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865891" w14:textId="77777777" w:rsidR="00056EC4" w:rsidRDefault="00F91E38" w:rsidP="00056EC4">
      <w:pPr>
        <w:pStyle w:val="Body"/>
      </w:pPr>
      <w:r>
        <w:rPr>
          <w:noProof/>
        </w:rPr>
        <w:drawing>
          <wp:anchor distT="0" distB="0" distL="114300" distR="114300" simplePos="0" relativeHeight="251658242" behindDoc="1" locked="1" layoutInCell="1" allowOverlap="1" wp14:anchorId="72E56CCD" wp14:editId="668BE204">
            <wp:simplePos x="0" y="0"/>
            <wp:positionH relativeFrom="page">
              <wp:posOffset>0</wp:posOffset>
            </wp:positionH>
            <wp:positionV relativeFrom="page">
              <wp:posOffset>0</wp:posOffset>
            </wp:positionV>
            <wp:extent cx="7560000" cy="10155600"/>
            <wp:effectExtent l="0" t="0" r="3175" b="0"/>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7"/>
                    <a:stretch>
                      <a:fillRect/>
                    </a:stretch>
                  </pic:blipFill>
                  <pic:spPr>
                    <a:xfrm>
                      <a:off x="0" y="0"/>
                      <a:ext cx="7560000" cy="10155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BD398DC" w14:textId="77777777" w:rsidTr="00431F42">
        <w:trPr>
          <w:cantSplit/>
        </w:trPr>
        <w:tc>
          <w:tcPr>
            <w:tcW w:w="0" w:type="auto"/>
            <w:tcMar>
              <w:top w:w="0" w:type="dxa"/>
              <w:left w:w="0" w:type="dxa"/>
              <w:right w:w="0" w:type="dxa"/>
            </w:tcMar>
          </w:tcPr>
          <w:p w14:paraId="5C008AA4" w14:textId="38E2FF10" w:rsidR="00AD784C" w:rsidRPr="00431F42" w:rsidRDefault="002376D9" w:rsidP="00431F42">
            <w:pPr>
              <w:pStyle w:val="Documenttitle"/>
            </w:pPr>
            <w:r>
              <w:t>Supported Residential Services</w:t>
            </w:r>
          </w:p>
        </w:tc>
      </w:tr>
      <w:tr w:rsidR="00AD784C" w14:paraId="3E4F451C" w14:textId="77777777" w:rsidTr="00431F42">
        <w:trPr>
          <w:cantSplit/>
        </w:trPr>
        <w:tc>
          <w:tcPr>
            <w:tcW w:w="0" w:type="auto"/>
          </w:tcPr>
          <w:p w14:paraId="0B5AB487" w14:textId="77777777" w:rsidR="00386109" w:rsidRDefault="002376D9" w:rsidP="009315BE">
            <w:pPr>
              <w:pStyle w:val="Documentsubtitle"/>
            </w:pPr>
            <w:r>
              <w:t>Facility guidelines</w:t>
            </w:r>
          </w:p>
          <w:p w14:paraId="1DF0847E" w14:textId="6217EADE" w:rsidR="002376D9" w:rsidRDefault="000E4BA8" w:rsidP="009315BE">
            <w:pPr>
              <w:pStyle w:val="Documentsubtitle"/>
            </w:pPr>
            <w:r>
              <w:t>October 2021</w:t>
            </w:r>
          </w:p>
          <w:p w14:paraId="383508AD" w14:textId="77777777" w:rsidR="002376D9" w:rsidRDefault="002376D9" w:rsidP="009315BE">
            <w:pPr>
              <w:pStyle w:val="Documentsubtitle"/>
            </w:pPr>
          </w:p>
          <w:p w14:paraId="1F9BFD40" w14:textId="4A9A30E5" w:rsidR="002376D9" w:rsidRPr="00A1389F" w:rsidRDefault="002376D9" w:rsidP="009315BE">
            <w:pPr>
              <w:pStyle w:val="Documentsubtitle"/>
            </w:pPr>
            <w:r w:rsidRPr="001E2172">
              <w:t xml:space="preserve">Revision </w:t>
            </w:r>
            <w:r w:rsidR="000E4BA8" w:rsidRPr="000E4BA8">
              <w:t>7</w:t>
            </w:r>
          </w:p>
        </w:tc>
      </w:tr>
      <w:tr w:rsidR="00430393" w14:paraId="64CA728B" w14:textId="77777777" w:rsidTr="00431F42">
        <w:trPr>
          <w:cantSplit/>
        </w:trPr>
        <w:tc>
          <w:tcPr>
            <w:tcW w:w="0" w:type="auto"/>
          </w:tcPr>
          <w:p w14:paraId="021B1A3E" w14:textId="77777777" w:rsidR="00430393" w:rsidRDefault="004543F2" w:rsidP="00430393">
            <w:pPr>
              <w:pStyle w:val="Bannermarking"/>
            </w:pPr>
            <w:fldSimple w:instr=" FILLIN  &quot;Type the protective marking&quot; \d OFFICIAL \o  \* MERGEFORMAT ">
              <w:r w:rsidR="002376D9">
                <w:t>OFFICIAL</w:t>
              </w:r>
            </w:fldSimple>
          </w:p>
        </w:tc>
      </w:tr>
    </w:tbl>
    <w:p w14:paraId="45993D47" w14:textId="77777777" w:rsidR="00FE4081" w:rsidRDefault="00FE4081" w:rsidP="00FE4081">
      <w:pPr>
        <w:pStyle w:val="Body"/>
      </w:pPr>
    </w:p>
    <w:p w14:paraId="22D0A429" w14:textId="77777777" w:rsidR="00FE4081" w:rsidRPr="00FE4081" w:rsidRDefault="00FE4081" w:rsidP="00FE4081">
      <w:pPr>
        <w:pStyle w:val="Body"/>
        <w:sectPr w:rsidR="00FE4081" w:rsidRPr="00FE4081" w:rsidSect="002C5B7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48EAA8BF" w14:textId="77777777" w:rsidTr="00562507">
        <w:trPr>
          <w:cantSplit/>
          <w:trHeight w:val="5103"/>
        </w:trPr>
        <w:tc>
          <w:tcPr>
            <w:tcW w:w="9288" w:type="dxa"/>
            <w:vAlign w:val="bottom"/>
          </w:tcPr>
          <w:p w14:paraId="276CF50F" w14:textId="2A33DACF" w:rsidR="009F2182" w:rsidRPr="0055119B" w:rsidRDefault="009F2182" w:rsidP="009F2182">
            <w:pPr>
              <w:pStyle w:val="Accessibilitypara"/>
            </w:pPr>
            <w:r w:rsidRPr="0055119B">
              <w:lastRenderedPageBreak/>
              <w:t>To receive this document in another format</w:t>
            </w:r>
            <w:r>
              <w:t>,</w:t>
            </w:r>
            <w:r w:rsidRPr="0055119B">
              <w:t xml:space="preserve"> email </w:t>
            </w:r>
            <w:r w:rsidR="00D63057">
              <w:t xml:space="preserve">the Human Services Regulator </w:t>
            </w:r>
            <w:r w:rsidRPr="0055119B">
              <w:t>&lt;</w:t>
            </w:r>
            <w:r w:rsidR="00E55028">
              <w:t>srs.registration@dhhs.vic.gov.au</w:t>
            </w:r>
            <w:r w:rsidRPr="0055119B">
              <w:t>&gt;.</w:t>
            </w:r>
          </w:p>
          <w:p w14:paraId="1A02016A" w14:textId="77777777" w:rsidR="009F2182" w:rsidRPr="0055119B" w:rsidRDefault="009F2182" w:rsidP="009F2182">
            <w:pPr>
              <w:pStyle w:val="Imprint"/>
            </w:pPr>
            <w:r w:rsidRPr="0055119B">
              <w:t>Authorised and published by the Victorian Government, 1 Treasury Place, Melbourne.</w:t>
            </w:r>
          </w:p>
          <w:p w14:paraId="59FD057D" w14:textId="3753EE13" w:rsidR="009F2182" w:rsidRPr="0055119B" w:rsidRDefault="009F2182" w:rsidP="009F2182">
            <w:pPr>
              <w:pStyle w:val="Imprint"/>
            </w:pPr>
            <w:r w:rsidRPr="0055119B">
              <w:t xml:space="preserve">© State of Victoria, Australia, Department </w:t>
            </w:r>
            <w:r w:rsidRPr="001B058F">
              <w:t xml:space="preserve">of </w:t>
            </w:r>
            <w:r>
              <w:t>Families, Fairness and Housing</w:t>
            </w:r>
            <w:r w:rsidRPr="0055119B">
              <w:t xml:space="preserve">, </w:t>
            </w:r>
            <w:r w:rsidR="000E4BA8" w:rsidRPr="001E2172">
              <w:rPr>
                <w:color w:val="auto"/>
              </w:rPr>
              <w:t xml:space="preserve">October </w:t>
            </w:r>
            <w:r w:rsidR="00D63057" w:rsidRPr="00D63057">
              <w:rPr>
                <w:color w:val="auto"/>
              </w:rPr>
              <w:t>2021</w:t>
            </w:r>
            <w:r w:rsidRPr="0055119B">
              <w:t>.</w:t>
            </w:r>
          </w:p>
          <w:p w14:paraId="5AC87F46" w14:textId="58937661" w:rsidR="009F2182" w:rsidRPr="0030413D" w:rsidRDefault="009F2182" w:rsidP="009F2182">
            <w:pPr>
              <w:pStyle w:val="Imprint"/>
              <w:rPr>
                <w:color w:val="auto"/>
              </w:rPr>
            </w:pPr>
            <w:bookmarkStart w:id="0" w:name="_Hlk62746129"/>
            <w:r w:rsidRPr="0030413D">
              <w:rPr>
                <w:color w:val="auto"/>
              </w:rPr>
              <w:t>Except where otherwise indicated, the images in this document show models and illustrative settings only, and do not necessarily depict actual services, facilities or recipients of services.</w:t>
            </w:r>
          </w:p>
          <w:bookmarkEnd w:id="0"/>
          <w:p w14:paraId="6CEC8657" w14:textId="6EFFDD01" w:rsidR="009F2182" w:rsidRDefault="009F2182" w:rsidP="00BD15E1">
            <w:pPr>
              <w:pStyle w:val="Imprint"/>
            </w:pPr>
            <w:r w:rsidRPr="000E4BA8">
              <w:rPr>
                <w:color w:val="auto"/>
              </w:rPr>
              <w:t xml:space="preserve">Available at </w:t>
            </w:r>
            <w:hyperlink r:id="rId14" w:history="1">
              <w:r w:rsidR="000E4BA8" w:rsidRPr="000E4BA8">
                <w:rPr>
                  <w:rStyle w:val="Hyperlink"/>
                  <w:color w:val="auto"/>
                </w:rPr>
                <w:t>Forms and templates for SRS proprietors</w:t>
              </w:r>
            </w:hyperlink>
            <w:r w:rsidR="000E4BA8" w:rsidRPr="000E4BA8">
              <w:rPr>
                <w:color w:val="auto"/>
              </w:rPr>
              <w:t xml:space="preserve"> </w:t>
            </w:r>
            <w:r w:rsidRPr="000E4BA8">
              <w:rPr>
                <w:color w:val="auto"/>
              </w:rPr>
              <w:t>&lt;</w:t>
            </w:r>
            <w:r w:rsidR="000E4BA8" w:rsidRPr="000E4BA8">
              <w:rPr>
                <w:color w:val="auto"/>
              </w:rPr>
              <w:t>https://www2.health.vic.gov.au/ageing-and-aged-care/supported-residential-services/operating-an-srs/forms-and-templates</w:t>
            </w:r>
            <w:r w:rsidRPr="000E4BA8">
              <w:rPr>
                <w:color w:val="auto"/>
              </w:rPr>
              <w:t>&gt;</w:t>
            </w:r>
          </w:p>
        </w:tc>
      </w:tr>
      <w:tr w:rsidR="0008204A" w14:paraId="79004D1E" w14:textId="77777777" w:rsidTr="0008204A">
        <w:trPr>
          <w:cantSplit/>
        </w:trPr>
        <w:tc>
          <w:tcPr>
            <w:tcW w:w="9288" w:type="dxa"/>
          </w:tcPr>
          <w:p w14:paraId="6D588C03" w14:textId="77777777" w:rsidR="0008204A" w:rsidRPr="0055119B" w:rsidRDefault="0008204A" w:rsidP="0008204A">
            <w:pPr>
              <w:pStyle w:val="Body"/>
            </w:pPr>
          </w:p>
        </w:tc>
      </w:tr>
    </w:tbl>
    <w:p w14:paraId="1B9B65D2" w14:textId="77777777" w:rsidR="0008204A" w:rsidRPr="0008204A" w:rsidRDefault="0008204A" w:rsidP="0008204A">
      <w:pPr>
        <w:pStyle w:val="Body"/>
      </w:pPr>
      <w:r w:rsidRPr="0008204A">
        <w:br w:type="page"/>
      </w:r>
    </w:p>
    <w:p w14:paraId="339DEEC0" w14:textId="77777777" w:rsidR="00AD784C" w:rsidRPr="00B57329" w:rsidRDefault="00AD784C" w:rsidP="002365B4">
      <w:pPr>
        <w:pStyle w:val="TOCheadingreport"/>
      </w:pPr>
      <w:r w:rsidRPr="00B57329">
        <w:lastRenderedPageBreak/>
        <w:t>Contents</w:t>
      </w:r>
    </w:p>
    <w:p w14:paraId="3DEEEEB4" w14:textId="7E476EB6" w:rsidR="000E4BA8"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85106034" w:history="1">
        <w:r w:rsidR="000E4BA8" w:rsidRPr="00531CF1">
          <w:rPr>
            <w:rStyle w:val="Hyperlink"/>
          </w:rPr>
          <w:t>Purpose of this document</w:t>
        </w:r>
        <w:r w:rsidR="000E4BA8">
          <w:rPr>
            <w:webHidden/>
          </w:rPr>
          <w:tab/>
        </w:r>
        <w:r w:rsidR="000E4BA8">
          <w:rPr>
            <w:webHidden/>
          </w:rPr>
          <w:fldChar w:fldCharType="begin"/>
        </w:r>
        <w:r w:rsidR="000E4BA8">
          <w:rPr>
            <w:webHidden/>
          </w:rPr>
          <w:instrText xml:space="preserve"> PAGEREF _Toc85106034 \h </w:instrText>
        </w:r>
        <w:r w:rsidR="000E4BA8">
          <w:rPr>
            <w:webHidden/>
          </w:rPr>
        </w:r>
        <w:r w:rsidR="000E4BA8">
          <w:rPr>
            <w:webHidden/>
          </w:rPr>
          <w:fldChar w:fldCharType="separate"/>
        </w:r>
        <w:r w:rsidR="000E4BA8">
          <w:rPr>
            <w:webHidden/>
          </w:rPr>
          <w:t>4</w:t>
        </w:r>
        <w:r w:rsidR="000E4BA8">
          <w:rPr>
            <w:webHidden/>
          </w:rPr>
          <w:fldChar w:fldCharType="end"/>
        </w:r>
      </w:hyperlink>
    </w:p>
    <w:p w14:paraId="12484CAE" w14:textId="04005A9F" w:rsidR="000E4BA8" w:rsidRDefault="006B068A">
      <w:pPr>
        <w:pStyle w:val="TOC1"/>
        <w:rPr>
          <w:rFonts w:asciiTheme="minorHAnsi" w:eastAsiaTheme="minorEastAsia" w:hAnsiTheme="minorHAnsi" w:cstheme="minorBidi"/>
          <w:b w:val="0"/>
          <w:sz w:val="22"/>
          <w:szCs w:val="22"/>
          <w:lang w:eastAsia="en-AU"/>
        </w:rPr>
      </w:pPr>
      <w:hyperlink w:anchor="_Toc85106035" w:history="1">
        <w:r w:rsidR="000E4BA8" w:rsidRPr="00531CF1">
          <w:rPr>
            <w:rStyle w:val="Hyperlink"/>
          </w:rPr>
          <w:t>Interpretation</w:t>
        </w:r>
        <w:r w:rsidR="000E4BA8">
          <w:rPr>
            <w:webHidden/>
          </w:rPr>
          <w:tab/>
        </w:r>
        <w:r w:rsidR="000E4BA8">
          <w:rPr>
            <w:webHidden/>
          </w:rPr>
          <w:fldChar w:fldCharType="begin"/>
        </w:r>
        <w:r w:rsidR="000E4BA8">
          <w:rPr>
            <w:webHidden/>
          </w:rPr>
          <w:instrText xml:space="preserve"> PAGEREF _Toc85106035 \h </w:instrText>
        </w:r>
        <w:r w:rsidR="000E4BA8">
          <w:rPr>
            <w:webHidden/>
          </w:rPr>
        </w:r>
        <w:r w:rsidR="000E4BA8">
          <w:rPr>
            <w:webHidden/>
          </w:rPr>
          <w:fldChar w:fldCharType="separate"/>
        </w:r>
        <w:r w:rsidR="000E4BA8">
          <w:rPr>
            <w:webHidden/>
          </w:rPr>
          <w:t>4</w:t>
        </w:r>
        <w:r w:rsidR="000E4BA8">
          <w:rPr>
            <w:webHidden/>
          </w:rPr>
          <w:fldChar w:fldCharType="end"/>
        </w:r>
      </w:hyperlink>
    </w:p>
    <w:p w14:paraId="7AB26827" w14:textId="60FEFE00" w:rsidR="000E4BA8" w:rsidRDefault="006B068A">
      <w:pPr>
        <w:pStyle w:val="TOC1"/>
        <w:rPr>
          <w:rFonts w:asciiTheme="minorHAnsi" w:eastAsiaTheme="minorEastAsia" w:hAnsiTheme="minorHAnsi" w:cstheme="minorBidi"/>
          <w:b w:val="0"/>
          <w:sz w:val="22"/>
          <w:szCs w:val="22"/>
          <w:lang w:eastAsia="en-AU"/>
        </w:rPr>
      </w:pPr>
      <w:hyperlink w:anchor="_Toc85106036" w:history="1">
        <w:r w:rsidR="000E4BA8" w:rsidRPr="00531CF1">
          <w:rPr>
            <w:rStyle w:val="Hyperlink"/>
          </w:rPr>
          <w:t>Part 1: General</w:t>
        </w:r>
        <w:r w:rsidR="000E4BA8">
          <w:rPr>
            <w:webHidden/>
          </w:rPr>
          <w:tab/>
        </w:r>
        <w:r w:rsidR="000E4BA8">
          <w:rPr>
            <w:webHidden/>
          </w:rPr>
          <w:fldChar w:fldCharType="begin"/>
        </w:r>
        <w:r w:rsidR="000E4BA8">
          <w:rPr>
            <w:webHidden/>
          </w:rPr>
          <w:instrText xml:space="preserve"> PAGEREF _Toc85106036 \h </w:instrText>
        </w:r>
        <w:r w:rsidR="000E4BA8">
          <w:rPr>
            <w:webHidden/>
          </w:rPr>
        </w:r>
        <w:r w:rsidR="000E4BA8">
          <w:rPr>
            <w:webHidden/>
          </w:rPr>
          <w:fldChar w:fldCharType="separate"/>
        </w:r>
        <w:r w:rsidR="000E4BA8">
          <w:rPr>
            <w:webHidden/>
          </w:rPr>
          <w:t>5</w:t>
        </w:r>
        <w:r w:rsidR="000E4BA8">
          <w:rPr>
            <w:webHidden/>
          </w:rPr>
          <w:fldChar w:fldCharType="end"/>
        </w:r>
      </w:hyperlink>
    </w:p>
    <w:p w14:paraId="2952A22C" w14:textId="76067DF2" w:rsidR="000E4BA8" w:rsidRDefault="006B068A">
      <w:pPr>
        <w:pStyle w:val="TOC2"/>
        <w:rPr>
          <w:rFonts w:asciiTheme="minorHAnsi" w:eastAsiaTheme="minorEastAsia" w:hAnsiTheme="minorHAnsi" w:cstheme="minorBidi"/>
          <w:sz w:val="22"/>
          <w:szCs w:val="22"/>
          <w:lang w:eastAsia="en-AU"/>
        </w:rPr>
      </w:pPr>
      <w:hyperlink w:anchor="_Toc85106037" w:history="1">
        <w:r w:rsidR="000E4BA8" w:rsidRPr="00531CF1">
          <w:rPr>
            <w:rStyle w:val="Hyperlink"/>
          </w:rPr>
          <w:t>About Supported Residential Services</w:t>
        </w:r>
        <w:r w:rsidR="000E4BA8">
          <w:rPr>
            <w:webHidden/>
          </w:rPr>
          <w:tab/>
        </w:r>
        <w:r w:rsidR="000E4BA8">
          <w:rPr>
            <w:webHidden/>
          </w:rPr>
          <w:fldChar w:fldCharType="begin"/>
        </w:r>
        <w:r w:rsidR="000E4BA8">
          <w:rPr>
            <w:webHidden/>
          </w:rPr>
          <w:instrText xml:space="preserve"> PAGEREF _Toc85106037 \h </w:instrText>
        </w:r>
        <w:r w:rsidR="000E4BA8">
          <w:rPr>
            <w:webHidden/>
          </w:rPr>
        </w:r>
        <w:r w:rsidR="000E4BA8">
          <w:rPr>
            <w:webHidden/>
          </w:rPr>
          <w:fldChar w:fldCharType="separate"/>
        </w:r>
        <w:r w:rsidR="000E4BA8">
          <w:rPr>
            <w:webHidden/>
          </w:rPr>
          <w:t>5</w:t>
        </w:r>
        <w:r w:rsidR="000E4BA8">
          <w:rPr>
            <w:webHidden/>
          </w:rPr>
          <w:fldChar w:fldCharType="end"/>
        </w:r>
      </w:hyperlink>
    </w:p>
    <w:p w14:paraId="62242B27" w14:textId="4744D34D" w:rsidR="000E4BA8" w:rsidRDefault="006B068A">
      <w:pPr>
        <w:pStyle w:val="TOC2"/>
        <w:rPr>
          <w:rFonts w:asciiTheme="minorHAnsi" w:eastAsiaTheme="minorEastAsia" w:hAnsiTheme="minorHAnsi" w:cstheme="minorBidi"/>
          <w:sz w:val="22"/>
          <w:szCs w:val="22"/>
          <w:lang w:eastAsia="en-AU"/>
        </w:rPr>
      </w:pPr>
      <w:hyperlink w:anchor="_Toc85106038" w:history="1">
        <w:r w:rsidR="000E4BA8" w:rsidRPr="00531CF1">
          <w:rPr>
            <w:rStyle w:val="Hyperlink"/>
          </w:rPr>
          <w:t>Objective and principles of the SRS Act</w:t>
        </w:r>
        <w:r w:rsidR="000E4BA8">
          <w:rPr>
            <w:webHidden/>
          </w:rPr>
          <w:tab/>
        </w:r>
        <w:r w:rsidR="000E4BA8">
          <w:rPr>
            <w:webHidden/>
          </w:rPr>
          <w:fldChar w:fldCharType="begin"/>
        </w:r>
        <w:r w:rsidR="000E4BA8">
          <w:rPr>
            <w:webHidden/>
          </w:rPr>
          <w:instrText xml:space="preserve"> PAGEREF _Toc85106038 \h </w:instrText>
        </w:r>
        <w:r w:rsidR="000E4BA8">
          <w:rPr>
            <w:webHidden/>
          </w:rPr>
        </w:r>
        <w:r w:rsidR="000E4BA8">
          <w:rPr>
            <w:webHidden/>
          </w:rPr>
          <w:fldChar w:fldCharType="separate"/>
        </w:r>
        <w:r w:rsidR="000E4BA8">
          <w:rPr>
            <w:webHidden/>
          </w:rPr>
          <w:t>5</w:t>
        </w:r>
        <w:r w:rsidR="000E4BA8">
          <w:rPr>
            <w:webHidden/>
          </w:rPr>
          <w:fldChar w:fldCharType="end"/>
        </w:r>
      </w:hyperlink>
    </w:p>
    <w:p w14:paraId="209867B6" w14:textId="405E6911" w:rsidR="000E4BA8" w:rsidRDefault="006B068A">
      <w:pPr>
        <w:pStyle w:val="TOC2"/>
        <w:rPr>
          <w:rFonts w:asciiTheme="minorHAnsi" w:eastAsiaTheme="minorEastAsia" w:hAnsiTheme="minorHAnsi" w:cstheme="minorBidi"/>
          <w:sz w:val="22"/>
          <w:szCs w:val="22"/>
          <w:lang w:eastAsia="en-AU"/>
        </w:rPr>
      </w:pPr>
      <w:hyperlink w:anchor="_Toc85106039" w:history="1">
        <w:r w:rsidR="000E4BA8" w:rsidRPr="00531CF1">
          <w:rPr>
            <w:rStyle w:val="Hyperlink"/>
          </w:rPr>
          <w:t>Other legislative requirements</w:t>
        </w:r>
        <w:r w:rsidR="000E4BA8">
          <w:rPr>
            <w:webHidden/>
          </w:rPr>
          <w:tab/>
        </w:r>
        <w:r w:rsidR="000E4BA8">
          <w:rPr>
            <w:webHidden/>
          </w:rPr>
          <w:fldChar w:fldCharType="begin"/>
        </w:r>
        <w:r w:rsidR="000E4BA8">
          <w:rPr>
            <w:webHidden/>
          </w:rPr>
          <w:instrText xml:space="preserve"> PAGEREF _Toc85106039 \h </w:instrText>
        </w:r>
        <w:r w:rsidR="000E4BA8">
          <w:rPr>
            <w:webHidden/>
          </w:rPr>
        </w:r>
        <w:r w:rsidR="000E4BA8">
          <w:rPr>
            <w:webHidden/>
          </w:rPr>
          <w:fldChar w:fldCharType="separate"/>
        </w:r>
        <w:r w:rsidR="000E4BA8">
          <w:rPr>
            <w:webHidden/>
          </w:rPr>
          <w:t>6</w:t>
        </w:r>
        <w:r w:rsidR="000E4BA8">
          <w:rPr>
            <w:webHidden/>
          </w:rPr>
          <w:fldChar w:fldCharType="end"/>
        </w:r>
      </w:hyperlink>
    </w:p>
    <w:p w14:paraId="11CF8437" w14:textId="1FF73DA7" w:rsidR="000E4BA8" w:rsidRDefault="006B068A">
      <w:pPr>
        <w:pStyle w:val="TOC1"/>
        <w:rPr>
          <w:rFonts w:asciiTheme="minorHAnsi" w:eastAsiaTheme="minorEastAsia" w:hAnsiTheme="minorHAnsi" w:cstheme="minorBidi"/>
          <w:b w:val="0"/>
          <w:sz w:val="22"/>
          <w:szCs w:val="22"/>
          <w:lang w:eastAsia="en-AU"/>
        </w:rPr>
      </w:pPr>
      <w:hyperlink w:anchor="_Toc85106040" w:history="1">
        <w:r w:rsidR="000E4BA8" w:rsidRPr="00531CF1">
          <w:rPr>
            <w:rStyle w:val="Hyperlink"/>
          </w:rPr>
          <w:t>Part 2: Registration requirements</w:t>
        </w:r>
        <w:r w:rsidR="000E4BA8">
          <w:rPr>
            <w:webHidden/>
          </w:rPr>
          <w:tab/>
        </w:r>
        <w:r w:rsidR="000E4BA8">
          <w:rPr>
            <w:webHidden/>
          </w:rPr>
          <w:fldChar w:fldCharType="begin"/>
        </w:r>
        <w:r w:rsidR="000E4BA8">
          <w:rPr>
            <w:webHidden/>
          </w:rPr>
          <w:instrText xml:space="preserve"> PAGEREF _Toc85106040 \h </w:instrText>
        </w:r>
        <w:r w:rsidR="000E4BA8">
          <w:rPr>
            <w:webHidden/>
          </w:rPr>
        </w:r>
        <w:r w:rsidR="000E4BA8">
          <w:rPr>
            <w:webHidden/>
          </w:rPr>
          <w:fldChar w:fldCharType="separate"/>
        </w:r>
        <w:r w:rsidR="000E4BA8">
          <w:rPr>
            <w:webHidden/>
          </w:rPr>
          <w:t>9</w:t>
        </w:r>
        <w:r w:rsidR="000E4BA8">
          <w:rPr>
            <w:webHidden/>
          </w:rPr>
          <w:fldChar w:fldCharType="end"/>
        </w:r>
      </w:hyperlink>
    </w:p>
    <w:p w14:paraId="610FF650" w14:textId="6E478AE0" w:rsidR="000E4BA8" w:rsidRDefault="006B068A">
      <w:pPr>
        <w:pStyle w:val="TOC2"/>
        <w:rPr>
          <w:rFonts w:asciiTheme="minorHAnsi" w:eastAsiaTheme="minorEastAsia" w:hAnsiTheme="minorHAnsi" w:cstheme="minorBidi"/>
          <w:sz w:val="22"/>
          <w:szCs w:val="22"/>
          <w:lang w:eastAsia="en-AU"/>
        </w:rPr>
      </w:pPr>
      <w:hyperlink w:anchor="_Toc85106041" w:history="1">
        <w:r w:rsidR="000E4BA8" w:rsidRPr="00531CF1">
          <w:rPr>
            <w:rStyle w:val="Hyperlink"/>
          </w:rPr>
          <w:t>Assessment process</w:t>
        </w:r>
        <w:r w:rsidR="000E4BA8">
          <w:rPr>
            <w:webHidden/>
          </w:rPr>
          <w:tab/>
        </w:r>
        <w:r w:rsidR="000E4BA8">
          <w:rPr>
            <w:webHidden/>
          </w:rPr>
          <w:fldChar w:fldCharType="begin"/>
        </w:r>
        <w:r w:rsidR="000E4BA8">
          <w:rPr>
            <w:webHidden/>
          </w:rPr>
          <w:instrText xml:space="preserve"> PAGEREF _Toc85106041 \h </w:instrText>
        </w:r>
        <w:r w:rsidR="000E4BA8">
          <w:rPr>
            <w:webHidden/>
          </w:rPr>
        </w:r>
        <w:r w:rsidR="000E4BA8">
          <w:rPr>
            <w:webHidden/>
          </w:rPr>
          <w:fldChar w:fldCharType="separate"/>
        </w:r>
        <w:r w:rsidR="000E4BA8">
          <w:rPr>
            <w:webHidden/>
          </w:rPr>
          <w:t>9</w:t>
        </w:r>
        <w:r w:rsidR="000E4BA8">
          <w:rPr>
            <w:webHidden/>
          </w:rPr>
          <w:fldChar w:fldCharType="end"/>
        </w:r>
      </w:hyperlink>
    </w:p>
    <w:p w14:paraId="3C694E14" w14:textId="4C5C0060" w:rsidR="000E4BA8" w:rsidRDefault="006B068A">
      <w:pPr>
        <w:pStyle w:val="TOC1"/>
        <w:rPr>
          <w:rFonts w:asciiTheme="minorHAnsi" w:eastAsiaTheme="minorEastAsia" w:hAnsiTheme="minorHAnsi" w:cstheme="minorBidi"/>
          <w:b w:val="0"/>
          <w:sz w:val="22"/>
          <w:szCs w:val="22"/>
          <w:lang w:eastAsia="en-AU"/>
        </w:rPr>
      </w:pPr>
      <w:hyperlink w:anchor="_Toc85106042" w:history="1">
        <w:r w:rsidR="000E4BA8" w:rsidRPr="00531CF1">
          <w:rPr>
            <w:rStyle w:val="Hyperlink"/>
          </w:rPr>
          <w:t>Process and checklist for approvals</w:t>
        </w:r>
        <w:r w:rsidR="000E4BA8">
          <w:rPr>
            <w:webHidden/>
          </w:rPr>
          <w:tab/>
        </w:r>
        <w:r w:rsidR="000E4BA8">
          <w:rPr>
            <w:webHidden/>
          </w:rPr>
          <w:fldChar w:fldCharType="begin"/>
        </w:r>
        <w:r w:rsidR="000E4BA8">
          <w:rPr>
            <w:webHidden/>
          </w:rPr>
          <w:instrText xml:space="preserve"> PAGEREF _Toc85106042 \h </w:instrText>
        </w:r>
        <w:r w:rsidR="000E4BA8">
          <w:rPr>
            <w:webHidden/>
          </w:rPr>
        </w:r>
        <w:r w:rsidR="000E4BA8">
          <w:rPr>
            <w:webHidden/>
          </w:rPr>
          <w:fldChar w:fldCharType="separate"/>
        </w:r>
        <w:r w:rsidR="000E4BA8">
          <w:rPr>
            <w:webHidden/>
          </w:rPr>
          <w:t>10</w:t>
        </w:r>
        <w:r w:rsidR="000E4BA8">
          <w:rPr>
            <w:webHidden/>
          </w:rPr>
          <w:fldChar w:fldCharType="end"/>
        </w:r>
      </w:hyperlink>
    </w:p>
    <w:p w14:paraId="2EE52823" w14:textId="02E096AD" w:rsidR="000E4BA8" w:rsidRDefault="006B068A">
      <w:pPr>
        <w:pStyle w:val="TOC2"/>
        <w:rPr>
          <w:rFonts w:asciiTheme="minorHAnsi" w:eastAsiaTheme="minorEastAsia" w:hAnsiTheme="minorHAnsi" w:cstheme="minorBidi"/>
          <w:sz w:val="22"/>
          <w:szCs w:val="22"/>
          <w:lang w:eastAsia="en-AU"/>
        </w:rPr>
      </w:pPr>
      <w:hyperlink w:anchor="_Toc85106043" w:history="1">
        <w:r w:rsidR="000E4BA8" w:rsidRPr="00531CF1">
          <w:rPr>
            <w:rStyle w:val="Hyperlink"/>
          </w:rPr>
          <w:t>Premises not currently registered</w:t>
        </w:r>
        <w:r w:rsidR="000E4BA8">
          <w:rPr>
            <w:webHidden/>
          </w:rPr>
          <w:tab/>
        </w:r>
        <w:r w:rsidR="000E4BA8">
          <w:rPr>
            <w:webHidden/>
          </w:rPr>
          <w:fldChar w:fldCharType="begin"/>
        </w:r>
        <w:r w:rsidR="000E4BA8">
          <w:rPr>
            <w:webHidden/>
          </w:rPr>
          <w:instrText xml:space="preserve"> PAGEREF _Toc85106043 \h </w:instrText>
        </w:r>
        <w:r w:rsidR="000E4BA8">
          <w:rPr>
            <w:webHidden/>
          </w:rPr>
        </w:r>
        <w:r w:rsidR="000E4BA8">
          <w:rPr>
            <w:webHidden/>
          </w:rPr>
          <w:fldChar w:fldCharType="separate"/>
        </w:r>
        <w:r w:rsidR="000E4BA8">
          <w:rPr>
            <w:webHidden/>
          </w:rPr>
          <w:t>10</w:t>
        </w:r>
        <w:r w:rsidR="000E4BA8">
          <w:rPr>
            <w:webHidden/>
          </w:rPr>
          <w:fldChar w:fldCharType="end"/>
        </w:r>
      </w:hyperlink>
    </w:p>
    <w:p w14:paraId="28419C82" w14:textId="41777A1E" w:rsidR="000E4BA8" w:rsidRDefault="006B068A">
      <w:pPr>
        <w:pStyle w:val="TOC2"/>
        <w:rPr>
          <w:rFonts w:asciiTheme="minorHAnsi" w:eastAsiaTheme="minorEastAsia" w:hAnsiTheme="minorHAnsi" w:cstheme="minorBidi"/>
          <w:sz w:val="22"/>
          <w:szCs w:val="22"/>
          <w:lang w:eastAsia="en-AU"/>
        </w:rPr>
      </w:pPr>
      <w:hyperlink w:anchor="_Toc85106044" w:history="1">
        <w:r w:rsidR="000E4BA8" w:rsidRPr="00531CF1">
          <w:rPr>
            <w:rStyle w:val="Hyperlink"/>
          </w:rPr>
          <w:t>Registered premises: alterations/renovations</w:t>
        </w:r>
        <w:r w:rsidR="000E4BA8">
          <w:rPr>
            <w:webHidden/>
          </w:rPr>
          <w:tab/>
        </w:r>
        <w:r w:rsidR="000E4BA8">
          <w:rPr>
            <w:webHidden/>
          </w:rPr>
          <w:fldChar w:fldCharType="begin"/>
        </w:r>
        <w:r w:rsidR="000E4BA8">
          <w:rPr>
            <w:webHidden/>
          </w:rPr>
          <w:instrText xml:space="preserve"> PAGEREF _Toc85106044 \h </w:instrText>
        </w:r>
        <w:r w:rsidR="000E4BA8">
          <w:rPr>
            <w:webHidden/>
          </w:rPr>
        </w:r>
        <w:r w:rsidR="000E4BA8">
          <w:rPr>
            <w:webHidden/>
          </w:rPr>
          <w:fldChar w:fldCharType="separate"/>
        </w:r>
        <w:r w:rsidR="000E4BA8">
          <w:rPr>
            <w:webHidden/>
          </w:rPr>
          <w:t>10</w:t>
        </w:r>
        <w:r w:rsidR="000E4BA8">
          <w:rPr>
            <w:webHidden/>
          </w:rPr>
          <w:fldChar w:fldCharType="end"/>
        </w:r>
      </w:hyperlink>
    </w:p>
    <w:p w14:paraId="781E003D" w14:textId="6CBFC27B" w:rsidR="000E4BA8" w:rsidRDefault="006B068A">
      <w:pPr>
        <w:pStyle w:val="TOC1"/>
        <w:rPr>
          <w:rFonts w:asciiTheme="minorHAnsi" w:eastAsiaTheme="minorEastAsia" w:hAnsiTheme="minorHAnsi" w:cstheme="minorBidi"/>
          <w:b w:val="0"/>
          <w:sz w:val="22"/>
          <w:szCs w:val="22"/>
          <w:lang w:eastAsia="en-AU"/>
        </w:rPr>
      </w:pPr>
      <w:hyperlink w:anchor="_Toc85106045" w:history="1">
        <w:r w:rsidR="000E4BA8" w:rsidRPr="00531CF1">
          <w:rPr>
            <w:rStyle w:val="Hyperlink"/>
          </w:rPr>
          <w:t>Part 3 Facility Guidelines</w:t>
        </w:r>
        <w:r w:rsidR="000E4BA8">
          <w:rPr>
            <w:webHidden/>
          </w:rPr>
          <w:tab/>
        </w:r>
        <w:r w:rsidR="000E4BA8">
          <w:rPr>
            <w:webHidden/>
          </w:rPr>
          <w:fldChar w:fldCharType="begin"/>
        </w:r>
        <w:r w:rsidR="000E4BA8">
          <w:rPr>
            <w:webHidden/>
          </w:rPr>
          <w:instrText xml:space="preserve"> PAGEREF _Toc85106045 \h </w:instrText>
        </w:r>
        <w:r w:rsidR="000E4BA8">
          <w:rPr>
            <w:webHidden/>
          </w:rPr>
        </w:r>
        <w:r w:rsidR="000E4BA8">
          <w:rPr>
            <w:webHidden/>
          </w:rPr>
          <w:fldChar w:fldCharType="separate"/>
        </w:r>
        <w:r w:rsidR="000E4BA8">
          <w:rPr>
            <w:webHidden/>
          </w:rPr>
          <w:t>12</w:t>
        </w:r>
        <w:r w:rsidR="000E4BA8">
          <w:rPr>
            <w:webHidden/>
          </w:rPr>
          <w:fldChar w:fldCharType="end"/>
        </w:r>
      </w:hyperlink>
    </w:p>
    <w:p w14:paraId="31FC1C45" w14:textId="581FB208" w:rsidR="000E4BA8" w:rsidRDefault="006B068A">
      <w:pPr>
        <w:pStyle w:val="TOC2"/>
        <w:rPr>
          <w:rFonts w:asciiTheme="minorHAnsi" w:eastAsiaTheme="minorEastAsia" w:hAnsiTheme="minorHAnsi" w:cstheme="minorBidi"/>
          <w:sz w:val="22"/>
          <w:szCs w:val="22"/>
          <w:lang w:eastAsia="en-AU"/>
        </w:rPr>
      </w:pPr>
      <w:hyperlink w:anchor="_Toc85106046" w:history="1">
        <w:r w:rsidR="000E4BA8" w:rsidRPr="00531CF1">
          <w:rPr>
            <w:rStyle w:val="Hyperlink"/>
          </w:rPr>
          <w:t>Site considerations</w:t>
        </w:r>
        <w:r w:rsidR="000E4BA8">
          <w:rPr>
            <w:webHidden/>
          </w:rPr>
          <w:tab/>
        </w:r>
        <w:r w:rsidR="000E4BA8">
          <w:rPr>
            <w:webHidden/>
          </w:rPr>
          <w:fldChar w:fldCharType="begin"/>
        </w:r>
        <w:r w:rsidR="000E4BA8">
          <w:rPr>
            <w:webHidden/>
          </w:rPr>
          <w:instrText xml:space="preserve"> PAGEREF _Toc85106046 \h </w:instrText>
        </w:r>
        <w:r w:rsidR="000E4BA8">
          <w:rPr>
            <w:webHidden/>
          </w:rPr>
        </w:r>
        <w:r w:rsidR="000E4BA8">
          <w:rPr>
            <w:webHidden/>
          </w:rPr>
          <w:fldChar w:fldCharType="separate"/>
        </w:r>
        <w:r w:rsidR="000E4BA8">
          <w:rPr>
            <w:webHidden/>
          </w:rPr>
          <w:t>12</w:t>
        </w:r>
        <w:r w:rsidR="000E4BA8">
          <w:rPr>
            <w:webHidden/>
          </w:rPr>
          <w:fldChar w:fldCharType="end"/>
        </w:r>
      </w:hyperlink>
    </w:p>
    <w:p w14:paraId="2FD56380" w14:textId="4BB956A9" w:rsidR="000E4BA8" w:rsidRDefault="006B068A">
      <w:pPr>
        <w:pStyle w:val="TOC2"/>
        <w:rPr>
          <w:rFonts w:asciiTheme="minorHAnsi" w:eastAsiaTheme="minorEastAsia" w:hAnsiTheme="minorHAnsi" w:cstheme="minorBidi"/>
          <w:sz w:val="22"/>
          <w:szCs w:val="22"/>
          <w:lang w:eastAsia="en-AU"/>
        </w:rPr>
      </w:pPr>
      <w:hyperlink w:anchor="_Toc85106047" w:history="1">
        <w:r w:rsidR="000E4BA8" w:rsidRPr="00531CF1">
          <w:rPr>
            <w:rStyle w:val="Hyperlink"/>
          </w:rPr>
          <w:t>Building design expectations</w:t>
        </w:r>
        <w:r w:rsidR="000E4BA8">
          <w:rPr>
            <w:webHidden/>
          </w:rPr>
          <w:tab/>
        </w:r>
        <w:r w:rsidR="000E4BA8">
          <w:rPr>
            <w:webHidden/>
          </w:rPr>
          <w:fldChar w:fldCharType="begin"/>
        </w:r>
        <w:r w:rsidR="000E4BA8">
          <w:rPr>
            <w:webHidden/>
          </w:rPr>
          <w:instrText xml:space="preserve"> PAGEREF _Toc85106047 \h </w:instrText>
        </w:r>
        <w:r w:rsidR="000E4BA8">
          <w:rPr>
            <w:webHidden/>
          </w:rPr>
        </w:r>
        <w:r w:rsidR="000E4BA8">
          <w:rPr>
            <w:webHidden/>
          </w:rPr>
          <w:fldChar w:fldCharType="separate"/>
        </w:r>
        <w:r w:rsidR="000E4BA8">
          <w:rPr>
            <w:webHidden/>
          </w:rPr>
          <w:t>13</w:t>
        </w:r>
        <w:r w:rsidR="000E4BA8">
          <w:rPr>
            <w:webHidden/>
          </w:rPr>
          <w:fldChar w:fldCharType="end"/>
        </w:r>
      </w:hyperlink>
    </w:p>
    <w:p w14:paraId="2856F693" w14:textId="424F169E" w:rsidR="000E4BA8" w:rsidRDefault="006B068A">
      <w:pPr>
        <w:pStyle w:val="TOC2"/>
        <w:rPr>
          <w:rFonts w:asciiTheme="minorHAnsi" w:eastAsiaTheme="minorEastAsia" w:hAnsiTheme="minorHAnsi" w:cstheme="minorBidi"/>
          <w:sz w:val="22"/>
          <w:szCs w:val="22"/>
          <w:lang w:eastAsia="en-AU"/>
        </w:rPr>
      </w:pPr>
      <w:hyperlink w:anchor="_Toc85106048" w:history="1">
        <w:r w:rsidR="000E4BA8" w:rsidRPr="00531CF1">
          <w:rPr>
            <w:rStyle w:val="Hyperlink"/>
          </w:rPr>
          <w:t>Resident Areas</w:t>
        </w:r>
        <w:r w:rsidR="000E4BA8">
          <w:rPr>
            <w:webHidden/>
          </w:rPr>
          <w:tab/>
        </w:r>
        <w:r w:rsidR="000E4BA8">
          <w:rPr>
            <w:webHidden/>
          </w:rPr>
          <w:fldChar w:fldCharType="begin"/>
        </w:r>
        <w:r w:rsidR="000E4BA8">
          <w:rPr>
            <w:webHidden/>
          </w:rPr>
          <w:instrText xml:space="preserve"> PAGEREF _Toc85106048 \h </w:instrText>
        </w:r>
        <w:r w:rsidR="000E4BA8">
          <w:rPr>
            <w:webHidden/>
          </w:rPr>
        </w:r>
        <w:r w:rsidR="000E4BA8">
          <w:rPr>
            <w:webHidden/>
          </w:rPr>
          <w:fldChar w:fldCharType="separate"/>
        </w:r>
        <w:r w:rsidR="000E4BA8">
          <w:rPr>
            <w:webHidden/>
          </w:rPr>
          <w:t>16</w:t>
        </w:r>
        <w:r w:rsidR="000E4BA8">
          <w:rPr>
            <w:webHidden/>
          </w:rPr>
          <w:fldChar w:fldCharType="end"/>
        </w:r>
      </w:hyperlink>
    </w:p>
    <w:p w14:paraId="2B3E2D69" w14:textId="6F981A4B" w:rsidR="000E4BA8" w:rsidRDefault="006B068A">
      <w:pPr>
        <w:pStyle w:val="TOC2"/>
        <w:rPr>
          <w:rFonts w:asciiTheme="minorHAnsi" w:eastAsiaTheme="minorEastAsia" w:hAnsiTheme="minorHAnsi" w:cstheme="minorBidi"/>
          <w:sz w:val="22"/>
          <w:szCs w:val="22"/>
          <w:lang w:eastAsia="en-AU"/>
        </w:rPr>
      </w:pPr>
      <w:hyperlink w:anchor="_Toc85106049" w:history="1">
        <w:r w:rsidR="000E4BA8" w:rsidRPr="00531CF1">
          <w:rPr>
            <w:rStyle w:val="Hyperlink"/>
          </w:rPr>
          <w:t>Communal living spaces</w:t>
        </w:r>
        <w:r w:rsidR="000E4BA8">
          <w:rPr>
            <w:webHidden/>
          </w:rPr>
          <w:tab/>
        </w:r>
        <w:r w:rsidR="000E4BA8">
          <w:rPr>
            <w:webHidden/>
          </w:rPr>
          <w:fldChar w:fldCharType="begin"/>
        </w:r>
        <w:r w:rsidR="000E4BA8">
          <w:rPr>
            <w:webHidden/>
          </w:rPr>
          <w:instrText xml:space="preserve"> PAGEREF _Toc85106049 \h </w:instrText>
        </w:r>
        <w:r w:rsidR="000E4BA8">
          <w:rPr>
            <w:webHidden/>
          </w:rPr>
        </w:r>
        <w:r w:rsidR="000E4BA8">
          <w:rPr>
            <w:webHidden/>
          </w:rPr>
          <w:fldChar w:fldCharType="separate"/>
        </w:r>
        <w:r w:rsidR="000E4BA8">
          <w:rPr>
            <w:webHidden/>
          </w:rPr>
          <w:t>18</w:t>
        </w:r>
        <w:r w:rsidR="000E4BA8">
          <w:rPr>
            <w:webHidden/>
          </w:rPr>
          <w:fldChar w:fldCharType="end"/>
        </w:r>
      </w:hyperlink>
    </w:p>
    <w:p w14:paraId="0B60DDFA" w14:textId="1EAC0A61" w:rsidR="000E4BA8" w:rsidRDefault="006B068A">
      <w:pPr>
        <w:pStyle w:val="TOC2"/>
        <w:rPr>
          <w:rFonts w:asciiTheme="minorHAnsi" w:eastAsiaTheme="minorEastAsia" w:hAnsiTheme="minorHAnsi" w:cstheme="minorBidi"/>
          <w:sz w:val="22"/>
          <w:szCs w:val="22"/>
          <w:lang w:eastAsia="en-AU"/>
        </w:rPr>
      </w:pPr>
      <w:hyperlink w:anchor="_Toc85106050" w:history="1">
        <w:r w:rsidR="000E4BA8" w:rsidRPr="00531CF1">
          <w:rPr>
            <w:rStyle w:val="Hyperlink"/>
          </w:rPr>
          <w:t>Administration areas</w:t>
        </w:r>
        <w:r w:rsidR="000E4BA8">
          <w:rPr>
            <w:webHidden/>
          </w:rPr>
          <w:tab/>
        </w:r>
        <w:r w:rsidR="000E4BA8">
          <w:rPr>
            <w:webHidden/>
          </w:rPr>
          <w:fldChar w:fldCharType="begin"/>
        </w:r>
        <w:r w:rsidR="000E4BA8">
          <w:rPr>
            <w:webHidden/>
          </w:rPr>
          <w:instrText xml:space="preserve"> PAGEREF _Toc85106050 \h </w:instrText>
        </w:r>
        <w:r w:rsidR="000E4BA8">
          <w:rPr>
            <w:webHidden/>
          </w:rPr>
        </w:r>
        <w:r w:rsidR="000E4BA8">
          <w:rPr>
            <w:webHidden/>
          </w:rPr>
          <w:fldChar w:fldCharType="separate"/>
        </w:r>
        <w:r w:rsidR="000E4BA8">
          <w:rPr>
            <w:webHidden/>
          </w:rPr>
          <w:t>21</w:t>
        </w:r>
        <w:r w:rsidR="000E4BA8">
          <w:rPr>
            <w:webHidden/>
          </w:rPr>
          <w:fldChar w:fldCharType="end"/>
        </w:r>
      </w:hyperlink>
    </w:p>
    <w:p w14:paraId="1E308894" w14:textId="558EE4BD" w:rsidR="000E4BA8" w:rsidRDefault="006B068A">
      <w:pPr>
        <w:pStyle w:val="TOC2"/>
        <w:rPr>
          <w:rFonts w:asciiTheme="minorHAnsi" w:eastAsiaTheme="minorEastAsia" w:hAnsiTheme="minorHAnsi" w:cstheme="minorBidi"/>
          <w:sz w:val="22"/>
          <w:szCs w:val="22"/>
          <w:lang w:eastAsia="en-AU"/>
        </w:rPr>
      </w:pPr>
      <w:hyperlink w:anchor="_Toc85106051" w:history="1">
        <w:r w:rsidR="000E4BA8" w:rsidRPr="00531CF1">
          <w:rPr>
            <w:rStyle w:val="Hyperlink"/>
          </w:rPr>
          <w:t>Service and support areas</w:t>
        </w:r>
        <w:r w:rsidR="000E4BA8">
          <w:rPr>
            <w:webHidden/>
          </w:rPr>
          <w:tab/>
        </w:r>
        <w:r w:rsidR="000E4BA8">
          <w:rPr>
            <w:webHidden/>
          </w:rPr>
          <w:fldChar w:fldCharType="begin"/>
        </w:r>
        <w:r w:rsidR="000E4BA8">
          <w:rPr>
            <w:webHidden/>
          </w:rPr>
          <w:instrText xml:space="preserve"> PAGEREF _Toc85106051 \h </w:instrText>
        </w:r>
        <w:r w:rsidR="000E4BA8">
          <w:rPr>
            <w:webHidden/>
          </w:rPr>
        </w:r>
        <w:r w:rsidR="000E4BA8">
          <w:rPr>
            <w:webHidden/>
          </w:rPr>
          <w:fldChar w:fldCharType="separate"/>
        </w:r>
        <w:r w:rsidR="000E4BA8">
          <w:rPr>
            <w:webHidden/>
          </w:rPr>
          <w:t>21</w:t>
        </w:r>
        <w:r w:rsidR="000E4BA8">
          <w:rPr>
            <w:webHidden/>
          </w:rPr>
          <w:fldChar w:fldCharType="end"/>
        </w:r>
      </w:hyperlink>
    </w:p>
    <w:p w14:paraId="46F4578D" w14:textId="47C4916D" w:rsidR="000E4BA8" w:rsidRDefault="006B068A">
      <w:pPr>
        <w:pStyle w:val="TOC2"/>
        <w:rPr>
          <w:rFonts w:asciiTheme="minorHAnsi" w:eastAsiaTheme="minorEastAsia" w:hAnsiTheme="minorHAnsi" w:cstheme="minorBidi"/>
          <w:sz w:val="22"/>
          <w:szCs w:val="22"/>
          <w:lang w:eastAsia="en-AU"/>
        </w:rPr>
      </w:pPr>
      <w:hyperlink w:anchor="_Toc85106052" w:history="1">
        <w:r w:rsidR="000E4BA8" w:rsidRPr="00531CF1">
          <w:rPr>
            <w:rStyle w:val="Hyperlink"/>
          </w:rPr>
          <w:t>Other requirements</w:t>
        </w:r>
        <w:r w:rsidR="000E4BA8">
          <w:rPr>
            <w:webHidden/>
          </w:rPr>
          <w:tab/>
        </w:r>
        <w:r w:rsidR="000E4BA8">
          <w:rPr>
            <w:webHidden/>
          </w:rPr>
          <w:fldChar w:fldCharType="begin"/>
        </w:r>
        <w:r w:rsidR="000E4BA8">
          <w:rPr>
            <w:webHidden/>
          </w:rPr>
          <w:instrText xml:space="preserve"> PAGEREF _Toc85106052 \h </w:instrText>
        </w:r>
        <w:r w:rsidR="000E4BA8">
          <w:rPr>
            <w:webHidden/>
          </w:rPr>
        </w:r>
        <w:r w:rsidR="000E4BA8">
          <w:rPr>
            <w:webHidden/>
          </w:rPr>
          <w:fldChar w:fldCharType="separate"/>
        </w:r>
        <w:r w:rsidR="000E4BA8">
          <w:rPr>
            <w:webHidden/>
          </w:rPr>
          <w:t>23</w:t>
        </w:r>
        <w:r w:rsidR="000E4BA8">
          <w:rPr>
            <w:webHidden/>
          </w:rPr>
          <w:fldChar w:fldCharType="end"/>
        </w:r>
      </w:hyperlink>
    </w:p>
    <w:p w14:paraId="26CFA87F" w14:textId="7931E7F6" w:rsidR="000E4BA8" w:rsidRDefault="006B068A">
      <w:pPr>
        <w:pStyle w:val="TOC1"/>
        <w:rPr>
          <w:rFonts w:asciiTheme="minorHAnsi" w:eastAsiaTheme="minorEastAsia" w:hAnsiTheme="minorHAnsi" w:cstheme="minorBidi"/>
          <w:b w:val="0"/>
          <w:sz w:val="22"/>
          <w:szCs w:val="22"/>
          <w:lang w:eastAsia="en-AU"/>
        </w:rPr>
      </w:pPr>
      <w:hyperlink w:anchor="_Toc85106053" w:history="1">
        <w:r w:rsidR="000E4BA8" w:rsidRPr="00531CF1">
          <w:rPr>
            <w:rStyle w:val="Hyperlink"/>
          </w:rPr>
          <w:t>Glossary of Terms</w:t>
        </w:r>
        <w:r w:rsidR="000E4BA8">
          <w:rPr>
            <w:webHidden/>
          </w:rPr>
          <w:tab/>
        </w:r>
        <w:r w:rsidR="000E4BA8">
          <w:rPr>
            <w:webHidden/>
          </w:rPr>
          <w:fldChar w:fldCharType="begin"/>
        </w:r>
        <w:r w:rsidR="000E4BA8">
          <w:rPr>
            <w:webHidden/>
          </w:rPr>
          <w:instrText xml:space="preserve"> PAGEREF _Toc85106053 \h </w:instrText>
        </w:r>
        <w:r w:rsidR="000E4BA8">
          <w:rPr>
            <w:webHidden/>
          </w:rPr>
        </w:r>
        <w:r w:rsidR="000E4BA8">
          <w:rPr>
            <w:webHidden/>
          </w:rPr>
          <w:fldChar w:fldCharType="separate"/>
        </w:r>
        <w:r w:rsidR="000E4BA8">
          <w:rPr>
            <w:webHidden/>
          </w:rPr>
          <w:t>25</w:t>
        </w:r>
        <w:r w:rsidR="000E4BA8">
          <w:rPr>
            <w:webHidden/>
          </w:rPr>
          <w:fldChar w:fldCharType="end"/>
        </w:r>
      </w:hyperlink>
    </w:p>
    <w:p w14:paraId="077FD5AD" w14:textId="0A7353F2" w:rsidR="000E4BA8" w:rsidRDefault="006B068A">
      <w:pPr>
        <w:pStyle w:val="TOC1"/>
        <w:rPr>
          <w:rFonts w:asciiTheme="minorHAnsi" w:eastAsiaTheme="minorEastAsia" w:hAnsiTheme="minorHAnsi" w:cstheme="minorBidi"/>
          <w:b w:val="0"/>
          <w:sz w:val="22"/>
          <w:szCs w:val="22"/>
          <w:lang w:eastAsia="en-AU"/>
        </w:rPr>
      </w:pPr>
      <w:hyperlink w:anchor="_Toc85106054" w:history="1">
        <w:r w:rsidR="000E4BA8" w:rsidRPr="00531CF1">
          <w:rPr>
            <w:rStyle w:val="Hyperlink"/>
          </w:rPr>
          <w:t>Supported Residential Service (SRS) Building Surveyors Statement of Compliance</w:t>
        </w:r>
        <w:r w:rsidR="000E4BA8">
          <w:rPr>
            <w:webHidden/>
          </w:rPr>
          <w:tab/>
        </w:r>
        <w:r w:rsidR="000E4BA8">
          <w:rPr>
            <w:webHidden/>
          </w:rPr>
          <w:fldChar w:fldCharType="begin"/>
        </w:r>
        <w:r w:rsidR="000E4BA8">
          <w:rPr>
            <w:webHidden/>
          </w:rPr>
          <w:instrText xml:space="preserve"> PAGEREF _Toc85106054 \h </w:instrText>
        </w:r>
        <w:r w:rsidR="000E4BA8">
          <w:rPr>
            <w:webHidden/>
          </w:rPr>
        </w:r>
        <w:r w:rsidR="000E4BA8">
          <w:rPr>
            <w:webHidden/>
          </w:rPr>
          <w:fldChar w:fldCharType="separate"/>
        </w:r>
        <w:r w:rsidR="000E4BA8">
          <w:rPr>
            <w:webHidden/>
          </w:rPr>
          <w:t>26</w:t>
        </w:r>
        <w:r w:rsidR="000E4BA8">
          <w:rPr>
            <w:webHidden/>
          </w:rPr>
          <w:fldChar w:fldCharType="end"/>
        </w:r>
      </w:hyperlink>
    </w:p>
    <w:p w14:paraId="4E34F08A" w14:textId="5783634D" w:rsidR="000E4BA8" w:rsidRDefault="006B068A">
      <w:pPr>
        <w:pStyle w:val="TOC1"/>
        <w:rPr>
          <w:rFonts w:asciiTheme="minorHAnsi" w:eastAsiaTheme="minorEastAsia" w:hAnsiTheme="minorHAnsi" w:cstheme="minorBidi"/>
          <w:b w:val="0"/>
          <w:sz w:val="22"/>
          <w:szCs w:val="22"/>
          <w:lang w:eastAsia="en-AU"/>
        </w:rPr>
      </w:pPr>
      <w:hyperlink w:anchor="_Toc85106055" w:history="1">
        <w:r w:rsidR="000E4BA8" w:rsidRPr="00531CF1">
          <w:rPr>
            <w:rStyle w:val="Hyperlink"/>
          </w:rPr>
          <w:t>Supported Residential Service (SRS) Checklist Extension or Alteration</w:t>
        </w:r>
        <w:r w:rsidR="000E4BA8">
          <w:rPr>
            <w:webHidden/>
          </w:rPr>
          <w:tab/>
        </w:r>
        <w:r w:rsidR="000E4BA8">
          <w:rPr>
            <w:webHidden/>
          </w:rPr>
          <w:fldChar w:fldCharType="begin"/>
        </w:r>
        <w:r w:rsidR="000E4BA8">
          <w:rPr>
            <w:webHidden/>
          </w:rPr>
          <w:instrText xml:space="preserve"> PAGEREF _Toc85106055 \h </w:instrText>
        </w:r>
        <w:r w:rsidR="000E4BA8">
          <w:rPr>
            <w:webHidden/>
          </w:rPr>
        </w:r>
        <w:r w:rsidR="000E4BA8">
          <w:rPr>
            <w:webHidden/>
          </w:rPr>
          <w:fldChar w:fldCharType="separate"/>
        </w:r>
        <w:r w:rsidR="000E4BA8">
          <w:rPr>
            <w:webHidden/>
          </w:rPr>
          <w:t>28</w:t>
        </w:r>
        <w:r w:rsidR="000E4BA8">
          <w:rPr>
            <w:webHidden/>
          </w:rPr>
          <w:fldChar w:fldCharType="end"/>
        </w:r>
      </w:hyperlink>
    </w:p>
    <w:p w14:paraId="5FFCBBCB" w14:textId="7B09793D" w:rsidR="000E4BA8" w:rsidRDefault="006B068A">
      <w:pPr>
        <w:pStyle w:val="TOC2"/>
        <w:rPr>
          <w:rFonts w:asciiTheme="minorHAnsi" w:eastAsiaTheme="minorEastAsia" w:hAnsiTheme="minorHAnsi" w:cstheme="minorBidi"/>
          <w:sz w:val="22"/>
          <w:szCs w:val="22"/>
          <w:lang w:eastAsia="en-AU"/>
        </w:rPr>
      </w:pPr>
      <w:hyperlink w:anchor="_Toc85106056" w:history="1">
        <w:r w:rsidR="000E4BA8" w:rsidRPr="00531CF1">
          <w:rPr>
            <w:rStyle w:val="Hyperlink"/>
          </w:rPr>
          <w:t>Appendix A: Summary of variations from BCA deemed-to-satisfy provisions; SRS Guidelines; and Partial Compliance consideration matters, comments and recommendations (where applicable)</w:t>
        </w:r>
        <w:r w:rsidR="000E4BA8">
          <w:rPr>
            <w:webHidden/>
          </w:rPr>
          <w:tab/>
        </w:r>
        <w:r w:rsidR="000E4BA8">
          <w:rPr>
            <w:webHidden/>
          </w:rPr>
          <w:fldChar w:fldCharType="begin"/>
        </w:r>
        <w:r w:rsidR="000E4BA8">
          <w:rPr>
            <w:webHidden/>
          </w:rPr>
          <w:instrText xml:space="preserve"> PAGEREF _Toc85106056 \h </w:instrText>
        </w:r>
        <w:r w:rsidR="000E4BA8">
          <w:rPr>
            <w:webHidden/>
          </w:rPr>
        </w:r>
        <w:r w:rsidR="000E4BA8">
          <w:rPr>
            <w:webHidden/>
          </w:rPr>
          <w:fldChar w:fldCharType="separate"/>
        </w:r>
        <w:r w:rsidR="000E4BA8">
          <w:rPr>
            <w:webHidden/>
          </w:rPr>
          <w:t>40</w:t>
        </w:r>
        <w:r w:rsidR="000E4BA8">
          <w:rPr>
            <w:webHidden/>
          </w:rPr>
          <w:fldChar w:fldCharType="end"/>
        </w:r>
      </w:hyperlink>
    </w:p>
    <w:p w14:paraId="7DBD3688" w14:textId="42E7A22A" w:rsidR="000E4BA8" w:rsidRDefault="006B068A">
      <w:pPr>
        <w:pStyle w:val="TOC1"/>
        <w:rPr>
          <w:rFonts w:asciiTheme="minorHAnsi" w:eastAsiaTheme="minorEastAsia" w:hAnsiTheme="minorHAnsi" w:cstheme="minorBidi"/>
          <w:b w:val="0"/>
          <w:sz w:val="22"/>
          <w:szCs w:val="22"/>
          <w:lang w:eastAsia="en-AU"/>
        </w:rPr>
      </w:pPr>
      <w:hyperlink w:anchor="_Toc85106057" w:history="1">
        <w:r w:rsidR="000E4BA8" w:rsidRPr="00531CF1">
          <w:rPr>
            <w:rStyle w:val="Hyperlink"/>
          </w:rPr>
          <w:t>Supported Residential Service (SRS) Checklist for a new building</w:t>
        </w:r>
        <w:r w:rsidR="000E4BA8">
          <w:rPr>
            <w:webHidden/>
          </w:rPr>
          <w:tab/>
        </w:r>
        <w:r w:rsidR="000E4BA8">
          <w:rPr>
            <w:webHidden/>
          </w:rPr>
          <w:fldChar w:fldCharType="begin"/>
        </w:r>
        <w:r w:rsidR="000E4BA8">
          <w:rPr>
            <w:webHidden/>
          </w:rPr>
          <w:instrText xml:space="preserve"> PAGEREF _Toc85106057 \h </w:instrText>
        </w:r>
        <w:r w:rsidR="000E4BA8">
          <w:rPr>
            <w:webHidden/>
          </w:rPr>
        </w:r>
        <w:r w:rsidR="000E4BA8">
          <w:rPr>
            <w:webHidden/>
          </w:rPr>
          <w:fldChar w:fldCharType="separate"/>
        </w:r>
        <w:r w:rsidR="000E4BA8">
          <w:rPr>
            <w:webHidden/>
          </w:rPr>
          <w:t>41</w:t>
        </w:r>
        <w:r w:rsidR="000E4BA8">
          <w:rPr>
            <w:webHidden/>
          </w:rPr>
          <w:fldChar w:fldCharType="end"/>
        </w:r>
      </w:hyperlink>
    </w:p>
    <w:p w14:paraId="5EE1ECCD" w14:textId="254A1A43" w:rsidR="000E4BA8" w:rsidRDefault="006B068A">
      <w:pPr>
        <w:pStyle w:val="TOC2"/>
        <w:rPr>
          <w:rFonts w:asciiTheme="minorHAnsi" w:eastAsiaTheme="minorEastAsia" w:hAnsiTheme="minorHAnsi" w:cstheme="minorBidi"/>
          <w:sz w:val="22"/>
          <w:szCs w:val="22"/>
          <w:lang w:eastAsia="en-AU"/>
        </w:rPr>
      </w:pPr>
      <w:hyperlink w:anchor="_Toc85106058" w:history="1">
        <w:r w:rsidR="000E4BA8" w:rsidRPr="00531CF1">
          <w:rPr>
            <w:rStyle w:val="Hyperlink"/>
          </w:rPr>
          <w:t>Appendix A: Summary of variations from BCA deemed-to-satisfy provisions; SRS Guidelines; comments and recommendations (where applicable)</w:t>
        </w:r>
        <w:r w:rsidR="000E4BA8">
          <w:rPr>
            <w:webHidden/>
          </w:rPr>
          <w:tab/>
        </w:r>
        <w:r w:rsidR="000E4BA8">
          <w:rPr>
            <w:webHidden/>
          </w:rPr>
          <w:fldChar w:fldCharType="begin"/>
        </w:r>
        <w:r w:rsidR="000E4BA8">
          <w:rPr>
            <w:webHidden/>
          </w:rPr>
          <w:instrText xml:space="preserve"> PAGEREF _Toc85106058 \h </w:instrText>
        </w:r>
        <w:r w:rsidR="000E4BA8">
          <w:rPr>
            <w:webHidden/>
          </w:rPr>
        </w:r>
        <w:r w:rsidR="000E4BA8">
          <w:rPr>
            <w:webHidden/>
          </w:rPr>
          <w:fldChar w:fldCharType="separate"/>
        </w:r>
        <w:r w:rsidR="000E4BA8">
          <w:rPr>
            <w:webHidden/>
          </w:rPr>
          <w:t>53</w:t>
        </w:r>
        <w:r w:rsidR="000E4BA8">
          <w:rPr>
            <w:webHidden/>
          </w:rPr>
          <w:fldChar w:fldCharType="end"/>
        </w:r>
      </w:hyperlink>
    </w:p>
    <w:p w14:paraId="3EE4FC75" w14:textId="1C4655CF" w:rsidR="00FB1F6E" w:rsidRDefault="00AD784C" w:rsidP="00D079AA">
      <w:pPr>
        <w:pStyle w:val="Body"/>
      </w:pPr>
      <w:r>
        <w:fldChar w:fldCharType="end"/>
      </w:r>
    </w:p>
    <w:p w14:paraId="6EC3328D" w14:textId="38CAA112" w:rsidR="00580394" w:rsidRPr="00B519CD" w:rsidRDefault="00FB1F6E" w:rsidP="00BD15E1">
      <w:pPr>
        <w:spacing w:after="0" w:line="240" w:lineRule="auto"/>
        <w:sectPr w:rsidR="00580394" w:rsidRPr="00B519CD" w:rsidSect="002C5B7C">
          <w:footerReference w:type="default" r:id="rId15"/>
          <w:pgSz w:w="11906" w:h="16838" w:code="9"/>
          <w:pgMar w:top="1701" w:right="1304" w:bottom="1418" w:left="1304" w:header="680" w:footer="851" w:gutter="0"/>
          <w:cols w:space="340"/>
          <w:docGrid w:linePitch="360"/>
        </w:sectPr>
      </w:pPr>
      <w:r>
        <w:br w:type="page"/>
      </w:r>
    </w:p>
    <w:p w14:paraId="133147C1" w14:textId="77777777" w:rsidR="002376D9" w:rsidRPr="001D60B8" w:rsidRDefault="002376D9" w:rsidP="001D60B8">
      <w:pPr>
        <w:pStyle w:val="Heading1"/>
      </w:pPr>
      <w:bookmarkStart w:id="1" w:name="_Toc85106034"/>
      <w:bookmarkStart w:id="2" w:name="_Toc350262937"/>
      <w:bookmarkStart w:id="3" w:name="_Toc362600608"/>
      <w:bookmarkStart w:id="4" w:name="_Toc237313301"/>
      <w:r w:rsidRPr="001D60B8">
        <w:lastRenderedPageBreak/>
        <w:t>Purpose of this document</w:t>
      </w:r>
      <w:bookmarkEnd w:id="1"/>
    </w:p>
    <w:p w14:paraId="649A7DC5" w14:textId="63D435B2" w:rsidR="002376D9" w:rsidRPr="001D60B8" w:rsidRDefault="002376D9" w:rsidP="001D60B8">
      <w:pPr>
        <w:pStyle w:val="Body"/>
      </w:pPr>
      <w:r w:rsidRPr="001D60B8">
        <w:t xml:space="preserve">The </w:t>
      </w:r>
      <w:r w:rsidRPr="0030413D">
        <w:t xml:space="preserve">Department of </w:t>
      </w:r>
      <w:r w:rsidR="0030413D" w:rsidRPr="0030413D">
        <w:t>F</w:t>
      </w:r>
      <w:r w:rsidR="0030413D">
        <w:t>amil</w:t>
      </w:r>
      <w:r w:rsidR="00F17EA5">
        <w:t>ies</w:t>
      </w:r>
      <w:r w:rsidR="0030413D">
        <w:t>, Fairness and Housing</w:t>
      </w:r>
      <w:r w:rsidRPr="001D60B8">
        <w:t xml:space="preserve"> has developed this document to provide guidance </w:t>
      </w:r>
      <w:r w:rsidR="0030413D">
        <w:t xml:space="preserve">about </w:t>
      </w:r>
      <w:r w:rsidRPr="001D60B8">
        <w:t>the department’s assessment of premises as being fit for the purpose of operating a Supported Residential Service (SRS).</w:t>
      </w:r>
    </w:p>
    <w:p w14:paraId="15D7D36C" w14:textId="77777777" w:rsidR="002376D9" w:rsidRPr="001D60B8" w:rsidRDefault="002376D9" w:rsidP="001D60B8">
      <w:pPr>
        <w:pStyle w:val="Body"/>
      </w:pPr>
      <w:r w:rsidRPr="001D60B8">
        <w:t>These guidelines are intended for use by:</w:t>
      </w:r>
    </w:p>
    <w:p w14:paraId="13D69C72" w14:textId="77777777" w:rsidR="002376D9" w:rsidRPr="002376D9" w:rsidRDefault="002376D9" w:rsidP="002376D9">
      <w:pPr>
        <w:pStyle w:val="Bullet1"/>
      </w:pPr>
      <w:r w:rsidRPr="002376D9">
        <w:t>prospective proprietors or developers and their building consultants who plan to build a new SRS</w:t>
      </w:r>
    </w:p>
    <w:p w14:paraId="2B3C7C76" w14:textId="2EE89F42" w:rsidR="002376D9" w:rsidRPr="002376D9" w:rsidRDefault="002376D9" w:rsidP="002376D9">
      <w:pPr>
        <w:pStyle w:val="Bullet1"/>
      </w:pPr>
      <w:r w:rsidRPr="002376D9">
        <w:t xml:space="preserve">prospective proprietors who intend to lease or purchase existing </w:t>
      </w:r>
      <w:r w:rsidR="00E2781F">
        <w:t xml:space="preserve">SRS </w:t>
      </w:r>
      <w:r w:rsidRPr="002376D9">
        <w:t>premises for use as an SRS</w:t>
      </w:r>
    </w:p>
    <w:p w14:paraId="4A7F7370" w14:textId="53A2E7EE" w:rsidR="002376D9" w:rsidRDefault="002376D9" w:rsidP="002376D9">
      <w:pPr>
        <w:pStyle w:val="Bullet1"/>
      </w:pPr>
      <w:r w:rsidRPr="002376D9">
        <w:t xml:space="preserve">existing SRS proprietors or property owners who are considering altering or extending an existing registered </w:t>
      </w:r>
      <w:r w:rsidRPr="001D60B8">
        <w:t>SRS</w:t>
      </w:r>
    </w:p>
    <w:p w14:paraId="2BA871C6" w14:textId="77777777" w:rsidR="00010A3F" w:rsidRPr="001D60B8" w:rsidRDefault="00010A3F" w:rsidP="000E4BA8">
      <w:pPr>
        <w:pStyle w:val="Body"/>
      </w:pPr>
    </w:p>
    <w:p w14:paraId="167C6ED9" w14:textId="6EDCC551" w:rsidR="002376D9" w:rsidRPr="001D60B8" w:rsidRDefault="002376D9" w:rsidP="001D60B8">
      <w:pPr>
        <w:pStyle w:val="Body"/>
      </w:pPr>
      <w:r w:rsidRPr="001D60B8">
        <w:t xml:space="preserve">They replace the </w:t>
      </w:r>
      <w:r w:rsidRPr="001D60B8">
        <w:rPr>
          <w:i/>
        </w:rPr>
        <w:t>SRS design guidelines</w:t>
      </w:r>
      <w:r w:rsidRPr="001D60B8">
        <w:t xml:space="preserve"> produced in </w:t>
      </w:r>
      <w:r w:rsidR="007A6E13" w:rsidRPr="001D60B8">
        <w:t>201</w:t>
      </w:r>
      <w:r w:rsidR="007A6E13">
        <w:t>6</w:t>
      </w:r>
      <w:r w:rsidRPr="001D60B8">
        <w:t>.</w:t>
      </w:r>
    </w:p>
    <w:p w14:paraId="3EB54888" w14:textId="2DE5086A" w:rsidR="002376D9" w:rsidRPr="001D60B8" w:rsidRDefault="002376D9" w:rsidP="001D60B8">
      <w:pPr>
        <w:pStyle w:val="Body"/>
      </w:pPr>
      <w:r w:rsidRPr="001D60B8">
        <w:rPr>
          <w:b/>
        </w:rPr>
        <w:t>Please note:</w:t>
      </w:r>
      <w:r w:rsidRPr="001D60B8">
        <w:t xml:space="preserve"> The onus is on the party </w:t>
      </w:r>
      <w:r w:rsidR="00071643">
        <w:t>purch</w:t>
      </w:r>
      <w:r w:rsidR="00E34CBF">
        <w:t xml:space="preserve">asing/leasing, </w:t>
      </w:r>
      <w:r w:rsidRPr="001D60B8">
        <w:t xml:space="preserve">developing or upgrading premises intended for use as a SRS to ensure these guidelines are appropriately addressed before an application for registration is made. The Department of </w:t>
      </w:r>
      <w:r w:rsidR="0030413D">
        <w:t>Families, Fairness and Housing</w:t>
      </w:r>
      <w:r w:rsidRPr="001D60B8">
        <w:t xml:space="preserve"> does not provide specific advice on building or design suitability prior to an application being lodged.</w:t>
      </w:r>
    </w:p>
    <w:p w14:paraId="4BAC711B" w14:textId="77777777" w:rsidR="002376D9" w:rsidRPr="001D60B8" w:rsidRDefault="002376D9" w:rsidP="001D60B8">
      <w:pPr>
        <w:pStyle w:val="Body"/>
        <w:rPr>
          <w:b/>
          <w:bCs/>
        </w:rPr>
      </w:pPr>
      <w:r w:rsidRPr="001D60B8">
        <w:rPr>
          <w:b/>
          <w:bCs/>
        </w:rPr>
        <w:t>Offence provisions</w:t>
      </w:r>
    </w:p>
    <w:p w14:paraId="317C01A2" w14:textId="4F5065F6" w:rsidR="002376D9" w:rsidRPr="001D60B8" w:rsidRDefault="0030413D" w:rsidP="001D60B8">
      <w:pPr>
        <w:pStyle w:val="Body"/>
      </w:pPr>
      <w:r w:rsidRPr="000E4BA8">
        <w:t>SRS Act ss. 9 &amp; 10 states a</w:t>
      </w:r>
      <w:r w:rsidR="002376D9" w:rsidRPr="001D60B8">
        <w:t xml:space="preserve"> person must not operate a supported residential service if the supported residential service is not registered under this Act or if the person is not the holder for the time being of a certificate of registration for the supported residential service.</w:t>
      </w:r>
      <w:r w:rsidR="002376D9" w:rsidRPr="001D60B8">
        <w:rPr>
          <w:b/>
        </w:rPr>
        <w:t>:</w:t>
      </w:r>
    </w:p>
    <w:p w14:paraId="7D57821C" w14:textId="50D40C60" w:rsidR="002376D9" w:rsidRPr="00157FB3" w:rsidRDefault="0030413D" w:rsidP="00157FB3">
      <w:pPr>
        <w:pStyle w:val="Body"/>
      </w:pPr>
      <w:r>
        <w:t>T</w:t>
      </w:r>
      <w:r w:rsidR="002376D9" w:rsidRPr="001D60B8">
        <w:t xml:space="preserve">he </w:t>
      </w:r>
      <w:hyperlink r:id="rId16" w:history="1">
        <w:r w:rsidR="002376D9" w:rsidRPr="004656A6">
          <w:rPr>
            <w:rStyle w:val="Hyperlink"/>
          </w:rPr>
          <w:t>department</w:t>
        </w:r>
        <w:r w:rsidR="00A32FEC" w:rsidRPr="004656A6">
          <w:rPr>
            <w:rStyle w:val="Hyperlink"/>
          </w:rPr>
          <w:t>’s</w:t>
        </w:r>
        <w:r w:rsidR="002376D9" w:rsidRPr="004656A6">
          <w:rPr>
            <w:rStyle w:val="Hyperlink"/>
          </w:rPr>
          <w:t xml:space="preserve"> website</w:t>
        </w:r>
      </w:hyperlink>
      <w:r w:rsidR="002376D9" w:rsidRPr="001D60B8">
        <w:t xml:space="preserve"> </w:t>
      </w:r>
      <w:r>
        <w:t>&lt;</w:t>
      </w:r>
      <w:r w:rsidR="00BB277D" w:rsidRPr="00860FA3">
        <w:t>www.health.vic.gov.au/ageing-and-aged-care/supported-residential-services/becoming-a-proprietor&gt; has</w:t>
      </w:r>
      <w:r w:rsidR="00BB277D">
        <w:rPr>
          <w:rFonts w:asciiTheme="minorHAnsi" w:hAnsiTheme="minorHAnsi" w:cs="Arial"/>
          <w:sz w:val="22"/>
        </w:rPr>
        <w:t xml:space="preserve"> </w:t>
      </w:r>
      <w:r w:rsidR="002376D9" w:rsidRPr="001D60B8">
        <w:t xml:space="preserve">the most up-to-date information about the </w:t>
      </w:r>
      <w:r>
        <w:t xml:space="preserve">registration process, including </w:t>
      </w:r>
      <w:r w:rsidR="002376D9" w:rsidRPr="001D60B8">
        <w:t xml:space="preserve">current registration application forms, application fees, </w:t>
      </w:r>
      <w:r>
        <w:t xml:space="preserve">and the </w:t>
      </w:r>
      <w:r w:rsidR="002376D9" w:rsidRPr="001D60B8">
        <w:t>information required.</w:t>
      </w:r>
    </w:p>
    <w:p w14:paraId="0302D079" w14:textId="77777777" w:rsidR="00157FB3" w:rsidRDefault="002376D9" w:rsidP="00157FB3">
      <w:pPr>
        <w:pStyle w:val="Heading1"/>
      </w:pPr>
      <w:bookmarkStart w:id="5" w:name="_Toc85106035"/>
      <w:r w:rsidRPr="00157FB3">
        <w:t>Interpretation</w:t>
      </w:r>
      <w:bookmarkEnd w:id="5"/>
    </w:p>
    <w:p w14:paraId="7D9B5178" w14:textId="2491A8BB" w:rsidR="002376D9" w:rsidRPr="00BD15E1" w:rsidRDefault="002376D9" w:rsidP="00157FB3">
      <w:pPr>
        <w:pStyle w:val="Body"/>
      </w:pPr>
      <w:r w:rsidRPr="00BD15E1">
        <w:t>In these guidelines:</w:t>
      </w:r>
    </w:p>
    <w:p w14:paraId="4A9153E4" w14:textId="156AE7F6" w:rsidR="002376D9" w:rsidRPr="00BD15E1" w:rsidRDefault="002376D9" w:rsidP="00BD15E1">
      <w:pPr>
        <w:pStyle w:val="Body"/>
      </w:pPr>
      <w:r w:rsidRPr="00BD15E1">
        <w:t xml:space="preserve">A reference to “the Act” or “the SRS Act” is a reference to the </w:t>
      </w:r>
      <w:r w:rsidRPr="001E2172">
        <w:rPr>
          <w:i/>
          <w:iCs/>
        </w:rPr>
        <w:t>Supported Residential Services (Private Proprietors) Act 2010</w:t>
      </w:r>
      <w:r w:rsidR="0030413D">
        <w:t>, or its most recent amendment</w:t>
      </w:r>
      <w:r w:rsidR="000164FC">
        <w:t>.</w:t>
      </w:r>
      <w:r w:rsidRPr="00BD15E1">
        <w:t>.</w:t>
      </w:r>
    </w:p>
    <w:p w14:paraId="444C2FDD" w14:textId="4151971E" w:rsidR="002376D9" w:rsidRPr="00BD15E1" w:rsidRDefault="002376D9" w:rsidP="00BD15E1">
      <w:pPr>
        <w:pStyle w:val="Body"/>
      </w:pPr>
      <w:r w:rsidRPr="00BD15E1">
        <w:t>A reference to “the regulations” or “the SRS Regulations” is a reference to the Supported Residential Services (Private Proprietors) Regulations 2012</w:t>
      </w:r>
      <w:r w:rsidR="0030413D">
        <w:t>, or its most recent amendment.</w:t>
      </w:r>
    </w:p>
    <w:p w14:paraId="14444842" w14:textId="3E93F231" w:rsidR="003368F8" w:rsidRPr="00AB4E7D" w:rsidRDefault="003368F8" w:rsidP="00860FA3">
      <w:pPr>
        <w:pStyle w:val="Body"/>
      </w:pPr>
      <w:r>
        <w:t>T</w:t>
      </w:r>
      <w:r w:rsidR="00860FA3" w:rsidRPr="00860FA3">
        <w:t>he</w:t>
      </w:r>
      <w:r w:rsidR="00860FA3" w:rsidRPr="00860FA3">
        <w:rPr>
          <w:rStyle w:val="Strong"/>
          <w:b w:val="0"/>
          <w:bCs w:val="0"/>
        </w:rPr>
        <w:t xml:space="preserve"> Acts and Regulations, and other relevant legislation listed in this guide can be found on </w:t>
      </w:r>
      <w:r w:rsidR="00860FA3" w:rsidRPr="00860FA3">
        <w:t xml:space="preserve">the </w:t>
      </w:r>
      <w:hyperlink r:id="rId17" w:history="1">
        <w:r w:rsidR="00860FA3" w:rsidRPr="00860FA3">
          <w:rPr>
            <w:rStyle w:val="Hyperlink"/>
          </w:rPr>
          <w:t>Victorian Legislation and Parliamentary Documents website</w:t>
        </w:r>
      </w:hyperlink>
      <w:r w:rsidR="00860FA3">
        <w:t xml:space="preserve"> &lt;</w:t>
      </w:r>
      <w:r w:rsidR="00860FA3" w:rsidRPr="00860FA3">
        <w:t>https://www.legislation.vic.gov.au/</w:t>
      </w:r>
      <w:r w:rsidR="00860FA3">
        <w:t>&gt;</w:t>
      </w:r>
      <w:r w:rsidR="00860FA3" w:rsidRPr="00860FA3">
        <w:t>.</w:t>
      </w:r>
    </w:p>
    <w:p w14:paraId="39D5098D" w14:textId="77777777" w:rsidR="002376D9" w:rsidRPr="00BD15E1" w:rsidRDefault="002376D9" w:rsidP="00BD15E1">
      <w:pPr>
        <w:pStyle w:val="Body"/>
      </w:pPr>
      <w:r w:rsidRPr="00BD15E1">
        <w:t>A reference to an Australian Standard (AS) should be read as a reference to the latest version of the particular standard.</w:t>
      </w:r>
    </w:p>
    <w:p w14:paraId="4661A506" w14:textId="6B74C72A" w:rsidR="002376D9" w:rsidRDefault="002376D9" w:rsidP="00BD15E1">
      <w:pPr>
        <w:pStyle w:val="Body"/>
        <w:rPr>
          <w:rFonts w:asciiTheme="minorHAnsi" w:hAnsiTheme="minorHAnsi"/>
        </w:rPr>
      </w:pPr>
      <w:r w:rsidRPr="00BD15E1">
        <w:t xml:space="preserve">Please refer to the Glossary of </w:t>
      </w:r>
      <w:r w:rsidRPr="00355FD2">
        <w:t>Terms on Page</w:t>
      </w:r>
      <w:r w:rsidR="00355FD2">
        <w:t xml:space="preserve"> </w:t>
      </w:r>
      <w:r w:rsidR="00ED0E13">
        <w:fldChar w:fldCharType="begin"/>
      </w:r>
      <w:r w:rsidR="00ED0E13">
        <w:instrText xml:space="preserve"> PAGEREF _Ref86326614 \h </w:instrText>
      </w:r>
      <w:r w:rsidR="00ED0E13">
        <w:fldChar w:fldCharType="separate"/>
      </w:r>
      <w:r w:rsidR="00ED0E13">
        <w:rPr>
          <w:noProof/>
        </w:rPr>
        <w:t>26</w:t>
      </w:r>
      <w:r w:rsidR="00ED0E13">
        <w:fldChar w:fldCharType="end"/>
      </w:r>
      <w:r w:rsidRPr="00355FD2">
        <w:t>.</w:t>
      </w:r>
    </w:p>
    <w:p w14:paraId="1B1F4499" w14:textId="242F51CB" w:rsidR="002376D9" w:rsidRDefault="002376D9" w:rsidP="002376D9">
      <w:pPr>
        <w:pStyle w:val="Body"/>
        <w:rPr>
          <w:rFonts w:asciiTheme="minorHAnsi" w:eastAsia="Times New Roman" w:hAnsiTheme="minorHAnsi"/>
          <w:color w:val="E05206"/>
        </w:rPr>
      </w:pPr>
      <w:r>
        <w:lastRenderedPageBreak/>
        <w:br w:type="page"/>
      </w:r>
    </w:p>
    <w:p w14:paraId="19975B34" w14:textId="6F2CCF1D" w:rsidR="002376D9" w:rsidRPr="001D60B8" w:rsidRDefault="002376D9" w:rsidP="001D60B8">
      <w:pPr>
        <w:pStyle w:val="Heading1"/>
      </w:pPr>
      <w:bookmarkStart w:id="6" w:name="_Toc85106036"/>
      <w:r w:rsidRPr="001D60B8">
        <w:lastRenderedPageBreak/>
        <w:t>Part 1: General</w:t>
      </w:r>
      <w:bookmarkEnd w:id="6"/>
    </w:p>
    <w:p w14:paraId="5E92A784" w14:textId="2D7A52C0" w:rsidR="002376D9" w:rsidRPr="001D60B8" w:rsidRDefault="002376D9" w:rsidP="001D60B8">
      <w:pPr>
        <w:pStyle w:val="Heading2"/>
      </w:pPr>
      <w:bookmarkStart w:id="7" w:name="_Toc85106037"/>
      <w:r w:rsidRPr="001D60B8">
        <w:t>About S</w:t>
      </w:r>
      <w:r w:rsidR="00C9470B">
        <w:t xml:space="preserve">upported </w:t>
      </w:r>
      <w:r w:rsidRPr="001D60B8">
        <w:t>R</w:t>
      </w:r>
      <w:r w:rsidR="00C9470B">
        <w:t xml:space="preserve">esidential </w:t>
      </w:r>
      <w:r w:rsidRPr="001D60B8">
        <w:t>S</w:t>
      </w:r>
      <w:r w:rsidR="00C9470B">
        <w:t>ervices</w:t>
      </w:r>
      <w:bookmarkEnd w:id="7"/>
    </w:p>
    <w:p w14:paraId="3B3153B0" w14:textId="3D468EC3" w:rsidR="002376D9" w:rsidRPr="001D60B8" w:rsidRDefault="002376D9" w:rsidP="001D60B8">
      <w:pPr>
        <w:pStyle w:val="Body"/>
      </w:pPr>
      <w:r w:rsidRPr="001D60B8">
        <w:t>Supported residential services</w:t>
      </w:r>
      <w:r w:rsidR="00C9470B">
        <w:t xml:space="preserve"> (SRS)</w:t>
      </w:r>
      <w:r w:rsidRPr="001D60B8">
        <w:t xml:space="preserve"> are defined in the SRS Act as premises where accommodation and personal support are privately provided or offered to residents for a fee or reward. Personal support means the provision of one or more of the following:</w:t>
      </w:r>
    </w:p>
    <w:p w14:paraId="6E644D84" w14:textId="77777777" w:rsidR="002376D9" w:rsidRPr="003526D0" w:rsidRDefault="002376D9" w:rsidP="002376D9">
      <w:pPr>
        <w:pStyle w:val="Bullet1"/>
      </w:pPr>
      <w:r w:rsidRPr="003526D0">
        <w:t>assistance with personal hygiene, toileting or dressing</w:t>
      </w:r>
    </w:p>
    <w:p w14:paraId="18FEC534" w14:textId="77777777" w:rsidR="002376D9" w:rsidRPr="003526D0" w:rsidRDefault="002376D9" w:rsidP="002376D9">
      <w:pPr>
        <w:pStyle w:val="Bullet1"/>
      </w:pPr>
      <w:r w:rsidRPr="003526D0">
        <w:t>assistance to achieve and maintain mobility</w:t>
      </w:r>
    </w:p>
    <w:p w14:paraId="00E0264C" w14:textId="77777777" w:rsidR="002376D9" w:rsidRPr="003526D0" w:rsidRDefault="002376D9" w:rsidP="002376D9">
      <w:pPr>
        <w:pStyle w:val="Bullet1"/>
      </w:pPr>
      <w:r w:rsidRPr="003526D0">
        <w:t>support to seek out and maintain contact with health professionals, social networks, family, friends and the community</w:t>
      </w:r>
    </w:p>
    <w:p w14:paraId="3229F33F" w14:textId="77777777" w:rsidR="002376D9" w:rsidRPr="003526D0" w:rsidRDefault="002376D9" w:rsidP="002376D9">
      <w:pPr>
        <w:pStyle w:val="Bullet1"/>
      </w:pPr>
      <w:r w:rsidRPr="003526D0">
        <w:t>emotional wellbeing support</w:t>
      </w:r>
    </w:p>
    <w:p w14:paraId="0E65963A" w14:textId="77777777" w:rsidR="002376D9" w:rsidRPr="003526D0" w:rsidRDefault="002376D9" w:rsidP="002376D9">
      <w:pPr>
        <w:pStyle w:val="Bullet1"/>
      </w:pPr>
      <w:r w:rsidRPr="003526D0">
        <w:t>assistance with or supervision in administering medication</w:t>
      </w:r>
    </w:p>
    <w:p w14:paraId="6A40E1FB" w14:textId="77777777" w:rsidR="002376D9" w:rsidRPr="001D60B8" w:rsidRDefault="002376D9" w:rsidP="002376D9">
      <w:pPr>
        <w:pStyle w:val="Bullet1"/>
      </w:pPr>
      <w:r w:rsidRPr="003526D0">
        <w:t xml:space="preserve">assistance with eating and maintaining </w:t>
      </w:r>
      <w:r w:rsidRPr="001D60B8">
        <w:t>of adequate nutrition</w:t>
      </w:r>
    </w:p>
    <w:p w14:paraId="2B1787E9" w14:textId="77777777" w:rsidR="002A2FA8" w:rsidRDefault="002A2FA8" w:rsidP="001D60B8">
      <w:pPr>
        <w:pStyle w:val="Body"/>
      </w:pPr>
    </w:p>
    <w:p w14:paraId="562A5780" w14:textId="0962B71D" w:rsidR="002376D9" w:rsidRPr="001D60B8" w:rsidRDefault="002376D9" w:rsidP="001D60B8">
      <w:pPr>
        <w:pStyle w:val="Body"/>
      </w:pPr>
      <w:r w:rsidRPr="001D60B8">
        <w:t>SRS provide accommodation and support for people of varying ages and differing needs.</w:t>
      </w:r>
    </w:p>
    <w:p w14:paraId="25D3785E" w14:textId="2AC3ED5F" w:rsidR="00525508" w:rsidRDefault="002376D9" w:rsidP="001D60B8">
      <w:pPr>
        <w:pStyle w:val="Body"/>
      </w:pPr>
      <w:r w:rsidRPr="001D60B8">
        <w:t xml:space="preserve">Registration of an SRS is based on an assessment of both the prospective proprietor </w:t>
      </w:r>
      <w:r w:rsidR="00C9470B">
        <w:t>and</w:t>
      </w:r>
      <w:r w:rsidRPr="001D60B8">
        <w:t xml:space="preserve"> the premises the SRS will operate</w:t>
      </w:r>
      <w:r w:rsidR="00C9470B">
        <w:t xml:space="preserve"> from</w:t>
      </w:r>
      <w:r w:rsidRPr="001D60B8">
        <w:t>.</w:t>
      </w:r>
      <w:r w:rsidRPr="001D60B8" w:rsidDel="006E278D">
        <w:t xml:space="preserve"> </w:t>
      </w:r>
      <w:r w:rsidR="008C4FC2">
        <w:t xml:space="preserve">The legislative provisions </w:t>
      </w:r>
      <w:r w:rsidR="00A2261D">
        <w:t>regarding</w:t>
      </w:r>
      <w:r w:rsidR="008C4FC2">
        <w:t xml:space="preserve"> </w:t>
      </w:r>
      <w:r w:rsidR="00B3706F">
        <w:t xml:space="preserve">applications and assessment for </w:t>
      </w:r>
      <w:r w:rsidR="008C4FC2">
        <w:t xml:space="preserve">registration </w:t>
      </w:r>
      <w:r w:rsidR="00A2261D">
        <w:t xml:space="preserve">of </w:t>
      </w:r>
      <w:r w:rsidR="00B3706F">
        <w:t xml:space="preserve">an </w:t>
      </w:r>
      <w:r w:rsidR="00A2261D">
        <w:t xml:space="preserve">SRS </w:t>
      </w:r>
      <w:r w:rsidR="008A47C3">
        <w:t xml:space="preserve">are set out in </w:t>
      </w:r>
      <w:r w:rsidR="00D92DCF">
        <w:t>ss.1</w:t>
      </w:r>
      <w:r w:rsidR="00967391">
        <w:t>4-</w:t>
      </w:r>
      <w:r w:rsidR="00D92DCF">
        <w:t xml:space="preserve"> </w:t>
      </w:r>
      <w:r w:rsidR="00DE197F">
        <w:t xml:space="preserve">27 </w:t>
      </w:r>
      <w:r w:rsidR="00D92DCF">
        <w:t>of the A</w:t>
      </w:r>
      <w:r w:rsidR="00DE197F">
        <w:t>ct.</w:t>
      </w:r>
    </w:p>
    <w:p w14:paraId="316BAEA8" w14:textId="064E1E02" w:rsidR="002376D9" w:rsidRPr="001D60B8" w:rsidRDefault="002376D9" w:rsidP="001D60B8">
      <w:pPr>
        <w:pStyle w:val="Body"/>
      </w:pPr>
      <w:r w:rsidRPr="001D60B8">
        <w:t xml:space="preserve">Once registered, </w:t>
      </w:r>
      <w:r w:rsidR="00C9470B">
        <w:t xml:space="preserve">the law requires </w:t>
      </w:r>
      <w:r w:rsidRPr="001D60B8">
        <w:t>proprietors to comply with the SRS Act and the SRS Regulations. There are significant sanctions and penalties for non-compliance. Hence it is important the premises support and not hinder the ability of the proprietor to meet compliance requirements with the principles and objectives of the legislation.</w:t>
      </w:r>
    </w:p>
    <w:p w14:paraId="37607CAC" w14:textId="77777777" w:rsidR="002376D9" w:rsidRPr="001D60B8" w:rsidRDefault="002376D9" w:rsidP="001D60B8">
      <w:pPr>
        <w:pStyle w:val="Heading2"/>
      </w:pPr>
      <w:bookmarkStart w:id="8" w:name="_Toc85106038"/>
      <w:r w:rsidRPr="001D60B8">
        <w:t>Objective and principles of the SRS Act</w:t>
      </w:r>
      <w:bookmarkEnd w:id="2"/>
      <w:bookmarkEnd w:id="3"/>
      <w:bookmarkEnd w:id="4"/>
      <w:bookmarkEnd w:id="8"/>
    </w:p>
    <w:p w14:paraId="0B9BB2EC" w14:textId="78E4D10B" w:rsidR="002376D9" w:rsidRPr="001D60B8" w:rsidRDefault="002376D9" w:rsidP="001D60B8">
      <w:pPr>
        <w:pStyle w:val="Body"/>
      </w:pPr>
      <w:r w:rsidRPr="001D60B8">
        <w:t>Part 2 of the SRS Act sets out the objective and principles applying to the support and accommodation of residents in SRS. It states:</w:t>
      </w:r>
    </w:p>
    <w:p w14:paraId="6F2BB271" w14:textId="77777777" w:rsidR="002376D9" w:rsidRPr="00C9470B" w:rsidRDefault="002376D9" w:rsidP="00E55028">
      <w:pPr>
        <w:pStyle w:val="Healthbody"/>
        <w:spacing w:before="120" w:line="240" w:lineRule="auto"/>
        <w:rPr>
          <w:rFonts w:cs="Arial"/>
          <w:b/>
          <w:sz w:val="22"/>
        </w:rPr>
      </w:pPr>
      <w:r w:rsidRPr="00C9470B">
        <w:rPr>
          <w:rFonts w:cs="Arial"/>
          <w:b/>
          <w:sz w:val="22"/>
        </w:rPr>
        <w:t>6</w:t>
      </w:r>
      <w:r w:rsidRPr="00C9470B">
        <w:rPr>
          <w:rFonts w:cs="Arial"/>
          <w:b/>
          <w:sz w:val="22"/>
          <w:szCs w:val="22"/>
        </w:rPr>
        <w:t xml:space="preserve"> </w:t>
      </w:r>
      <w:r w:rsidRPr="00C9470B">
        <w:rPr>
          <w:rFonts w:cs="Arial"/>
          <w:b/>
          <w:sz w:val="22"/>
        </w:rPr>
        <w:tab/>
        <w:t>Objective of the ACT</w:t>
      </w:r>
    </w:p>
    <w:p w14:paraId="7A69876B" w14:textId="77777777" w:rsidR="002376D9" w:rsidRPr="00C9470B" w:rsidRDefault="002376D9" w:rsidP="00C03C88">
      <w:pPr>
        <w:pStyle w:val="Body"/>
        <w:ind w:left="709"/>
        <w:rPr>
          <w:rFonts w:cs="Arial"/>
        </w:rPr>
      </w:pPr>
      <w:r w:rsidRPr="00C9470B">
        <w:rPr>
          <w:rFonts w:cs="Arial"/>
        </w:rPr>
        <w:t>The objective of this act is to protect the safety and wellbeing of residents living in private supported residential services.</w:t>
      </w:r>
    </w:p>
    <w:p w14:paraId="3D7D0324" w14:textId="77777777" w:rsidR="002376D9" w:rsidRPr="00C9470B" w:rsidRDefault="002376D9" w:rsidP="00AB4E7D">
      <w:pPr>
        <w:pStyle w:val="Healthbody"/>
        <w:spacing w:before="120" w:line="240" w:lineRule="auto"/>
        <w:rPr>
          <w:rFonts w:cs="Arial"/>
          <w:b/>
          <w:sz w:val="22"/>
        </w:rPr>
      </w:pPr>
      <w:r w:rsidRPr="00C9470B">
        <w:rPr>
          <w:rFonts w:cs="Arial"/>
          <w:b/>
          <w:sz w:val="22"/>
        </w:rPr>
        <w:t>7</w:t>
      </w:r>
      <w:r w:rsidRPr="00C9470B">
        <w:rPr>
          <w:rFonts w:cs="Arial"/>
          <w:b/>
          <w:sz w:val="22"/>
        </w:rPr>
        <w:tab/>
        <w:t>Principles</w:t>
      </w:r>
    </w:p>
    <w:p w14:paraId="7FEE4BE0" w14:textId="77777777" w:rsidR="002376D9" w:rsidRPr="00C9470B" w:rsidRDefault="002376D9" w:rsidP="00D63057">
      <w:pPr>
        <w:pStyle w:val="ListParagraph"/>
        <w:numPr>
          <w:ilvl w:val="0"/>
          <w:numId w:val="72"/>
        </w:numPr>
        <w:tabs>
          <w:tab w:val="left" w:pos="648"/>
          <w:tab w:val="left" w:pos="1152"/>
        </w:tabs>
        <w:spacing w:before="124" w:after="360" w:line="266" w:lineRule="exact"/>
        <w:ind w:left="1134"/>
        <w:textAlignment w:val="baseline"/>
        <w:rPr>
          <w:rFonts w:ascii="Arial" w:hAnsi="Arial" w:cs="Arial"/>
          <w:color w:val="000000"/>
          <w:sz w:val="21"/>
          <w:szCs w:val="21"/>
        </w:rPr>
      </w:pPr>
      <w:r w:rsidRPr="00C9470B">
        <w:rPr>
          <w:rFonts w:ascii="Arial" w:hAnsi="Arial" w:cs="Arial"/>
          <w:color w:val="000000"/>
          <w:sz w:val="21"/>
          <w:szCs w:val="21"/>
        </w:rPr>
        <w:t>Residents of supported residential services have the same rights and responsibilities as other members of the community and should be empowered to exercise those rights and responsibilities.</w:t>
      </w:r>
    </w:p>
    <w:p w14:paraId="73E1BB5F" w14:textId="77777777" w:rsidR="002376D9" w:rsidRPr="00C9470B" w:rsidRDefault="002376D9" w:rsidP="00D63057">
      <w:pPr>
        <w:pStyle w:val="ListParagraph"/>
        <w:numPr>
          <w:ilvl w:val="0"/>
          <w:numId w:val="72"/>
        </w:numPr>
        <w:tabs>
          <w:tab w:val="left" w:pos="648"/>
          <w:tab w:val="left" w:pos="1152"/>
        </w:tabs>
        <w:spacing w:before="159" w:after="360" w:line="230" w:lineRule="exact"/>
        <w:ind w:left="1134"/>
        <w:textAlignment w:val="baseline"/>
        <w:rPr>
          <w:rFonts w:ascii="Arial" w:hAnsi="Arial" w:cs="Arial"/>
          <w:color w:val="000000"/>
          <w:spacing w:val="-3"/>
          <w:sz w:val="21"/>
          <w:szCs w:val="21"/>
        </w:rPr>
      </w:pPr>
      <w:r w:rsidRPr="00C9470B">
        <w:rPr>
          <w:rFonts w:ascii="Arial" w:hAnsi="Arial" w:cs="Arial"/>
          <w:color w:val="000000"/>
          <w:spacing w:val="-3"/>
          <w:sz w:val="21"/>
          <w:szCs w:val="21"/>
        </w:rPr>
        <w:t>For the purposes of subsection (1), the following principles apply—</w:t>
      </w:r>
    </w:p>
    <w:p w14:paraId="4AFD975E" w14:textId="77777777" w:rsidR="00D63057" w:rsidRPr="00C9470B" w:rsidRDefault="002376D9" w:rsidP="00C9470B">
      <w:pPr>
        <w:pStyle w:val="ListParagraph"/>
        <w:numPr>
          <w:ilvl w:val="1"/>
          <w:numId w:val="72"/>
        </w:numPr>
        <w:tabs>
          <w:tab w:val="left" w:pos="1843"/>
        </w:tabs>
        <w:spacing w:before="119" w:line="269" w:lineRule="exact"/>
        <w:ind w:left="1701"/>
        <w:textAlignment w:val="baseline"/>
        <w:rPr>
          <w:rFonts w:ascii="Arial" w:hAnsi="Arial" w:cs="Arial"/>
          <w:color w:val="000000"/>
          <w:sz w:val="21"/>
          <w:szCs w:val="21"/>
        </w:rPr>
      </w:pPr>
      <w:r w:rsidRPr="00C9470B">
        <w:rPr>
          <w:rFonts w:ascii="Arial" w:hAnsi="Arial" w:cs="Arial"/>
          <w:color w:val="000000"/>
          <w:sz w:val="21"/>
          <w:szCs w:val="21"/>
        </w:rPr>
        <w:t>the individual rights of residents should be respected by recognising a resident’s right to—</w:t>
      </w:r>
    </w:p>
    <w:p w14:paraId="3D577AF8" w14:textId="77777777" w:rsidR="00D63057" w:rsidRPr="00C9470B" w:rsidRDefault="002376D9" w:rsidP="00C9470B">
      <w:pPr>
        <w:pStyle w:val="ListParagraph"/>
        <w:numPr>
          <w:ilvl w:val="2"/>
          <w:numId w:val="72"/>
        </w:numPr>
        <w:tabs>
          <w:tab w:val="left" w:pos="1985"/>
        </w:tabs>
        <w:spacing w:before="119" w:line="269" w:lineRule="exact"/>
        <w:ind w:left="2268"/>
        <w:textAlignment w:val="baseline"/>
        <w:rPr>
          <w:rFonts w:ascii="Arial" w:hAnsi="Arial" w:cs="Arial"/>
          <w:color w:val="000000"/>
          <w:sz w:val="21"/>
          <w:szCs w:val="21"/>
        </w:rPr>
      </w:pPr>
      <w:r w:rsidRPr="00C9470B">
        <w:rPr>
          <w:rFonts w:ascii="Arial" w:hAnsi="Arial" w:cs="Arial"/>
          <w:color w:val="000000"/>
          <w:spacing w:val="-1"/>
          <w:sz w:val="21"/>
          <w:szCs w:val="21"/>
        </w:rPr>
        <w:t>privacy; and</w:t>
      </w:r>
    </w:p>
    <w:p w14:paraId="48BC193A" w14:textId="77777777" w:rsidR="00D63057" w:rsidRPr="00C9470B" w:rsidRDefault="002376D9" w:rsidP="00C9470B">
      <w:pPr>
        <w:pStyle w:val="ListParagraph"/>
        <w:numPr>
          <w:ilvl w:val="2"/>
          <w:numId w:val="72"/>
        </w:numPr>
        <w:tabs>
          <w:tab w:val="left" w:pos="1985"/>
        </w:tabs>
        <w:spacing w:before="119" w:line="269" w:lineRule="exact"/>
        <w:ind w:left="2268"/>
        <w:textAlignment w:val="baseline"/>
        <w:rPr>
          <w:rFonts w:ascii="Arial" w:hAnsi="Arial" w:cs="Arial"/>
          <w:color w:val="000000"/>
          <w:sz w:val="21"/>
          <w:szCs w:val="21"/>
        </w:rPr>
      </w:pPr>
      <w:r w:rsidRPr="00C9470B">
        <w:rPr>
          <w:rFonts w:ascii="Arial" w:hAnsi="Arial" w:cs="Arial"/>
          <w:color w:val="000000"/>
          <w:spacing w:val="-3"/>
          <w:sz w:val="21"/>
          <w:szCs w:val="21"/>
        </w:rPr>
        <w:t>freedom of expression</w:t>
      </w:r>
      <w:r w:rsidRPr="00C9470B">
        <w:rPr>
          <w:rFonts w:ascii="Arial" w:hAnsi="Arial" w:cs="Arial"/>
          <w:sz w:val="21"/>
          <w:szCs w:val="21"/>
        </w:rPr>
        <w:t xml:space="preserve">; and </w:t>
      </w:r>
      <w:r w:rsidRPr="00C9470B">
        <w:rPr>
          <w:rFonts w:ascii="Arial" w:hAnsi="Arial" w:cs="Arial"/>
          <w:color w:val="000000"/>
          <w:spacing w:val="-2"/>
          <w:sz w:val="21"/>
          <w:szCs w:val="21"/>
        </w:rPr>
        <w:t>fair and equal treatment; and</w:t>
      </w:r>
    </w:p>
    <w:p w14:paraId="50DA7CB2" w14:textId="77777777" w:rsidR="00D63057" w:rsidRPr="00C9470B" w:rsidRDefault="002376D9" w:rsidP="00C9470B">
      <w:pPr>
        <w:pStyle w:val="ListParagraph"/>
        <w:numPr>
          <w:ilvl w:val="2"/>
          <w:numId w:val="72"/>
        </w:numPr>
        <w:tabs>
          <w:tab w:val="left" w:pos="1985"/>
        </w:tabs>
        <w:spacing w:before="119" w:line="269" w:lineRule="exact"/>
        <w:ind w:left="2268"/>
        <w:textAlignment w:val="baseline"/>
        <w:rPr>
          <w:rFonts w:ascii="Arial" w:hAnsi="Arial" w:cs="Arial"/>
          <w:color w:val="000000"/>
          <w:sz w:val="21"/>
          <w:szCs w:val="21"/>
        </w:rPr>
      </w:pPr>
      <w:r w:rsidRPr="00C9470B">
        <w:rPr>
          <w:rFonts w:ascii="Arial" w:hAnsi="Arial" w:cs="Arial"/>
          <w:color w:val="000000"/>
          <w:spacing w:val="-2"/>
          <w:sz w:val="21"/>
          <w:szCs w:val="21"/>
        </w:rPr>
        <w:t>dignity and respect; and</w:t>
      </w:r>
    </w:p>
    <w:p w14:paraId="52E288DF" w14:textId="04E1432B" w:rsidR="002376D9" w:rsidRPr="00C9470B" w:rsidRDefault="002376D9" w:rsidP="00C9470B">
      <w:pPr>
        <w:pStyle w:val="ListParagraph"/>
        <w:numPr>
          <w:ilvl w:val="2"/>
          <w:numId w:val="72"/>
        </w:numPr>
        <w:tabs>
          <w:tab w:val="left" w:pos="1985"/>
        </w:tabs>
        <w:spacing w:before="119" w:line="269" w:lineRule="exact"/>
        <w:ind w:left="2268"/>
        <w:textAlignment w:val="baseline"/>
        <w:rPr>
          <w:rFonts w:ascii="Arial" w:hAnsi="Arial" w:cs="Arial"/>
          <w:color w:val="000000"/>
          <w:sz w:val="21"/>
          <w:szCs w:val="21"/>
        </w:rPr>
      </w:pPr>
      <w:r w:rsidRPr="00C9470B">
        <w:rPr>
          <w:rFonts w:ascii="Arial" w:hAnsi="Arial" w:cs="Arial"/>
          <w:color w:val="000000"/>
          <w:spacing w:val="-3"/>
          <w:sz w:val="21"/>
          <w:szCs w:val="21"/>
        </w:rPr>
        <w:t>freedom from abuse, neglect or exploitation;</w:t>
      </w:r>
    </w:p>
    <w:p w14:paraId="1FF34B67" w14:textId="53A077EC" w:rsidR="00D63057" w:rsidRPr="00C9470B" w:rsidRDefault="002376D9" w:rsidP="00C9470B">
      <w:pPr>
        <w:pStyle w:val="ListParagraph"/>
        <w:numPr>
          <w:ilvl w:val="1"/>
          <w:numId w:val="72"/>
        </w:numPr>
        <w:tabs>
          <w:tab w:val="left" w:pos="2127"/>
        </w:tabs>
        <w:spacing w:before="120" w:line="269" w:lineRule="exact"/>
        <w:ind w:left="1701"/>
        <w:textAlignment w:val="baseline"/>
        <w:rPr>
          <w:rFonts w:ascii="Arial" w:hAnsi="Arial" w:cs="Arial"/>
          <w:color w:val="000000"/>
          <w:sz w:val="21"/>
          <w:szCs w:val="21"/>
        </w:rPr>
      </w:pPr>
      <w:r w:rsidRPr="00C9470B">
        <w:rPr>
          <w:rFonts w:ascii="Arial" w:hAnsi="Arial" w:cs="Arial"/>
          <w:color w:val="000000"/>
          <w:sz w:val="21"/>
          <w:szCs w:val="21"/>
        </w:rPr>
        <w:t>proprietors should support residents to live as independently as possible by—</w:t>
      </w:r>
    </w:p>
    <w:p w14:paraId="3A57E53E" w14:textId="77777777" w:rsidR="00D63057" w:rsidRPr="00C9470B" w:rsidRDefault="002376D9" w:rsidP="00AB4E7D">
      <w:pPr>
        <w:pStyle w:val="ListParagraph"/>
        <w:numPr>
          <w:ilvl w:val="2"/>
          <w:numId w:val="72"/>
        </w:numPr>
        <w:tabs>
          <w:tab w:val="left" w:pos="2268"/>
        </w:tabs>
        <w:spacing w:before="120" w:line="269" w:lineRule="exact"/>
        <w:ind w:left="2268" w:hanging="141"/>
        <w:textAlignment w:val="baseline"/>
        <w:rPr>
          <w:rFonts w:ascii="Arial" w:hAnsi="Arial" w:cs="Arial"/>
          <w:color w:val="000000"/>
          <w:sz w:val="21"/>
          <w:szCs w:val="21"/>
        </w:rPr>
      </w:pPr>
      <w:r w:rsidRPr="00C9470B">
        <w:rPr>
          <w:rFonts w:ascii="Arial" w:hAnsi="Arial" w:cs="Arial"/>
          <w:color w:val="000000"/>
          <w:sz w:val="21"/>
          <w:szCs w:val="21"/>
        </w:rPr>
        <w:t>recognising the resident’s right to make decisions, provided those decisions do not unreasonably affect the rights of others; and</w:t>
      </w:r>
    </w:p>
    <w:p w14:paraId="1DAE783C" w14:textId="77777777" w:rsidR="00D63057" w:rsidRPr="00C9470B" w:rsidRDefault="002376D9" w:rsidP="00AB4E7D">
      <w:pPr>
        <w:pStyle w:val="ListParagraph"/>
        <w:numPr>
          <w:ilvl w:val="2"/>
          <w:numId w:val="72"/>
        </w:numPr>
        <w:tabs>
          <w:tab w:val="left" w:pos="2268"/>
        </w:tabs>
        <w:spacing w:before="120" w:line="269" w:lineRule="exact"/>
        <w:ind w:left="2268" w:hanging="141"/>
        <w:textAlignment w:val="baseline"/>
        <w:rPr>
          <w:rFonts w:ascii="Arial" w:hAnsi="Arial" w:cs="Arial"/>
          <w:color w:val="000000"/>
          <w:sz w:val="21"/>
          <w:szCs w:val="21"/>
        </w:rPr>
      </w:pPr>
      <w:r w:rsidRPr="00C9470B">
        <w:rPr>
          <w:rFonts w:ascii="Arial" w:hAnsi="Arial" w:cs="Arial"/>
          <w:color w:val="000000"/>
          <w:sz w:val="21"/>
          <w:szCs w:val="21"/>
        </w:rPr>
        <w:lastRenderedPageBreak/>
        <w:t>supporting them to participate in decisions regarding the services they receive; and</w:t>
      </w:r>
    </w:p>
    <w:p w14:paraId="1913A1FD" w14:textId="77777777" w:rsidR="00D63057" w:rsidRPr="00C9470B" w:rsidRDefault="002376D9" w:rsidP="00AB4E7D">
      <w:pPr>
        <w:pStyle w:val="ListParagraph"/>
        <w:numPr>
          <w:ilvl w:val="2"/>
          <w:numId w:val="72"/>
        </w:numPr>
        <w:tabs>
          <w:tab w:val="left" w:pos="2268"/>
        </w:tabs>
        <w:spacing w:before="120" w:line="269" w:lineRule="exact"/>
        <w:ind w:left="2268" w:hanging="141"/>
        <w:textAlignment w:val="baseline"/>
        <w:rPr>
          <w:rFonts w:ascii="Arial" w:hAnsi="Arial" w:cs="Arial"/>
          <w:color w:val="000000"/>
          <w:sz w:val="21"/>
          <w:szCs w:val="21"/>
        </w:rPr>
      </w:pPr>
      <w:r w:rsidRPr="00C9470B">
        <w:rPr>
          <w:rFonts w:ascii="Arial" w:hAnsi="Arial" w:cs="Arial"/>
          <w:color w:val="000000"/>
          <w:spacing w:val="-3"/>
          <w:sz w:val="21"/>
          <w:szCs w:val="21"/>
        </w:rPr>
        <w:t>allowing them the right to choose their service providers; and</w:t>
      </w:r>
    </w:p>
    <w:p w14:paraId="4E23B593" w14:textId="77777777" w:rsidR="00D63057" w:rsidRPr="00C9470B" w:rsidRDefault="002376D9" w:rsidP="00AB4E7D">
      <w:pPr>
        <w:pStyle w:val="ListParagraph"/>
        <w:numPr>
          <w:ilvl w:val="2"/>
          <w:numId w:val="72"/>
        </w:numPr>
        <w:tabs>
          <w:tab w:val="left" w:pos="2268"/>
        </w:tabs>
        <w:spacing w:before="120" w:line="269" w:lineRule="exact"/>
        <w:ind w:left="2268" w:hanging="141"/>
        <w:textAlignment w:val="baseline"/>
        <w:rPr>
          <w:rFonts w:ascii="Arial" w:hAnsi="Arial" w:cs="Arial"/>
          <w:color w:val="000000"/>
          <w:sz w:val="21"/>
          <w:szCs w:val="21"/>
        </w:rPr>
      </w:pPr>
      <w:r w:rsidRPr="00C9470B">
        <w:rPr>
          <w:rFonts w:ascii="Arial" w:hAnsi="Arial" w:cs="Arial"/>
          <w:color w:val="000000"/>
          <w:sz w:val="21"/>
          <w:szCs w:val="21"/>
        </w:rPr>
        <w:t>recognising their right to participate in activities involving a degree of risk;</w:t>
      </w:r>
    </w:p>
    <w:p w14:paraId="2C23EC7F" w14:textId="77777777" w:rsidR="00D63057" w:rsidRPr="00C9470B" w:rsidRDefault="002376D9" w:rsidP="00C9470B">
      <w:pPr>
        <w:pStyle w:val="ListParagraph"/>
        <w:numPr>
          <w:ilvl w:val="1"/>
          <w:numId w:val="72"/>
        </w:numPr>
        <w:tabs>
          <w:tab w:val="left" w:pos="2127"/>
        </w:tabs>
        <w:spacing w:before="120" w:line="269" w:lineRule="exact"/>
        <w:ind w:left="1701"/>
        <w:textAlignment w:val="baseline"/>
        <w:rPr>
          <w:rFonts w:ascii="Arial" w:hAnsi="Arial" w:cs="Arial"/>
          <w:color w:val="000000"/>
          <w:sz w:val="21"/>
          <w:szCs w:val="21"/>
        </w:rPr>
      </w:pPr>
      <w:r w:rsidRPr="00C9470B">
        <w:rPr>
          <w:rFonts w:ascii="Arial" w:hAnsi="Arial" w:cs="Arial"/>
          <w:color w:val="000000"/>
          <w:spacing w:val="-4"/>
          <w:sz w:val="21"/>
          <w:szCs w:val="21"/>
        </w:rPr>
        <w:t>proprietors should support residents as far as possible by—</w:t>
      </w:r>
    </w:p>
    <w:p w14:paraId="12888A51" w14:textId="77777777" w:rsidR="00D63057" w:rsidRPr="00C9470B" w:rsidRDefault="002376D9" w:rsidP="00AB4E7D">
      <w:pPr>
        <w:pStyle w:val="ListParagraph"/>
        <w:numPr>
          <w:ilvl w:val="2"/>
          <w:numId w:val="72"/>
        </w:numPr>
        <w:tabs>
          <w:tab w:val="left" w:pos="2268"/>
        </w:tabs>
        <w:spacing w:before="120" w:line="269" w:lineRule="exact"/>
        <w:ind w:left="2268"/>
        <w:textAlignment w:val="baseline"/>
        <w:rPr>
          <w:rFonts w:ascii="Arial" w:hAnsi="Arial" w:cs="Arial"/>
          <w:color w:val="000000"/>
          <w:sz w:val="21"/>
          <w:szCs w:val="21"/>
        </w:rPr>
      </w:pPr>
      <w:r w:rsidRPr="00C9470B">
        <w:rPr>
          <w:rFonts w:ascii="Arial" w:hAnsi="Arial" w:cs="Arial"/>
          <w:color w:val="000000"/>
          <w:sz w:val="21"/>
          <w:szCs w:val="21"/>
        </w:rPr>
        <w:t>providing residents with information that will assist in decision making; and</w:t>
      </w:r>
    </w:p>
    <w:p w14:paraId="0D820AAC" w14:textId="77777777" w:rsidR="00D63057" w:rsidRPr="00C9470B" w:rsidRDefault="002376D9" w:rsidP="00AB4E7D">
      <w:pPr>
        <w:pStyle w:val="ListParagraph"/>
        <w:numPr>
          <w:ilvl w:val="2"/>
          <w:numId w:val="72"/>
        </w:numPr>
        <w:tabs>
          <w:tab w:val="left" w:pos="2268"/>
        </w:tabs>
        <w:spacing w:before="120" w:line="269" w:lineRule="exact"/>
        <w:ind w:left="2268"/>
        <w:textAlignment w:val="baseline"/>
        <w:rPr>
          <w:rFonts w:ascii="Arial" w:hAnsi="Arial" w:cs="Arial"/>
          <w:color w:val="000000"/>
          <w:sz w:val="21"/>
          <w:szCs w:val="21"/>
        </w:rPr>
      </w:pPr>
      <w:r w:rsidRPr="00C9470B">
        <w:rPr>
          <w:rFonts w:ascii="Arial" w:hAnsi="Arial" w:cs="Arial"/>
          <w:color w:val="000000"/>
          <w:spacing w:val="-2"/>
          <w:sz w:val="21"/>
          <w:szCs w:val="21"/>
        </w:rPr>
        <w:t>facilitating access to activities;</w:t>
      </w:r>
    </w:p>
    <w:p w14:paraId="5B5C08EE" w14:textId="7A2F8EB1" w:rsidR="002376D9" w:rsidRPr="00C9470B" w:rsidRDefault="002376D9" w:rsidP="00C9470B">
      <w:pPr>
        <w:pStyle w:val="ListParagraph"/>
        <w:numPr>
          <w:ilvl w:val="1"/>
          <w:numId w:val="72"/>
        </w:numPr>
        <w:tabs>
          <w:tab w:val="left" w:pos="2127"/>
        </w:tabs>
        <w:spacing w:before="120" w:line="269" w:lineRule="exact"/>
        <w:ind w:left="1701"/>
        <w:textAlignment w:val="baseline"/>
        <w:rPr>
          <w:rFonts w:ascii="Arial" w:hAnsi="Arial" w:cs="Arial"/>
          <w:color w:val="000000"/>
          <w:sz w:val="21"/>
          <w:szCs w:val="21"/>
        </w:rPr>
      </w:pPr>
      <w:r w:rsidRPr="00C9470B">
        <w:rPr>
          <w:rFonts w:ascii="Arial" w:hAnsi="Arial" w:cs="Arial"/>
          <w:sz w:val="21"/>
          <w:szCs w:val="21"/>
        </w:rPr>
        <w:t>proprietors should provide safe and comfortable surroundings and ensure that support services take account of the needs of individual residents as far as possible.</w:t>
      </w:r>
    </w:p>
    <w:p w14:paraId="74CF66C1" w14:textId="77777777" w:rsidR="002376D9" w:rsidRPr="001D60B8" w:rsidRDefault="002376D9" w:rsidP="001D60B8">
      <w:pPr>
        <w:pStyle w:val="Heading2"/>
      </w:pPr>
      <w:bookmarkStart w:id="9" w:name="_Toc85106039"/>
      <w:r w:rsidRPr="001D60B8">
        <w:t>Other legislative requirements</w:t>
      </w:r>
      <w:bookmarkEnd w:id="9"/>
    </w:p>
    <w:p w14:paraId="53A5E137" w14:textId="77777777" w:rsidR="002376D9" w:rsidRPr="00D63057" w:rsidRDefault="002376D9" w:rsidP="00D63057">
      <w:pPr>
        <w:pStyle w:val="Body"/>
      </w:pPr>
      <w:r w:rsidRPr="00D63057">
        <w:t>In addition to the SRS Act and SRS Regulations, there are other legislative requirements that must be met.</w:t>
      </w:r>
    </w:p>
    <w:p w14:paraId="1DBDD26D" w14:textId="77777777" w:rsidR="002376D9" w:rsidRPr="001D60B8" w:rsidRDefault="002376D9" w:rsidP="00BD15E1">
      <w:pPr>
        <w:pStyle w:val="Heading3"/>
      </w:pPr>
      <w:bookmarkStart w:id="10" w:name="_Toc350262942"/>
      <w:bookmarkStart w:id="11" w:name="_Toc362600613"/>
      <w:r w:rsidRPr="001D60B8">
        <w:t>Planning, Building and other legislation</w:t>
      </w:r>
      <w:bookmarkEnd w:id="10"/>
      <w:bookmarkEnd w:id="11"/>
    </w:p>
    <w:p w14:paraId="163E521A" w14:textId="77777777" w:rsidR="002376D9" w:rsidRPr="00BD15E1" w:rsidRDefault="002376D9" w:rsidP="00BD15E1">
      <w:pPr>
        <w:pStyle w:val="Body"/>
      </w:pPr>
      <w:r w:rsidRPr="00BD15E1">
        <w:t>Contact local government authorities and or private consultants to check compliance requirements with relevant planning schemes, building codes and regulations</w:t>
      </w:r>
      <w:r w:rsidRPr="00BD15E1" w:rsidDel="006D467E">
        <w:t xml:space="preserve"> </w:t>
      </w:r>
      <w:r w:rsidRPr="00BD15E1">
        <w:t>before proceeding with any design or construction work for an SRS.</w:t>
      </w:r>
    </w:p>
    <w:p w14:paraId="6FE07341" w14:textId="77777777" w:rsidR="002376D9" w:rsidRPr="00BD15E1" w:rsidRDefault="002376D9" w:rsidP="00BD15E1">
      <w:pPr>
        <w:pStyle w:val="Body"/>
      </w:pPr>
      <w:r w:rsidRPr="00BD15E1">
        <w:t>All building works must comply with the relevant applicable planning scheme and building control legislation under the (most recent version of):</w:t>
      </w:r>
    </w:p>
    <w:p w14:paraId="10B26D37" w14:textId="77777777" w:rsidR="002376D9" w:rsidRPr="003526D0" w:rsidRDefault="002376D9" w:rsidP="002376D9">
      <w:pPr>
        <w:pStyle w:val="Bullet1"/>
      </w:pPr>
      <w:r w:rsidRPr="003526D0">
        <w:t>Planning and Environment Act</w:t>
      </w:r>
      <w:r w:rsidRPr="004352DF">
        <w:rPr>
          <w:szCs w:val="22"/>
        </w:rPr>
        <w:t xml:space="preserve"> </w:t>
      </w:r>
    </w:p>
    <w:p w14:paraId="2814A056" w14:textId="77777777" w:rsidR="002376D9" w:rsidRPr="003526D0" w:rsidRDefault="002376D9" w:rsidP="002376D9">
      <w:pPr>
        <w:pStyle w:val="Bullet1"/>
      </w:pPr>
      <w:r w:rsidRPr="003526D0">
        <w:t>Building Act 1993 (Building Act)</w:t>
      </w:r>
    </w:p>
    <w:p w14:paraId="3A57D66A" w14:textId="77777777" w:rsidR="002376D9" w:rsidRPr="003526D0" w:rsidRDefault="002376D9" w:rsidP="002376D9">
      <w:pPr>
        <w:pStyle w:val="Bullet1"/>
      </w:pPr>
      <w:r w:rsidRPr="003526D0">
        <w:t>Building Regulations 2006 (Building Regulations)</w:t>
      </w:r>
    </w:p>
    <w:p w14:paraId="56C96BCF" w14:textId="77777777" w:rsidR="002376D9" w:rsidRPr="002376D9" w:rsidRDefault="002376D9" w:rsidP="002376D9">
      <w:pPr>
        <w:pStyle w:val="Bullet1"/>
      </w:pPr>
      <w:r w:rsidRPr="003526D0">
        <w:t xml:space="preserve">National Construction Code Series </w:t>
      </w:r>
      <w:r w:rsidRPr="002376D9">
        <w:t>- Building Code of Australia (BCA) (current at time of design).</w:t>
      </w:r>
    </w:p>
    <w:p w14:paraId="0839D319" w14:textId="77777777" w:rsidR="002376D9" w:rsidRPr="002376D9" w:rsidRDefault="002376D9" w:rsidP="002376D9">
      <w:pPr>
        <w:pStyle w:val="Body"/>
      </w:pPr>
      <w:r w:rsidRPr="002376D9">
        <w:t>Local government authorities are the responsible authorities for planning and either the municipal building surveyor or a private building surveyor (registered building surveyor) is the responsible authority for the Building Act and Building Regulations where appointed as the Relevant Building Surveyor by the building owner to the project.</w:t>
      </w:r>
    </w:p>
    <w:p w14:paraId="54C7CAC6" w14:textId="0213A4AD" w:rsidR="002376D9" w:rsidRPr="001D60B8" w:rsidRDefault="002376D9" w:rsidP="00E343C3">
      <w:pPr>
        <w:pStyle w:val="Heading3"/>
      </w:pPr>
      <w:r w:rsidRPr="001D60B8">
        <w:t>Planning permit</w:t>
      </w:r>
    </w:p>
    <w:p w14:paraId="0FBAE1A1" w14:textId="11605D60" w:rsidR="002376D9" w:rsidRPr="001D60B8" w:rsidRDefault="002376D9" w:rsidP="001D60B8">
      <w:pPr>
        <w:pStyle w:val="Body"/>
      </w:pPr>
      <w:r w:rsidRPr="001D60B8">
        <w:t>The requirement for a planning permit will be dependent upon the relevant planning scheme that applies to the site</w:t>
      </w:r>
      <w:r w:rsidR="00C9470B">
        <w:t>.</w:t>
      </w:r>
      <w:r w:rsidR="00BA04D6">
        <w:t xml:space="preserve"> </w:t>
      </w:r>
      <w:r w:rsidR="00C9470B">
        <w:t>T</w:t>
      </w:r>
      <w:r w:rsidR="00C9470B" w:rsidRPr="003526D0">
        <w:t>he relevant local government planning department should be contacted to check on planning requirements.</w:t>
      </w:r>
      <w:r w:rsidR="00BA04D6">
        <w:t xml:space="preserve"> </w:t>
      </w:r>
      <w:r w:rsidR="00C9470B">
        <w:t>I</w:t>
      </w:r>
      <w:r w:rsidRPr="001D60B8">
        <w:t>n general terms is required for:</w:t>
      </w:r>
    </w:p>
    <w:p w14:paraId="0F6E8CD9" w14:textId="38EAEF89" w:rsidR="002376D9" w:rsidRPr="003526D0" w:rsidRDefault="00C9470B" w:rsidP="002376D9">
      <w:pPr>
        <w:pStyle w:val="Bullet1"/>
      </w:pPr>
      <w:r>
        <w:t>b</w:t>
      </w:r>
      <w:r w:rsidRPr="003526D0">
        <w:t xml:space="preserve">uildings </w:t>
      </w:r>
      <w:r w:rsidR="002376D9" w:rsidRPr="003526D0">
        <w:t>and works associated with a new development, alterations or upgrade works</w:t>
      </w:r>
      <w:r w:rsidR="002376D9" w:rsidRPr="004352DF">
        <w:rPr>
          <w:szCs w:val="22"/>
        </w:rPr>
        <w:t xml:space="preserve"> </w:t>
      </w:r>
    </w:p>
    <w:p w14:paraId="5ED2F9D2" w14:textId="4A47471E" w:rsidR="002376D9" w:rsidRPr="003526D0" w:rsidRDefault="00C9470B" w:rsidP="001E2172">
      <w:pPr>
        <w:pStyle w:val="Bullet1"/>
      </w:pPr>
      <w:r>
        <w:t>c</w:t>
      </w:r>
      <w:r w:rsidRPr="003526D0">
        <w:t xml:space="preserve">hange </w:t>
      </w:r>
      <w:r w:rsidR="002376D9" w:rsidRPr="003526D0">
        <w:t>of use associated with a new registration of an existing building previously used for purposes other than an SRS</w:t>
      </w:r>
    </w:p>
    <w:p w14:paraId="5EC6CD45" w14:textId="00E1105C" w:rsidR="002376D9" w:rsidRPr="001D60B8" w:rsidRDefault="002376D9" w:rsidP="001D60B8">
      <w:pPr>
        <w:pStyle w:val="Body"/>
      </w:pPr>
      <w:r w:rsidRPr="003526D0">
        <w:t xml:space="preserve">Where a change of use is proposed and an existing planning permit is in place for the site/building, there </w:t>
      </w:r>
      <w:r w:rsidR="00BA04D6">
        <w:t>is</w:t>
      </w:r>
      <w:r w:rsidRPr="003526D0">
        <w:t xml:space="preserve"> a requirement to seek written confirmation the planning permit is acceptable for the new use. In some cases the responsible authority (council) may require a new or amended planning permit for the SRS use. This may occur, if the planning scheme deems the existing use as a very particular approved use eg residential aged care, wherein the intended </w:t>
      </w:r>
      <w:r w:rsidRPr="003526D0">
        <w:lastRenderedPageBreak/>
        <w:t>use for the SRS may not be associated with aged care. A template letter is available to assist in seeking a written response.</w:t>
      </w:r>
    </w:p>
    <w:p w14:paraId="0BBDC40F" w14:textId="77777777" w:rsidR="002376D9" w:rsidRPr="001D60B8" w:rsidRDefault="002376D9" w:rsidP="00E343C3">
      <w:pPr>
        <w:pStyle w:val="Heading3"/>
      </w:pPr>
      <w:bookmarkStart w:id="12" w:name="_Toc350262943"/>
      <w:bookmarkStart w:id="13" w:name="_Toc362600614"/>
      <w:r w:rsidRPr="001D60B8">
        <w:t>Building legislation and regulations</w:t>
      </w:r>
      <w:bookmarkEnd w:id="12"/>
      <w:bookmarkEnd w:id="13"/>
    </w:p>
    <w:p w14:paraId="0A172DD2" w14:textId="77777777" w:rsidR="002376D9" w:rsidRPr="001D60B8" w:rsidRDefault="002376D9" w:rsidP="00E343C3">
      <w:pPr>
        <w:pStyle w:val="Heading4"/>
      </w:pPr>
      <w:r w:rsidRPr="001D60B8">
        <w:t>BCA class of occupancy: A3.2 ‘Classifications’</w:t>
      </w:r>
    </w:p>
    <w:p w14:paraId="364597DF" w14:textId="553D5A62" w:rsidR="002376D9" w:rsidRPr="00E343C3" w:rsidRDefault="002376D9" w:rsidP="00E343C3">
      <w:pPr>
        <w:pStyle w:val="Body"/>
      </w:pPr>
      <w:bookmarkStart w:id="14" w:name="_Toc350262947"/>
      <w:bookmarkStart w:id="15" w:name="_Toc362600618"/>
      <w:r w:rsidRPr="00E343C3">
        <w:t>Under the BCA, an SRS</w:t>
      </w:r>
      <w:r w:rsidR="00BA04D6">
        <w:t xml:space="preserve"> premise</w:t>
      </w:r>
      <w:r w:rsidRPr="00E343C3">
        <w:t xml:space="preserve"> is usually a class 3 building</w:t>
      </w:r>
      <w:r w:rsidR="00BA04D6">
        <w:t>. This is</w:t>
      </w:r>
      <w:r w:rsidRPr="00E343C3">
        <w:t xml:space="preserve"> a residential building which is a common place of long-term or transient living for a number of unrelated persons, including accommodation for the aged, children or people with disabilities.’</w:t>
      </w:r>
    </w:p>
    <w:p w14:paraId="26E023E6" w14:textId="4BE061F3" w:rsidR="002376D9" w:rsidRPr="00E343C3" w:rsidRDefault="00BA04D6" w:rsidP="00E343C3">
      <w:pPr>
        <w:pStyle w:val="Body"/>
      </w:pPr>
      <w:r>
        <w:t>The premise of a</w:t>
      </w:r>
      <w:r w:rsidRPr="00E343C3">
        <w:t xml:space="preserve">n SRS where all residents are aged </w:t>
      </w:r>
      <w:r w:rsidR="002376D9" w:rsidRPr="00E343C3">
        <w:t xml:space="preserve">may also be </w:t>
      </w:r>
      <w:r>
        <w:t xml:space="preserve">a </w:t>
      </w:r>
      <w:r w:rsidR="002376D9" w:rsidRPr="00E343C3">
        <w:t>Class 9C building</w:t>
      </w:r>
      <w:r>
        <w:t xml:space="preserve"> which</w:t>
      </w:r>
      <w:r w:rsidR="002376D9" w:rsidRPr="00E343C3">
        <w:t xml:space="preserve"> are defined as residential aged care buildings.  The department may accept an occupancy permit for a class 9C building issued by the Relevant Building Surveyor where the use is proven to be acceptable for SRS purposes; in circumstances </w:t>
      </w:r>
      <w:r w:rsidR="006D3B3E">
        <w:t xml:space="preserve">where </w:t>
      </w:r>
      <w:r w:rsidR="002376D9" w:rsidRPr="00E343C3">
        <w:t>the building is consistent with the requirements of a A3.2 Classification.</w:t>
      </w:r>
    </w:p>
    <w:p w14:paraId="7FCDF8E1" w14:textId="77777777" w:rsidR="002376D9" w:rsidRPr="001D60B8" w:rsidRDefault="002376D9" w:rsidP="009F111D">
      <w:pPr>
        <w:pStyle w:val="Heading4"/>
      </w:pPr>
      <w:r w:rsidRPr="001D60B8">
        <w:t>Building Permits and Occupancy Permits</w:t>
      </w:r>
    </w:p>
    <w:p w14:paraId="1BD1D723" w14:textId="0C97A749" w:rsidR="002376D9" w:rsidRPr="001D60B8" w:rsidRDefault="00BA04D6" w:rsidP="002376D9">
      <w:pPr>
        <w:pStyle w:val="Body"/>
      </w:pPr>
      <w:r>
        <w:t>T</w:t>
      </w:r>
      <w:r w:rsidRPr="001D60B8">
        <w:t xml:space="preserve">he </w:t>
      </w:r>
      <w:r w:rsidR="00A32FEC">
        <w:t>d</w:t>
      </w:r>
      <w:r w:rsidRPr="001D60B8">
        <w:t xml:space="preserve">epartment </w:t>
      </w:r>
      <w:r>
        <w:t>may rely on</w:t>
      </w:r>
      <w:r w:rsidR="002376D9" w:rsidRPr="001D60B8">
        <w:t xml:space="preserve"> an occupancy permit has been issued by a building surveyor</w:t>
      </w:r>
      <w:r>
        <w:t>,</w:t>
      </w:r>
      <w:r w:rsidR="002376D9" w:rsidRPr="001D60B8">
        <w:t xml:space="preserve"> as evidence of compliance with the Building Regulations and </w:t>
      </w:r>
      <w:r w:rsidR="002376D9" w:rsidRPr="00BA245E">
        <w:t>BCA</w:t>
      </w:r>
      <w:r w:rsidR="002376D9">
        <w:rPr>
          <w:szCs w:val="22"/>
        </w:rPr>
        <w:t>.</w:t>
      </w:r>
    </w:p>
    <w:p w14:paraId="5C3715E2" w14:textId="30F951C5" w:rsidR="002376D9" w:rsidRPr="001D60B8" w:rsidRDefault="002376D9" w:rsidP="001D60B8">
      <w:pPr>
        <w:pStyle w:val="Body"/>
      </w:pPr>
      <w:r w:rsidRPr="001D60B8">
        <w:t>The occupancy permit is issued at the conclusion of works when all requirements of the building permit are met and the relevant building surveyor is able to confirm compliance.</w:t>
      </w:r>
    </w:p>
    <w:p w14:paraId="484F5378" w14:textId="1C621262" w:rsidR="002376D9" w:rsidRPr="001D60B8" w:rsidRDefault="002376D9" w:rsidP="001D60B8">
      <w:pPr>
        <w:pStyle w:val="Body"/>
      </w:pPr>
      <w:r w:rsidRPr="001D60B8">
        <w:t>An occupancy permit is also required where the building is required to be reclassified from a use not consistent with an SRS. Such an occupancy permit is likely to be as a result of additional works for which a building permit is issued to enable the new class of occupancy.</w:t>
      </w:r>
    </w:p>
    <w:p w14:paraId="264210AA" w14:textId="77777777" w:rsidR="002376D9" w:rsidRPr="001D60B8" w:rsidRDefault="002376D9" w:rsidP="009F111D">
      <w:pPr>
        <w:pStyle w:val="Heading3"/>
      </w:pPr>
      <w:r w:rsidRPr="001D60B8">
        <w:t>Food handling</w:t>
      </w:r>
      <w:bookmarkEnd w:id="14"/>
      <w:bookmarkEnd w:id="15"/>
    </w:p>
    <w:p w14:paraId="4F861D14" w14:textId="76002545" w:rsidR="002376D9" w:rsidRPr="001D60B8" w:rsidRDefault="002376D9" w:rsidP="001D60B8">
      <w:pPr>
        <w:pStyle w:val="Body"/>
      </w:pPr>
      <w:r w:rsidRPr="001D60B8">
        <w:t xml:space="preserve">All SRS premises must comply with the </w:t>
      </w:r>
      <w:r w:rsidRPr="001D60B8">
        <w:rPr>
          <w:i/>
        </w:rPr>
        <w:t>Food Act 1984</w:t>
      </w:r>
      <w:r w:rsidRPr="001D60B8">
        <w:t>.</w:t>
      </w:r>
    </w:p>
    <w:p w14:paraId="67166181" w14:textId="3B7FC04D" w:rsidR="002376D9" w:rsidRPr="001D60B8" w:rsidRDefault="002376D9" w:rsidP="001D60B8">
      <w:pPr>
        <w:pStyle w:val="Body"/>
      </w:pPr>
      <w:r w:rsidRPr="001D60B8">
        <w:t>The relevant local government authority should be contacted regarding the requirements of this legislation. There are specific design requirements in relation to kitchens and other food handling regulations and guidelines that should be followed</w:t>
      </w:r>
    </w:p>
    <w:p w14:paraId="5C20BC81" w14:textId="069D87F1" w:rsidR="002376D9" w:rsidRPr="001D60B8" w:rsidRDefault="002376D9" w:rsidP="009F111D">
      <w:pPr>
        <w:pStyle w:val="Heading3"/>
      </w:pPr>
      <w:bookmarkStart w:id="16" w:name="_Toc350262948"/>
      <w:bookmarkStart w:id="17" w:name="_Toc362600619"/>
      <w:r w:rsidRPr="001D60B8">
        <w:t>Occupational health and safety</w:t>
      </w:r>
      <w:bookmarkEnd w:id="16"/>
      <w:bookmarkEnd w:id="17"/>
    </w:p>
    <w:p w14:paraId="6EEC88C9" w14:textId="38BADCC7" w:rsidR="002376D9" w:rsidRPr="00921395" w:rsidRDefault="002376D9" w:rsidP="00921395">
      <w:pPr>
        <w:pStyle w:val="Body"/>
      </w:pPr>
      <w:r w:rsidRPr="009F111D">
        <w:t xml:space="preserve">In Victoria, the enforcement of occupational health and safety requirements is the responsibility of </w:t>
      </w:r>
      <w:r w:rsidR="00D63057">
        <w:t>WorkSafe Victoria</w:t>
      </w:r>
      <w:r w:rsidRPr="009F111D">
        <w:t xml:space="preserve"> (</w:t>
      </w:r>
      <w:r w:rsidR="00D63057">
        <w:t>WorkSafe</w:t>
      </w:r>
      <w:r w:rsidRPr="009F111D">
        <w:t>). These include work practices, working environment and reporting procedures.</w:t>
      </w:r>
    </w:p>
    <w:p w14:paraId="034884C1" w14:textId="73B49BBA" w:rsidR="002376D9" w:rsidRPr="00921395" w:rsidRDefault="002376D9" w:rsidP="00921395">
      <w:pPr>
        <w:pStyle w:val="Body"/>
      </w:pPr>
      <w:r w:rsidRPr="00921395">
        <w:t xml:space="preserve">Proprietors and prospective proprietors should contact </w:t>
      </w:r>
      <w:r w:rsidR="00D63057">
        <w:t>WorkSafe</w:t>
      </w:r>
      <w:r w:rsidRPr="00921395">
        <w:t xml:space="preserve"> for compliance requirements.</w:t>
      </w:r>
    </w:p>
    <w:p w14:paraId="10198BCD" w14:textId="77777777" w:rsidR="002376D9" w:rsidRPr="001D60B8" w:rsidRDefault="002376D9" w:rsidP="009F111D">
      <w:pPr>
        <w:pStyle w:val="Heading3"/>
      </w:pPr>
      <w:bookmarkStart w:id="18" w:name="_Toc350262949"/>
      <w:bookmarkStart w:id="19" w:name="_Toc362600620"/>
      <w:r w:rsidRPr="001D60B8">
        <w:t xml:space="preserve">Disability </w:t>
      </w:r>
      <w:bookmarkEnd w:id="18"/>
      <w:bookmarkEnd w:id="19"/>
      <w:r w:rsidRPr="001D60B8">
        <w:t>Discrimination Act</w:t>
      </w:r>
    </w:p>
    <w:p w14:paraId="3F14E6FB" w14:textId="67041DF7" w:rsidR="002376D9" w:rsidRPr="009F111D" w:rsidRDefault="002376D9" w:rsidP="009F111D">
      <w:pPr>
        <w:pStyle w:val="Body"/>
      </w:pPr>
      <w:r w:rsidRPr="009F111D">
        <w:t xml:space="preserve">The Disability Discrimination Act 1992 (DDA) needs to be </w:t>
      </w:r>
      <w:r w:rsidR="00D30743">
        <w:t>considered</w:t>
      </w:r>
      <w:r w:rsidRPr="009F111D">
        <w:t xml:space="preserve"> when designing buildings, to ensure people with disabilities are not discriminated against. The technical provisions of the DDA relating to access to buildings is as of May 2011 addressed under the BCA, therefore if a Building Permit is granted for a new design then compliance with the DDA should be satisfied. </w:t>
      </w:r>
      <w:r w:rsidR="00D30743">
        <w:t>E</w:t>
      </w:r>
      <w:r w:rsidRPr="009F111D">
        <w:t xml:space="preserve">xisting buildings, pre-dating May 2011 may </w:t>
      </w:r>
      <w:r w:rsidR="00D30743">
        <w:t>have</w:t>
      </w:r>
      <w:r w:rsidRPr="009F111D">
        <w:t xml:space="preserve"> design features in buildings that could present a DDA clai</w:t>
      </w:r>
      <w:r w:rsidR="00D470D4">
        <w:t>m</w:t>
      </w:r>
      <w:r w:rsidRPr="009F111D">
        <w:t xml:space="preserve"> and it is therefore advisable to seek expert opinion from an accredited Access Consultant</w:t>
      </w:r>
      <w:r w:rsidR="00921395">
        <w:t>.</w:t>
      </w:r>
    </w:p>
    <w:p w14:paraId="40A1D736" w14:textId="77777777" w:rsidR="002376D9" w:rsidRPr="009F111D" w:rsidRDefault="002376D9" w:rsidP="009F111D">
      <w:pPr>
        <w:pStyle w:val="Body"/>
      </w:pPr>
      <w:r w:rsidRPr="009F111D">
        <w:lastRenderedPageBreak/>
        <w:t>The Australian Standard AS1428 series provides additional information relating to disability access.</w:t>
      </w:r>
    </w:p>
    <w:p w14:paraId="593AB793" w14:textId="77777777" w:rsidR="009F111D" w:rsidRDefault="009F111D" w:rsidP="001D60B8">
      <w:pPr>
        <w:pStyle w:val="Body"/>
      </w:pPr>
    </w:p>
    <w:p w14:paraId="07E1F8C3" w14:textId="74B4DACC" w:rsidR="009F111D" w:rsidRPr="001D60B8" w:rsidRDefault="009F111D" w:rsidP="001D60B8">
      <w:pPr>
        <w:pStyle w:val="Body"/>
        <w:rPr>
          <w:rFonts w:ascii="Calibri" w:hAnsi="Calibri"/>
        </w:rPr>
        <w:sectPr w:rsidR="009F111D" w:rsidRPr="001D60B8" w:rsidSect="001D60B8">
          <w:footerReference w:type="default" r:id="rId18"/>
          <w:pgSz w:w="11906" w:h="16838"/>
          <w:pgMar w:top="1440" w:right="1440" w:bottom="1440" w:left="1440" w:header="708" w:footer="708" w:gutter="0"/>
          <w:cols w:space="708"/>
          <w:docGrid w:linePitch="360"/>
        </w:sectPr>
      </w:pPr>
    </w:p>
    <w:p w14:paraId="7A245835" w14:textId="2BBB9557" w:rsidR="002376D9" w:rsidRPr="00921395" w:rsidRDefault="002376D9" w:rsidP="00921395">
      <w:pPr>
        <w:pStyle w:val="Heading1"/>
      </w:pPr>
      <w:bookmarkStart w:id="20" w:name="_Toc362600625"/>
      <w:bookmarkStart w:id="21" w:name="_Toc237313306"/>
      <w:bookmarkStart w:id="22" w:name="_Toc85106040"/>
      <w:r w:rsidRPr="001D60B8">
        <w:lastRenderedPageBreak/>
        <w:t xml:space="preserve">Part 2: </w:t>
      </w:r>
      <w:bookmarkEnd w:id="20"/>
      <w:bookmarkEnd w:id="21"/>
      <w:r w:rsidRPr="002376D9">
        <w:t>Registration requirements</w:t>
      </w:r>
      <w:bookmarkEnd w:id="22"/>
    </w:p>
    <w:p w14:paraId="5F58F512" w14:textId="77777777" w:rsidR="002376D9" w:rsidRPr="009F111D" w:rsidRDefault="002376D9" w:rsidP="009F111D">
      <w:pPr>
        <w:pStyle w:val="Body"/>
        <w:rPr>
          <w:i/>
          <w:iCs/>
        </w:rPr>
      </w:pPr>
      <w:r w:rsidRPr="009F111D">
        <w:rPr>
          <w:i/>
          <w:iCs/>
          <w:lang w:val="en-US"/>
        </w:rPr>
        <w:t>The criteria for registering an SRS are found in section 15 of the SRS Act. These include criteria relating to the suitability of the premises and the suitability of the proposed proprietor. These guidelines deal only with building suitability</w:t>
      </w:r>
      <w:r w:rsidRPr="009F111D">
        <w:rPr>
          <w:b/>
          <w:i/>
          <w:iCs/>
          <w:sz w:val="23"/>
          <w:lang w:val="en-US"/>
        </w:rPr>
        <w:t>.</w:t>
      </w:r>
    </w:p>
    <w:p w14:paraId="72BE8B47" w14:textId="77777777" w:rsidR="002376D9" w:rsidRPr="001D60B8" w:rsidRDefault="002376D9" w:rsidP="001D60B8">
      <w:pPr>
        <w:pStyle w:val="Heading2"/>
      </w:pPr>
      <w:bookmarkStart w:id="23" w:name="_Toc350262953"/>
      <w:bookmarkStart w:id="24" w:name="_Toc362600627"/>
      <w:bookmarkStart w:id="25" w:name="_Toc237313308"/>
      <w:bookmarkStart w:id="26" w:name="_Toc85106041"/>
      <w:r w:rsidRPr="001D60B8">
        <w:t>Assessment process</w:t>
      </w:r>
      <w:bookmarkEnd w:id="23"/>
      <w:bookmarkEnd w:id="24"/>
      <w:bookmarkEnd w:id="25"/>
      <w:bookmarkEnd w:id="26"/>
    </w:p>
    <w:p w14:paraId="12F21789" w14:textId="7708F897" w:rsidR="002376D9" w:rsidRPr="001D60B8" w:rsidRDefault="002376D9" w:rsidP="001D60B8">
      <w:pPr>
        <w:pStyle w:val="Body"/>
      </w:pPr>
      <w:r w:rsidRPr="001D60B8">
        <w:t>When reviewing proposals for an SRS, the department will assess the proposal</w:t>
      </w:r>
      <w:r w:rsidR="00D30743">
        <w:t>,</w:t>
      </w:r>
      <w:r w:rsidRPr="001D60B8">
        <w:t xml:space="preserve"> including the property plans</w:t>
      </w:r>
      <w:r w:rsidR="00D30743">
        <w:t>,</w:t>
      </w:r>
      <w:r w:rsidRPr="001D60B8">
        <w:t xml:space="preserve"> against the criteria outlined in this document. Assessment against those criteria is intended to contribute to the achievement of an appropriate environment for residents, staff and visitors and is based on the principles and standards of the SRS Act and SRS Regulations.</w:t>
      </w:r>
    </w:p>
    <w:p w14:paraId="6C7D963E" w14:textId="12023A47" w:rsidR="002376D9" w:rsidRPr="001D60B8" w:rsidRDefault="002376D9" w:rsidP="009F111D">
      <w:pPr>
        <w:pStyle w:val="Heading3"/>
        <w:rPr>
          <w:color w:val="000000"/>
        </w:rPr>
      </w:pPr>
      <w:r w:rsidRPr="001D60B8">
        <w:t>Legislated requirements</w:t>
      </w:r>
    </w:p>
    <w:p w14:paraId="6A5F2899" w14:textId="77777777" w:rsidR="00D30743" w:rsidRDefault="002376D9" w:rsidP="009F111D">
      <w:pPr>
        <w:pStyle w:val="Body"/>
      </w:pPr>
      <w:r w:rsidRPr="001D60B8">
        <w:t xml:space="preserve">Unless otherwise indicated on the application form, a registration application must include either </w:t>
      </w:r>
    </w:p>
    <w:p w14:paraId="67292E45" w14:textId="77777777" w:rsidR="00D30743" w:rsidRDefault="002376D9" w:rsidP="001E2172">
      <w:pPr>
        <w:pStyle w:val="Bullet1"/>
      </w:pPr>
      <w:r w:rsidRPr="001D60B8">
        <w:t xml:space="preserve">a valid planning permit; or </w:t>
      </w:r>
    </w:p>
    <w:p w14:paraId="28F9C08F" w14:textId="76ED4471" w:rsidR="002376D9" w:rsidRPr="001D60B8" w:rsidRDefault="002376D9" w:rsidP="001E2172">
      <w:pPr>
        <w:pStyle w:val="Bullet1"/>
      </w:pPr>
      <w:r w:rsidRPr="001D60B8">
        <w:t>a statement from the responsible authority confirming a planning permit is not required; or the existing planning permit is sufficient.</w:t>
      </w:r>
    </w:p>
    <w:p w14:paraId="663C24E9" w14:textId="77777777" w:rsidR="002376D9" w:rsidRPr="001D60B8" w:rsidRDefault="002376D9" w:rsidP="009F111D">
      <w:pPr>
        <w:pStyle w:val="Heading3"/>
      </w:pPr>
      <w:r w:rsidRPr="001D60B8">
        <w:t>Departmental expectations</w:t>
      </w:r>
    </w:p>
    <w:p w14:paraId="2C60F1BC" w14:textId="0767A08F" w:rsidR="002376D9" w:rsidRPr="009F111D" w:rsidRDefault="002376D9" w:rsidP="009F111D">
      <w:pPr>
        <w:pStyle w:val="Body"/>
      </w:pPr>
      <w:r w:rsidRPr="009F111D">
        <w:t>The departmental expectations outlined in this document are additional to other legislation or are an expectation stemming from the SRS Regulations. These expectations or guidelines must be met before registration of an SRS is granted.</w:t>
      </w:r>
    </w:p>
    <w:p w14:paraId="1E269323" w14:textId="77777777" w:rsidR="002376D9" w:rsidRPr="009F111D" w:rsidRDefault="002376D9" w:rsidP="009F111D">
      <w:pPr>
        <w:pStyle w:val="Body"/>
      </w:pPr>
      <w:r w:rsidRPr="009F111D">
        <w:t>These departmental expectations have been developed to provide clear guidelines upon which the department will base decisions as to whether a building can be registered as an SRS.</w:t>
      </w:r>
    </w:p>
    <w:p w14:paraId="48E77763" w14:textId="3A55B3B7" w:rsidR="002376D9" w:rsidRPr="009F111D" w:rsidRDefault="002376D9" w:rsidP="009F111D">
      <w:pPr>
        <w:pStyle w:val="Body"/>
      </w:pPr>
      <w:r w:rsidRPr="009F111D">
        <w:t>Buildings not currently registered must</w:t>
      </w:r>
      <w:r w:rsidR="00D30743">
        <w:t>,</w:t>
      </w:r>
      <w:r w:rsidRPr="009F111D">
        <w:t xml:space="preserve"> under normal circumstances</w:t>
      </w:r>
      <w:r w:rsidR="00D30743">
        <w:t>,</w:t>
      </w:r>
      <w:r w:rsidRPr="009F111D">
        <w:t xml:space="preserve"> comply with all departmental expectations. In individual cases the </w:t>
      </w:r>
      <w:r w:rsidR="00A32FEC">
        <w:t>d</w:t>
      </w:r>
      <w:r w:rsidRPr="009F111D">
        <w:t>epartment may consider a variation of this expectation where it can be demonstrated residents’ safety and amenity will not be affected (on a case-by-case basis).</w:t>
      </w:r>
    </w:p>
    <w:p w14:paraId="72DBEA5A" w14:textId="13EDC4B0" w:rsidR="002376D9" w:rsidRPr="009F111D" w:rsidRDefault="00D30743" w:rsidP="009F111D">
      <w:pPr>
        <w:pStyle w:val="Body"/>
      </w:pPr>
      <w:r>
        <w:t>T</w:t>
      </w:r>
      <w:r w:rsidR="002376D9" w:rsidRPr="009F111D">
        <w:t>hese guidelines should be read in conjunction with appropriate advice from professional design and building consultants, and all sites and buildings must comply with any other relevant legislative requirements.</w:t>
      </w:r>
    </w:p>
    <w:p w14:paraId="79BA7348" w14:textId="77777777" w:rsidR="002376D9" w:rsidRPr="001D60B8" w:rsidRDefault="002376D9" w:rsidP="009F111D">
      <w:pPr>
        <w:pStyle w:val="Heading3"/>
      </w:pPr>
      <w:r w:rsidRPr="001D60B8">
        <w:t>Proof of compliance</w:t>
      </w:r>
    </w:p>
    <w:p w14:paraId="554881B5" w14:textId="2FD706F1" w:rsidR="002376D9" w:rsidRDefault="002376D9" w:rsidP="001D60B8">
      <w:pPr>
        <w:pStyle w:val="Body"/>
      </w:pPr>
      <w:r w:rsidRPr="001D60B8">
        <w:t>The department will require evidence from a registered building surveyor the building, as constructed, complies with the BCA and these facility guidelines. The Relevant Building Surveyor or</w:t>
      </w:r>
      <w:r w:rsidR="00987455">
        <w:t xml:space="preserve"> </w:t>
      </w:r>
      <w:r w:rsidRPr="001D60B8">
        <w:t xml:space="preserve">Consultant Building Surveyor should complete one of the attached template checklists and Statement of Compliance template to accompany the application for </w:t>
      </w:r>
      <w:r w:rsidR="00D30743">
        <w:t>d</w:t>
      </w:r>
      <w:r w:rsidR="00D30743" w:rsidRPr="001D60B8">
        <w:t xml:space="preserve">epartment </w:t>
      </w:r>
      <w:r w:rsidRPr="001D60B8">
        <w:t>review.</w:t>
      </w:r>
    </w:p>
    <w:p w14:paraId="27FD60B5" w14:textId="6C9B653B" w:rsidR="009F111D" w:rsidRDefault="009F111D">
      <w:pPr>
        <w:spacing w:after="0" w:line="240" w:lineRule="auto"/>
        <w:rPr>
          <w:rFonts w:eastAsia="Times"/>
        </w:rPr>
      </w:pPr>
      <w:r>
        <w:br w:type="page"/>
      </w:r>
    </w:p>
    <w:p w14:paraId="59A4D1B9" w14:textId="77777777" w:rsidR="002376D9" w:rsidRPr="001D60B8" w:rsidRDefault="002376D9" w:rsidP="009F111D">
      <w:pPr>
        <w:pStyle w:val="Heading1"/>
      </w:pPr>
      <w:bookmarkStart w:id="27" w:name="_Toc85106042"/>
      <w:r w:rsidRPr="001D60B8">
        <w:lastRenderedPageBreak/>
        <w:t xml:space="preserve">Process and checklist for </w:t>
      </w:r>
      <w:r w:rsidRPr="009F111D">
        <w:t>approvals</w:t>
      </w:r>
      <w:bookmarkEnd w:id="27"/>
    </w:p>
    <w:p w14:paraId="230E7F4D" w14:textId="67320FA9" w:rsidR="002376D9" w:rsidRPr="001D60B8" w:rsidRDefault="002376D9" w:rsidP="009F111D">
      <w:pPr>
        <w:pStyle w:val="Body"/>
      </w:pPr>
      <w:r w:rsidRPr="001D60B8">
        <w:t>For new registrations, where a building is to be constructed or is not currently registered as an SRS, there is a requirement to obtain the appropriate planning and building permits and ensures the building is constructed in compliance with those documents.</w:t>
      </w:r>
    </w:p>
    <w:p w14:paraId="7E365F52" w14:textId="77777777" w:rsidR="002376D9" w:rsidRPr="001D60B8" w:rsidRDefault="002376D9" w:rsidP="009F111D">
      <w:pPr>
        <w:pStyle w:val="Heading2"/>
      </w:pPr>
      <w:bookmarkStart w:id="28" w:name="_Toc85106043"/>
      <w:r w:rsidRPr="001D60B8">
        <w:t>Premises not currently registered</w:t>
      </w:r>
      <w:bookmarkEnd w:id="28"/>
    </w:p>
    <w:p w14:paraId="06F3CF65" w14:textId="4340576F" w:rsidR="002376D9" w:rsidRPr="001D60B8" w:rsidRDefault="002376D9" w:rsidP="009F111D">
      <w:pPr>
        <w:pStyle w:val="Body"/>
      </w:pPr>
      <w:r w:rsidRPr="001D60B8">
        <w:t>The proposed business operator must</w:t>
      </w:r>
      <w:r w:rsidRPr="004352DF">
        <w:rPr>
          <w:szCs w:val="22"/>
        </w:rPr>
        <w:t>:</w:t>
      </w:r>
    </w:p>
    <w:p w14:paraId="5267F9E2" w14:textId="21C1D6E8" w:rsidR="002376D9" w:rsidRPr="001E2172" w:rsidRDefault="002376D9" w:rsidP="002376D9">
      <w:pPr>
        <w:pStyle w:val="Bullet1"/>
        <w:rPr>
          <w:rStyle w:val="BodyChar"/>
        </w:rPr>
      </w:pPr>
      <w:r w:rsidRPr="00777A64">
        <w:t xml:space="preserve">apply to the department for registration of the premises. Application forms and lodgement details must be in accordance with Schedule 1 of the SRS Regulations. Further details can be obtained from </w:t>
      </w:r>
      <w:hyperlink r:id="rId19" w:history="1">
        <w:r w:rsidRPr="00F871DF">
          <w:rPr>
            <w:rStyle w:val="Hyperlink"/>
          </w:rPr>
          <w:t xml:space="preserve">the </w:t>
        </w:r>
        <w:r w:rsidR="00BE2F4B" w:rsidRPr="00F871DF">
          <w:rPr>
            <w:rStyle w:val="Hyperlink"/>
          </w:rPr>
          <w:t xml:space="preserve">department’s </w:t>
        </w:r>
        <w:r w:rsidRPr="00F871DF">
          <w:rPr>
            <w:rStyle w:val="Hyperlink"/>
          </w:rPr>
          <w:t>website</w:t>
        </w:r>
      </w:hyperlink>
      <w:r w:rsidRPr="004352DF">
        <w:rPr>
          <w:szCs w:val="22"/>
        </w:rPr>
        <w:t xml:space="preserve"> </w:t>
      </w:r>
      <w:r w:rsidR="00F871DF" w:rsidRPr="001E2172">
        <w:rPr>
          <w:rStyle w:val="BodyChar"/>
        </w:rPr>
        <w:t>&lt;</w:t>
      </w:r>
      <w:hyperlink w:history="1"/>
      <w:r w:rsidR="00F871DF" w:rsidRPr="001E2172">
        <w:rPr>
          <w:rStyle w:val="BodyChar"/>
        </w:rPr>
        <w:t>www.health.vic.gov.au/ageing-and-aged-care/supported-residential-services/becoming-a-proprietor&gt;.</w:t>
      </w:r>
      <w:r w:rsidRPr="001E2172">
        <w:rPr>
          <w:rStyle w:val="BodyChar"/>
        </w:rPr>
        <w:t xml:space="preserve"> </w:t>
      </w:r>
    </w:p>
    <w:p w14:paraId="79EA22AC" w14:textId="2D8C4238" w:rsidR="002376D9" w:rsidRPr="00777A64" w:rsidRDefault="002376D9" w:rsidP="002376D9">
      <w:pPr>
        <w:pStyle w:val="Bullet1"/>
      </w:pPr>
      <w:r w:rsidRPr="00777A64">
        <w:t>provide evidence</w:t>
      </w:r>
      <w:r w:rsidRPr="004352DF">
        <w:rPr>
          <w:szCs w:val="22"/>
        </w:rPr>
        <w:t xml:space="preserve"> </w:t>
      </w:r>
      <w:r w:rsidRPr="00777A64">
        <w:t>of a current planning permit</w:t>
      </w:r>
      <w:r w:rsidRPr="004352DF">
        <w:rPr>
          <w:szCs w:val="22"/>
        </w:rPr>
        <w:t xml:space="preserve"> </w:t>
      </w:r>
      <w:r w:rsidRPr="00777A64">
        <w:t>permitting the use</w:t>
      </w:r>
      <w:r w:rsidRPr="004352DF">
        <w:rPr>
          <w:szCs w:val="22"/>
        </w:rPr>
        <w:t xml:space="preserve"> </w:t>
      </w:r>
      <w:r w:rsidRPr="00777A64">
        <w:t>of the premises as an SRS, and or a statement from the responsible authority (usually Council), that a planning permit is not required for the use of an existing building for the SRS use</w:t>
      </w:r>
    </w:p>
    <w:p w14:paraId="26411CF1" w14:textId="78D536E8" w:rsidR="002376D9" w:rsidRPr="00777A64" w:rsidRDefault="002376D9" w:rsidP="002376D9">
      <w:pPr>
        <w:pStyle w:val="Bullet1"/>
      </w:pPr>
      <w:r w:rsidRPr="00777A64">
        <w:t>provide a copy of an occupancy permit issued pursuant to the Building Act and Building Regulations for a use suitable for the SRS</w:t>
      </w:r>
    </w:p>
    <w:p w14:paraId="2B001827" w14:textId="77777777" w:rsidR="002376D9" w:rsidRPr="00777A64" w:rsidRDefault="002376D9" w:rsidP="002376D9">
      <w:pPr>
        <w:pStyle w:val="Bullet1"/>
      </w:pPr>
      <w:r w:rsidRPr="00777A64">
        <w:t>provide a copy of the ‘as-built’ drawings</w:t>
      </w:r>
      <w:r w:rsidRPr="004352DF">
        <w:rPr>
          <w:szCs w:val="22"/>
        </w:rPr>
        <w:t xml:space="preserve"> </w:t>
      </w:r>
    </w:p>
    <w:p w14:paraId="3DAB5866" w14:textId="10EA98F2" w:rsidR="002376D9" w:rsidRPr="001D60B8" w:rsidRDefault="002376D9" w:rsidP="002376D9">
      <w:pPr>
        <w:pStyle w:val="Bullet1"/>
      </w:pPr>
      <w:r w:rsidRPr="00777A64">
        <w:t>provide a report from a registered building surveyor that the building, as constructed, complies with the Building Code of Australia (BCA)</w:t>
      </w:r>
      <w:r w:rsidRPr="004352DF">
        <w:rPr>
          <w:szCs w:val="22"/>
        </w:rPr>
        <w:t xml:space="preserve"> </w:t>
      </w:r>
      <w:r w:rsidRPr="00777A64">
        <w:t>Building Regulations, and the</w:t>
      </w:r>
      <w:r w:rsidR="0074176D">
        <w:t xml:space="preserve"> SRS</w:t>
      </w:r>
      <w:r w:rsidRPr="00777A64">
        <w:t xml:space="preserve"> facility guidelines (refer to the Building </w:t>
      </w:r>
      <w:r w:rsidRPr="001D60B8">
        <w:t>Surveyor’s Statement of Compliance and Checklist template</w:t>
      </w:r>
      <w:r w:rsidR="0074176D">
        <w:t>)</w:t>
      </w:r>
      <w:r w:rsidRPr="001D60B8">
        <w:t>.</w:t>
      </w:r>
    </w:p>
    <w:p w14:paraId="716B1ECA" w14:textId="23775B50" w:rsidR="002376D9" w:rsidRPr="001D60B8" w:rsidRDefault="002376D9" w:rsidP="001D60B8">
      <w:pPr>
        <w:pStyle w:val="Body"/>
      </w:pPr>
      <w:r w:rsidRPr="001D60B8">
        <w:t xml:space="preserve">The department will consider the application and </w:t>
      </w:r>
      <w:r w:rsidR="0074176D">
        <w:t>supporting information.</w:t>
      </w:r>
      <w:r w:rsidR="0074176D" w:rsidRPr="001D60B8">
        <w:t xml:space="preserve"> </w:t>
      </w:r>
      <w:r w:rsidR="0074176D">
        <w:t>I</w:t>
      </w:r>
      <w:r w:rsidRPr="001D60B8">
        <w:t>f consistent with the BCA, SRS Act, SRS Regulations, departmental expectations outlined in these guidelines and suitability criteria for the proposed proprietor, will approve the building use for an SRS to enable the application for registration to proceed.</w:t>
      </w:r>
    </w:p>
    <w:p w14:paraId="35890E24" w14:textId="34F6C994" w:rsidR="002376D9" w:rsidRPr="001D60B8" w:rsidRDefault="002376D9" w:rsidP="009F111D">
      <w:pPr>
        <w:pStyle w:val="Heading2"/>
      </w:pPr>
      <w:bookmarkStart w:id="29" w:name="_Toc85106044"/>
      <w:r w:rsidRPr="004352DF">
        <w:rPr>
          <w:szCs w:val="22"/>
        </w:rPr>
        <w:t>Registered</w:t>
      </w:r>
      <w:r w:rsidRPr="001D60B8">
        <w:t xml:space="preserve"> premises: alterations/renovations</w:t>
      </w:r>
      <w:bookmarkEnd w:id="29"/>
    </w:p>
    <w:p w14:paraId="65F03E23" w14:textId="56A628ED" w:rsidR="002376D9" w:rsidRPr="00777A64" w:rsidRDefault="0074176D" w:rsidP="009F111D">
      <w:pPr>
        <w:pStyle w:val="Body"/>
      </w:pPr>
      <w:r w:rsidRPr="00A32FEC">
        <w:t>For</w:t>
      </w:r>
      <w:r w:rsidR="002376D9" w:rsidRPr="0074176D">
        <w:t xml:space="preserve"> alterations or extensions at already registered premises, the proprietor must, if the proposed alterations or extensions would result in an increase in the number of beds; or result in a foreseeable </w:t>
      </w:r>
      <w:r w:rsidR="002376D9" w:rsidRPr="00777A64">
        <w:t>threat to the safety of residents; or a significant disruption to residents:</w:t>
      </w:r>
    </w:p>
    <w:p w14:paraId="4C8CB45C" w14:textId="7D9EFAC1" w:rsidR="002376D9" w:rsidRPr="001D60B8" w:rsidRDefault="002376D9" w:rsidP="002376D9">
      <w:pPr>
        <w:pStyle w:val="Bullet1"/>
      </w:pPr>
      <w:r w:rsidRPr="00777A64">
        <w:t xml:space="preserve">apply to the department for approval to carry out the proposed works before the works are commenced. Application forms and lodgement details can be obtained from </w:t>
      </w:r>
      <w:hyperlink r:id="rId20" w:history="1">
        <w:r w:rsidRPr="00B15ACC">
          <w:rPr>
            <w:rStyle w:val="Hyperlink"/>
          </w:rPr>
          <w:t xml:space="preserve">the </w:t>
        </w:r>
        <w:r w:rsidR="0074176D" w:rsidRPr="00B15ACC">
          <w:rPr>
            <w:rStyle w:val="Hyperlink"/>
          </w:rPr>
          <w:t xml:space="preserve">department’s </w:t>
        </w:r>
        <w:r w:rsidRPr="00B15ACC">
          <w:rPr>
            <w:rStyle w:val="Hyperlink"/>
          </w:rPr>
          <w:t>website</w:t>
        </w:r>
      </w:hyperlink>
      <w:r w:rsidRPr="00777A64">
        <w:t xml:space="preserve"> </w:t>
      </w:r>
      <w:r w:rsidR="00B15ACC" w:rsidRPr="00AB4E7D">
        <w:rPr>
          <w:rStyle w:val="BodyChar"/>
        </w:rPr>
        <w:t>&lt;</w:t>
      </w:r>
      <w:r w:rsidR="00B15ACC" w:rsidRPr="001E2172">
        <w:rPr>
          <w:rStyle w:val="BodyChar"/>
        </w:rPr>
        <w:t>www.health.vic.gov.au/ageing-and-aged-care/supported-residential-services/becoming-a-proprietor</w:t>
      </w:r>
      <w:r w:rsidR="00B15ACC" w:rsidRPr="00AB4E7D">
        <w:rPr>
          <w:rStyle w:val="BodyChar"/>
        </w:rPr>
        <w:t>&gt;.</w:t>
      </w:r>
    </w:p>
    <w:p w14:paraId="4CEFF9A0" w14:textId="77777777" w:rsidR="002376D9" w:rsidRPr="001D60B8" w:rsidRDefault="002376D9" w:rsidP="002376D9">
      <w:pPr>
        <w:pStyle w:val="Bullet1"/>
      </w:pPr>
      <w:r w:rsidRPr="001D60B8">
        <w:t>provide a copy of working drawings for new works proposed</w:t>
      </w:r>
    </w:p>
    <w:p w14:paraId="2D483E8D" w14:textId="7FB21DD0" w:rsidR="002376D9" w:rsidRPr="001D60B8" w:rsidRDefault="002376D9" w:rsidP="002376D9">
      <w:pPr>
        <w:pStyle w:val="Bullet1"/>
      </w:pPr>
      <w:r w:rsidRPr="001D60B8">
        <w:t>provide a copy of the building permit for the proposed works appropriate to the class of occupancy suitable for the SRS use</w:t>
      </w:r>
    </w:p>
    <w:p w14:paraId="47946F61" w14:textId="7F570329" w:rsidR="002376D9" w:rsidRPr="002376D9" w:rsidRDefault="002376D9" w:rsidP="002376D9">
      <w:pPr>
        <w:pStyle w:val="Bullet1"/>
      </w:pPr>
      <w:r w:rsidRPr="002376D9">
        <w:t>provide a copy of a planning permit where required for the building work, and</w:t>
      </w:r>
      <w:r w:rsidR="0074176D">
        <w:t>/</w:t>
      </w:r>
      <w:r w:rsidRPr="002376D9">
        <w:t>or a statement from the responsible authority (usually Council), that a planning permit is not required for the building works</w:t>
      </w:r>
      <w:r w:rsidR="0074176D">
        <w:t>.</w:t>
      </w:r>
    </w:p>
    <w:p w14:paraId="56BE510F" w14:textId="48213487" w:rsidR="002376D9" w:rsidRPr="001D60B8" w:rsidRDefault="002376D9" w:rsidP="001D60B8">
      <w:pPr>
        <w:pStyle w:val="Body"/>
      </w:pPr>
      <w:r w:rsidRPr="001D60B8">
        <w:t>The department will consider the application and drawings</w:t>
      </w:r>
      <w:r w:rsidR="0074176D">
        <w:t>.</w:t>
      </w:r>
      <w:r w:rsidRPr="001D60B8">
        <w:t xml:space="preserve"> </w:t>
      </w:r>
      <w:r w:rsidR="0074176D">
        <w:t>I</w:t>
      </w:r>
      <w:r w:rsidRPr="001D60B8">
        <w:t>f consistent with the BCA, SRS Act, SRS Regulations, departmental expectations outlined in these guidelines and suitability criteria for the proposed proprietor will approve the proposed works.</w:t>
      </w:r>
    </w:p>
    <w:p w14:paraId="3352C7AB" w14:textId="7893EBC7" w:rsidR="0074176D" w:rsidRDefault="002376D9" w:rsidP="0074176D">
      <w:pPr>
        <w:pStyle w:val="Body"/>
      </w:pPr>
      <w:r w:rsidRPr="001D60B8">
        <w:lastRenderedPageBreak/>
        <w:t>Once the alterations/renovations have been completed, an application for variation of registration accompanied by a Certificate of Final Inspection or Occupancy Permit issued by the Relevant Building Surveyor must be lodged before the altered or renovated areas can be considered for approval.</w:t>
      </w:r>
    </w:p>
    <w:p w14:paraId="1C7B7E8A" w14:textId="77777777" w:rsidR="0074176D" w:rsidRDefault="0074176D" w:rsidP="0074176D">
      <w:pPr>
        <w:pStyle w:val="Body"/>
        <w:rPr>
          <w:rFonts w:eastAsia="MS Gothic" w:cs="Arial"/>
          <w:color w:val="201547"/>
          <w:kern w:val="32"/>
          <w:sz w:val="44"/>
          <w:szCs w:val="44"/>
        </w:rPr>
      </w:pPr>
      <w:r>
        <w:br w:type="page"/>
      </w:r>
    </w:p>
    <w:p w14:paraId="2752595E" w14:textId="48B242CF" w:rsidR="002376D9" w:rsidRPr="001D60B8" w:rsidRDefault="002376D9" w:rsidP="0074176D">
      <w:pPr>
        <w:pStyle w:val="Heading1"/>
      </w:pPr>
      <w:bookmarkStart w:id="30" w:name="_Toc85106045"/>
      <w:r w:rsidRPr="001D60B8">
        <w:lastRenderedPageBreak/>
        <w:t>Part 3 Facility Guidelines</w:t>
      </w:r>
      <w:bookmarkEnd w:id="30"/>
    </w:p>
    <w:p w14:paraId="1D3B3CD3" w14:textId="77777777" w:rsidR="002376D9" w:rsidRPr="001D60B8" w:rsidRDefault="002376D9" w:rsidP="001D60B8">
      <w:pPr>
        <w:pStyle w:val="Heading2"/>
      </w:pPr>
      <w:bookmarkStart w:id="31" w:name="_Toc350262954"/>
      <w:bookmarkStart w:id="32" w:name="_Toc362600628"/>
      <w:bookmarkStart w:id="33" w:name="_Toc237313309"/>
      <w:bookmarkStart w:id="34" w:name="_Toc85106046"/>
      <w:r w:rsidRPr="001D60B8">
        <w:t>Site considerations</w:t>
      </w:r>
      <w:bookmarkEnd w:id="31"/>
      <w:bookmarkEnd w:id="32"/>
      <w:bookmarkEnd w:id="33"/>
      <w:bookmarkEnd w:id="34"/>
    </w:p>
    <w:p w14:paraId="04991DAF" w14:textId="77777777" w:rsidR="002376D9" w:rsidRPr="001D60B8" w:rsidRDefault="002376D9" w:rsidP="009F111D">
      <w:pPr>
        <w:pStyle w:val="Heading3"/>
      </w:pPr>
      <w:bookmarkStart w:id="35" w:name="_Toc350262955"/>
      <w:bookmarkStart w:id="36" w:name="_Toc362600629"/>
      <w:r w:rsidRPr="001D60B8">
        <w:t>Location</w:t>
      </w:r>
      <w:bookmarkEnd w:id="35"/>
      <w:bookmarkEnd w:id="36"/>
    </w:p>
    <w:p w14:paraId="01146A71" w14:textId="77777777" w:rsidR="002376D9" w:rsidRPr="001D60B8" w:rsidRDefault="002376D9" w:rsidP="001D60B8">
      <w:pPr>
        <w:pStyle w:val="Body"/>
      </w:pPr>
      <w:r w:rsidRPr="001D60B8">
        <w:t>The premises or proposed premises will:</w:t>
      </w:r>
    </w:p>
    <w:p w14:paraId="07441672" w14:textId="77777777" w:rsidR="002376D9" w:rsidRPr="002376D9" w:rsidRDefault="002376D9" w:rsidP="002376D9">
      <w:pPr>
        <w:pStyle w:val="Bullet1"/>
      </w:pPr>
      <w:r w:rsidRPr="002376D9">
        <w:t>be located in an environment suitable for residential use and provision for supported residential use</w:t>
      </w:r>
    </w:p>
    <w:p w14:paraId="5A1DB907" w14:textId="3CE909F7" w:rsidR="002376D9" w:rsidRPr="002376D9" w:rsidRDefault="002376D9" w:rsidP="002376D9">
      <w:pPr>
        <w:pStyle w:val="Bullet1"/>
      </w:pPr>
      <w:r w:rsidRPr="002376D9">
        <w:t>avoid problem sites subject to contamination and extreme environmental concerns</w:t>
      </w:r>
    </w:p>
    <w:p w14:paraId="41502DED" w14:textId="77777777" w:rsidR="002376D9" w:rsidRPr="002376D9" w:rsidRDefault="002376D9" w:rsidP="002376D9">
      <w:pPr>
        <w:pStyle w:val="Bullet1"/>
      </w:pPr>
      <w:r w:rsidRPr="002376D9">
        <w:t xml:space="preserve">have reasonable access to shops, public transport and community services </w:t>
      </w:r>
    </w:p>
    <w:p w14:paraId="3BFEC04E" w14:textId="77777777" w:rsidR="002376D9" w:rsidRPr="002376D9" w:rsidRDefault="002376D9" w:rsidP="002376D9">
      <w:pPr>
        <w:pStyle w:val="Bullet1"/>
      </w:pPr>
      <w:r w:rsidRPr="002376D9">
        <w:t>have suitable access for frail aged or other residents with a disability</w:t>
      </w:r>
    </w:p>
    <w:p w14:paraId="372436B2" w14:textId="77777777" w:rsidR="002376D9" w:rsidRPr="002376D9" w:rsidRDefault="002376D9" w:rsidP="002376D9">
      <w:pPr>
        <w:pStyle w:val="Bullet1"/>
      </w:pPr>
      <w:r w:rsidRPr="002376D9">
        <w:t>comply with all planning and other relevant regulations</w:t>
      </w:r>
    </w:p>
    <w:p w14:paraId="035313A6" w14:textId="0928BF64" w:rsidR="002376D9" w:rsidRPr="002376D9" w:rsidRDefault="002376D9" w:rsidP="002376D9">
      <w:pPr>
        <w:pStyle w:val="Bullet1"/>
      </w:pPr>
      <w:r w:rsidRPr="002376D9">
        <w:t>provide access to suitable outdoor recreational space for residents, staff and visitors</w:t>
      </w:r>
      <w:r w:rsidR="0074176D">
        <w:t>.</w:t>
      </w:r>
    </w:p>
    <w:p w14:paraId="252577A3" w14:textId="77777777" w:rsidR="002376D9" w:rsidRPr="001D60B8" w:rsidRDefault="002376D9" w:rsidP="009F111D">
      <w:pPr>
        <w:pStyle w:val="Heading3"/>
      </w:pPr>
      <w:r w:rsidRPr="001D60B8">
        <w:t>Site</w:t>
      </w:r>
    </w:p>
    <w:p w14:paraId="296B61C4" w14:textId="77777777" w:rsidR="002376D9" w:rsidRPr="001D60B8" w:rsidRDefault="002376D9" w:rsidP="001D60B8">
      <w:pPr>
        <w:pStyle w:val="Body"/>
      </w:pPr>
      <w:r w:rsidRPr="001D60B8">
        <w:t>The size, orientation and shape of the site will:</w:t>
      </w:r>
    </w:p>
    <w:p w14:paraId="17925381" w14:textId="77777777" w:rsidR="002376D9" w:rsidRPr="002376D9" w:rsidRDefault="002376D9" w:rsidP="002376D9">
      <w:pPr>
        <w:pStyle w:val="Bullet1"/>
      </w:pPr>
      <w:r w:rsidRPr="002376D9">
        <w:t>allow for safe movement around outdoor areas accessed by residents, including access for people with a disability and a safe path of travel from the car park to the entrance for residents, staff and visitors</w:t>
      </w:r>
    </w:p>
    <w:p w14:paraId="639A3149" w14:textId="77777777" w:rsidR="002376D9" w:rsidRPr="002376D9" w:rsidRDefault="002376D9" w:rsidP="002376D9">
      <w:pPr>
        <w:pStyle w:val="Bullet1"/>
      </w:pPr>
      <w:r w:rsidRPr="002376D9">
        <w:t>allow for safe entry and egress to and from the building by residents, staff and visitors</w:t>
      </w:r>
    </w:p>
    <w:p w14:paraId="2D61AAEB" w14:textId="77777777" w:rsidR="002376D9" w:rsidRPr="002376D9" w:rsidRDefault="002376D9" w:rsidP="002376D9">
      <w:pPr>
        <w:pStyle w:val="Bullet1"/>
      </w:pPr>
      <w:r w:rsidRPr="002376D9">
        <w:t>allow for the introduction of good passive solar design for both the external and internal spaces of the SRS</w:t>
      </w:r>
    </w:p>
    <w:p w14:paraId="16E6B458" w14:textId="77777777" w:rsidR="002376D9" w:rsidRPr="001D60B8" w:rsidRDefault="002376D9" w:rsidP="009F111D">
      <w:pPr>
        <w:pStyle w:val="Heading3"/>
      </w:pPr>
      <w:r w:rsidRPr="001D60B8">
        <w:t>Bushfire, Flooding and Alpine Regions</w:t>
      </w:r>
    </w:p>
    <w:p w14:paraId="2BA14593" w14:textId="53302A49" w:rsidR="002376D9" w:rsidRPr="00B92C62" w:rsidRDefault="002376D9" w:rsidP="0074176D">
      <w:pPr>
        <w:pStyle w:val="Body"/>
      </w:pPr>
      <w:r w:rsidRPr="0074176D">
        <w:t>Where the site is located in any of these specific areas the design of the building will need to be approved by the Relevant Building Surveyor as meeting the specific requirement</w:t>
      </w:r>
      <w:r w:rsidRPr="00B92C62">
        <w:t>s of the BCA and Reporting Authorities.</w:t>
      </w:r>
    </w:p>
    <w:p w14:paraId="64F6D551" w14:textId="6CB01988" w:rsidR="002376D9" w:rsidRPr="0074176D" w:rsidRDefault="002376D9" w:rsidP="0074176D">
      <w:pPr>
        <w:pStyle w:val="Body"/>
      </w:pPr>
      <w:r w:rsidRPr="00B92C62">
        <w:t xml:space="preserve">The </w:t>
      </w:r>
      <w:r w:rsidR="00A32FEC">
        <w:t>d</w:t>
      </w:r>
      <w:r w:rsidRPr="00B92C62">
        <w:t xml:space="preserve">epartment will require the proprietor to provide management plans designed to ensure the safety and health of the occupants are assured. The management plans shall specify the procedures that are in place to deal with the risks associated with the site location being prone to bushfire; flooding or located in alpine regions. Issues </w:t>
      </w:r>
      <w:r w:rsidR="0074176D">
        <w:t>which</w:t>
      </w:r>
      <w:r w:rsidRPr="0074176D">
        <w:t xml:space="preserve"> need to be demonstrated</w:t>
      </w:r>
      <w:r w:rsidR="0074176D">
        <w:t xml:space="preserve"> include</w:t>
      </w:r>
      <w:r w:rsidRPr="0074176D">
        <w:t>:</w:t>
      </w:r>
    </w:p>
    <w:p w14:paraId="6C62781D" w14:textId="5C9E276B" w:rsidR="002376D9" w:rsidRPr="002376D9" w:rsidRDefault="0074176D" w:rsidP="002376D9">
      <w:pPr>
        <w:pStyle w:val="Bullet1"/>
      </w:pPr>
      <w:r>
        <w:t>available a</w:t>
      </w:r>
      <w:r w:rsidR="002376D9" w:rsidRPr="00777A64">
        <w:t xml:space="preserve">ccess </w:t>
      </w:r>
      <w:r w:rsidR="002376D9" w:rsidRPr="002376D9">
        <w:t>emergency services vehicles</w:t>
      </w:r>
    </w:p>
    <w:p w14:paraId="18A6DBC3" w14:textId="568ADE5A" w:rsidR="002376D9" w:rsidRPr="001D60B8" w:rsidRDefault="0074176D" w:rsidP="002376D9">
      <w:pPr>
        <w:pStyle w:val="Bullet1"/>
      </w:pPr>
      <w:r>
        <w:t>r</w:t>
      </w:r>
      <w:r w:rsidR="002376D9" w:rsidRPr="002376D9">
        <w:t>isk mitigation measures</w:t>
      </w:r>
    </w:p>
    <w:p w14:paraId="5449789E" w14:textId="28810022" w:rsidR="002376D9" w:rsidRPr="001D60B8" w:rsidRDefault="00B92C62" w:rsidP="002376D9">
      <w:pPr>
        <w:pStyle w:val="Bullet1"/>
      </w:pPr>
      <w:r>
        <w:t>p</w:t>
      </w:r>
      <w:r w:rsidR="002376D9" w:rsidRPr="002376D9">
        <w:t>rocedures that may require building evacuation</w:t>
      </w:r>
      <w:r>
        <w:t>,</w:t>
      </w:r>
      <w:r w:rsidR="002376D9" w:rsidRPr="002376D9">
        <w:t xml:space="preserve"> especially during extreme bushfire conditions as determined by the fire danger declaration severity; or alerts in relation to flooding peaks as determined by catchment management authorities etc.</w:t>
      </w:r>
    </w:p>
    <w:p w14:paraId="5CFBA4E2" w14:textId="77EEDF3B" w:rsidR="002376D9" w:rsidRPr="001D60B8" w:rsidRDefault="002376D9" w:rsidP="009F111D">
      <w:pPr>
        <w:pStyle w:val="Heading3"/>
      </w:pPr>
      <w:r w:rsidRPr="001D60B8">
        <w:t>Vehicle access and parking</w:t>
      </w:r>
    </w:p>
    <w:p w14:paraId="3CF1498B" w14:textId="7C21A411" w:rsidR="002376D9" w:rsidRPr="001D60B8" w:rsidRDefault="00B92C62" w:rsidP="009F111D">
      <w:pPr>
        <w:pStyle w:val="Body"/>
      </w:pPr>
      <w:r>
        <w:t>The site must a</w:t>
      </w:r>
      <w:r w:rsidR="002376D9" w:rsidRPr="001D60B8">
        <w:t>llow for easy access to the premises for emergency service vehicles at all times</w:t>
      </w:r>
      <w:r w:rsidR="00987455">
        <w:rPr>
          <w:szCs w:val="22"/>
        </w:rPr>
        <w:t>.</w:t>
      </w:r>
    </w:p>
    <w:p w14:paraId="0F9F325D" w14:textId="0F1BDFE7" w:rsidR="002376D9" w:rsidRPr="001D60B8" w:rsidRDefault="002376D9" w:rsidP="009F111D">
      <w:pPr>
        <w:pStyle w:val="Heading3"/>
      </w:pPr>
      <w:r w:rsidRPr="001D60B8">
        <w:lastRenderedPageBreak/>
        <w:t>Landscaping and external living areas</w:t>
      </w:r>
    </w:p>
    <w:p w14:paraId="695BDD98" w14:textId="31A02DCB" w:rsidR="002376D9" w:rsidRPr="001D60B8" w:rsidRDefault="002376D9" w:rsidP="009F111D">
      <w:pPr>
        <w:pStyle w:val="Body"/>
      </w:pPr>
      <w:r w:rsidRPr="001D60B8">
        <w:t>The siting of the buildings should allow for passive and other external recreation activities. Where necessary</w:t>
      </w:r>
      <w:r w:rsidR="00B92C62">
        <w:t>,</w:t>
      </w:r>
      <w:r w:rsidRPr="001D60B8">
        <w:t xml:space="preserve"> external shedding may be required to house activity and garden equipment and implements, </w:t>
      </w:r>
      <w:r w:rsidR="00B92C62">
        <w:t>and</w:t>
      </w:r>
      <w:r w:rsidRPr="001D60B8">
        <w:t xml:space="preserve"> the securing of garden chemicals and hazardous materials.</w:t>
      </w:r>
    </w:p>
    <w:p w14:paraId="0450F8D3" w14:textId="26A4B05D" w:rsidR="002376D9" w:rsidRPr="001D60B8" w:rsidRDefault="002376D9" w:rsidP="009F111D">
      <w:pPr>
        <w:pStyle w:val="Body"/>
      </w:pPr>
      <w:r w:rsidRPr="001D60B8">
        <w:t>The outdoor living spaces should be accessible from the main internal communal areas and should be fenced in a manner to provide security for residents (especially those who may come to harm from wandering), without being imposing or fortress like.</w:t>
      </w:r>
    </w:p>
    <w:p w14:paraId="316659A5" w14:textId="77777777" w:rsidR="002376D9" w:rsidRPr="001D60B8" w:rsidRDefault="002376D9" w:rsidP="001D60B8">
      <w:pPr>
        <w:pStyle w:val="Heading2"/>
      </w:pPr>
      <w:bookmarkStart w:id="37" w:name="_Toc85106047"/>
      <w:r w:rsidRPr="001D60B8">
        <w:t>Building design expectations</w:t>
      </w:r>
      <w:bookmarkEnd w:id="37"/>
    </w:p>
    <w:p w14:paraId="3E89E21D" w14:textId="690983E9" w:rsidR="002376D9" w:rsidRPr="00E86EF8" w:rsidRDefault="002376D9" w:rsidP="009F111D">
      <w:pPr>
        <w:pStyle w:val="Heading3"/>
      </w:pPr>
      <w:r w:rsidRPr="000E4BA8">
        <w:t>Resident’s</w:t>
      </w:r>
      <w:r w:rsidRPr="00E86EF8">
        <w:t xml:space="preserve"> amenity</w:t>
      </w:r>
    </w:p>
    <w:p w14:paraId="4AB43DD6" w14:textId="77777777" w:rsidR="002376D9" w:rsidRPr="001D60B8" w:rsidRDefault="002376D9" w:rsidP="009F111D">
      <w:pPr>
        <w:pStyle w:val="Body"/>
        <w:rPr>
          <w:b/>
        </w:rPr>
      </w:pPr>
      <w:r w:rsidRPr="001D60B8">
        <w:t>Privacy must be considered in all aspects of the design and residents should have a sense of personal space in bedrooms and living areas. This includes the capacity to accommodate personal visitors privately, appropriately scaled communal areas and adequate external spaces that are easily accessible and safe for residents.</w:t>
      </w:r>
    </w:p>
    <w:p w14:paraId="7FB529A2" w14:textId="77777777" w:rsidR="002376D9" w:rsidRPr="001D60B8" w:rsidRDefault="002376D9" w:rsidP="009F111D">
      <w:pPr>
        <w:pStyle w:val="Heading3"/>
      </w:pPr>
      <w:r w:rsidRPr="001D60B8">
        <w:t>Staff amenity</w:t>
      </w:r>
    </w:p>
    <w:p w14:paraId="640B2575" w14:textId="4E758D92" w:rsidR="002376D9" w:rsidRPr="001D60B8" w:rsidRDefault="002376D9" w:rsidP="009F111D">
      <w:pPr>
        <w:pStyle w:val="Body"/>
      </w:pPr>
      <w:r w:rsidRPr="001D60B8">
        <w:t xml:space="preserve">A design that enables staff to carry out their duties effectively </w:t>
      </w:r>
      <w:r w:rsidR="00B92C62">
        <w:t>and</w:t>
      </w:r>
      <w:r w:rsidRPr="001D60B8">
        <w:t xml:space="preserve"> cater</w:t>
      </w:r>
      <w:r w:rsidR="00B92C62">
        <w:t>s</w:t>
      </w:r>
      <w:r w:rsidRPr="001D60B8">
        <w:t xml:space="preserve"> for the needs of staff will enhance the quality of the service.</w:t>
      </w:r>
    </w:p>
    <w:p w14:paraId="1AA8F237" w14:textId="77777777" w:rsidR="002376D9" w:rsidRPr="001D60B8" w:rsidRDefault="002376D9" w:rsidP="009F111D">
      <w:pPr>
        <w:pStyle w:val="Heading3"/>
      </w:pPr>
      <w:r w:rsidRPr="001D60B8">
        <w:t>Visiting Services</w:t>
      </w:r>
    </w:p>
    <w:p w14:paraId="5E60F35B" w14:textId="77777777" w:rsidR="002376D9" w:rsidRPr="001D60B8" w:rsidRDefault="002376D9" w:rsidP="009F111D">
      <w:pPr>
        <w:pStyle w:val="Body"/>
      </w:pPr>
      <w:r w:rsidRPr="001D60B8">
        <w:t>Consideration should be given to the provision of adequate space and facilities for visiting support services to see residents at the premises.</w:t>
      </w:r>
    </w:p>
    <w:p w14:paraId="4864DFEC" w14:textId="0EC4FC59" w:rsidR="002376D9" w:rsidRPr="001D60B8" w:rsidRDefault="00B92C62" w:rsidP="009F111D">
      <w:pPr>
        <w:pStyle w:val="Body"/>
      </w:pPr>
      <w:r>
        <w:t>Where</w:t>
      </w:r>
      <w:r w:rsidR="002376D9" w:rsidRPr="001D60B8">
        <w:t xml:space="preserve"> rooms</w:t>
      </w:r>
      <w:r>
        <w:t xml:space="preserve"> are</w:t>
      </w:r>
      <w:r w:rsidR="002376D9" w:rsidRPr="001D60B8">
        <w:t xml:space="preserve"> used for visiting services privacy is an important consideration. Care should be taken to avoid transfer of conversations to adjacent areas e.g. door grilles in these areas should be avoided, and wall construction designed to prevent sound transmission.</w:t>
      </w:r>
    </w:p>
    <w:p w14:paraId="60EF2FDB" w14:textId="170EB2E2" w:rsidR="002376D9" w:rsidRPr="001D60B8" w:rsidRDefault="002376D9" w:rsidP="009F111D">
      <w:pPr>
        <w:pStyle w:val="Heading3"/>
      </w:pPr>
      <w:r w:rsidRPr="001D60B8">
        <w:t>Accessibility</w:t>
      </w:r>
    </w:p>
    <w:p w14:paraId="626FB653" w14:textId="77777777" w:rsidR="00B92C62" w:rsidRDefault="002376D9" w:rsidP="001D60B8">
      <w:pPr>
        <w:pStyle w:val="Body"/>
      </w:pPr>
      <w:r w:rsidRPr="001D60B8">
        <w:t xml:space="preserve">The design of the buildings must comply with the BCA and AS 1428.1 in respect of accessibility to and within the facility. There are minimum ratios of accessible bedrooms, bathrooms, water closets and ensuites where provided and these will be the minimum requirements. </w:t>
      </w:r>
    </w:p>
    <w:p w14:paraId="093FEAEE" w14:textId="6D596884" w:rsidR="002376D9" w:rsidRPr="001D60B8" w:rsidRDefault="002376D9" w:rsidP="001D60B8">
      <w:pPr>
        <w:pStyle w:val="Body"/>
      </w:pPr>
      <w:r w:rsidRPr="001D60B8">
        <w:t xml:space="preserve">There is an expectation additional design consideration </w:t>
      </w:r>
      <w:r w:rsidR="00300CBE">
        <w:t>is</w:t>
      </w:r>
      <w:r w:rsidR="00300CBE" w:rsidRPr="001D60B8">
        <w:t xml:space="preserve"> </w:t>
      </w:r>
      <w:r w:rsidRPr="001D60B8">
        <w:t xml:space="preserve">given to the provision of additional rooms and facilities where the resident type warrants </w:t>
      </w:r>
      <w:r w:rsidR="00B92C62">
        <w:t>additional</w:t>
      </w:r>
      <w:r w:rsidRPr="001D60B8">
        <w:t xml:space="preserve"> needs.</w:t>
      </w:r>
      <w:r w:rsidR="00B92C62">
        <w:t xml:space="preserve"> The proposed resident profile may influence </w:t>
      </w:r>
      <w:r w:rsidR="00B92C62" w:rsidRPr="001D60B8">
        <w:t>additional design considerations to be incorporated</w:t>
      </w:r>
      <w:r w:rsidR="00B92C62">
        <w:t>, such as h</w:t>
      </w:r>
      <w:r w:rsidRPr="001D60B8">
        <w:t>andrails in corridors and additional grab rails in sanitary facilities and bathrooms.</w:t>
      </w:r>
    </w:p>
    <w:p w14:paraId="74246B79" w14:textId="2087A97A" w:rsidR="002376D9" w:rsidRPr="001D60B8" w:rsidRDefault="002376D9" w:rsidP="001D60B8">
      <w:pPr>
        <w:pStyle w:val="Body"/>
      </w:pPr>
      <w:r w:rsidRPr="001D60B8">
        <w:t>The design of joinery where particular to the needs of residents with disabilities should also be a consideration in the design. The use of large format light and power switches and other controls is important to accessibility.</w:t>
      </w:r>
    </w:p>
    <w:p w14:paraId="343BF7F2" w14:textId="5D1BC88C" w:rsidR="002376D9" w:rsidRPr="001D60B8" w:rsidRDefault="002376D9" w:rsidP="001D60B8">
      <w:pPr>
        <w:pStyle w:val="Body"/>
      </w:pPr>
      <w:r w:rsidRPr="001D60B8">
        <w:t>The services of a specialist access consultant to assist in the design of the building to cater for special needs may be appropriate.</w:t>
      </w:r>
    </w:p>
    <w:p w14:paraId="0761C09D" w14:textId="0DE99AF9" w:rsidR="002376D9" w:rsidRPr="001D60B8" w:rsidRDefault="002376D9" w:rsidP="009F111D">
      <w:pPr>
        <w:pStyle w:val="Heading3"/>
      </w:pPr>
      <w:r w:rsidRPr="001D60B8">
        <w:lastRenderedPageBreak/>
        <w:t>Fire safety</w:t>
      </w:r>
    </w:p>
    <w:p w14:paraId="4C270586" w14:textId="67F860C2" w:rsidR="002376D9" w:rsidRPr="001D60B8" w:rsidRDefault="002376D9" w:rsidP="009F111D">
      <w:pPr>
        <w:pStyle w:val="Body"/>
      </w:pPr>
      <w:r w:rsidRPr="001D60B8">
        <w:t>The design of the building need</w:t>
      </w:r>
      <w:r w:rsidR="00B92C62">
        <w:t>s</w:t>
      </w:r>
      <w:r w:rsidRPr="001D60B8">
        <w:t xml:space="preserve"> to be undertaken in accordance with the BCA in respect of fire safety. As well as minimum fire safety measures, the design should consider incorporating additional measures especially where the resident </w:t>
      </w:r>
      <w:r w:rsidR="00B92C62">
        <w:t>profile</w:t>
      </w:r>
      <w:r w:rsidRPr="001D60B8">
        <w:t xml:space="preserve"> warrants. Additional measures (where not mandatory) such as fire sprinklers to provide additional life safety and asset protection may be appropriate.</w:t>
      </w:r>
    </w:p>
    <w:p w14:paraId="100BD241" w14:textId="77777777" w:rsidR="002376D9" w:rsidRPr="001D60B8" w:rsidRDefault="002376D9" w:rsidP="009F111D">
      <w:pPr>
        <w:pStyle w:val="Heading3"/>
      </w:pPr>
      <w:r w:rsidRPr="001D60B8">
        <w:t>Security systems</w:t>
      </w:r>
    </w:p>
    <w:p w14:paraId="308DC2A8" w14:textId="3EA4E38B" w:rsidR="002376D9" w:rsidRPr="001D60B8" w:rsidRDefault="002376D9" w:rsidP="009F111D">
      <w:pPr>
        <w:pStyle w:val="Body"/>
      </w:pPr>
      <w:r w:rsidRPr="001D60B8">
        <w:t>Safety and security for residents and staff is required</w:t>
      </w:r>
      <w:r w:rsidR="00B92C62">
        <w:t>.</w:t>
      </w:r>
      <w:r w:rsidRPr="001D60B8">
        <w:t xml:space="preserve"> </w:t>
      </w:r>
      <w:r w:rsidR="00B92C62">
        <w:t>This</w:t>
      </w:r>
      <w:r w:rsidRPr="001D60B8">
        <w:t xml:space="preserve"> may be by an electronic system providing this does not compromise emergency and evacuation requirements. Electronic security and locking should be integrated with the fire-detection system in accordance with the BCA.</w:t>
      </w:r>
    </w:p>
    <w:p w14:paraId="497185F7" w14:textId="167A8003" w:rsidR="002376D9" w:rsidRPr="001D60B8" w:rsidRDefault="002376D9" w:rsidP="009F111D">
      <w:pPr>
        <w:pStyle w:val="Body"/>
      </w:pPr>
      <w:r w:rsidRPr="001D60B8">
        <w:t>Care should be taken to ensure security systems that impact on the movement of residents within the SRS is not only for staff convenience at the expense of the proper monitoring by staff of residents’ movements.</w:t>
      </w:r>
    </w:p>
    <w:p w14:paraId="232D33E4" w14:textId="77777777" w:rsidR="002376D9" w:rsidRPr="001D60B8" w:rsidRDefault="002376D9" w:rsidP="009F111D">
      <w:pPr>
        <w:pStyle w:val="Heading3"/>
      </w:pPr>
      <w:r w:rsidRPr="001D60B8">
        <w:t>Door and window hardware</w:t>
      </w:r>
    </w:p>
    <w:p w14:paraId="182C7F88" w14:textId="56BA2901" w:rsidR="002376D9" w:rsidRPr="00D63057" w:rsidRDefault="002376D9" w:rsidP="00D63057">
      <w:pPr>
        <w:pStyle w:val="Body"/>
      </w:pPr>
      <w:r w:rsidRPr="00D63057">
        <w:t>To allow for checking and evacuation in the event of an emergency, staff must have access to all areas within the premises at all times, including resident bedrooms. The use of keyed-alike and master key door lock systems may facilitate appropriate access. Such master keying should also ensure the privacy of the residents is protected from other residents and visitors.</w:t>
      </w:r>
    </w:p>
    <w:p w14:paraId="7E2545BE" w14:textId="64788037" w:rsidR="002376D9" w:rsidRPr="00D63057" w:rsidRDefault="002376D9" w:rsidP="00D63057">
      <w:pPr>
        <w:pStyle w:val="Body"/>
      </w:pPr>
      <w:r w:rsidRPr="00D63057">
        <w:t xml:space="preserve">Minimum door widths need to be demonstrated in building designs to accommodate the needs of residents. Door widths should comply as a minimum to the requirements of AS 1428, </w:t>
      </w:r>
      <w:r w:rsidR="008C39A7">
        <w:t>and</w:t>
      </w:r>
      <w:r w:rsidRPr="00D63057">
        <w:t xml:space="preserve"> be increased where the BCA requires wider clear openings</w:t>
      </w:r>
      <w:r w:rsidR="008C39A7">
        <w:t>,</w:t>
      </w:r>
      <w:r w:rsidRPr="00D63057">
        <w:t xml:space="preserve"> such as in buildings also deemed as Residential Aged Care Buildings.</w:t>
      </w:r>
    </w:p>
    <w:p w14:paraId="76F172D8" w14:textId="77777777" w:rsidR="002376D9" w:rsidRPr="001D60B8" w:rsidRDefault="002376D9" w:rsidP="009F111D">
      <w:pPr>
        <w:pStyle w:val="Heading3"/>
      </w:pPr>
      <w:r w:rsidRPr="001D60B8">
        <w:t>Acoustics</w:t>
      </w:r>
    </w:p>
    <w:p w14:paraId="27CFCD2B" w14:textId="322DF6E9" w:rsidR="002376D9" w:rsidRPr="001D60B8" w:rsidRDefault="008C39A7" w:rsidP="001D60B8">
      <w:pPr>
        <w:pStyle w:val="Body"/>
      </w:pPr>
      <w:r>
        <w:t>The BCA governs s</w:t>
      </w:r>
      <w:r w:rsidR="002376D9" w:rsidRPr="001D60B8">
        <w:t>ound transmission between bedrooms, bedrooms to noisy utility areas and in some cases bedrooms to corridors and construction practices to resist nuisance sound transmission. It is expected designs will respect these requirements to ensure the amenity of residents</w:t>
      </w:r>
      <w:r>
        <w:t>.</w:t>
      </w:r>
      <w:r w:rsidR="002376D9" w:rsidRPr="001D60B8">
        <w:t xml:space="preserve"> </w:t>
      </w:r>
      <w:r>
        <w:t>W</w:t>
      </w:r>
      <w:r w:rsidR="002376D9" w:rsidRPr="001D60B8">
        <w:t xml:space="preserve">here necessary </w:t>
      </w:r>
      <w:r>
        <w:t xml:space="preserve">proprietors undertake </w:t>
      </w:r>
      <w:r w:rsidR="002376D9" w:rsidRPr="001D60B8">
        <w:t>additional steps to deal with specific known problem areas not governed by the BCA, for example sites adjacent to highways and airports.</w:t>
      </w:r>
    </w:p>
    <w:p w14:paraId="69FEB878" w14:textId="77777777" w:rsidR="002376D9" w:rsidRPr="001D60B8" w:rsidRDefault="002376D9" w:rsidP="009F111D">
      <w:pPr>
        <w:pStyle w:val="Heading3"/>
      </w:pPr>
      <w:r w:rsidRPr="001D60B8">
        <w:t>Building fabric and finishes</w:t>
      </w:r>
    </w:p>
    <w:p w14:paraId="6BF7C93B" w14:textId="77777777" w:rsidR="002376D9" w:rsidRPr="001D60B8" w:rsidRDefault="002376D9" w:rsidP="001D60B8">
      <w:pPr>
        <w:pStyle w:val="Body"/>
      </w:pPr>
      <w:r w:rsidRPr="001D60B8">
        <w:t>Building fabric and finishes should be fit for purpose.</w:t>
      </w:r>
    </w:p>
    <w:p w14:paraId="1BEFBD05" w14:textId="709F0838" w:rsidR="002376D9" w:rsidRPr="001D60B8" w:rsidRDefault="002376D9" w:rsidP="001D60B8">
      <w:pPr>
        <w:pStyle w:val="Body"/>
      </w:pPr>
      <w:r w:rsidRPr="001D60B8">
        <w:t xml:space="preserve">Materials and finishes generally used in a SRS facility may include the following </w:t>
      </w:r>
      <w:r w:rsidR="008C39A7">
        <w:t>f</w:t>
      </w:r>
      <w:r w:rsidRPr="001D60B8">
        <w:t xml:space="preserve">loor </w:t>
      </w:r>
      <w:r w:rsidR="008C39A7">
        <w:t>f</w:t>
      </w:r>
      <w:r w:rsidRPr="001D60B8">
        <w:t>inishes - The function of the area should be taken into consideration:</w:t>
      </w:r>
    </w:p>
    <w:p w14:paraId="57332189" w14:textId="033BB570" w:rsidR="002376D9" w:rsidRPr="002376D9" w:rsidRDefault="002376D9" w:rsidP="002376D9">
      <w:pPr>
        <w:pStyle w:val="Bullet1"/>
      </w:pPr>
      <w:r w:rsidRPr="002376D9">
        <w:t>living areas to be fire/smoke retarding and easy to clean</w:t>
      </w:r>
      <w:r w:rsidR="008C39A7">
        <w:t>,</w:t>
      </w:r>
      <w:r w:rsidRPr="002376D9">
        <w:t xml:space="preserve"> e.g. carpet </w:t>
      </w:r>
    </w:p>
    <w:p w14:paraId="5F9A71DD" w14:textId="77777777" w:rsidR="002376D9" w:rsidRPr="002376D9" w:rsidRDefault="002376D9" w:rsidP="002376D9">
      <w:pPr>
        <w:pStyle w:val="Bullet1"/>
      </w:pPr>
      <w:r w:rsidRPr="002376D9">
        <w:t>in kitchens and the like easy to clean non slip and suitable for food safety</w:t>
      </w:r>
    </w:p>
    <w:p w14:paraId="430F171B" w14:textId="7219C445" w:rsidR="002376D9" w:rsidRPr="002376D9" w:rsidRDefault="002376D9" w:rsidP="002376D9">
      <w:pPr>
        <w:pStyle w:val="Bullet1"/>
      </w:pPr>
      <w:r w:rsidRPr="002376D9">
        <w:t>wet areas to be slip resistant</w:t>
      </w:r>
      <w:r w:rsidR="008C39A7">
        <w:t>,</w:t>
      </w:r>
      <w:r w:rsidRPr="002376D9">
        <w:t xml:space="preserve"> e.g. non slip materials</w:t>
      </w:r>
    </w:p>
    <w:p w14:paraId="55714661" w14:textId="60A86E66" w:rsidR="002376D9" w:rsidRPr="001D60B8" w:rsidRDefault="008C39A7" w:rsidP="001D60B8">
      <w:pPr>
        <w:pStyle w:val="Body"/>
      </w:pPr>
      <w:r>
        <w:t>H</w:t>
      </w:r>
      <w:r w:rsidR="002376D9" w:rsidRPr="001D60B8">
        <w:t xml:space="preserve">igh fire hazard materials </w:t>
      </w:r>
      <w:r>
        <w:t xml:space="preserve">should </w:t>
      </w:r>
      <w:r w:rsidR="002376D9" w:rsidRPr="001D60B8">
        <w:t xml:space="preserve">not be used in the construction and fitting out of buildings. Materials used as construction linings are governed by the BCA, and it is important to ensure any </w:t>
      </w:r>
      <w:r w:rsidR="002376D9" w:rsidRPr="001D60B8">
        <w:lastRenderedPageBreak/>
        <w:t>replacement materials conform to the original low hazard properties. Furniture and</w:t>
      </w:r>
      <w:r w:rsidR="00987455">
        <w:t xml:space="preserve"> </w:t>
      </w:r>
      <w:r w:rsidR="002376D9" w:rsidRPr="001D60B8">
        <w:t>furnishing materials should also be selected with fire retardant or low fire hazard properties to limit risks as an additional precaution.</w:t>
      </w:r>
    </w:p>
    <w:p w14:paraId="75A5ED2C" w14:textId="77777777" w:rsidR="002376D9" w:rsidRPr="001D60B8" w:rsidRDefault="002376D9" w:rsidP="009F111D">
      <w:pPr>
        <w:pStyle w:val="Heading3"/>
      </w:pPr>
      <w:r w:rsidRPr="001D60B8">
        <w:t>Signs and graphics</w:t>
      </w:r>
    </w:p>
    <w:p w14:paraId="7988AD70" w14:textId="2C5025A6" w:rsidR="002376D9" w:rsidRPr="001D60B8" w:rsidRDefault="002376D9" w:rsidP="009F111D">
      <w:pPr>
        <w:pStyle w:val="Body"/>
      </w:pPr>
      <w:r w:rsidRPr="001D60B8">
        <w:t>The BCA requires statutory signage for a range of appliances and facilities. These signs are important to identify the location of emergency equipment; exits; and common accessible and general sanitary facilities. In some cases signs will need to incorporate Braille characters to assist residents and visitors with sight impairments. It is expected buildings will comply with the minimum BCA requirements and where necessary additional wayfinding signs provided to assist residents and visitors.</w:t>
      </w:r>
    </w:p>
    <w:p w14:paraId="0B7296A7" w14:textId="77777777" w:rsidR="002376D9" w:rsidRPr="001D60B8" w:rsidRDefault="002376D9" w:rsidP="009F111D">
      <w:pPr>
        <w:pStyle w:val="Heading3"/>
      </w:pPr>
      <w:r w:rsidRPr="001D60B8">
        <w:t>Hydraulic services</w:t>
      </w:r>
    </w:p>
    <w:p w14:paraId="460A4CF9" w14:textId="5A70A6B9" w:rsidR="002376D9" w:rsidRPr="00777A64" w:rsidRDefault="002376D9" w:rsidP="009F111D">
      <w:pPr>
        <w:pStyle w:val="Body"/>
      </w:pPr>
      <w:r w:rsidRPr="001D60B8">
        <w:t xml:space="preserve">Hot water installations must comply with BCA and Australian Standards. The BCA references AS 3500.4 where requirements are nominated to limit hot water temperatures to resist scolding. It is important warm water temperature installations are also compliant with AS 3666, to ensure these measures do not create other risks from bacteria eg. legionella. The ongoing maintenance of temperature control installations is of equal importance to the initial installation. Other important design </w:t>
      </w:r>
      <w:r w:rsidRPr="00777A64">
        <w:t>measures to consider include:</w:t>
      </w:r>
    </w:p>
    <w:p w14:paraId="1437D12A" w14:textId="2EB8FE7F" w:rsidR="002376D9" w:rsidRPr="00777A64" w:rsidRDefault="002376D9" w:rsidP="009F111D">
      <w:pPr>
        <w:pStyle w:val="Bullet1"/>
      </w:pPr>
      <w:r w:rsidRPr="00777A64">
        <w:t>handfree taps over basins for staff use in high need areas and kitchens</w:t>
      </w:r>
    </w:p>
    <w:p w14:paraId="3C5FF088" w14:textId="0A080836" w:rsidR="002376D9" w:rsidRPr="00777A64" w:rsidRDefault="002376D9" w:rsidP="009F111D">
      <w:pPr>
        <w:pStyle w:val="Bullet1"/>
      </w:pPr>
      <w:r w:rsidRPr="00777A64">
        <w:t>floor wastes to assist in cleaning and hygiene</w:t>
      </w:r>
    </w:p>
    <w:p w14:paraId="479B54B1" w14:textId="329E6BE6" w:rsidR="002376D9" w:rsidRPr="00777A64" w:rsidRDefault="002376D9" w:rsidP="009F111D">
      <w:pPr>
        <w:pStyle w:val="Bullet1"/>
      </w:pPr>
      <w:r w:rsidRPr="00777A64">
        <w:t>the selection of fittings and fixtures to ensure safety, longevity, anti vandalism, energy efficiency and ease of use</w:t>
      </w:r>
      <w:r w:rsidR="008C39A7">
        <w:t>.</w:t>
      </w:r>
    </w:p>
    <w:p w14:paraId="2D0CE87D" w14:textId="77777777" w:rsidR="002376D9" w:rsidRPr="001D60B8" w:rsidRDefault="002376D9" w:rsidP="009F111D">
      <w:pPr>
        <w:pStyle w:val="Heading3"/>
      </w:pPr>
      <w:r w:rsidRPr="001D60B8">
        <w:t>Lighting and electrical services</w:t>
      </w:r>
    </w:p>
    <w:p w14:paraId="633FC33F" w14:textId="0B451E6D" w:rsidR="002376D9" w:rsidRPr="001D60B8" w:rsidRDefault="002376D9" w:rsidP="009F111D">
      <w:pPr>
        <w:pStyle w:val="Body"/>
      </w:pPr>
      <w:r w:rsidRPr="001D60B8">
        <w:t>Avoid the use of double adaptors and extension cords by providing well positioned and sufficient general purpose power outlets. All buildings</w:t>
      </w:r>
      <w:r w:rsidR="008C39A7">
        <w:t>,</w:t>
      </w:r>
      <w:r w:rsidRPr="001D60B8">
        <w:t xml:space="preserve"> including existing buildings</w:t>
      </w:r>
      <w:r w:rsidR="008C39A7">
        <w:t>,</w:t>
      </w:r>
      <w:r w:rsidRPr="001D60B8">
        <w:t xml:space="preserve"> should be fitted with earth leakage/residual current devices to limit the risk of electrocution.</w:t>
      </w:r>
    </w:p>
    <w:p w14:paraId="20323ECD" w14:textId="712FAA53" w:rsidR="002376D9" w:rsidRPr="001D60B8" w:rsidRDefault="002376D9" w:rsidP="009F111D">
      <w:pPr>
        <w:pStyle w:val="Body"/>
      </w:pPr>
      <w:r w:rsidRPr="001D60B8">
        <w:t xml:space="preserve">Lighting in buildings should comply with Australian Standards </w:t>
      </w:r>
      <w:r w:rsidR="008C39A7">
        <w:t>and</w:t>
      </w:r>
      <w:r w:rsidRPr="001D60B8">
        <w:t xml:space="preserve"> cater for the specific needs of residents to improve their amenity and safety of their environment. The department expects that provision for bedside lighting will be designed. Other specific lighting expectations and requirements are mentioned under other parts of this guideline.</w:t>
      </w:r>
    </w:p>
    <w:p w14:paraId="429FFC10" w14:textId="77777777" w:rsidR="002376D9" w:rsidRPr="001D60B8" w:rsidRDefault="002376D9" w:rsidP="009F111D">
      <w:pPr>
        <w:pStyle w:val="Heading3"/>
      </w:pPr>
      <w:r w:rsidRPr="001D60B8">
        <w:t>Heating, cooling and ventilation</w:t>
      </w:r>
    </w:p>
    <w:p w14:paraId="0E95D77E" w14:textId="4CA62085" w:rsidR="002376D9" w:rsidRPr="009F111D" w:rsidRDefault="002376D9" w:rsidP="009F111D">
      <w:pPr>
        <w:pStyle w:val="Body"/>
      </w:pPr>
      <w:r w:rsidRPr="009F111D">
        <w:t>Building designs must incorporate heating and cooling to maintain comfortable temperature for residents, relative to the location of the site, climatic conditions and temperature extremes. Heating and cooling systems installed should not pose a fire or burns risk to residents, such as Portable heating appliances should be avoided.</w:t>
      </w:r>
    </w:p>
    <w:p w14:paraId="2578C2E9" w14:textId="49E8E3EA" w:rsidR="002376D9" w:rsidRPr="009F111D" w:rsidRDefault="002376D9" w:rsidP="009F111D">
      <w:pPr>
        <w:pStyle w:val="Body"/>
      </w:pPr>
      <w:r w:rsidRPr="009F111D">
        <w:t>The ability for residents to have individual temperature control within their own personal living spaces is encouraged to enhance individual comfort.</w:t>
      </w:r>
    </w:p>
    <w:p w14:paraId="24DA18B9" w14:textId="4F182902" w:rsidR="002376D9" w:rsidRPr="009F111D" w:rsidRDefault="002376D9" w:rsidP="009F111D">
      <w:pPr>
        <w:pStyle w:val="Body"/>
      </w:pPr>
      <w:r w:rsidRPr="009F111D">
        <w:t xml:space="preserve">Natural ventilation of resident spaces is encouraged to improve amenity. Additional to BCA requirements, </w:t>
      </w:r>
      <w:r w:rsidR="008C39A7">
        <w:t xml:space="preserve">the building services design should incorporate </w:t>
      </w:r>
      <w:r w:rsidRPr="009F111D">
        <w:t xml:space="preserve">consideration </w:t>
      </w:r>
      <w:r w:rsidR="008C39A7">
        <w:t>of</w:t>
      </w:r>
      <w:r w:rsidR="008C39A7" w:rsidRPr="009F111D">
        <w:t xml:space="preserve"> </w:t>
      </w:r>
      <w:r w:rsidRPr="009F111D">
        <w:t>additional mechanical ventilation for areas subject to odours and steam.</w:t>
      </w:r>
    </w:p>
    <w:p w14:paraId="61376DD3" w14:textId="240EB8D4" w:rsidR="002376D9" w:rsidRPr="001D60B8" w:rsidRDefault="002376D9" w:rsidP="009F111D">
      <w:pPr>
        <w:pStyle w:val="Heading3"/>
      </w:pPr>
      <w:r w:rsidRPr="001D60B8">
        <w:lastRenderedPageBreak/>
        <w:t>Waste disposal</w:t>
      </w:r>
    </w:p>
    <w:p w14:paraId="267D33F6" w14:textId="77777777" w:rsidR="002376D9" w:rsidRPr="001D60B8" w:rsidRDefault="002376D9" w:rsidP="001D60B8">
      <w:pPr>
        <w:pStyle w:val="Body"/>
      </w:pPr>
      <w:r w:rsidRPr="001D60B8">
        <w:t>Facilities for the storage, handling or disposal of solid and liquid waste materials should be vermin proof and not located near bedrooms or other areas frequented by residents.</w:t>
      </w:r>
    </w:p>
    <w:p w14:paraId="2C3F24F5" w14:textId="77777777" w:rsidR="002376D9" w:rsidRPr="001D60B8" w:rsidRDefault="002376D9" w:rsidP="009F111D">
      <w:pPr>
        <w:pStyle w:val="Heading3"/>
      </w:pPr>
      <w:r w:rsidRPr="001D60B8">
        <w:t>Electronic communication system (Call Bells)</w:t>
      </w:r>
    </w:p>
    <w:p w14:paraId="0D799483" w14:textId="77777777" w:rsidR="002376D9" w:rsidRPr="009F111D" w:rsidRDefault="002376D9" w:rsidP="009F111D">
      <w:pPr>
        <w:pStyle w:val="Body"/>
      </w:pPr>
      <w:r w:rsidRPr="009F111D">
        <w:t>“Call bells” is a term used in the SRS regulations. It is recognised that modern technology centres around electronic communication systems designed to summon staff using a variety of methods and these systems are equally acceptable. Electronic communication systems are required to be tested regularly to ensure continuous operation.</w:t>
      </w:r>
    </w:p>
    <w:p w14:paraId="006EED3A" w14:textId="4C660C03" w:rsidR="008C39A7" w:rsidRDefault="002376D9" w:rsidP="009F111D">
      <w:pPr>
        <w:pStyle w:val="Body"/>
      </w:pPr>
      <w:r w:rsidRPr="009F111D">
        <w:t xml:space="preserve">Where the services are designed as a Residential Aged Care facility, the BCA determines the minimum requirements. </w:t>
      </w:r>
      <w:r w:rsidR="008C39A7" w:rsidRPr="009F111D">
        <w:t>Given the needs of residents in SRS facilities, it is expected a similar installation is provided to all SRS facilities as is required in Residential Aged Care facilities.</w:t>
      </w:r>
      <w:r w:rsidR="008C39A7">
        <w:t xml:space="preserve"> </w:t>
      </w:r>
      <w:r w:rsidRPr="009F111D">
        <w:t>Staff summoning points are required to be installed</w:t>
      </w:r>
      <w:r w:rsidR="008C39A7">
        <w:t>:</w:t>
      </w:r>
    </w:p>
    <w:p w14:paraId="26007C99" w14:textId="01E7AFC0" w:rsidR="008C39A7" w:rsidRDefault="002376D9" w:rsidP="001E2172">
      <w:pPr>
        <w:pStyle w:val="Bullet1"/>
      </w:pPr>
      <w:r w:rsidRPr="009F111D">
        <w:t>in all bedrooms and within reach of the bed</w:t>
      </w:r>
    </w:p>
    <w:p w14:paraId="7141A5C1" w14:textId="304E185E" w:rsidR="008C39A7" w:rsidRDefault="002376D9" w:rsidP="001E2172">
      <w:pPr>
        <w:pStyle w:val="Bullet1"/>
      </w:pPr>
      <w:r w:rsidRPr="009F111D">
        <w:t>ensuites, in both the shower (within reach of a fallen resident) and close to a water closet pan</w:t>
      </w:r>
    </w:p>
    <w:p w14:paraId="79D7E430" w14:textId="3F0989CB" w:rsidR="008C39A7" w:rsidRDefault="002376D9" w:rsidP="001E2172">
      <w:pPr>
        <w:pStyle w:val="Bullet1"/>
      </w:pPr>
      <w:r w:rsidRPr="009F111D">
        <w:t>in common bathrooms and water closets; a</w:t>
      </w:r>
      <w:r w:rsidR="008C39A7">
        <w:t>nd</w:t>
      </w:r>
    </w:p>
    <w:p w14:paraId="063C464F" w14:textId="3A314B29" w:rsidR="002376D9" w:rsidRPr="009F111D" w:rsidRDefault="002376D9" w:rsidP="001E2172">
      <w:pPr>
        <w:pStyle w:val="Bullet1"/>
      </w:pPr>
      <w:r w:rsidRPr="009F111D">
        <w:t xml:space="preserve">in all common living, dining, sitting rooms etc. </w:t>
      </w:r>
    </w:p>
    <w:p w14:paraId="5161E79D" w14:textId="643B6F59" w:rsidR="002376D9" w:rsidRPr="009F111D" w:rsidRDefault="002376D9" w:rsidP="009F111D">
      <w:pPr>
        <w:pStyle w:val="Body"/>
      </w:pPr>
      <w:r w:rsidRPr="009F111D">
        <w:t>The electronic communications (staff summoning) system must attract relevant staff attention whether awake or sleeping. Staff must be able to identify the source of the call and only be able to cancel the call at point of origin. Systems must have a backup power system.</w:t>
      </w:r>
    </w:p>
    <w:p w14:paraId="33FF649A" w14:textId="77777777" w:rsidR="002376D9" w:rsidRPr="009F111D" w:rsidRDefault="002376D9" w:rsidP="009F111D">
      <w:pPr>
        <w:pStyle w:val="Body"/>
      </w:pPr>
      <w:r w:rsidRPr="009F111D">
        <w:t>Building design should allow for the provision of data points to facilitate common television aerials; computer services; and telephones for resident and staff use. Points should be provided for resident common and personal spaces.</w:t>
      </w:r>
    </w:p>
    <w:p w14:paraId="67C3375E" w14:textId="04CF8A07" w:rsidR="002376D9" w:rsidRPr="001D60B8" w:rsidRDefault="002376D9" w:rsidP="001D60B8">
      <w:pPr>
        <w:pStyle w:val="Heading2"/>
      </w:pPr>
      <w:bookmarkStart w:id="38" w:name="_Toc85106048"/>
      <w:r w:rsidRPr="001D60B8">
        <w:t>Resident Areas</w:t>
      </w:r>
      <w:bookmarkEnd w:id="38"/>
    </w:p>
    <w:p w14:paraId="472FFFAB" w14:textId="77777777" w:rsidR="002376D9" w:rsidRPr="001D60B8" w:rsidRDefault="002376D9" w:rsidP="009F111D">
      <w:pPr>
        <w:pStyle w:val="Heading3"/>
      </w:pPr>
      <w:r w:rsidRPr="001D60B8">
        <w:t>Personal living space</w:t>
      </w:r>
    </w:p>
    <w:p w14:paraId="429E0057" w14:textId="11171E02" w:rsidR="002376D9" w:rsidRPr="001D60B8" w:rsidRDefault="002376D9" w:rsidP="001D60B8">
      <w:pPr>
        <w:pStyle w:val="Body"/>
      </w:pPr>
      <w:r w:rsidRPr="001D60B8">
        <w:t>Residents have a right to privacy, dignity and confidentiality.</w:t>
      </w:r>
      <w:r w:rsidR="008C39A7">
        <w:t xml:space="preserve"> </w:t>
      </w:r>
      <w:r w:rsidRPr="001D60B8">
        <w:t>This means residents have facilities that enable personal activities to be undertaken in private and where rooms are shared this must also apply.</w:t>
      </w:r>
    </w:p>
    <w:p w14:paraId="427FF281" w14:textId="77777777" w:rsidR="002376D9" w:rsidRPr="001D60B8" w:rsidRDefault="002376D9" w:rsidP="001D60B8">
      <w:pPr>
        <w:pStyle w:val="Body"/>
      </w:pPr>
      <w:r w:rsidRPr="001D60B8">
        <w:t>A resident’s personal living space includes a bed and surrounding area and may include additional lounge/bedsit area.</w:t>
      </w:r>
    </w:p>
    <w:p w14:paraId="54C9E0E4" w14:textId="5FC57573" w:rsidR="002376D9" w:rsidRDefault="002376D9" w:rsidP="00157FB3">
      <w:pPr>
        <w:pStyle w:val="Body"/>
      </w:pPr>
      <w:r w:rsidRPr="001D60B8">
        <w:t xml:space="preserve">The minimum space dedicated to the bed component of the room is a space on three sides of the bed of 1100mm or </w:t>
      </w:r>
      <w:r w:rsidRPr="002376D9">
        <w:t xml:space="preserve">12m² if bedroom </w:t>
      </w:r>
      <w:r w:rsidRPr="001D60B8">
        <w:t>only</w:t>
      </w:r>
      <w:r w:rsidR="001552CE">
        <w:t>.</w:t>
      </w:r>
    </w:p>
    <w:p w14:paraId="21826344" w14:textId="77777777" w:rsidR="002376D9" w:rsidRPr="00E42856" w:rsidRDefault="002376D9" w:rsidP="002376D9">
      <w:pPr>
        <w:pStyle w:val="Healthbody"/>
        <w:spacing w:before="120" w:line="240" w:lineRule="auto"/>
        <w:rPr>
          <w:rFonts w:asciiTheme="minorHAnsi" w:hAnsiTheme="minorHAnsi"/>
          <w:sz w:val="22"/>
          <w:szCs w:val="22"/>
        </w:rPr>
      </w:pPr>
      <w:r w:rsidRPr="00E42856">
        <w:rPr>
          <w:rFonts w:asciiTheme="minorHAnsi" w:hAnsiTheme="minorHAnsi"/>
          <w:noProof/>
          <w:sz w:val="22"/>
          <w:szCs w:val="22"/>
          <w:lang w:eastAsia="en-AU"/>
        </w:rPr>
        <w:lastRenderedPageBreak/>
        <mc:AlternateContent>
          <mc:Choice Requires="wps">
            <w:drawing>
              <wp:anchor distT="0" distB="0" distL="114300" distR="114300" simplePos="0" relativeHeight="251658241" behindDoc="0" locked="0" layoutInCell="1" allowOverlap="1" wp14:anchorId="5D467A2D" wp14:editId="73C9F785">
                <wp:simplePos x="0" y="0"/>
                <wp:positionH relativeFrom="column">
                  <wp:posOffset>4107180</wp:posOffset>
                </wp:positionH>
                <wp:positionV relativeFrom="paragraph">
                  <wp:posOffset>4324350</wp:posOffset>
                </wp:positionV>
                <wp:extent cx="1641475" cy="610870"/>
                <wp:effectExtent l="1905" t="0" r="444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61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81CDC" w14:textId="77777777" w:rsidR="00A32FEC" w:rsidRDefault="00A32FEC" w:rsidP="002376D9">
                            <w:r>
                              <w:t>Minimum 24m² for 2 persons sharing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467A2D" id="_x0000_t202" coordsize="21600,21600" o:spt="202" path="m,l,21600r21600,l21600,xe">
                <v:stroke joinstyle="miter"/>
                <v:path gradientshapeok="t" o:connecttype="rect"/>
              </v:shapetype>
              <v:shape id="Text Box 4" o:spid="_x0000_s1026" type="#_x0000_t202" style="position:absolute;left:0;text-align:left;margin-left:323.4pt;margin-top:340.5pt;width:129.25pt;height:48.1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" stroked="f">
                <v:textbox style="mso-fit-shape-to-text:t">
                  <w:txbxContent>
                    <w:p w14:paraId="53381CDC" w14:textId="77777777" w:rsidR="00A32FEC" w:rsidRDefault="00A32FEC" w:rsidP="002376D9">
                      <w:r>
                        <w:t>Minimum 24m² for 2 persons sharing</w:t>
                      </w:r>
                    </w:p>
                  </w:txbxContent>
                </v:textbox>
              </v:shape>
            </w:pict>
          </mc:Fallback>
        </mc:AlternateContent>
      </w:r>
      <w:r w:rsidRPr="00E42856">
        <w:rPr>
          <w:rFonts w:asciiTheme="minorHAnsi" w:hAnsiTheme="minorHAnsi"/>
          <w:noProof/>
          <w:sz w:val="22"/>
          <w:szCs w:val="22"/>
          <w:lang w:eastAsia="en-AU"/>
        </w:rPr>
        <mc:AlternateContent>
          <mc:Choice Requires="wps">
            <w:drawing>
              <wp:anchor distT="0" distB="0" distL="114300" distR="114300" simplePos="0" relativeHeight="251658240" behindDoc="0" locked="0" layoutInCell="1" allowOverlap="1" wp14:anchorId="2629AE17" wp14:editId="28087D1A">
                <wp:simplePos x="0" y="0"/>
                <wp:positionH relativeFrom="column">
                  <wp:posOffset>2663825</wp:posOffset>
                </wp:positionH>
                <wp:positionV relativeFrom="paragraph">
                  <wp:posOffset>453390</wp:posOffset>
                </wp:positionV>
                <wp:extent cx="1095375" cy="414655"/>
                <wp:effectExtent l="0" t="0" r="317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B6857" w14:textId="77777777" w:rsidR="00A32FEC" w:rsidRDefault="00A32FEC" w:rsidP="002376D9">
                            <w:r>
                              <w:t>Minimum 12m²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29AE17" id="Text Box 2" o:spid="_x0000_s1027" type="#_x0000_t202" style="position:absolute;left:0;text-align:left;margin-left:209.75pt;margin-top:35.7pt;width:86.25pt;height:32.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" stroked="f">
                <v:textbox style="mso-fit-shape-to-text:t">
                  <w:txbxContent>
                    <w:p w14:paraId="737B6857" w14:textId="77777777" w:rsidR="00A32FEC" w:rsidRDefault="00A32FEC" w:rsidP="002376D9">
                      <w:r>
                        <w:t>Minimum 12m²</w:t>
                      </w:r>
                    </w:p>
                  </w:txbxContent>
                </v:textbox>
              </v:shape>
            </w:pict>
          </mc:Fallback>
        </mc:AlternateContent>
      </w:r>
      <w:r w:rsidRPr="00E42856">
        <w:rPr>
          <w:rFonts w:asciiTheme="minorHAnsi" w:hAnsiTheme="minorHAnsi"/>
          <w:noProof/>
          <w:sz w:val="22"/>
          <w:szCs w:val="22"/>
          <w:lang w:eastAsia="en-AU"/>
        </w:rPr>
        <w:drawing>
          <wp:inline distT="0" distB="0" distL="0" distR="0" wp14:anchorId="68B412A1" wp14:editId="5F3B8F91">
            <wp:extent cx="3701470" cy="4773081"/>
            <wp:effectExtent l="0" t="0" r="0" b="8890"/>
            <wp:docPr id="1" name="Picture 1" descr="Binder2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der2_Page_7"/>
                    <pic:cNvPicPr>
                      <a:picLocks noChangeAspect="1" noChangeArrowheads="1"/>
                    </pic:cNvPicPr>
                  </pic:nvPicPr>
                  <pic:blipFill>
                    <a:blip r:embed="rId21" cstate="print"/>
                    <a:srcRect t="5125" b="3610"/>
                    <a:stretch>
                      <a:fillRect/>
                    </a:stretch>
                  </pic:blipFill>
                  <pic:spPr bwMode="auto">
                    <a:xfrm>
                      <a:off x="0" y="0"/>
                      <a:ext cx="3705596" cy="4778401"/>
                    </a:xfrm>
                    <a:prstGeom prst="rect">
                      <a:avLst/>
                    </a:prstGeom>
                    <a:noFill/>
                    <a:ln w="9525">
                      <a:noFill/>
                      <a:miter lim="800000"/>
                      <a:headEnd/>
                      <a:tailEnd/>
                    </a:ln>
                  </pic:spPr>
                </pic:pic>
              </a:graphicData>
            </a:graphic>
          </wp:inline>
        </w:drawing>
      </w:r>
    </w:p>
    <w:p w14:paraId="2226FDF3" w14:textId="77777777" w:rsidR="002376D9" w:rsidRPr="001D60B8" w:rsidRDefault="002376D9" w:rsidP="001D60B8">
      <w:pPr>
        <w:pStyle w:val="Healthbody"/>
        <w:spacing w:before="120" w:line="240" w:lineRule="auto"/>
        <w:rPr>
          <w:rFonts w:asciiTheme="minorHAnsi" w:hAnsiTheme="minorHAnsi"/>
          <w:b/>
          <w:sz w:val="22"/>
        </w:rPr>
      </w:pPr>
      <w:r w:rsidRPr="001D60B8">
        <w:rPr>
          <w:rFonts w:asciiTheme="minorHAnsi" w:hAnsiTheme="minorHAnsi"/>
          <w:b/>
          <w:sz w:val="22"/>
        </w:rPr>
        <w:t>Figure 1. Personal Living Space</w:t>
      </w:r>
    </w:p>
    <w:p w14:paraId="2DC4D952" w14:textId="77777777" w:rsidR="00987455" w:rsidRDefault="00987455" w:rsidP="001D60B8">
      <w:pPr>
        <w:pStyle w:val="Body"/>
      </w:pPr>
    </w:p>
    <w:p w14:paraId="4CE90960" w14:textId="694A95A8" w:rsidR="002376D9" w:rsidRPr="001D60B8" w:rsidRDefault="002376D9" w:rsidP="001D60B8">
      <w:pPr>
        <w:pStyle w:val="Body"/>
      </w:pPr>
      <w:r w:rsidRPr="001D60B8">
        <w:t xml:space="preserve">Community expectation is for one only person per room. </w:t>
      </w:r>
      <w:r w:rsidRPr="00E42856">
        <w:rPr>
          <w:szCs w:val="22"/>
        </w:rPr>
        <w:t>If a</w:t>
      </w:r>
      <w:r w:rsidRPr="001D60B8">
        <w:t xml:space="preserve"> room </w:t>
      </w:r>
      <w:r w:rsidRPr="00E42856">
        <w:rPr>
          <w:szCs w:val="22"/>
        </w:rPr>
        <w:t>is shared there is not to be</w:t>
      </w:r>
      <w:r w:rsidRPr="001D60B8">
        <w:t xml:space="preserve"> more than two residents accommodated in any bedroom.</w:t>
      </w:r>
    </w:p>
    <w:p w14:paraId="23198743" w14:textId="3537A8D3" w:rsidR="002376D9" w:rsidRPr="001D60B8" w:rsidRDefault="002376D9" w:rsidP="001D60B8">
      <w:pPr>
        <w:pStyle w:val="Body"/>
      </w:pPr>
      <w:r w:rsidRPr="001D60B8">
        <w:t>Exclusive storage spaces within the bedroom must be provided for each resident including some capacity to lock away valuable items.</w:t>
      </w:r>
    </w:p>
    <w:p w14:paraId="2566D196" w14:textId="77777777" w:rsidR="002376D9" w:rsidRPr="001D60B8" w:rsidRDefault="002376D9" w:rsidP="001D60B8">
      <w:pPr>
        <w:pStyle w:val="Body"/>
      </w:pPr>
      <w:r w:rsidRPr="001D60B8">
        <w:t>In double bedrooms there must be a minimum distance of 1100mm from the bed-end to any fixed object, wall or other bed, and a minimum 1500mm between beds placed side by side.</w:t>
      </w:r>
    </w:p>
    <w:p w14:paraId="74831C77" w14:textId="33547DA5" w:rsidR="002376D9" w:rsidRPr="001D60B8" w:rsidRDefault="002376D9" w:rsidP="001D60B8">
      <w:pPr>
        <w:pStyle w:val="Body"/>
      </w:pPr>
      <w:r w:rsidRPr="001D60B8">
        <w:t>Every bedroom must have a door directly from the corridor and not through another bedroom or directly from a communal area.</w:t>
      </w:r>
    </w:p>
    <w:p w14:paraId="64E7EB2D" w14:textId="77777777" w:rsidR="002376D9" w:rsidRPr="001D60B8" w:rsidRDefault="002376D9" w:rsidP="001D60B8">
      <w:pPr>
        <w:pStyle w:val="Body"/>
      </w:pPr>
      <w:r w:rsidRPr="001D60B8">
        <w:t>Residents must also have unimpeded access to their bedrooms and movement around their own rooms.</w:t>
      </w:r>
    </w:p>
    <w:p w14:paraId="3036178F" w14:textId="77777777" w:rsidR="002376D9" w:rsidRPr="001D60B8" w:rsidRDefault="002376D9" w:rsidP="001D60B8">
      <w:pPr>
        <w:pStyle w:val="Body"/>
      </w:pPr>
      <w:r w:rsidRPr="001D60B8">
        <w:t>Bedroom doors fitted with an internal lock must have an escape latch release mechanism and must be suitable for single-handed operation.</w:t>
      </w:r>
    </w:p>
    <w:p w14:paraId="064FA7B7" w14:textId="3265FDB4" w:rsidR="00157FB3" w:rsidRDefault="002376D9" w:rsidP="00157FB3">
      <w:pPr>
        <w:pStyle w:val="Body"/>
      </w:pPr>
      <w:r w:rsidRPr="001D60B8">
        <w:t>Every bedroom must have a window. Bedroom windows must be provided with curtains or blinds to promote privacy, reduce glare and assist with temperature control. There must not be a direct view from one bedroom window to another over a distance of less than three metres.</w:t>
      </w:r>
    </w:p>
    <w:p w14:paraId="6042DC4A" w14:textId="26CC4A6B" w:rsidR="002376D9" w:rsidRPr="001D60B8" w:rsidRDefault="002376D9" w:rsidP="00157FB3">
      <w:pPr>
        <w:pStyle w:val="Heading3"/>
      </w:pPr>
      <w:r w:rsidRPr="001D60B8">
        <w:lastRenderedPageBreak/>
        <w:t>Bathroom, ensuites and toilets</w:t>
      </w:r>
    </w:p>
    <w:p w14:paraId="0009F41B" w14:textId="08632EC9" w:rsidR="002376D9" w:rsidRPr="001552CE" w:rsidRDefault="002376D9" w:rsidP="001552CE">
      <w:pPr>
        <w:pStyle w:val="Body"/>
      </w:pPr>
      <w:r w:rsidRPr="001552CE">
        <w:t xml:space="preserve">It is important the location and design of bathrooms, ensuites and toilets address issues of accessibility and safety. As a minimum the BCA ratio of accessible bathrooms, and ensuites attached to accessible bedrooms must be provided. Designs should consider additional accessible ensuites where the facility and resident </w:t>
      </w:r>
      <w:r w:rsidR="00C71B9E">
        <w:t>profile</w:t>
      </w:r>
      <w:r w:rsidRPr="001552CE">
        <w:t xml:space="preserve"> warrants. If appropriate, grab rails are to be provided in each toilet, shower room and bathroom. (BCA and AS 1428.1 requirements as a minimum). The BCA requires a ratio of accessible bathrooms, and ensuites attached to accessible bedrooms and these must be provided. Designs should consider additional accessible ensuites where the facility and resident type warrants.</w:t>
      </w:r>
    </w:p>
    <w:p w14:paraId="18E64E88" w14:textId="4B64F85C" w:rsidR="002376D9" w:rsidRPr="001552CE" w:rsidRDefault="002376D9" w:rsidP="001552CE">
      <w:pPr>
        <w:pStyle w:val="Body"/>
      </w:pPr>
      <w:r w:rsidRPr="001552CE">
        <w:t>Flooring is to be non-slip type (sheet vinyl or tiles) with sufficient fall to prevent ponding of water.</w:t>
      </w:r>
    </w:p>
    <w:p w14:paraId="565F7D04" w14:textId="77777777" w:rsidR="002376D9" w:rsidRPr="001552CE" w:rsidRDefault="002376D9" w:rsidP="001552CE">
      <w:pPr>
        <w:pStyle w:val="Body"/>
      </w:pPr>
      <w:r w:rsidRPr="001552CE">
        <w:t>Mechanical ventilation must be installed to each bathroom, ensuite and toilet.</w:t>
      </w:r>
    </w:p>
    <w:p w14:paraId="284BE022" w14:textId="77777777" w:rsidR="002376D9" w:rsidRPr="001552CE" w:rsidRDefault="002376D9" w:rsidP="001552CE">
      <w:pPr>
        <w:pStyle w:val="Body"/>
      </w:pPr>
      <w:r w:rsidRPr="001552CE">
        <w:t>The location of doors must be positioned to enable easy access and must open outward or be fixed with removable hinges to assist staff access in emergencies.</w:t>
      </w:r>
    </w:p>
    <w:p w14:paraId="01E24C46" w14:textId="77777777" w:rsidR="002376D9" w:rsidRPr="001552CE" w:rsidRDefault="002376D9" w:rsidP="001552CE">
      <w:pPr>
        <w:pStyle w:val="Body"/>
      </w:pPr>
      <w:r w:rsidRPr="001552CE">
        <w:t>Each bathroom and ensuite should:</w:t>
      </w:r>
    </w:p>
    <w:p w14:paraId="6194DDB0" w14:textId="77777777" w:rsidR="002376D9" w:rsidRPr="001552CE" w:rsidRDefault="002376D9" w:rsidP="001552CE">
      <w:pPr>
        <w:pStyle w:val="Bullet1"/>
      </w:pPr>
      <w:r w:rsidRPr="001552CE">
        <w:t>have enough space for private dressing and contain a towel rail, clothes hook, shelf and space for a seat</w:t>
      </w:r>
    </w:p>
    <w:p w14:paraId="270994FD" w14:textId="77777777" w:rsidR="002376D9" w:rsidRPr="00777A64" w:rsidRDefault="002376D9" w:rsidP="00157FB3">
      <w:pPr>
        <w:pStyle w:val="Bullet1"/>
      </w:pPr>
      <w:r w:rsidRPr="00777A64">
        <w:t>privacy locks or similar mechanisms must be fitted but openable from the outside in an emergency. In shared ensuites with dual access electronic privacy should be considered to restrict access by the other residents</w:t>
      </w:r>
    </w:p>
    <w:p w14:paraId="35A5758B" w14:textId="741CD3E9" w:rsidR="002376D9" w:rsidRPr="001D60B8" w:rsidRDefault="002376D9" w:rsidP="00157FB3">
      <w:pPr>
        <w:pStyle w:val="Body"/>
      </w:pPr>
      <w:r w:rsidRPr="001D60B8">
        <w:t xml:space="preserve">It is the </w:t>
      </w:r>
      <w:r w:rsidR="00C71B9E">
        <w:t>d</w:t>
      </w:r>
      <w:r w:rsidRPr="001D60B8">
        <w:t xml:space="preserve">epartment’s preference  baths </w:t>
      </w:r>
      <w:r w:rsidR="00C71B9E">
        <w:t xml:space="preserve">are </w:t>
      </w:r>
      <w:r w:rsidRPr="001D60B8">
        <w:t>not to be used for residents. In some cases this may require discussion with the Relevant Building Surveyor where mandatory BCA provisions exist.</w:t>
      </w:r>
    </w:p>
    <w:p w14:paraId="279B21DA" w14:textId="77777777" w:rsidR="002376D9" w:rsidRPr="001D60B8" w:rsidRDefault="002376D9" w:rsidP="00157FB3">
      <w:pPr>
        <w:pStyle w:val="Heading2"/>
      </w:pPr>
      <w:bookmarkStart w:id="39" w:name="_Toc85106049"/>
      <w:r w:rsidRPr="001D60B8">
        <w:t>Communal living spaces</w:t>
      </w:r>
      <w:bookmarkEnd w:id="39"/>
    </w:p>
    <w:p w14:paraId="056E5F32" w14:textId="2DBC465B" w:rsidR="002376D9" w:rsidRPr="001D60B8" w:rsidRDefault="002376D9" w:rsidP="00157FB3">
      <w:pPr>
        <w:pStyle w:val="Heading3"/>
      </w:pPr>
      <w:r w:rsidRPr="001D60B8">
        <w:t>General Communal Space Requirements</w:t>
      </w:r>
    </w:p>
    <w:p w14:paraId="7646C113" w14:textId="3E01EF98" w:rsidR="002376D9" w:rsidRPr="001D60B8" w:rsidRDefault="002376D9" w:rsidP="00157FB3">
      <w:pPr>
        <w:pStyle w:val="Body"/>
      </w:pPr>
      <w:r w:rsidRPr="001D60B8">
        <w:t>The BCA and SRS regulations require a minimum aggregate floor area of communal living areas and must not be less than 3.5 square metres per resident. Designs must meet or exceed the requirements and Building Surveyors will be required to verify compliance in building permits and statements of compliance. The communal areas that make up the aggregate must be habitable spaces eg living rooms; sitting rooms; dining rooms and activity spaces</w:t>
      </w:r>
      <w:r w:rsidR="00C71B9E">
        <w:t>.</w:t>
      </w:r>
      <w:r w:rsidR="00C71B9E">
        <w:rPr>
          <w:szCs w:val="22"/>
        </w:rPr>
        <w:t xml:space="preserve"> It</w:t>
      </w:r>
      <w:r w:rsidRPr="006B0500">
        <w:rPr>
          <w:szCs w:val="22"/>
        </w:rPr>
        <w:t xml:space="preserve"> does not include</w:t>
      </w:r>
      <w:r w:rsidRPr="00777A64">
        <w:t xml:space="preserve"> main circulation corridors and common rooms less than 7.5 square metres in area. Consideration should be given to providing communal space on each floor level.</w:t>
      </w:r>
    </w:p>
    <w:p w14:paraId="1369F3C9" w14:textId="18684277" w:rsidR="002376D9" w:rsidRPr="001D60B8" w:rsidRDefault="002376D9" w:rsidP="00157FB3">
      <w:pPr>
        <w:pStyle w:val="Body"/>
      </w:pPr>
      <w:r w:rsidRPr="001D60B8">
        <w:t>Communal use areas with the capacity for privacy should be considered to enable residents to meet or dine with visitors on a more intimate environment.</w:t>
      </w:r>
    </w:p>
    <w:p w14:paraId="0556322A" w14:textId="21A0C277" w:rsidR="00157FB3" w:rsidRPr="00E86EF8" w:rsidRDefault="002376D9" w:rsidP="00157FB3">
      <w:pPr>
        <w:pStyle w:val="Body"/>
        <w:rPr>
          <w:b/>
        </w:rPr>
      </w:pPr>
      <w:r w:rsidRPr="00E86EF8">
        <w:rPr>
          <w:b/>
        </w:rPr>
        <w:t>Multi use areas are also encouraged to provide for a range of activities,</w:t>
      </w:r>
      <w:r w:rsidR="001552CE" w:rsidRPr="00E86EF8">
        <w:rPr>
          <w:b/>
        </w:rPr>
        <w:t xml:space="preserve"> </w:t>
      </w:r>
      <w:r w:rsidRPr="00E86EF8">
        <w:rPr>
          <w:b/>
        </w:rPr>
        <w:t>functions and special uses such as hair dressing, medical or professional consulting.</w:t>
      </w:r>
    </w:p>
    <w:p w14:paraId="2741034E" w14:textId="02AB6BE0" w:rsidR="002376D9" w:rsidRPr="001D60B8" w:rsidRDefault="002376D9" w:rsidP="00157FB3">
      <w:pPr>
        <w:pStyle w:val="Heading3"/>
      </w:pPr>
      <w:r w:rsidRPr="001D60B8">
        <w:t>Lounge rooms</w:t>
      </w:r>
    </w:p>
    <w:p w14:paraId="042885E8" w14:textId="77777777" w:rsidR="002376D9" w:rsidRPr="001D60B8" w:rsidRDefault="002376D9" w:rsidP="001D60B8">
      <w:pPr>
        <w:pStyle w:val="Body"/>
      </w:pPr>
      <w:r w:rsidRPr="001D60B8">
        <w:t>Consideration to be given to providing a variety of communal lounge spaces throughout the facility, each having minimum floor areas of 7.5 square metres. Communal spaces must be accessible for all residents, and comply with the access for people with disability requirements.</w:t>
      </w:r>
    </w:p>
    <w:p w14:paraId="21A5BC19" w14:textId="77777777" w:rsidR="002376D9" w:rsidRPr="001D60B8" w:rsidRDefault="002376D9" w:rsidP="001D60B8">
      <w:pPr>
        <w:pStyle w:val="Body"/>
      </w:pPr>
      <w:r w:rsidRPr="001D60B8">
        <w:lastRenderedPageBreak/>
        <w:t>The lounge room, together with the dining room, is seen as the main hub of daily activities within an SRS, providing for recreational space, social interaction and therapeutic programs. They are used as communal areas for all residents and their visitors.</w:t>
      </w:r>
    </w:p>
    <w:p w14:paraId="6E2DC201" w14:textId="6B516991" w:rsidR="002376D9" w:rsidRPr="001D60B8" w:rsidRDefault="002376D9" w:rsidP="001D60B8">
      <w:pPr>
        <w:pStyle w:val="Body"/>
      </w:pPr>
      <w:r w:rsidRPr="001D60B8">
        <w:t>As this area will often be the main living area for most residents, it is important views and visual contact with external activities be incorporated into the design.</w:t>
      </w:r>
    </w:p>
    <w:p w14:paraId="6C787FAB" w14:textId="77777777" w:rsidR="002376D9" w:rsidRPr="001D60B8" w:rsidRDefault="002376D9" w:rsidP="001D60B8">
      <w:pPr>
        <w:pStyle w:val="Body"/>
      </w:pPr>
      <w:r w:rsidRPr="001D60B8">
        <w:t>Direct external access is important and the use of verandas or covered area will extend the capacity and flexibility of the living areas.</w:t>
      </w:r>
    </w:p>
    <w:p w14:paraId="65C6C51F" w14:textId="77777777" w:rsidR="003B13B2" w:rsidRPr="003B13B2" w:rsidRDefault="002376D9" w:rsidP="003B13B2">
      <w:pPr>
        <w:pStyle w:val="Body"/>
      </w:pPr>
      <w:r w:rsidRPr="001D60B8">
        <w:t>Storage and connection points for televisions and other recreational equipment should be provided in each lounge room.</w:t>
      </w:r>
    </w:p>
    <w:p w14:paraId="2DA1FD4A" w14:textId="77777777" w:rsidR="002376D9" w:rsidRPr="00E42856" w:rsidRDefault="002376D9" w:rsidP="002376D9">
      <w:pPr>
        <w:pStyle w:val="Healthbody"/>
        <w:spacing w:before="120" w:line="240" w:lineRule="auto"/>
        <w:rPr>
          <w:rFonts w:asciiTheme="minorHAnsi" w:hAnsiTheme="minorHAnsi"/>
          <w:sz w:val="22"/>
          <w:szCs w:val="22"/>
        </w:rPr>
      </w:pPr>
      <w:r w:rsidRPr="00E42856">
        <w:rPr>
          <w:rFonts w:asciiTheme="minorHAnsi" w:hAnsiTheme="minorHAnsi"/>
          <w:noProof/>
          <w:sz w:val="22"/>
          <w:szCs w:val="22"/>
          <w:lang w:eastAsia="en-AU"/>
        </w:rPr>
        <w:drawing>
          <wp:inline distT="0" distB="0" distL="0" distR="0" wp14:anchorId="21AB6FA8" wp14:editId="48E754A0">
            <wp:extent cx="2369128" cy="3420000"/>
            <wp:effectExtent l="0" t="0" r="0" b="0"/>
            <wp:docPr id="15" name="Picture 15" descr="Binder2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der2_Page_5"/>
                    <pic:cNvPicPr>
                      <a:picLocks noChangeAspect="1" noChangeArrowheads="1"/>
                    </pic:cNvPicPr>
                  </pic:nvPicPr>
                  <pic:blipFill>
                    <a:blip r:embed="rId22" cstate="print"/>
                    <a:srcRect l="17000" t="17633" r="19434" b="16969"/>
                    <a:stretch>
                      <a:fillRect/>
                    </a:stretch>
                  </pic:blipFill>
                  <pic:spPr bwMode="auto">
                    <a:xfrm>
                      <a:off x="0" y="0"/>
                      <a:ext cx="2369128" cy="3420000"/>
                    </a:xfrm>
                    <a:prstGeom prst="rect">
                      <a:avLst/>
                    </a:prstGeom>
                    <a:noFill/>
                    <a:ln w="9525">
                      <a:noFill/>
                      <a:miter lim="800000"/>
                      <a:headEnd/>
                      <a:tailEnd/>
                    </a:ln>
                  </pic:spPr>
                </pic:pic>
              </a:graphicData>
            </a:graphic>
          </wp:inline>
        </w:drawing>
      </w:r>
      <w:r w:rsidRPr="00E42856">
        <w:rPr>
          <w:rFonts w:asciiTheme="minorHAnsi" w:hAnsiTheme="minorHAnsi"/>
          <w:noProof/>
          <w:sz w:val="22"/>
          <w:szCs w:val="22"/>
          <w:lang w:eastAsia="en-AU"/>
        </w:rPr>
        <w:drawing>
          <wp:inline distT="0" distB="0" distL="0" distR="0" wp14:anchorId="6DA65ABC" wp14:editId="21F3CB9F">
            <wp:extent cx="2534842" cy="3420000"/>
            <wp:effectExtent l="0" t="0" r="0" b="0"/>
            <wp:docPr id="18" name="Picture 18" descr="Binder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der2_Page_4"/>
                    <pic:cNvPicPr>
                      <a:picLocks noChangeAspect="1" noChangeArrowheads="1"/>
                    </pic:cNvPicPr>
                  </pic:nvPicPr>
                  <pic:blipFill>
                    <a:blip r:embed="rId23" cstate="print"/>
                    <a:srcRect l="12717" t="15163" r="13533" b="14581"/>
                    <a:stretch>
                      <a:fillRect/>
                    </a:stretch>
                  </pic:blipFill>
                  <pic:spPr bwMode="auto">
                    <a:xfrm>
                      <a:off x="0" y="0"/>
                      <a:ext cx="2534842" cy="3420000"/>
                    </a:xfrm>
                    <a:prstGeom prst="rect">
                      <a:avLst/>
                    </a:prstGeom>
                    <a:noFill/>
                    <a:ln w="9525">
                      <a:noFill/>
                      <a:miter lim="800000"/>
                      <a:headEnd/>
                      <a:tailEnd/>
                    </a:ln>
                  </pic:spPr>
                </pic:pic>
              </a:graphicData>
            </a:graphic>
          </wp:inline>
        </w:drawing>
      </w:r>
    </w:p>
    <w:p w14:paraId="3A7ED2FB" w14:textId="25C12041" w:rsidR="002376D9" w:rsidRPr="00E42856" w:rsidRDefault="002376D9" w:rsidP="00157FB3">
      <w:pPr>
        <w:pStyle w:val="Healthbody"/>
        <w:spacing w:before="120" w:line="240" w:lineRule="auto"/>
        <w:jc w:val="left"/>
        <w:rPr>
          <w:rFonts w:asciiTheme="minorHAnsi" w:hAnsiTheme="minorHAnsi"/>
          <w:b/>
          <w:sz w:val="22"/>
          <w:szCs w:val="22"/>
        </w:rPr>
      </w:pPr>
      <w:r w:rsidRPr="001D60B8">
        <w:rPr>
          <w:rFonts w:asciiTheme="minorHAnsi" w:hAnsiTheme="minorHAnsi"/>
          <w:b/>
          <w:sz w:val="22"/>
        </w:rPr>
        <w:t>Figure 2. Communal Lounge Room</w:t>
      </w:r>
    </w:p>
    <w:p w14:paraId="21B40B8F" w14:textId="77777777" w:rsidR="00FD562C" w:rsidRDefault="00FD562C" w:rsidP="00FD562C">
      <w:pPr>
        <w:pStyle w:val="Body"/>
      </w:pPr>
    </w:p>
    <w:p w14:paraId="2E70AB85" w14:textId="6D34E7F8" w:rsidR="002376D9" w:rsidRPr="001D60B8" w:rsidRDefault="002376D9" w:rsidP="00157FB3">
      <w:pPr>
        <w:pStyle w:val="Heading3"/>
      </w:pPr>
      <w:r w:rsidRPr="001D60B8">
        <w:t>Sitting Areas</w:t>
      </w:r>
    </w:p>
    <w:p w14:paraId="3370D9F8" w14:textId="2D4BC73A" w:rsidR="002376D9" w:rsidRPr="001D60B8" w:rsidRDefault="002376D9" w:rsidP="001D60B8">
      <w:pPr>
        <w:pStyle w:val="Body"/>
      </w:pPr>
      <w:r w:rsidRPr="001D60B8">
        <w:t>A sitting room is an example of communal living area for residents as an alternative to the communal lounge room</w:t>
      </w:r>
      <w:r w:rsidR="00C71B9E">
        <w:t>. They are</w:t>
      </w:r>
      <w:r w:rsidRPr="001D60B8">
        <w:t xml:space="preserve"> areas that can provide residents with choice in relation to where they spend quiet time and with whom and may be helpful with behaviour management for those residents who have difficulties negotiating relationships with others. The sitting room provides residents with an area to meet with visitors away from their bedroom or larger communal lounge room.</w:t>
      </w:r>
    </w:p>
    <w:p w14:paraId="36EE0D6A" w14:textId="77777777" w:rsidR="002376D9" w:rsidRPr="00E42856" w:rsidRDefault="002376D9" w:rsidP="002376D9">
      <w:pPr>
        <w:pStyle w:val="Healthbody"/>
        <w:spacing w:before="120" w:line="240" w:lineRule="auto"/>
        <w:rPr>
          <w:rFonts w:asciiTheme="minorHAnsi" w:hAnsiTheme="minorHAnsi"/>
          <w:sz w:val="22"/>
          <w:szCs w:val="22"/>
        </w:rPr>
      </w:pPr>
      <w:r w:rsidRPr="00E42856">
        <w:rPr>
          <w:rFonts w:asciiTheme="minorHAnsi" w:hAnsiTheme="minorHAnsi"/>
          <w:noProof/>
          <w:sz w:val="22"/>
          <w:szCs w:val="22"/>
          <w:lang w:eastAsia="en-AU"/>
        </w:rPr>
        <w:lastRenderedPageBreak/>
        <w:drawing>
          <wp:inline distT="0" distB="0" distL="0" distR="0" wp14:anchorId="186C0AE5" wp14:editId="03EAC47E">
            <wp:extent cx="5194922" cy="3672000"/>
            <wp:effectExtent l="0" t="0" r="6350" b="5080"/>
            <wp:docPr id="20" name="Picture 5" descr="Binder2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2_Page_6"/>
                    <pic:cNvPicPr>
                      <a:picLocks noChangeAspect="1" noChangeArrowheads="1"/>
                    </pic:cNvPicPr>
                  </pic:nvPicPr>
                  <pic:blipFill>
                    <a:blip r:embed="rId24" cstate="print"/>
                    <a:srcRect/>
                    <a:stretch>
                      <a:fillRect/>
                    </a:stretch>
                  </pic:blipFill>
                  <pic:spPr bwMode="auto">
                    <a:xfrm>
                      <a:off x="0" y="0"/>
                      <a:ext cx="5194922" cy="3672000"/>
                    </a:xfrm>
                    <a:prstGeom prst="rect">
                      <a:avLst/>
                    </a:prstGeom>
                    <a:noFill/>
                    <a:ln w="9525">
                      <a:noFill/>
                      <a:miter lim="800000"/>
                      <a:headEnd/>
                      <a:tailEnd/>
                    </a:ln>
                  </pic:spPr>
                </pic:pic>
              </a:graphicData>
            </a:graphic>
          </wp:inline>
        </w:drawing>
      </w:r>
    </w:p>
    <w:p w14:paraId="65856C81" w14:textId="279B8319" w:rsidR="002376D9" w:rsidRPr="00E42856" w:rsidRDefault="002376D9" w:rsidP="00157FB3">
      <w:pPr>
        <w:pStyle w:val="Healthbody"/>
        <w:spacing w:before="120" w:line="240" w:lineRule="auto"/>
        <w:jc w:val="left"/>
        <w:rPr>
          <w:rFonts w:asciiTheme="minorHAnsi" w:hAnsiTheme="minorHAnsi"/>
          <w:sz w:val="22"/>
          <w:szCs w:val="22"/>
        </w:rPr>
      </w:pPr>
      <w:r w:rsidRPr="001D60B8">
        <w:rPr>
          <w:rFonts w:asciiTheme="minorHAnsi" w:hAnsiTheme="minorHAnsi"/>
          <w:b/>
          <w:sz w:val="22"/>
        </w:rPr>
        <w:t>Figure 3. Communal Living Spaces</w:t>
      </w:r>
    </w:p>
    <w:p w14:paraId="1FE77BA2" w14:textId="77777777" w:rsidR="00FD562C" w:rsidRDefault="00FD562C" w:rsidP="00FD562C">
      <w:pPr>
        <w:pStyle w:val="Body"/>
      </w:pPr>
    </w:p>
    <w:p w14:paraId="4AA07844" w14:textId="132C272C" w:rsidR="002376D9" w:rsidRPr="001D60B8" w:rsidRDefault="002376D9" w:rsidP="00157FB3">
      <w:pPr>
        <w:pStyle w:val="Heading3"/>
      </w:pPr>
      <w:r w:rsidRPr="001D60B8">
        <w:t>Dining rooms</w:t>
      </w:r>
    </w:p>
    <w:p w14:paraId="093295A8" w14:textId="77777777" w:rsidR="002376D9" w:rsidRPr="001D60B8" w:rsidRDefault="002376D9" w:rsidP="00157FB3">
      <w:pPr>
        <w:pStyle w:val="Body"/>
      </w:pPr>
      <w:r w:rsidRPr="001D60B8">
        <w:t>The dining room is an area where residents can sit down to have meals, and along with other living spaces meet, engage in leisure/recreational activities and generally socialise.</w:t>
      </w:r>
    </w:p>
    <w:p w14:paraId="12F67729" w14:textId="77777777" w:rsidR="00157FB3" w:rsidRDefault="002376D9" w:rsidP="00157FB3">
      <w:pPr>
        <w:pStyle w:val="Body"/>
      </w:pPr>
      <w:r w:rsidRPr="001D60B8">
        <w:t>Residents should have easy access to the dining room from all areas of the SRS.</w:t>
      </w:r>
    </w:p>
    <w:p w14:paraId="1FA5F9AC" w14:textId="035B6814" w:rsidR="002376D9" w:rsidRPr="00E42856" w:rsidRDefault="002376D9" w:rsidP="00157FB3">
      <w:pPr>
        <w:pStyle w:val="Body"/>
        <w:rPr>
          <w:rFonts w:asciiTheme="minorHAnsi" w:hAnsiTheme="minorHAnsi"/>
          <w:sz w:val="22"/>
          <w:szCs w:val="22"/>
        </w:rPr>
      </w:pPr>
      <w:r w:rsidRPr="00E42856">
        <w:rPr>
          <w:rFonts w:asciiTheme="minorHAnsi" w:hAnsiTheme="minorHAnsi"/>
          <w:noProof/>
          <w:sz w:val="22"/>
          <w:szCs w:val="22"/>
          <w:lang w:eastAsia="en-AU"/>
        </w:rPr>
        <w:lastRenderedPageBreak/>
        <w:drawing>
          <wp:inline distT="0" distB="0" distL="0" distR="0" wp14:anchorId="6080CC52" wp14:editId="4501F21D">
            <wp:extent cx="2595107" cy="3420000"/>
            <wp:effectExtent l="0" t="0" r="0" b="0"/>
            <wp:docPr id="21" name="Picture 21" descr="Binder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der2_Page_2"/>
                    <pic:cNvPicPr>
                      <a:picLocks noChangeAspect="1" noChangeArrowheads="1"/>
                    </pic:cNvPicPr>
                  </pic:nvPicPr>
                  <pic:blipFill>
                    <a:blip r:embed="rId25" cstate="print"/>
                    <a:srcRect l="10222" t="15125" r="16321" b="16469"/>
                    <a:stretch>
                      <a:fillRect/>
                    </a:stretch>
                  </pic:blipFill>
                  <pic:spPr bwMode="auto">
                    <a:xfrm>
                      <a:off x="0" y="0"/>
                      <a:ext cx="2595107" cy="3420000"/>
                    </a:xfrm>
                    <a:prstGeom prst="rect">
                      <a:avLst/>
                    </a:prstGeom>
                    <a:noFill/>
                    <a:ln w="9525">
                      <a:noFill/>
                      <a:miter lim="800000"/>
                      <a:headEnd/>
                      <a:tailEnd/>
                    </a:ln>
                  </pic:spPr>
                </pic:pic>
              </a:graphicData>
            </a:graphic>
          </wp:inline>
        </w:drawing>
      </w:r>
      <w:r w:rsidRPr="00E42856">
        <w:rPr>
          <w:rFonts w:asciiTheme="minorHAnsi" w:eastAsia="Times New Roman" w:hAnsiTheme="minorHAnsi"/>
          <w:snapToGrid w:val="0"/>
          <w:color w:val="000000"/>
          <w:w w:val="0"/>
          <w:sz w:val="22"/>
          <w:szCs w:val="22"/>
          <w:u w:color="000000"/>
          <w:bdr w:val="none" w:sz="0" w:space="0" w:color="000000"/>
          <w:shd w:val="clear" w:color="000000" w:fill="000000"/>
        </w:rPr>
        <w:t xml:space="preserve"> </w:t>
      </w:r>
      <w:r w:rsidRPr="00E42856">
        <w:rPr>
          <w:rFonts w:asciiTheme="minorHAnsi" w:hAnsiTheme="minorHAnsi"/>
          <w:noProof/>
          <w:sz w:val="22"/>
          <w:szCs w:val="22"/>
          <w:lang w:eastAsia="en-AU"/>
        </w:rPr>
        <w:drawing>
          <wp:inline distT="0" distB="0" distL="0" distR="0" wp14:anchorId="3F8DC5A4" wp14:editId="2458E81E">
            <wp:extent cx="2271873" cy="3420000"/>
            <wp:effectExtent l="0" t="0" r="1905" b="0"/>
            <wp:docPr id="22" name="Picture 22" descr="Binder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nder2_Page_3"/>
                    <pic:cNvPicPr>
                      <a:picLocks noChangeAspect="1" noChangeArrowheads="1"/>
                    </pic:cNvPicPr>
                  </pic:nvPicPr>
                  <pic:blipFill>
                    <a:blip r:embed="rId26" cstate="print"/>
                    <a:srcRect l="15157" t="12981" r="15915" b="13791"/>
                    <a:stretch>
                      <a:fillRect/>
                    </a:stretch>
                  </pic:blipFill>
                  <pic:spPr bwMode="auto">
                    <a:xfrm>
                      <a:off x="0" y="0"/>
                      <a:ext cx="2271873" cy="3420000"/>
                    </a:xfrm>
                    <a:prstGeom prst="rect">
                      <a:avLst/>
                    </a:prstGeom>
                    <a:noFill/>
                    <a:ln w="9525">
                      <a:noFill/>
                      <a:miter lim="800000"/>
                      <a:headEnd/>
                      <a:tailEnd/>
                    </a:ln>
                  </pic:spPr>
                </pic:pic>
              </a:graphicData>
            </a:graphic>
          </wp:inline>
        </w:drawing>
      </w:r>
    </w:p>
    <w:p w14:paraId="3D680D75" w14:textId="4A745DE5" w:rsidR="002376D9" w:rsidRPr="00E42856" w:rsidRDefault="002376D9" w:rsidP="002376D9">
      <w:pPr>
        <w:pStyle w:val="Healthbody"/>
        <w:spacing w:before="120" w:line="240" w:lineRule="auto"/>
        <w:rPr>
          <w:rFonts w:asciiTheme="minorHAnsi" w:hAnsiTheme="minorHAnsi"/>
          <w:sz w:val="22"/>
          <w:szCs w:val="22"/>
        </w:rPr>
      </w:pPr>
      <w:r w:rsidRPr="001D60B8">
        <w:rPr>
          <w:rFonts w:asciiTheme="minorHAnsi" w:hAnsiTheme="minorHAnsi"/>
          <w:b/>
          <w:sz w:val="22"/>
        </w:rPr>
        <w:t>Figure 4. Communal Dining Spaces</w:t>
      </w:r>
    </w:p>
    <w:p w14:paraId="5BD91067" w14:textId="77777777" w:rsidR="002376D9" w:rsidRPr="001D60B8" w:rsidRDefault="002376D9" w:rsidP="00157FB3">
      <w:pPr>
        <w:pStyle w:val="Heading3"/>
      </w:pPr>
      <w:r w:rsidRPr="001D60B8">
        <w:t>Tea-making facilities or kitchenette</w:t>
      </w:r>
    </w:p>
    <w:p w14:paraId="31572386" w14:textId="77777777" w:rsidR="002376D9" w:rsidRPr="001D60B8" w:rsidRDefault="002376D9" w:rsidP="00157FB3">
      <w:pPr>
        <w:pStyle w:val="Body"/>
      </w:pPr>
      <w:r w:rsidRPr="001D60B8">
        <w:t>Access to tea making facilities for residents, visitors and staff with appropriate storage and access for supplies should be considered.</w:t>
      </w:r>
    </w:p>
    <w:p w14:paraId="76FA98ED" w14:textId="77777777" w:rsidR="002376D9" w:rsidRPr="001D60B8" w:rsidRDefault="002376D9" w:rsidP="00157FB3">
      <w:pPr>
        <w:pStyle w:val="Heading3"/>
      </w:pPr>
      <w:r w:rsidRPr="001D60B8">
        <w:t>Residents’ courtyards and gardens</w:t>
      </w:r>
    </w:p>
    <w:p w14:paraId="06C9C6B8" w14:textId="2628C2F3" w:rsidR="002376D9" w:rsidRPr="00157FB3" w:rsidRDefault="002376D9" w:rsidP="00157FB3">
      <w:pPr>
        <w:pStyle w:val="Body"/>
      </w:pPr>
      <w:r w:rsidRPr="00157FB3">
        <w:rPr>
          <w:rStyle w:val="BodyChar"/>
        </w:rPr>
        <w:t>Courtyards, gardens and roof-tops provide residents with an external space to enhance the amenity for</w:t>
      </w:r>
      <w:r w:rsidRPr="00157FB3">
        <w:t xml:space="preserve"> residents. They should include private areas as well as areas for socialisation and therapeutic activities.</w:t>
      </w:r>
    </w:p>
    <w:p w14:paraId="05D935D2" w14:textId="438D9AD1" w:rsidR="002376D9" w:rsidRPr="00157FB3" w:rsidRDefault="002376D9" w:rsidP="00157FB3">
      <w:pPr>
        <w:pStyle w:val="Body"/>
      </w:pPr>
      <w:r w:rsidRPr="00157FB3">
        <w:t>Consideration should be given to providing a covered veranda, pergola or similar structure to allow protection from the weather, particularly if residents are expected to smoke outside. Other features commonly incorporated into outdoor areas include:</w:t>
      </w:r>
    </w:p>
    <w:p w14:paraId="78F27CDF" w14:textId="77777777" w:rsidR="002376D9" w:rsidRPr="00777A64" w:rsidRDefault="002376D9" w:rsidP="001D60B8">
      <w:pPr>
        <w:pStyle w:val="Bullet1"/>
      </w:pPr>
      <w:r w:rsidRPr="00777A64">
        <w:t>discrete, secure areas for residents who have a tendency to wander</w:t>
      </w:r>
      <w:r w:rsidRPr="00E42856">
        <w:rPr>
          <w:szCs w:val="22"/>
        </w:rPr>
        <w:t xml:space="preserve"> </w:t>
      </w:r>
    </w:p>
    <w:p w14:paraId="09AD7113" w14:textId="77777777" w:rsidR="002376D9" w:rsidRPr="00777A64" w:rsidRDefault="002376D9" w:rsidP="001D60B8">
      <w:pPr>
        <w:pStyle w:val="Bullet1"/>
      </w:pPr>
      <w:r w:rsidRPr="00777A64">
        <w:t>BBQs and other appropriate furniture</w:t>
      </w:r>
    </w:p>
    <w:p w14:paraId="5DD79555" w14:textId="77777777" w:rsidR="002376D9" w:rsidRPr="00777A64" w:rsidRDefault="002376D9" w:rsidP="001D60B8">
      <w:pPr>
        <w:pStyle w:val="Bullet1"/>
      </w:pPr>
      <w:r w:rsidRPr="00777A64">
        <w:t>clotheslines</w:t>
      </w:r>
    </w:p>
    <w:p w14:paraId="3288B6E5" w14:textId="77777777" w:rsidR="002376D9" w:rsidRPr="00777A64" w:rsidRDefault="002376D9" w:rsidP="001D60B8">
      <w:pPr>
        <w:pStyle w:val="Bullet1"/>
      </w:pPr>
      <w:r w:rsidRPr="00777A64">
        <w:t>aviaries or other pet accommodation.</w:t>
      </w:r>
    </w:p>
    <w:p w14:paraId="41DD40F0" w14:textId="2A79196C" w:rsidR="002376D9" w:rsidRPr="001D60B8" w:rsidRDefault="002376D9" w:rsidP="001D60B8">
      <w:pPr>
        <w:pStyle w:val="Body"/>
      </w:pPr>
      <w:r w:rsidRPr="001D60B8">
        <w:t>Careful consideration needs to be given to protecting the privacy of residents whose bedrooms face onto external communal spaces. Courtyard areas should be located at least 1.5metres from a resident’s bedroom to maintain the privacy of residents. Areas within 1.5 metres will not be included in the external space allocation.</w:t>
      </w:r>
    </w:p>
    <w:p w14:paraId="2DF412DC" w14:textId="77777777" w:rsidR="002376D9" w:rsidRPr="001D60B8" w:rsidRDefault="002376D9" w:rsidP="001D60B8">
      <w:pPr>
        <w:pStyle w:val="Heading2"/>
      </w:pPr>
      <w:bookmarkStart w:id="40" w:name="_Toc85106050"/>
      <w:r w:rsidRPr="001D60B8">
        <w:lastRenderedPageBreak/>
        <w:t>Administration areas</w:t>
      </w:r>
      <w:bookmarkEnd w:id="40"/>
    </w:p>
    <w:p w14:paraId="07844A62" w14:textId="77777777" w:rsidR="002376D9" w:rsidRPr="001D60B8" w:rsidRDefault="002376D9" w:rsidP="00157FB3">
      <w:pPr>
        <w:pStyle w:val="Heading3"/>
      </w:pPr>
      <w:r w:rsidRPr="001D60B8">
        <w:t>Offices</w:t>
      </w:r>
    </w:p>
    <w:p w14:paraId="79263783" w14:textId="77777777" w:rsidR="002376D9" w:rsidRPr="00157FB3" w:rsidRDefault="002376D9" w:rsidP="00157FB3">
      <w:pPr>
        <w:pStyle w:val="Body"/>
      </w:pPr>
      <w:r w:rsidRPr="00157FB3">
        <w:t>A general office for reception and administration may also serve as a staff work-base.</w:t>
      </w:r>
    </w:p>
    <w:p w14:paraId="4A2C9958" w14:textId="77777777" w:rsidR="002376D9" w:rsidRPr="00157FB3" w:rsidRDefault="002376D9" w:rsidP="00157FB3">
      <w:pPr>
        <w:pStyle w:val="Body"/>
      </w:pPr>
      <w:r w:rsidRPr="00157FB3">
        <w:t>Medications are to be kept in a lockable cupboard in the office or another secure area.</w:t>
      </w:r>
    </w:p>
    <w:p w14:paraId="2C03AF72" w14:textId="091DAA99" w:rsidR="002376D9" w:rsidRPr="00157FB3" w:rsidRDefault="002376D9" w:rsidP="00157FB3">
      <w:pPr>
        <w:pStyle w:val="Body"/>
      </w:pPr>
      <w:r w:rsidRPr="00157FB3">
        <w:t xml:space="preserve">To ensure residents’ privacy, records and other information </w:t>
      </w:r>
      <w:r w:rsidR="00C71B9E">
        <w:t xml:space="preserve">are </w:t>
      </w:r>
      <w:r w:rsidRPr="00157FB3">
        <w:t>to be maintained in a locked cupboard/room.</w:t>
      </w:r>
    </w:p>
    <w:p w14:paraId="246E602A" w14:textId="77777777" w:rsidR="002376D9" w:rsidRPr="00157FB3" w:rsidRDefault="002376D9" w:rsidP="00157FB3">
      <w:pPr>
        <w:pStyle w:val="Body"/>
      </w:pPr>
      <w:r w:rsidRPr="00157FB3">
        <w:t>A manager’s office may be provided.</w:t>
      </w:r>
    </w:p>
    <w:p w14:paraId="396BE421" w14:textId="77777777" w:rsidR="002376D9" w:rsidRPr="001D60B8" w:rsidRDefault="002376D9" w:rsidP="001D60B8">
      <w:pPr>
        <w:pStyle w:val="Heading2"/>
      </w:pPr>
      <w:bookmarkStart w:id="41" w:name="_Toc85106051"/>
      <w:r w:rsidRPr="001D60B8">
        <w:t>Service and support areas</w:t>
      </w:r>
      <w:bookmarkEnd w:id="41"/>
    </w:p>
    <w:p w14:paraId="0D44DE4D" w14:textId="275D20F2" w:rsidR="00157FB3" w:rsidRDefault="002376D9" w:rsidP="00157FB3">
      <w:pPr>
        <w:pStyle w:val="Heading3"/>
        <w:rPr>
          <w:rFonts w:ascii="Calibri" w:eastAsia="Calibri" w:hAnsi="Calibri"/>
          <w:color w:val="000000"/>
          <w:lang w:val="en-US"/>
        </w:rPr>
      </w:pPr>
      <w:r w:rsidRPr="001D60B8">
        <w:t>Entry and exits</w:t>
      </w:r>
    </w:p>
    <w:p w14:paraId="6D09029C" w14:textId="353FE921" w:rsidR="002376D9" w:rsidRPr="00E42856" w:rsidRDefault="002376D9" w:rsidP="00157FB3">
      <w:pPr>
        <w:pStyle w:val="Body"/>
      </w:pPr>
      <w:r w:rsidRPr="00E42856">
        <w:t>All external doors must:</w:t>
      </w:r>
    </w:p>
    <w:p w14:paraId="0DB603F3" w14:textId="02D10161" w:rsidR="002376D9" w:rsidRPr="001D60B8" w:rsidRDefault="002376D9" w:rsidP="001E2172">
      <w:pPr>
        <w:pStyle w:val="Bullet1"/>
      </w:pPr>
      <w:r w:rsidRPr="00125C95">
        <w:t>be</w:t>
      </w:r>
      <w:r w:rsidRPr="001D60B8">
        <w:t xml:space="preserve"> fitted with insect screens or automatic closing mechanisms. Designated and required exit doors may not be able to have flywire doors fitted as this may conflict with direction of swing of the door or doors. The </w:t>
      </w:r>
      <w:r w:rsidRPr="00E42856">
        <w:rPr>
          <w:szCs w:val="22"/>
        </w:rPr>
        <w:t>Relevant</w:t>
      </w:r>
      <w:r w:rsidRPr="001D60B8">
        <w:t xml:space="preserve"> Building Surveyor should be consulted on this issue</w:t>
      </w:r>
      <w:r w:rsidRPr="00E42856">
        <w:rPr>
          <w:szCs w:val="22"/>
        </w:rPr>
        <w:t xml:space="preserve"> </w:t>
      </w:r>
    </w:p>
    <w:p w14:paraId="1AC23CB3" w14:textId="272EA21C" w:rsidR="002376D9" w:rsidRPr="001D60B8" w:rsidRDefault="002376D9" w:rsidP="001E2172">
      <w:pPr>
        <w:pStyle w:val="Bullet1"/>
      </w:pPr>
      <w:r w:rsidRPr="001D60B8">
        <w:t>be provided with adequate and appropriate lighting</w:t>
      </w:r>
      <w:r w:rsidR="00C71B9E">
        <w:t>.</w:t>
      </w:r>
    </w:p>
    <w:p w14:paraId="289F5414" w14:textId="023EC352" w:rsidR="002376D9" w:rsidRPr="001D60B8" w:rsidRDefault="002376D9" w:rsidP="00157FB3">
      <w:pPr>
        <w:pStyle w:val="Body"/>
      </w:pPr>
      <w:r w:rsidRPr="00E42856">
        <w:rPr>
          <w:szCs w:val="22"/>
        </w:rPr>
        <w:t xml:space="preserve">Exits </w:t>
      </w:r>
      <w:r w:rsidR="00C71B9E">
        <w:rPr>
          <w:szCs w:val="22"/>
        </w:rPr>
        <w:t>are</w:t>
      </w:r>
      <w:r w:rsidRPr="00E42856">
        <w:rPr>
          <w:szCs w:val="22"/>
        </w:rPr>
        <w:t xml:space="preserve"> required to</w:t>
      </w:r>
      <w:r w:rsidRPr="001D60B8">
        <w:t xml:space="preserve"> be fitted with latches capable of providing escape function in an emergency and may be fitted with security locking provided they release on activation of a fire alarm and with power failure safe functions</w:t>
      </w:r>
    </w:p>
    <w:p w14:paraId="03694DD3" w14:textId="77777777" w:rsidR="002376D9" w:rsidRPr="001D60B8" w:rsidRDefault="002376D9" w:rsidP="00157FB3">
      <w:pPr>
        <w:pStyle w:val="Heading3"/>
      </w:pPr>
      <w:r w:rsidRPr="001D60B8">
        <w:t>Corridors and stairways</w:t>
      </w:r>
    </w:p>
    <w:p w14:paraId="79DB40DC" w14:textId="3B62368C" w:rsidR="002376D9" w:rsidRPr="001D60B8" w:rsidRDefault="002376D9" w:rsidP="00157FB3">
      <w:pPr>
        <w:pStyle w:val="Body"/>
      </w:pPr>
      <w:r w:rsidRPr="001D60B8">
        <w:t xml:space="preserve">Handrails should be installed in all </w:t>
      </w:r>
      <w:r w:rsidRPr="00157FB3">
        <w:t>corridors</w:t>
      </w:r>
      <w:r w:rsidRPr="001D60B8">
        <w:t xml:space="preserve"> used by residents where the resident population includes people who are frail, aged or those with mobility difficulties. Handrails must comply with the BCA and AS 1428.1</w:t>
      </w:r>
      <w:r w:rsidR="001552CE">
        <w:rPr>
          <w:szCs w:val="22"/>
        </w:rPr>
        <w:t>.</w:t>
      </w:r>
    </w:p>
    <w:p w14:paraId="6B543460" w14:textId="77777777" w:rsidR="002376D9" w:rsidRPr="001D60B8" w:rsidRDefault="002376D9" w:rsidP="001D60B8">
      <w:pPr>
        <w:pStyle w:val="Body"/>
      </w:pPr>
      <w:r w:rsidRPr="001D60B8">
        <w:t>Stairs and stairways should be kept to a minimum. Where provided, they must comply with BCA and AS1428.1, including the fitting of appropriate handrails, balustrading and contrasting nosings etc.</w:t>
      </w:r>
    </w:p>
    <w:p w14:paraId="186A3BD7" w14:textId="77777777" w:rsidR="002376D9" w:rsidRPr="001D60B8" w:rsidRDefault="002376D9" w:rsidP="001D60B8">
      <w:pPr>
        <w:pStyle w:val="Body"/>
      </w:pPr>
      <w:r w:rsidRPr="001D60B8">
        <w:t>Adequate and appropriate lighting must be provided to all corridors and stairways.</w:t>
      </w:r>
    </w:p>
    <w:p w14:paraId="3E866F69" w14:textId="5BC08AFE" w:rsidR="002376D9" w:rsidRPr="001D60B8" w:rsidRDefault="002376D9" w:rsidP="001D60B8">
      <w:pPr>
        <w:pStyle w:val="Body"/>
      </w:pPr>
      <w:r w:rsidRPr="001D60B8">
        <w:t xml:space="preserve">Corridors should be sufficient width responding to the needs of residents. </w:t>
      </w:r>
      <w:r w:rsidR="00C71B9E">
        <w:t>T</w:t>
      </w:r>
      <w:r w:rsidRPr="001D60B8">
        <w:t xml:space="preserve">he minimum corridor width is determined by the BCA. In Residential Aged Care facilities (BCA class 9c), the minimum clear width is 1500mm and in other cases 1000mm. However, these minimum widths may need to be increased to cater for resident </w:t>
      </w:r>
      <w:r w:rsidR="00C71B9E">
        <w:t>profile</w:t>
      </w:r>
      <w:r w:rsidRPr="001D60B8">
        <w:t xml:space="preserve"> and needs. The widths must increase where required by the requirements of AS 1428.1 to accommodate wheelchair circulation and passing</w:t>
      </w:r>
      <w:r w:rsidR="00C71B9E">
        <w:t>,</w:t>
      </w:r>
      <w:r w:rsidRPr="001D60B8">
        <w:t xml:space="preserve"> especially in longer corridors.</w:t>
      </w:r>
    </w:p>
    <w:p w14:paraId="466CF3D9" w14:textId="77777777" w:rsidR="002376D9" w:rsidRPr="001D60B8" w:rsidRDefault="002376D9" w:rsidP="00157FB3">
      <w:pPr>
        <w:pStyle w:val="Heading3"/>
      </w:pPr>
      <w:r w:rsidRPr="001D60B8">
        <w:t>Handling of laundry</w:t>
      </w:r>
    </w:p>
    <w:p w14:paraId="5CD3AA77" w14:textId="77777777" w:rsidR="002376D9" w:rsidRPr="00157FB3" w:rsidRDefault="002376D9" w:rsidP="00157FB3">
      <w:pPr>
        <w:pStyle w:val="Body"/>
      </w:pPr>
      <w:r w:rsidRPr="00157FB3">
        <w:t>Laundry can be done onsite or by an external laundry service.</w:t>
      </w:r>
    </w:p>
    <w:p w14:paraId="3F3F80E1" w14:textId="10E83E77" w:rsidR="002376D9" w:rsidRPr="00157FB3" w:rsidRDefault="002376D9" w:rsidP="00157FB3">
      <w:pPr>
        <w:pStyle w:val="Body"/>
      </w:pPr>
      <w:r w:rsidRPr="00157FB3">
        <w:t>There must be adequate facilities to collect dirty laundry and keep it separate from clean laundry.</w:t>
      </w:r>
    </w:p>
    <w:p w14:paraId="024015ED" w14:textId="335F8FD8" w:rsidR="002376D9" w:rsidRPr="00157FB3" w:rsidRDefault="002376D9" w:rsidP="00157FB3">
      <w:pPr>
        <w:pStyle w:val="Body"/>
      </w:pPr>
      <w:r w:rsidRPr="00157FB3">
        <w:lastRenderedPageBreak/>
        <w:t xml:space="preserve">If </w:t>
      </w:r>
      <w:r w:rsidR="00C71B9E">
        <w:t xml:space="preserve">there is an </w:t>
      </w:r>
      <w:r w:rsidRPr="00157FB3">
        <w:t xml:space="preserve">onsite laundry, adequate facilities must be provided to enable laundry contaminated with body fluids to be separated from the general wash. Infection control measures to ensure clean and dirty linen etc are separated </w:t>
      </w:r>
      <w:r w:rsidR="00C71B9E">
        <w:t>is</w:t>
      </w:r>
      <w:r w:rsidRPr="00157FB3">
        <w:t xml:space="preserve"> another important consideration and expectation.</w:t>
      </w:r>
    </w:p>
    <w:p w14:paraId="1B6F7642" w14:textId="3AD1E125" w:rsidR="002376D9" w:rsidRPr="00157FB3" w:rsidRDefault="002376D9" w:rsidP="00157FB3">
      <w:pPr>
        <w:pStyle w:val="Body"/>
      </w:pPr>
      <w:r w:rsidRPr="00157FB3">
        <w:t>Small domestic personal laundry/laundries to enable use by residents and families should be provided in addition to general laundry facilities.</w:t>
      </w:r>
    </w:p>
    <w:p w14:paraId="1E18783A" w14:textId="30C72227" w:rsidR="002376D9" w:rsidRPr="00157FB3" w:rsidRDefault="002376D9" w:rsidP="00157FB3">
      <w:pPr>
        <w:pStyle w:val="Body"/>
      </w:pPr>
      <w:r w:rsidRPr="00157FB3">
        <w:t>Sufficient secure storage must be provided for detergents and other cleaning materials kept in the laundry. Cleaning chemicals used by staff and, where deemed harmful if inappropriately accessed and used by residents, should be separated and secured.</w:t>
      </w:r>
    </w:p>
    <w:p w14:paraId="2BC91007" w14:textId="77777777" w:rsidR="002376D9" w:rsidRPr="001D60B8" w:rsidRDefault="002376D9" w:rsidP="00157FB3">
      <w:pPr>
        <w:pStyle w:val="Heading3"/>
      </w:pPr>
      <w:r w:rsidRPr="001D60B8">
        <w:t>Kitchen</w:t>
      </w:r>
    </w:p>
    <w:p w14:paraId="5B78B6E8" w14:textId="24F59C11" w:rsidR="002376D9" w:rsidRPr="001D60B8" w:rsidRDefault="002376D9" w:rsidP="001D60B8">
      <w:pPr>
        <w:pStyle w:val="Body"/>
      </w:pPr>
      <w:r w:rsidRPr="001D60B8">
        <w:t xml:space="preserve">The design of the kitchen must meet the Food Act </w:t>
      </w:r>
      <w:r w:rsidR="003C0A6A">
        <w:t>1984</w:t>
      </w:r>
      <w:r w:rsidRPr="001D60B8">
        <w:t xml:space="preserve"> which is administered by local council Environmental Health Officers (EHO).</w:t>
      </w:r>
    </w:p>
    <w:p w14:paraId="410DBE5E" w14:textId="77777777" w:rsidR="002376D9" w:rsidRPr="001D60B8" w:rsidRDefault="002376D9" w:rsidP="001D60B8">
      <w:pPr>
        <w:pStyle w:val="Body"/>
      </w:pPr>
      <w:r w:rsidRPr="001D60B8">
        <w:t>The size, design and fit-out of the kitchen will vary depending upon the type of food service employed (for example conventional or cook-chill) and the number of meals being prepared. Early consultation and approval by the council EHOs is recommended.</w:t>
      </w:r>
    </w:p>
    <w:p w14:paraId="474CFF0E" w14:textId="77777777" w:rsidR="002376D9" w:rsidRPr="001D60B8" w:rsidRDefault="002376D9" w:rsidP="00157FB3">
      <w:pPr>
        <w:pStyle w:val="Heading3"/>
      </w:pPr>
      <w:r w:rsidRPr="001D60B8">
        <w:t>Storage and utility rooms</w:t>
      </w:r>
    </w:p>
    <w:p w14:paraId="6FE18CEE" w14:textId="77777777" w:rsidR="002376D9" w:rsidRPr="001D60B8" w:rsidRDefault="002376D9" w:rsidP="001D60B8">
      <w:pPr>
        <w:pStyle w:val="Body"/>
        <w:rPr>
          <w:color w:val="000000"/>
        </w:rPr>
      </w:pPr>
      <w:r w:rsidRPr="001D60B8">
        <w:t xml:space="preserve">Adequate storage needs to be provided to cater for all the equipment and materials used in the facility. </w:t>
      </w:r>
      <w:r w:rsidRPr="001D60B8">
        <w:rPr>
          <w:color w:val="000000"/>
        </w:rPr>
        <w:t>Consideration should be given to providing a storage room on each level of a multi-storey facility.</w:t>
      </w:r>
    </w:p>
    <w:p w14:paraId="3AE8864A" w14:textId="5BE5DFDC" w:rsidR="002376D9" w:rsidRPr="001D60B8" w:rsidRDefault="002376D9" w:rsidP="001D60B8">
      <w:pPr>
        <w:pStyle w:val="Body"/>
      </w:pPr>
      <w:r w:rsidRPr="001D60B8">
        <w:t>Utility rooms allow for the storing of cleaning materials, other non-food consumables and small equipment in one area. They may be used by staff for a variety of purposes</w:t>
      </w:r>
      <w:r w:rsidR="00F32323">
        <w:t>,</w:t>
      </w:r>
      <w:r w:rsidRPr="001D60B8">
        <w:t xml:space="preserve"> such as the storage of equipment maintenance</w:t>
      </w:r>
      <w:r w:rsidR="00F32323">
        <w:t xml:space="preserve"> and</w:t>
      </w:r>
      <w:r w:rsidRPr="001D60B8">
        <w:t xml:space="preserve"> irregularly used items.</w:t>
      </w:r>
    </w:p>
    <w:p w14:paraId="05749A3B" w14:textId="1CC9D54A" w:rsidR="002376D9" w:rsidRPr="001D60B8" w:rsidRDefault="002376D9" w:rsidP="001D60B8">
      <w:pPr>
        <w:pStyle w:val="Body"/>
      </w:pPr>
      <w:r w:rsidRPr="001D60B8">
        <w:t>Utility rooms must have adequate lighting and ventilation a</w:t>
      </w:r>
      <w:r w:rsidR="00F32323">
        <w:t>nd</w:t>
      </w:r>
      <w:r w:rsidRPr="001D60B8">
        <w:t xml:space="preserve"> a lockable door to ensure resident and visitor safety.</w:t>
      </w:r>
    </w:p>
    <w:p w14:paraId="654D78A3" w14:textId="77777777" w:rsidR="002376D9" w:rsidRPr="001D60B8" w:rsidRDefault="002376D9" w:rsidP="001D60B8">
      <w:pPr>
        <w:pStyle w:val="Body"/>
      </w:pPr>
      <w:r w:rsidRPr="001D60B8">
        <w:t>Consideration may also need to be given for the need of additional storage facilities. Linen presses, medication cupboards and equipment stores are common features of most SRS facilities.</w:t>
      </w:r>
    </w:p>
    <w:p w14:paraId="6819EFB0" w14:textId="658E2999" w:rsidR="002376D9" w:rsidRPr="001D60B8" w:rsidRDefault="002376D9" w:rsidP="001D60B8">
      <w:pPr>
        <w:pStyle w:val="Body"/>
      </w:pPr>
      <w:r w:rsidRPr="001D60B8">
        <w:t>Wheelchairs and other mobility aids often create considerable storage problems and careful consideration needs to be given to their accommodation in facilities where they are required.</w:t>
      </w:r>
      <w:r w:rsidR="001552CE">
        <w:t xml:space="preserve"> </w:t>
      </w:r>
      <w:r w:rsidRPr="001D60B8">
        <w:t>Commonly adopted approaches include strategically located recessed storage bays in passageways and one or more dedicated storage rooms or cupboards.</w:t>
      </w:r>
    </w:p>
    <w:p w14:paraId="460D110C" w14:textId="06082D9C" w:rsidR="002376D9" w:rsidRPr="001D60B8" w:rsidRDefault="002376D9" w:rsidP="001D60B8">
      <w:pPr>
        <w:pStyle w:val="Body"/>
        <w:rPr>
          <w:color w:val="000000"/>
        </w:rPr>
      </w:pPr>
      <w:r w:rsidRPr="001D60B8">
        <w:t xml:space="preserve">Residents’ personal belongings should be stored in their own bedrooms though consideration should be given to providing additional storage for </w:t>
      </w:r>
      <w:r w:rsidRPr="00E42856">
        <w:t>rarely</w:t>
      </w:r>
      <w:r w:rsidRPr="001D60B8">
        <w:t xml:space="preserve"> used, large items such as suitcases. A safe should also be provided for valuable items.</w:t>
      </w:r>
    </w:p>
    <w:p w14:paraId="7E53D897" w14:textId="77777777" w:rsidR="002376D9" w:rsidRPr="001D60B8" w:rsidRDefault="002376D9" w:rsidP="00157FB3">
      <w:pPr>
        <w:pStyle w:val="Heading3"/>
      </w:pPr>
      <w:r w:rsidRPr="001D60B8">
        <w:t>Staff Amenities</w:t>
      </w:r>
    </w:p>
    <w:p w14:paraId="71A913E3" w14:textId="77777777" w:rsidR="002376D9" w:rsidRPr="00157FB3" w:rsidRDefault="002376D9" w:rsidP="00157FB3">
      <w:pPr>
        <w:pStyle w:val="Body"/>
      </w:pPr>
      <w:r w:rsidRPr="00157FB3">
        <w:t>All employers, including SRS operators, are expected to provide sufficient facilities for staff to store personal belongings and attend to personal hygiene.</w:t>
      </w:r>
    </w:p>
    <w:p w14:paraId="7E6CCF31" w14:textId="02CA7638" w:rsidR="002376D9" w:rsidRPr="00157FB3" w:rsidRDefault="002376D9" w:rsidP="00157FB3">
      <w:pPr>
        <w:pStyle w:val="Body"/>
      </w:pPr>
      <w:r w:rsidRPr="00157FB3">
        <w:t>SRS operators need to provide appropriate overnight accommodation if stand-up staff are not being employed at night.</w:t>
      </w:r>
    </w:p>
    <w:p w14:paraId="2F558203" w14:textId="77777777" w:rsidR="002376D9" w:rsidRPr="00157FB3" w:rsidRDefault="002376D9" w:rsidP="00157FB3">
      <w:pPr>
        <w:pStyle w:val="Body"/>
      </w:pPr>
      <w:r w:rsidRPr="00157FB3">
        <w:lastRenderedPageBreak/>
        <w:t>A small staffroom with a kitchenette and lockable storage for personal belongings is recommended. Staff must be able to hear and respond to the electronic communication system when in the staffroom.</w:t>
      </w:r>
    </w:p>
    <w:p w14:paraId="1B5B1CAA" w14:textId="45FB5A7B" w:rsidR="001D60B8" w:rsidRPr="00157FB3" w:rsidRDefault="002376D9" w:rsidP="00157FB3">
      <w:pPr>
        <w:pStyle w:val="Body"/>
      </w:pPr>
      <w:r w:rsidRPr="00157FB3">
        <w:t>If sleep-over staff are employed at the SRS, those staff must be provided with an appropriately furnished bedroom located conveniently to resident bedrooms.</w:t>
      </w:r>
    </w:p>
    <w:p w14:paraId="10A54D2F" w14:textId="4F4EC151" w:rsidR="002376D9" w:rsidRPr="00157FB3" w:rsidRDefault="002376D9" w:rsidP="00157FB3">
      <w:pPr>
        <w:pStyle w:val="Body"/>
      </w:pPr>
      <w:r w:rsidRPr="00157FB3">
        <w:t>Staff must be able to hear and respond in a timely manner to the electronic communication system when in staff areas.</w:t>
      </w:r>
    </w:p>
    <w:p w14:paraId="308EAF4F" w14:textId="748DBC11" w:rsidR="002376D9" w:rsidRPr="001D60B8" w:rsidRDefault="002376D9" w:rsidP="001D60B8">
      <w:pPr>
        <w:pStyle w:val="Heading2"/>
      </w:pPr>
      <w:bookmarkStart w:id="42" w:name="_Toc85106052"/>
      <w:r w:rsidRPr="001D60B8">
        <w:t>Other requirements</w:t>
      </w:r>
      <w:bookmarkEnd w:id="42"/>
    </w:p>
    <w:p w14:paraId="6CE83C1E" w14:textId="77777777" w:rsidR="002376D9" w:rsidRPr="001D60B8" w:rsidRDefault="002376D9" w:rsidP="00157FB3">
      <w:pPr>
        <w:pStyle w:val="Heading3"/>
      </w:pPr>
      <w:r w:rsidRPr="001D60B8">
        <w:t>Essential safety measures maintenance</w:t>
      </w:r>
    </w:p>
    <w:p w14:paraId="2457439C" w14:textId="6396E894" w:rsidR="002376D9" w:rsidRPr="00157FB3" w:rsidRDefault="002376D9" w:rsidP="00157FB3">
      <w:pPr>
        <w:pStyle w:val="Body"/>
      </w:pPr>
      <w:r w:rsidRPr="00157FB3">
        <w:t>Essential Safety Measures are the critical fire and equipment elements in buildings</w:t>
      </w:r>
      <w:r w:rsidR="00F32323">
        <w:t>. They are</w:t>
      </w:r>
      <w:r w:rsidRPr="00157FB3">
        <w:t xml:space="preserve"> required to be maintained to ensure they continue to perform to the levels required of the BCA and relevant Australian Standards. The essential safety measures will be identified by the Relevant Building Surveyor at the time of issue of an Occupancy Permit or Certificate of Final Inspection (where an Occupancy Permit is not required to be issued).</w:t>
      </w:r>
    </w:p>
    <w:p w14:paraId="42C98320" w14:textId="2F656C4E" w:rsidR="002376D9" w:rsidRPr="00157FB3" w:rsidRDefault="002376D9" w:rsidP="00157FB3">
      <w:pPr>
        <w:pStyle w:val="Body"/>
      </w:pPr>
      <w:r w:rsidRPr="00157FB3">
        <w:t xml:space="preserve">In the case of existing buildings, </w:t>
      </w:r>
      <w:r w:rsidR="00F32323">
        <w:t>o</w:t>
      </w:r>
      <w:r w:rsidRPr="00157FB3">
        <w:t>wners can apply to any registered building surveyor to have their buildings assessed and the issue of a determination that will schedule the essential safety measures; the BCA and Australian Standards that determine the level of performance; and the frequency of maintenance.</w:t>
      </w:r>
    </w:p>
    <w:p w14:paraId="2E0A37FB" w14:textId="77777777" w:rsidR="00FD562C" w:rsidRDefault="002376D9" w:rsidP="000E4BA8">
      <w:pPr>
        <w:pStyle w:val="Body"/>
        <w:rPr>
          <w:szCs w:val="22"/>
        </w:rPr>
      </w:pPr>
      <w:r w:rsidRPr="00157FB3">
        <w:t>In Victoria, it is mandatory to maintain essential safety measures in accordance with the schedule provided by the Relevant Building Surveyor as described above, to log the maintenance and issue an annual report listing the measures, and who has undertaken the maintenance. Advice on these requirements and templates for the annual reports can be sought from Councils, Relevant Building Surveyors of the Victorian Building Authority. Municipal Building Surveyors and fire authorities can request a copy of the annual report and evidence of maintenance which must be produced within 24 hours of a request. Penalties apply where there is failure to meet the requirements</w:t>
      </w:r>
      <w:r w:rsidR="00F32323">
        <w:rPr>
          <w:szCs w:val="22"/>
        </w:rPr>
        <w:t>.</w:t>
      </w:r>
    </w:p>
    <w:p w14:paraId="1E4D8A00" w14:textId="0E7EB59E" w:rsidR="005F156F" w:rsidRPr="000E4BA8" w:rsidRDefault="005F156F" w:rsidP="000E4BA8">
      <w:pPr>
        <w:pStyle w:val="Body"/>
        <w:rPr>
          <w:szCs w:val="22"/>
        </w:rPr>
      </w:pPr>
      <w:r>
        <w:br w:type="page"/>
      </w:r>
    </w:p>
    <w:p w14:paraId="4FDE3952" w14:textId="3945DF4A" w:rsidR="00157FB3" w:rsidRPr="001D60B8" w:rsidRDefault="00157FB3" w:rsidP="00987455">
      <w:pPr>
        <w:pStyle w:val="Heading1"/>
      </w:pPr>
      <w:bookmarkStart w:id="43" w:name="_Toc85106053"/>
      <w:bookmarkStart w:id="44" w:name="_Ref86326614"/>
      <w:r w:rsidRPr="001D60B8">
        <w:lastRenderedPageBreak/>
        <w:t>Glossary of Terms</w:t>
      </w:r>
      <w:bookmarkEnd w:id="43"/>
      <w:bookmarkEnd w:id="44"/>
    </w:p>
    <w:tbl>
      <w:tblPr>
        <w:tblW w:w="5000" w:type="pct"/>
        <w:tblCellMar>
          <w:left w:w="0" w:type="dxa"/>
          <w:right w:w="0" w:type="dxa"/>
        </w:tblCellMar>
        <w:tblLook w:val="0000" w:firstRow="0" w:lastRow="0" w:firstColumn="0" w:lastColumn="0" w:noHBand="0" w:noVBand="0"/>
      </w:tblPr>
      <w:tblGrid>
        <w:gridCol w:w="2106"/>
        <w:gridCol w:w="6910"/>
      </w:tblGrid>
      <w:tr w:rsidR="00590837" w:rsidRPr="00E42856" w14:paraId="569CFFC9"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7456BC52" w14:textId="77777777" w:rsidR="002376D9" w:rsidRPr="001552CE" w:rsidRDefault="002376D9" w:rsidP="000E4BA8">
            <w:pPr>
              <w:pStyle w:val="Tabletext"/>
              <w:ind w:left="142" w:right="124"/>
            </w:pPr>
            <w:r w:rsidRPr="001552CE">
              <w:t>AS</w:t>
            </w:r>
          </w:p>
        </w:tc>
        <w:tc>
          <w:tcPr>
            <w:tcW w:w="3832" w:type="pct"/>
            <w:tcBorders>
              <w:top w:val="single" w:sz="4" w:space="0" w:color="000000"/>
              <w:left w:val="single" w:sz="4" w:space="0" w:color="000000"/>
              <w:bottom w:val="single" w:sz="4" w:space="0" w:color="000000"/>
              <w:right w:val="single" w:sz="4" w:space="0" w:color="000000"/>
            </w:tcBorders>
          </w:tcPr>
          <w:p w14:paraId="3E838548" w14:textId="77777777" w:rsidR="002376D9" w:rsidRPr="001552CE" w:rsidRDefault="002376D9" w:rsidP="000E4BA8">
            <w:pPr>
              <w:pStyle w:val="Tabletext"/>
              <w:ind w:left="159" w:right="229"/>
            </w:pPr>
            <w:r w:rsidRPr="001552CE">
              <w:t>Australian Standard</w:t>
            </w:r>
          </w:p>
        </w:tc>
      </w:tr>
      <w:tr w:rsidR="00590837" w:rsidRPr="00E42856" w14:paraId="63BF59C7"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600D99AF" w14:textId="77777777" w:rsidR="002376D9" w:rsidRPr="001552CE" w:rsidRDefault="002376D9" w:rsidP="000E4BA8">
            <w:pPr>
              <w:pStyle w:val="Tabletext"/>
              <w:ind w:left="142" w:right="124"/>
            </w:pPr>
            <w:r w:rsidRPr="001552CE">
              <w:t>BCA</w:t>
            </w:r>
          </w:p>
        </w:tc>
        <w:tc>
          <w:tcPr>
            <w:tcW w:w="3832" w:type="pct"/>
            <w:tcBorders>
              <w:top w:val="single" w:sz="4" w:space="0" w:color="000000"/>
              <w:left w:val="single" w:sz="4" w:space="0" w:color="000000"/>
              <w:bottom w:val="single" w:sz="4" w:space="0" w:color="000000"/>
              <w:right w:val="single" w:sz="4" w:space="0" w:color="000000"/>
            </w:tcBorders>
          </w:tcPr>
          <w:p w14:paraId="04CDBC59" w14:textId="77777777" w:rsidR="002376D9" w:rsidRPr="001552CE" w:rsidRDefault="002376D9" w:rsidP="000E4BA8">
            <w:pPr>
              <w:pStyle w:val="Tabletext"/>
              <w:ind w:left="159" w:right="229"/>
            </w:pPr>
            <w:r w:rsidRPr="001552CE">
              <w:t>National Construction Code Series - Building Code of Australia (current at the time) amendments</w:t>
            </w:r>
          </w:p>
        </w:tc>
      </w:tr>
      <w:tr w:rsidR="00590837" w:rsidRPr="00E42856" w14:paraId="605D3B63"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3EE41104" w14:textId="77777777" w:rsidR="002376D9" w:rsidRPr="001552CE" w:rsidRDefault="002376D9" w:rsidP="000E4BA8">
            <w:pPr>
              <w:pStyle w:val="Tabletext"/>
              <w:ind w:left="142" w:right="124"/>
            </w:pPr>
            <w:r w:rsidRPr="001552CE">
              <w:t>Building Act</w:t>
            </w:r>
          </w:p>
        </w:tc>
        <w:tc>
          <w:tcPr>
            <w:tcW w:w="3832" w:type="pct"/>
            <w:tcBorders>
              <w:top w:val="single" w:sz="4" w:space="0" w:color="000000"/>
              <w:left w:val="single" w:sz="4" w:space="0" w:color="000000"/>
              <w:bottom w:val="single" w:sz="4" w:space="0" w:color="000000"/>
              <w:right w:val="single" w:sz="4" w:space="0" w:color="000000"/>
            </w:tcBorders>
          </w:tcPr>
          <w:p w14:paraId="4E6DAB9B" w14:textId="77777777" w:rsidR="002376D9" w:rsidRPr="001552CE" w:rsidRDefault="002376D9" w:rsidP="000E4BA8">
            <w:pPr>
              <w:pStyle w:val="Tabletext"/>
              <w:ind w:left="159" w:right="229"/>
            </w:pPr>
            <w:r w:rsidRPr="001552CE">
              <w:t>Building Act 1993</w:t>
            </w:r>
          </w:p>
        </w:tc>
      </w:tr>
      <w:tr w:rsidR="00590837" w:rsidRPr="00E42856" w14:paraId="631161B8"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73BC3C3F" w14:textId="7A039923" w:rsidR="002376D9" w:rsidRPr="001552CE" w:rsidRDefault="002376D9" w:rsidP="000E4BA8">
            <w:pPr>
              <w:pStyle w:val="Tabletext"/>
              <w:ind w:left="142" w:right="124"/>
            </w:pPr>
            <w:r w:rsidRPr="001552CE">
              <w:t>Building Regulations</w:t>
            </w:r>
          </w:p>
        </w:tc>
        <w:tc>
          <w:tcPr>
            <w:tcW w:w="3832" w:type="pct"/>
            <w:tcBorders>
              <w:top w:val="single" w:sz="4" w:space="0" w:color="000000"/>
              <w:left w:val="single" w:sz="4" w:space="0" w:color="000000"/>
              <w:bottom w:val="single" w:sz="4" w:space="0" w:color="000000"/>
              <w:right w:val="single" w:sz="4" w:space="0" w:color="000000"/>
            </w:tcBorders>
          </w:tcPr>
          <w:p w14:paraId="176043AF" w14:textId="77777777" w:rsidR="002376D9" w:rsidRPr="001552CE" w:rsidRDefault="002376D9" w:rsidP="000E4BA8">
            <w:pPr>
              <w:pStyle w:val="Tabletext"/>
              <w:ind w:left="159" w:right="229"/>
            </w:pPr>
            <w:r w:rsidRPr="001552CE">
              <w:t>Building Regulations 2006</w:t>
            </w:r>
          </w:p>
        </w:tc>
      </w:tr>
      <w:tr w:rsidR="00590837" w:rsidRPr="00E42856" w14:paraId="74BB3E6E"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793F60C8" w14:textId="1365F985" w:rsidR="002376D9" w:rsidRPr="001552CE" w:rsidRDefault="002376D9" w:rsidP="000E4BA8">
            <w:pPr>
              <w:pStyle w:val="Tabletext"/>
              <w:ind w:left="142" w:right="124"/>
            </w:pPr>
            <w:r w:rsidRPr="001552CE">
              <w:t>Communal</w:t>
            </w:r>
            <w:r w:rsidR="00D63057">
              <w:t xml:space="preserve"> </w:t>
            </w:r>
            <w:r w:rsidRPr="001552CE">
              <w:t>Living</w:t>
            </w:r>
            <w:r w:rsidR="00D63057">
              <w:t xml:space="preserve"> </w:t>
            </w:r>
            <w:r w:rsidRPr="001552CE">
              <w:t>Space</w:t>
            </w:r>
          </w:p>
        </w:tc>
        <w:tc>
          <w:tcPr>
            <w:tcW w:w="3832" w:type="pct"/>
            <w:tcBorders>
              <w:top w:val="single" w:sz="4" w:space="0" w:color="000000"/>
              <w:left w:val="single" w:sz="4" w:space="0" w:color="000000"/>
              <w:bottom w:val="single" w:sz="4" w:space="0" w:color="000000"/>
              <w:right w:val="single" w:sz="4" w:space="0" w:color="000000"/>
            </w:tcBorders>
          </w:tcPr>
          <w:p w14:paraId="0F70C827" w14:textId="37F7A407" w:rsidR="002376D9" w:rsidRPr="001552CE" w:rsidRDefault="002376D9" w:rsidP="000E4BA8">
            <w:pPr>
              <w:pStyle w:val="Tabletext"/>
              <w:ind w:left="159" w:right="229"/>
            </w:pPr>
            <w:r w:rsidRPr="001552CE">
              <w:t>Areas provided for the shared use of all residents and includes dining,</w:t>
            </w:r>
            <w:r w:rsidR="00D63057">
              <w:t xml:space="preserve"> </w:t>
            </w:r>
            <w:r w:rsidRPr="001552CE">
              <w:t>lounge and sitting rooms, gardens and courtyards</w:t>
            </w:r>
          </w:p>
        </w:tc>
      </w:tr>
      <w:tr w:rsidR="00590837" w:rsidRPr="00E42856" w14:paraId="062002C4"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4E56FFFD" w14:textId="77777777" w:rsidR="002376D9" w:rsidRPr="001552CE" w:rsidRDefault="002376D9" w:rsidP="000E4BA8">
            <w:pPr>
              <w:pStyle w:val="Tabletext"/>
              <w:ind w:left="142" w:right="124"/>
            </w:pPr>
            <w:r w:rsidRPr="001552CE">
              <w:t>DD Act</w:t>
            </w:r>
          </w:p>
        </w:tc>
        <w:tc>
          <w:tcPr>
            <w:tcW w:w="3832" w:type="pct"/>
            <w:tcBorders>
              <w:top w:val="single" w:sz="4" w:space="0" w:color="000000"/>
              <w:left w:val="single" w:sz="4" w:space="0" w:color="000000"/>
              <w:bottom w:val="single" w:sz="4" w:space="0" w:color="000000"/>
              <w:right w:val="single" w:sz="4" w:space="0" w:color="000000"/>
            </w:tcBorders>
          </w:tcPr>
          <w:p w14:paraId="7AA77AD4" w14:textId="77777777" w:rsidR="002376D9" w:rsidRPr="001552CE" w:rsidRDefault="002376D9" w:rsidP="000E4BA8">
            <w:pPr>
              <w:pStyle w:val="Tabletext"/>
              <w:ind w:left="159" w:right="229"/>
            </w:pPr>
            <w:r w:rsidRPr="001552CE">
              <w:t>Disability Discrimination Act 1992</w:t>
            </w:r>
          </w:p>
        </w:tc>
      </w:tr>
      <w:tr w:rsidR="00590837" w:rsidRPr="00E42856" w14:paraId="2244BC1F"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1516D479" w14:textId="77777777" w:rsidR="002376D9" w:rsidRPr="001552CE" w:rsidRDefault="002376D9" w:rsidP="000E4BA8">
            <w:pPr>
              <w:pStyle w:val="Tabletext"/>
              <w:ind w:left="142" w:right="124"/>
            </w:pPr>
            <w:r w:rsidRPr="001552CE">
              <w:t>the department</w:t>
            </w:r>
          </w:p>
        </w:tc>
        <w:tc>
          <w:tcPr>
            <w:tcW w:w="3832" w:type="pct"/>
            <w:tcBorders>
              <w:top w:val="single" w:sz="4" w:space="0" w:color="000000"/>
              <w:left w:val="single" w:sz="4" w:space="0" w:color="000000"/>
              <w:bottom w:val="single" w:sz="4" w:space="0" w:color="000000"/>
              <w:right w:val="single" w:sz="4" w:space="0" w:color="000000"/>
            </w:tcBorders>
          </w:tcPr>
          <w:p w14:paraId="27E1F36F" w14:textId="78074C8F" w:rsidR="002376D9" w:rsidRPr="001552CE" w:rsidRDefault="002376D9" w:rsidP="000E4BA8">
            <w:pPr>
              <w:pStyle w:val="Tabletext"/>
              <w:ind w:left="159" w:right="229"/>
            </w:pPr>
            <w:r w:rsidRPr="001552CE">
              <w:t xml:space="preserve">Department of </w:t>
            </w:r>
            <w:r w:rsidR="00A32FEC">
              <w:t>Families, Fairness and Housing</w:t>
            </w:r>
          </w:p>
        </w:tc>
      </w:tr>
      <w:tr w:rsidR="00590837" w:rsidRPr="00E42856" w14:paraId="5796685C"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41F1C016" w14:textId="77777777" w:rsidR="002376D9" w:rsidRPr="001552CE" w:rsidRDefault="002376D9" w:rsidP="000E4BA8">
            <w:pPr>
              <w:pStyle w:val="Tabletext"/>
              <w:ind w:left="142" w:right="124"/>
            </w:pPr>
            <w:r w:rsidRPr="001552CE">
              <w:t>SRS Act</w:t>
            </w:r>
          </w:p>
        </w:tc>
        <w:tc>
          <w:tcPr>
            <w:tcW w:w="3832" w:type="pct"/>
            <w:tcBorders>
              <w:top w:val="single" w:sz="4" w:space="0" w:color="000000"/>
              <w:left w:val="single" w:sz="4" w:space="0" w:color="000000"/>
              <w:bottom w:val="single" w:sz="4" w:space="0" w:color="000000"/>
              <w:right w:val="single" w:sz="4" w:space="0" w:color="000000"/>
            </w:tcBorders>
          </w:tcPr>
          <w:p w14:paraId="7262E920" w14:textId="77777777" w:rsidR="002376D9" w:rsidRPr="001552CE" w:rsidRDefault="002376D9" w:rsidP="000E4BA8">
            <w:pPr>
              <w:pStyle w:val="Tabletext"/>
              <w:ind w:left="159" w:right="229"/>
            </w:pPr>
            <w:r w:rsidRPr="001552CE">
              <w:t>Supported Residential Services (Private Proprietors) Act 2010</w:t>
            </w:r>
          </w:p>
        </w:tc>
      </w:tr>
      <w:tr w:rsidR="00590837" w:rsidRPr="00E42856" w14:paraId="6ADC7C9B"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402E7574" w14:textId="77777777" w:rsidR="002376D9" w:rsidRPr="001552CE" w:rsidRDefault="002376D9" w:rsidP="000E4BA8">
            <w:pPr>
              <w:pStyle w:val="Tabletext"/>
              <w:ind w:left="142" w:right="124"/>
            </w:pPr>
            <w:r w:rsidRPr="001552CE">
              <w:t>OCEI</w:t>
            </w:r>
          </w:p>
        </w:tc>
        <w:tc>
          <w:tcPr>
            <w:tcW w:w="3832" w:type="pct"/>
            <w:tcBorders>
              <w:top w:val="single" w:sz="4" w:space="0" w:color="000000"/>
              <w:left w:val="single" w:sz="4" w:space="0" w:color="000000"/>
              <w:bottom w:val="single" w:sz="4" w:space="0" w:color="000000"/>
              <w:right w:val="single" w:sz="4" w:space="0" w:color="000000"/>
            </w:tcBorders>
          </w:tcPr>
          <w:p w14:paraId="515CA96C" w14:textId="77777777" w:rsidR="002376D9" w:rsidRPr="001552CE" w:rsidRDefault="002376D9" w:rsidP="000E4BA8">
            <w:pPr>
              <w:pStyle w:val="Tabletext"/>
              <w:ind w:left="159" w:right="229"/>
            </w:pPr>
            <w:r w:rsidRPr="001552CE">
              <w:t>Office of the Chief Electrical Inspector</w:t>
            </w:r>
          </w:p>
        </w:tc>
      </w:tr>
      <w:tr w:rsidR="00590837" w:rsidRPr="00E42856" w14:paraId="3FF8014F"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27A5477D" w14:textId="77777777" w:rsidR="002376D9" w:rsidRPr="001552CE" w:rsidRDefault="002376D9" w:rsidP="000E4BA8">
            <w:pPr>
              <w:pStyle w:val="Tabletext"/>
              <w:ind w:left="142" w:right="124"/>
            </w:pPr>
            <w:r w:rsidRPr="001552CE">
              <w:t>OHS</w:t>
            </w:r>
          </w:p>
        </w:tc>
        <w:tc>
          <w:tcPr>
            <w:tcW w:w="3832" w:type="pct"/>
            <w:tcBorders>
              <w:top w:val="single" w:sz="4" w:space="0" w:color="000000"/>
              <w:left w:val="single" w:sz="4" w:space="0" w:color="000000"/>
              <w:bottom w:val="single" w:sz="4" w:space="0" w:color="000000"/>
              <w:right w:val="single" w:sz="4" w:space="0" w:color="000000"/>
            </w:tcBorders>
          </w:tcPr>
          <w:p w14:paraId="0AB43F96" w14:textId="77777777" w:rsidR="002376D9" w:rsidRPr="001552CE" w:rsidRDefault="002376D9" w:rsidP="000E4BA8">
            <w:pPr>
              <w:pStyle w:val="Tabletext"/>
              <w:ind w:left="159" w:right="229"/>
            </w:pPr>
            <w:r w:rsidRPr="001552CE">
              <w:t>Occupational health and safety</w:t>
            </w:r>
          </w:p>
        </w:tc>
      </w:tr>
      <w:tr w:rsidR="00590837" w:rsidRPr="00E42856" w14:paraId="4E61D611"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285706CC" w14:textId="77777777" w:rsidR="002376D9" w:rsidRPr="001552CE" w:rsidRDefault="002376D9" w:rsidP="000E4BA8">
            <w:pPr>
              <w:pStyle w:val="Tabletext"/>
              <w:ind w:left="142" w:right="124"/>
            </w:pPr>
            <w:r w:rsidRPr="001552CE">
              <w:t>Personal living Space</w:t>
            </w:r>
          </w:p>
        </w:tc>
        <w:tc>
          <w:tcPr>
            <w:tcW w:w="3832" w:type="pct"/>
            <w:tcBorders>
              <w:top w:val="single" w:sz="4" w:space="0" w:color="000000"/>
              <w:left w:val="single" w:sz="4" w:space="0" w:color="000000"/>
              <w:bottom w:val="single" w:sz="4" w:space="0" w:color="000000"/>
              <w:right w:val="single" w:sz="4" w:space="0" w:color="000000"/>
            </w:tcBorders>
          </w:tcPr>
          <w:p w14:paraId="2DAC8472" w14:textId="77777777" w:rsidR="002376D9" w:rsidRPr="001552CE" w:rsidRDefault="002376D9" w:rsidP="000E4BA8">
            <w:pPr>
              <w:pStyle w:val="Tabletext"/>
              <w:ind w:left="159" w:right="229"/>
            </w:pPr>
            <w:r w:rsidRPr="001552CE">
              <w:t>Area provided for the exclusive use of a resident and others by invitation only.</w:t>
            </w:r>
          </w:p>
        </w:tc>
      </w:tr>
      <w:tr w:rsidR="00590837" w:rsidRPr="00E42856" w14:paraId="01BF14BA"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278D2B27" w14:textId="7B03E245" w:rsidR="002376D9" w:rsidRPr="001552CE" w:rsidRDefault="002376D9" w:rsidP="000E4BA8">
            <w:pPr>
              <w:pStyle w:val="Tabletext"/>
              <w:ind w:left="142" w:right="124"/>
            </w:pPr>
            <w:r w:rsidRPr="001552CE">
              <w:t>Registered</w:t>
            </w:r>
            <w:r w:rsidR="00157FB3" w:rsidRPr="001552CE">
              <w:rPr>
                <w:rFonts w:eastAsia="Calibri"/>
              </w:rPr>
              <w:t xml:space="preserve"> </w:t>
            </w:r>
            <w:r w:rsidRPr="001552CE">
              <w:t>building</w:t>
            </w:r>
            <w:r w:rsidR="00157FB3" w:rsidRPr="001552CE">
              <w:t xml:space="preserve"> </w:t>
            </w:r>
            <w:r w:rsidRPr="001552CE">
              <w:t>surveyor</w:t>
            </w:r>
          </w:p>
        </w:tc>
        <w:tc>
          <w:tcPr>
            <w:tcW w:w="3832" w:type="pct"/>
            <w:tcBorders>
              <w:top w:val="single" w:sz="4" w:space="0" w:color="000000"/>
              <w:left w:val="single" w:sz="4" w:space="0" w:color="000000"/>
              <w:bottom w:val="single" w:sz="4" w:space="0" w:color="000000"/>
              <w:right w:val="single" w:sz="4" w:space="0" w:color="000000"/>
            </w:tcBorders>
          </w:tcPr>
          <w:p w14:paraId="12B9ECD3" w14:textId="121747FD" w:rsidR="002376D9" w:rsidRPr="001552CE" w:rsidRDefault="002376D9" w:rsidP="000E4BA8">
            <w:pPr>
              <w:pStyle w:val="Tabletext"/>
              <w:ind w:left="159" w:right="229"/>
            </w:pPr>
            <w:r w:rsidRPr="001552CE">
              <w:t>Building practitioner in the class of building surveyor, either a municipal building surveyor or a private building surveyor. When appointed the registered building surveyor becomes the Relevant Building Surveyor</w:t>
            </w:r>
          </w:p>
        </w:tc>
      </w:tr>
      <w:tr w:rsidR="00590837" w:rsidRPr="00E42856" w14:paraId="7560F317"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1A8ACE48" w14:textId="77777777" w:rsidR="002376D9" w:rsidRPr="001552CE" w:rsidRDefault="002376D9" w:rsidP="000E4BA8">
            <w:pPr>
              <w:pStyle w:val="Tabletext"/>
              <w:ind w:left="142" w:right="124"/>
            </w:pPr>
            <w:r w:rsidRPr="001552CE">
              <w:t xml:space="preserve">Reporting Authority </w:t>
            </w:r>
          </w:p>
        </w:tc>
        <w:tc>
          <w:tcPr>
            <w:tcW w:w="3832" w:type="pct"/>
            <w:tcBorders>
              <w:top w:val="single" w:sz="4" w:space="0" w:color="000000"/>
              <w:left w:val="single" w:sz="4" w:space="0" w:color="000000"/>
              <w:bottom w:val="single" w:sz="4" w:space="0" w:color="000000"/>
              <w:right w:val="single" w:sz="4" w:space="0" w:color="000000"/>
            </w:tcBorders>
          </w:tcPr>
          <w:p w14:paraId="5A18682A" w14:textId="5D58E5CE" w:rsidR="002376D9" w:rsidRPr="001552CE" w:rsidRDefault="002376D9" w:rsidP="000E4BA8">
            <w:pPr>
              <w:pStyle w:val="Tabletext"/>
              <w:ind w:left="159" w:right="229"/>
            </w:pPr>
            <w:r w:rsidRPr="001552CE">
              <w:t xml:space="preserve">An authority defined in the Building Regulations that is required to be consulted in relation to certain matters as part of the building permit and occupancy permit process and includes Councils; water authorities; fire authorities. </w:t>
            </w:r>
          </w:p>
        </w:tc>
      </w:tr>
      <w:tr w:rsidR="00590837" w:rsidRPr="00E42856" w14:paraId="6A4B1068"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235A9F69" w14:textId="77777777" w:rsidR="002376D9" w:rsidRPr="001552CE" w:rsidRDefault="002376D9" w:rsidP="000E4BA8">
            <w:pPr>
              <w:pStyle w:val="Tabletext"/>
              <w:ind w:left="142" w:right="124"/>
            </w:pPr>
            <w:r w:rsidRPr="001552CE">
              <w:t>SRS</w:t>
            </w:r>
          </w:p>
        </w:tc>
        <w:tc>
          <w:tcPr>
            <w:tcW w:w="3832" w:type="pct"/>
            <w:tcBorders>
              <w:top w:val="single" w:sz="4" w:space="0" w:color="000000"/>
              <w:left w:val="single" w:sz="4" w:space="0" w:color="000000"/>
              <w:bottom w:val="single" w:sz="4" w:space="0" w:color="000000"/>
              <w:right w:val="single" w:sz="4" w:space="0" w:color="000000"/>
            </w:tcBorders>
          </w:tcPr>
          <w:p w14:paraId="79C7350C" w14:textId="6268298B" w:rsidR="002376D9" w:rsidRPr="001552CE" w:rsidRDefault="002376D9" w:rsidP="000E4BA8">
            <w:pPr>
              <w:pStyle w:val="Tabletext"/>
              <w:ind w:left="159" w:right="229"/>
            </w:pPr>
            <w:r w:rsidRPr="001552CE">
              <w:t>Supported Residential Service</w:t>
            </w:r>
          </w:p>
        </w:tc>
      </w:tr>
      <w:tr w:rsidR="00590837" w:rsidRPr="00E42856" w14:paraId="65875102"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5CC15A25" w14:textId="77777777" w:rsidR="002376D9" w:rsidRPr="001552CE" w:rsidRDefault="002376D9" w:rsidP="000E4BA8">
            <w:pPr>
              <w:pStyle w:val="Tabletext"/>
              <w:ind w:left="142" w:right="124"/>
            </w:pPr>
            <w:r w:rsidRPr="001552CE">
              <w:t>SRS Regulations</w:t>
            </w:r>
          </w:p>
        </w:tc>
        <w:tc>
          <w:tcPr>
            <w:tcW w:w="3832" w:type="pct"/>
            <w:tcBorders>
              <w:top w:val="single" w:sz="4" w:space="0" w:color="000000"/>
              <w:left w:val="single" w:sz="4" w:space="0" w:color="000000"/>
              <w:bottom w:val="single" w:sz="4" w:space="0" w:color="000000"/>
              <w:right w:val="single" w:sz="4" w:space="0" w:color="000000"/>
            </w:tcBorders>
          </w:tcPr>
          <w:p w14:paraId="00AC1AA8" w14:textId="77777777" w:rsidR="002376D9" w:rsidRPr="001552CE" w:rsidRDefault="002376D9" w:rsidP="000E4BA8">
            <w:pPr>
              <w:pStyle w:val="Tabletext"/>
              <w:ind w:left="159" w:right="229"/>
            </w:pPr>
            <w:r w:rsidRPr="001552CE">
              <w:t>Supported Residential Services (Private Proprietors) Regulations 2012</w:t>
            </w:r>
          </w:p>
        </w:tc>
      </w:tr>
      <w:tr w:rsidR="00590837" w:rsidRPr="005B36F5" w14:paraId="632EF04C" w14:textId="77777777" w:rsidTr="00F32323">
        <w:trPr>
          <w:trHeight w:val="567"/>
        </w:trPr>
        <w:tc>
          <w:tcPr>
            <w:tcW w:w="1168" w:type="pct"/>
            <w:tcBorders>
              <w:top w:val="single" w:sz="4" w:space="0" w:color="000000"/>
              <w:left w:val="single" w:sz="4" w:space="0" w:color="000000"/>
              <w:bottom w:val="single" w:sz="4" w:space="0" w:color="000000"/>
              <w:right w:val="single" w:sz="4" w:space="0" w:color="000000"/>
            </w:tcBorders>
          </w:tcPr>
          <w:p w14:paraId="133B997D" w14:textId="510EB5A7" w:rsidR="002376D9" w:rsidRPr="001552CE" w:rsidRDefault="00D63057" w:rsidP="000E4BA8">
            <w:pPr>
              <w:pStyle w:val="Tabletext"/>
              <w:ind w:left="142" w:right="124"/>
            </w:pPr>
            <w:r>
              <w:t>WorkSafe</w:t>
            </w:r>
          </w:p>
        </w:tc>
        <w:tc>
          <w:tcPr>
            <w:tcW w:w="3832" w:type="pct"/>
            <w:tcBorders>
              <w:top w:val="single" w:sz="4" w:space="0" w:color="000000"/>
              <w:left w:val="single" w:sz="4" w:space="0" w:color="000000"/>
              <w:bottom w:val="single" w:sz="4" w:space="0" w:color="000000"/>
              <w:right w:val="single" w:sz="4" w:space="0" w:color="000000"/>
            </w:tcBorders>
          </w:tcPr>
          <w:p w14:paraId="707C1498" w14:textId="3C5BA0AF" w:rsidR="002376D9" w:rsidRPr="001552CE" w:rsidRDefault="00D63057" w:rsidP="000E4BA8">
            <w:pPr>
              <w:pStyle w:val="Tabletext"/>
              <w:ind w:left="159" w:right="229"/>
            </w:pPr>
            <w:r>
              <w:t>WorkSafe Victoria</w:t>
            </w:r>
          </w:p>
        </w:tc>
      </w:tr>
    </w:tbl>
    <w:p w14:paraId="32436778" w14:textId="77777777" w:rsidR="005F156F" w:rsidRDefault="005F156F">
      <w:pPr>
        <w:spacing w:after="0" w:line="240" w:lineRule="auto"/>
        <w:rPr>
          <w:rFonts w:eastAsia="MS Gothic" w:cs="Arial"/>
          <w:bCs/>
          <w:color w:val="201547"/>
          <w:kern w:val="32"/>
          <w:sz w:val="44"/>
          <w:szCs w:val="44"/>
        </w:rPr>
      </w:pPr>
      <w:r>
        <w:br w:type="page"/>
      </w:r>
    </w:p>
    <w:p w14:paraId="5A3F8B20" w14:textId="2C0380E9" w:rsidR="002376D9" w:rsidRDefault="002376D9" w:rsidP="00C03C88">
      <w:pPr>
        <w:pStyle w:val="Heading1"/>
      </w:pPr>
      <w:bookmarkStart w:id="45" w:name="_Toc85106054"/>
      <w:r>
        <w:lastRenderedPageBreak/>
        <w:t>Supported Residential Service (</w:t>
      </w:r>
      <w:r w:rsidRPr="005E67AD">
        <w:t>SRS</w:t>
      </w:r>
      <w:r>
        <w:t>)</w:t>
      </w:r>
      <w:r w:rsidR="00C03C88">
        <w:t xml:space="preserve"> </w:t>
      </w:r>
      <w:r>
        <w:t>Building Surveyors Statement of Compliance</w:t>
      </w:r>
      <w:bookmarkEnd w:id="45"/>
    </w:p>
    <w:p w14:paraId="6BD864B1" w14:textId="77777777" w:rsidR="00F32323" w:rsidRDefault="002376D9" w:rsidP="00C03C88">
      <w:pPr>
        <w:pStyle w:val="Body"/>
      </w:pPr>
      <w:r w:rsidRPr="00E42856">
        <w:t xml:space="preserve">The following statement of compliance template must be completed by a Registered Building Surveyor (as defined by the Building Act) and pursuant to schedule 1 section 4 of the Supported Residential Services (Private Proprietors) Regulations 2012. </w:t>
      </w:r>
    </w:p>
    <w:p w14:paraId="52C93758" w14:textId="2A35C522" w:rsidR="002376D9" w:rsidRPr="00E42856" w:rsidRDefault="002376D9" w:rsidP="00C03C88">
      <w:pPr>
        <w:pStyle w:val="Body"/>
      </w:pPr>
      <w:r w:rsidRPr="00E42856">
        <w:t xml:space="preserve">The statement must be accompanied by a compliance checklist </w:t>
      </w:r>
      <w:r>
        <w:t xml:space="preserve">relevant to the works, and </w:t>
      </w:r>
      <w:r w:rsidRPr="00E42856">
        <w:t>completed by the same Building Surveyor making the statement – refer to the attached checklist template</w:t>
      </w:r>
      <w:r>
        <w:t>s for different scenarios</w:t>
      </w:r>
      <w:r w:rsidRPr="00E42856">
        <w:t xml:space="preserve">.  </w:t>
      </w:r>
    </w:p>
    <w:p w14:paraId="0C5D1A51" w14:textId="77777777" w:rsidR="002376D9" w:rsidRPr="004F70E2" w:rsidRDefault="002376D9" w:rsidP="002376D9">
      <w:pPr>
        <w:pStyle w:val="Healthbody"/>
        <w:spacing w:before="120" w:line="240" w:lineRule="auto"/>
        <w:rPr>
          <w:rFonts w:ascii="Calibri" w:hAnsi="Calibri"/>
        </w:rPr>
      </w:pPr>
    </w:p>
    <w:p w14:paraId="6AC745C1" w14:textId="77777777" w:rsidR="002376D9" w:rsidRPr="004F70E2" w:rsidRDefault="002376D9" w:rsidP="002376D9">
      <w:pPr>
        <w:pStyle w:val="Healthbody"/>
        <w:spacing w:before="120" w:line="240" w:lineRule="auto"/>
        <w:rPr>
          <w:rFonts w:ascii="Calibri" w:hAnsi="Calibri"/>
        </w:rPr>
        <w:sectPr w:rsidR="002376D9" w:rsidRPr="004F70E2">
          <w:pgSz w:w="11906" w:h="16838"/>
          <w:pgMar w:top="1440" w:right="1440" w:bottom="1440" w:left="1440" w:header="708" w:footer="708" w:gutter="0"/>
          <w:cols w:space="708"/>
          <w:docGrid w:linePitch="360"/>
        </w:sectPr>
      </w:pPr>
    </w:p>
    <w:p w14:paraId="79CBDD05" w14:textId="575F8A54" w:rsidR="002376D9" w:rsidRPr="001D60B8" w:rsidRDefault="002376D9" w:rsidP="001D60B8">
      <w:pPr>
        <w:pStyle w:val="Normal-Schedule"/>
        <w:tabs>
          <w:tab w:val="clear" w:pos="454"/>
          <w:tab w:val="clear" w:pos="907"/>
          <w:tab w:val="clear" w:pos="1361"/>
          <w:tab w:val="clear" w:pos="1814"/>
          <w:tab w:val="clear" w:pos="2722"/>
          <w:tab w:val="left" w:pos="0"/>
        </w:tabs>
        <w:spacing w:before="0" w:line="240" w:lineRule="auto"/>
        <w:ind w:right="-46"/>
        <w:rPr>
          <w:rFonts w:asciiTheme="minorHAnsi" w:hAnsiTheme="minorHAnsi"/>
          <w:b/>
          <w:sz w:val="22"/>
        </w:rPr>
      </w:pPr>
      <w:r w:rsidRPr="001D60B8">
        <w:rPr>
          <w:rFonts w:asciiTheme="minorHAnsi" w:hAnsiTheme="minorHAnsi"/>
          <w:b/>
          <w:sz w:val="22"/>
        </w:rPr>
        <w:lastRenderedPageBreak/>
        <w:t xml:space="preserve">Department of </w:t>
      </w:r>
      <w:r w:rsidR="00D63057">
        <w:rPr>
          <w:rFonts w:asciiTheme="minorHAnsi" w:hAnsiTheme="minorHAnsi"/>
          <w:b/>
          <w:sz w:val="22"/>
        </w:rPr>
        <w:t>Famil</w:t>
      </w:r>
      <w:r w:rsidR="00165D77">
        <w:rPr>
          <w:rFonts w:asciiTheme="minorHAnsi" w:hAnsiTheme="minorHAnsi"/>
          <w:b/>
          <w:sz w:val="22"/>
        </w:rPr>
        <w:t>ies</w:t>
      </w:r>
      <w:r w:rsidR="00D63057">
        <w:rPr>
          <w:rFonts w:asciiTheme="minorHAnsi" w:hAnsiTheme="minorHAnsi"/>
          <w:b/>
          <w:sz w:val="22"/>
        </w:rPr>
        <w:t xml:space="preserve"> Fairness and Housing</w:t>
      </w:r>
      <w:r w:rsidRPr="00FD3CC6">
        <w:rPr>
          <w:rFonts w:asciiTheme="minorHAnsi" w:hAnsiTheme="minorHAnsi" w:cs="Tahoma"/>
          <w:b/>
          <w:sz w:val="22"/>
          <w:szCs w:val="22"/>
        </w:rPr>
        <w:t xml:space="preserve"> </w:t>
      </w:r>
    </w:p>
    <w:p w14:paraId="1CEAF5D7" w14:textId="77777777" w:rsidR="002376D9" w:rsidRPr="001D60B8" w:rsidRDefault="002376D9" w:rsidP="001D60B8">
      <w:pPr>
        <w:pStyle w:val="Normal-Schedule"/>
        <w:tabs>
          <w:tab w:val="clear" w:pos="454"/>
          <w:tab w:val="clear" w:pos="907"/>
          <w:tab w:val="clear" w:pos="1361"/>
          <w:tab w:val="clear" w:pos="1814"/>
          <w:tab w:val="clear" w:pos="2722"/>
          <w:tab w:val="left" w:pos="0"/>
        </w:tabs>
        <w:spacing w:before="0" w:line="240" w:lineRule="auto"/>
        <w:ind w:right="-46"/>
        <w:rPr>
          <w:rFonts w:asciiTheme="minorHAnsi" w:hAnsiTheme="minorHAnsi"/>
          <w:b/>
          <w:sz w:val="22"/>
        </w:rPr>
      </w:pPr>
      <w:r w:rsidRPr="001D60B8">
        <w:rPr>
          <w:rFonts w:asciiTheme="minorHAnsi" w:hAnsiTheme="minorHAnsi"/>
          <w:b/>
          <w:sz w:val="22"/>
        </w:rPr>
        <w:t>Supported Residential Services (Private Proprietors) Regulations 2012</w:t>
      </w:r>
    </w:p>
    <w:p w14:paraId="7CE5F7AB" w14:textId="77777777" w:rsidR="002376D9" w:rsidRPr="001D60B8" w:rsidRDefault="002376D9" w:rsidP="001D60B8">
      <w:pPr>
        <w:pStyle w:val="Normal-Schedule"/>
        <w:tabs>
          <w:tab w:val="clear" w:pos="454"/>
          <w:tab w:val="clear" w:pos="907"/>
          <w:tab w:val="clear" w:pos="1361"/>
          <w:tab w:val="clear" w:pos="1814"/>
          <w:tab w:val="clear" w:pos="2722"/>
          <w:tab w:val="left" w:pos="0"/>
        </w:tabs>
        <w:spacing w:before="0" w:line="240" w:lineRule="auto"/>
        <w:ind w:right="-46"/>
        <w:rPr>
          <w:rFonts w:asciiTheme="minorHAnsi" w:hAnsiTheme="minorHAnsi"/>
          <w:b/>
          <w:sz w:val="22"/>
        </w:rPr>
      </w:pPr>
      <w:r w:rsidRPr="001D60B8">
        <w:rPr>
          <w:rFonts w:asciiTheme="minorHAnsi" w:hAnsiTheme="minorHAnsi"/>
          <w:b/>
          <w:sz w:val="22"/>
        </w:rPr>
        <w:t>Schedule 1 Section 4</w:t>
      </w:r>
    </w:p>
    <w:p w14:paraId="5BF2B581" w14:textId="0ED981D1" w:rsidR="002376D9" w:rsidRDefault="002376D9" w:rsidP="002376D9">
      <w:pPr>
        <w:pStyle w:val="ScheduleTitle"/>
        <w:tabs>
          <w:tab w:val="left" w:pos="-1418"/>
          <w:tab w:val="left" w:pos="-993"/>
          <w:tab w:val="left" w:pos="-851"/>
        </w:tabs>
        <w:spacing w:before="0" w:after="0"/>
        <w:ind w:right="-46"/>
        <w:jc w:val="both"/>
        <w:rPr>
          <w:rFonts w:asciiTheme="minorHAnsi" w:hAnsiTheme="minorHAnsi" w:cs="Tahoma"/>
          <w:sz w:val="28"/>
          <w:szCs w:val="28"/>
        </w:rPr>
      </w:pPr>
      <w:r w:rsidRPr="00FD3CC6">
        <w:rPr>
          <w:rFonts w:asciiTheme="minorHAnsi" w:hAnsiTheme="minorHAnsi" w:cs="Tahoma"/>
          <w:sz w:val="28"/>
          <w:szCs w:val="28"/>
        </w:rPr>
        <w:t xml:space="preserve">Building Surveyors’ Statement of Compliance </w:t>
      </w:r>
    </w:p>
    <w:p w14:paraId="4955E4B9" w14:textId="41468858" w:rsidR="00F32323" w:rsidRPr="00E86EF8" w:rsidRDefault="00F32323" w:rsidP="001E2172">
      <w:r w:rsidRPr="001D60B8">
        <w:rPr>
          <w:rFonts w:asciiTheme="minorHAnsi" w:hAnsiTheme="minorHAnsi"/>
          <w:b/>
        </w:rPr>
        <w:t xml:space="preserve">Building </w:t>
      </w:r>
      <w:r w:rsidRPr="00FD3CC6">
        <w:rPr>
          <w:rFonts w:asciiTheme="minorHAnsi" w:hAnsiTheme="minorHAnsi" w:cs="Tahoma"/>
          <w:b/>
        </w:rPr>
        <w:t>Surveyors</w:t>
      </w:r>
      <w:r w:rsidRPr="001D60B8">
        <w:rPr>
          <w:rFonts w:asciiTheme="minorHAnsi" w:hAnsiTheme="minorHAnsi"/>
          <w:b/>
        </w:rPr>
        <w:t xml:space="preser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9"/>
        <w:gridCol w:w="1502"/>
        <w:gridCol w:w="4485"/>
      </w:tblGrid>
      <w:tr w:rsidR="002376D9" w:rsidRPr="00FD3CC6" w14:paraId="6198C2BD" w14:textId="77777777" w:rsidTr="001E2172">
        <w:trPr>
          <w:trHeight w:hRule="exact" w:val="340"/>
        </w:trPr>
        <w:tc>
          <w:tcPr>
            <w:tcW w:w="1680" w:type="pct"/>
          </w:tcPr>
          <w:p w14:paraId="2C640375"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Name:</w:t>
            </w:r>
          </w:p>
        </w:tc>
        <w:tc>
          <w:tcPr>
            <w:tcW w:w="3320" w:type="pct"/>
            <w:gridSpan w:val="2"/>
          </w:tcPr>
          <w:p w14:paraId="13E55FCC" w14:textId="4185CD92" w:rsidR="002376D9" w:rsidRPr="001D60B8" w:rsidRDefault="002376D9" w:rsidP="001D60B8">
            <w:pPr>
              <w:spacing w:line="240" w:lineRule="auto"/>
              <w:ind w:right="-46"/>
              <w:rPr>
                <w:rFonts w:asciiTheme="minorHAnsi" w:hAnsiTheme="minorHAnsi"/>
              </w:rPr>
            </w:pPr>
          </w:p>
        </w:tc>
      </w:tr>
      <w:tr w:rsidR="002376D9" w:rsidRPr="00FD3CC6" w14:paraId="753FE6B6" w14:textId="77777777" w:rsidTr="001E2172">
        <w:trPr>
          <w:trHeight w:hRule="exact" w:val="340"/>
        </w:trPr>
        <w:tc>
          <w:tcPr>
            <w:tcW w:w="2513" w:type="pct"/>
            <w:gridSpan w:val="2"/>
          </w:tcPr>
          <w:p w14:paraId="3C73BE41"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Building Practitioners Board Registration Number:</w:t>
            </w:r>
          </w:p>
        </w:tc>
        <w:tc>
          <w:tcPr>
            <w:tcW w:w="2487" w:type="pct"/>
          </w:tcPr>
          <w:p w14:paraId="3F56852D" w14:textId="77777777" w:rsidR="002376D9" w:rsidRPr="00FD3CC6" w:rsidRDefault="002376D9" w:rsidP="002376D9">
            <w:pPr>
              <w:spacing w:line="240" w:lineRule="auto"/>
              <w:ind w:right="-46"/>
              <w:rPr>
                <w:rFonts w:asciiTheme="minorHAnsi" w:hAnsiTheme="minorHAnsi" w:cs="Tahoma"/>
              </w:rPr>
            </w:pPr>
          </w:p>
        </w:tc>
      </w:tr>
      <w:tr w:rsidR="002376D9" w:rsidRPr="00FD3CC6" w14:paraId="1456D2B8" w14:textId="77777777" w:rsidTr="001E2172">
        <w:trPr>
          <w:trHeight w:hRule="exact" w:val="340"/>
        </w:trPr>
        <w:tc>
          <w:tcPr>
            <w:tcW w:w="1680" w:type="pct"/>
          </w:tcPr>
          <w:p w14:paraId="2F82CC61"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Organisation name:</w:t>
            </w:r>
          </w:p>
        </w:tc>
        <w:tc>
          <w:tcPr>
            <w:tcW w:w="3320" w:type="pct"/>
            <w:gridSpan w:val="2"/>
          </w:tcPr>
          <w:p w14:paraId="47E76D3F" w14:textId="01B820F3" w:rsidR="002376D9" w:rsidRPr="001D60B8" w:rsidRDefault="002376D9" w:rsidP="001D60B8">
            <w:pPr>
              <w:spacing w:line="240" w:lineRule="auto"/>
              <w:ind w:right="-46"/>
              <w:rPr>
                <w:rFonts w:asciiTheme="minorHAnsi" w:hAnsiTheme="minorHAnsi"/>
              </w:rPr>
            </w:pPr>
          </w:p>
        </w:tc>
      </w:tr>
      <w:tr w:rsidR="002376D9" w:rsidRPr="00FD3CC6" w14:paraId="1B6BE035" w14:textId="77777777" w:rsidTr="001E2172">
        <w:trPr>
          <w:trHeight w:hRule="exact" w:val="340"/>
        </w:trPr>
        <w:tc>
          <w:tcPr>
            <w:tcW w:w="1680" w:type="pct"/>
          </w:tcPr>
          <w:p w14:paraId="61DEA599"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Postal address:</w:t>
            </w:r>
          </w:p>
        </w:tc>
        <w:tc>
          <w:tcPr>
            <w:tcW w:w="3320" w:type="pct"/>
            <w:gridSpan w:val="2"/>
          </w:tcPr>
          <w:p w14:paraId="3583C6BC" w14:textId="0FD4C074" w:rsidR="002376D9" w:rsidRPr="001D60B8" w:rsidRDefault="002376D9" w:rsidP="001D60B8">
            <w:pPr>
              <w:spacing w:line="240" w:lineRule="auto"/>
              <w:ind w:right="-46"/>
              <w:rPr>
                <w:rFonts w:asciiTheme="minorHAnsi" w:hAnsiTheme="minorHAnsi"/>
                <w:b/>
              </w:rPr>
            </w:pPr>
          </w:p>
        </w:tc>
      </w:tr>
      <w:tr w:rsidR="002376D9" w:rsidRPr="00FD3CC6" w14:paraId="2592025A" w14:textId="77777777" w:rsidTr="001E2172">
        <w:trPr>
          <w:trHeight w:hRule="exact" w:val="340"/>
        </w:trPr>
        <w:tc>
          <w:tcPr>
            <w:tcW w:w="1680" w:type="pct"/>
          </w:tcPr>
          <w:p w14:paraId="148516CA"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Contact Phone Number:</w:t>
            </w:r>
            <w:r w:rsidRPr="00FD3CC6">
              <w:rPr>
                <w:rFonts w:asciiTheme="minorHAnsi" w:hAnsiTheme="minorHAnsi" w:cs="Tahoma"/>
              </w:rPr>
              <w:t xml:space="preserve"> </w:t>
            </w:r>
          </w:p>
        </w:tc>
        <w:tc>
          <w:tcPr>
            <w:tcW w:w="3320" w:type="pct"/>
            <w:gridSpan w:val="2"/>
          </w:tcPr>
          <w:p w14:paraId="50C80C70" w14:textId="6FE7E221" w:rsidR="002376D9" w:rsidRPr="001D60B8" w:rsidRDefault="002376D9" w:rsidP="001D60B8">
            <w:pPr>
              <w:spacing w:line="240" w:lineRule="auto"/>
              <w:ind w:right="-46"/>
              <w:rPr>
                <w:rFonts w:asciiTheme="minorHAnsi" w:hAnsiTheme="minorHAnsi"/>
                <w:b/>
              </w:rPr>
            </w:pPr>
          </w:p>
        </w:tc>
      </w:tr>
    </w:tbl>
    <w:p w14:paraId="5D990A0A" w14:textId="24A7C37E" w:rsidR="00F32323" w:rsidRDefault="00F32323">
      <w:r w:rsidRPr="001D60B8">
        <w:rPr>
          <w:rFonts w:asciiTheme="minorHAnsi" w:hAnsiTheme="minorHAnsi"/>
          <w:b/>
        </w:rPr>
        <w:t>Details of SRS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7"/>
        <w:gridCol w:w="1526"/>
        <w:gridCol w:w="2497"/>
        <w:gridCol w:w="415"/>
        <w:gridCol w:w="1388"/>
        <w:gridCol w:w="1663"/>
      </w:tblGrid>
      <w:tr w:rsidR="002376D9" w:rsidRPr="00FD3CC6" w14:paraId="0F911038" w14:textId="77777777" w:rsidTr="001E2172">
        <w:trPr>
          <w:trHeight w:hRule="exact" w:val="340"/>
        </w:trPr>
        <w:tc>
          <w:tcPr>
            <w:tcW w:w="847" w:type="pct"/>
          </w:tcPr>
          <w:p w14:paraId="6659A693" w14:textId="77777777" w:rsidR="002376D9" w:rsidRPr="001D60B8" w:rsidRDefault="002376D9" w:rsidP="001D60B8">
            <w:pPr>
              <w:tabs>
                <w:tab w:val="left" w:pos="2127"/>
                <w:tab w:val="left" w:pos="4395"/>
                <w:tab w:val="left" w:pos="7230"/>
              </w:tabs>
              <w:spacing w:line="240" w:lineRule="auto"/>
              <w:rPr>
                <w:rFonts w:asciiTheme="minorHAnsi" w:hAnsiTheme="minorHAnsi"/>
              </w:rPr>
            </w:pPr>
            <w:r w:rsidRPr="001D60B8">
              <w:rPr>
                <w:rFonts w:asciiTheme="minorHAnsi" w:hAnsiTheme="minorHAnsi"/>
              </w:rPr>
              <w:t>Name of SRS</w:t>
            </w:r>
            <w:r w:rsidRPr="00FD3CC6">
              <w:rPr>
                <w:rFonts w:asciiTheme="minorHAnsi" w:hAnsiTheme="minorHAnsi" w:cs="Tahoma"/>
              </w:rPr>
              <w:t xml:space="preserve"> </w:t>
            </w:r>
          </w:p>
        </w:tc>
        <w:tc>
          <w:tcPr>
            <w:tcW w:w="4153" w:type="pct"/>
            <w:gridSpan w:val="5"/>
          </w:tcPr>
          <w:p w14:paraId="185853BC" w14:textId="34D8ABF0" w:rsidR="002376D9" w:rsidRPr="001D60B8" w:rsidRDefault="002376D9" w:rsidP="001D60B8">
            <w:pPr>
              <w:tabs>
                <w:tab w:val="left" w:pos="2127"/>
                <w:tab w:val="left" w:pos="4395"/>
                <w:tab w:val="left" w:pos="7230"/>
              </w:tabs>
              <w:spacing w:line="240" w:lineRule="auto"/>
              <w:rPr>
                <w:rFonts w:asciiTheme="minorHAnsi" w:hAnsiTheme="minorHAnsi"/>
                <w:b/>
              </w:rPr>
            </w:pPr>
          </w:p>
        </w:tc>
      </w:tr>
      <w:tr w:rsidR="002376D9" w:rsidRPr="00FD3CC6" w14:paraId="4A819098" w14:textId="77777777" w:rsidTr="001E2172">
        <w:trPr>
          <w:trHeight w:hRule="exact" w:val="340"/>
        </w:trPr>
        <w:tc>
          <w:tcPr>
            <w:tcW w:w="847" w:type="pct"/>
          </w:tcPr>
          <w:p w14:paraId="4B27DB4E" w14:textId="77777777" w:rsidR="002376D9" w:rsidRPr="001D60B8" w:rsidRDefault="002376D9" w:rsidP="001D60B8">
            <w:pPr>
              <w:tabs>
                <w:tab w:val="left" w:pos="2127"/>
                <w:tab w:val="left" w:pos="4395"/>
                <w:tab w:val="left" w:pos="7230"/>
              </w:tabs>
              <w:spacing w:line="240" w:lineRule="auto"/>
              <w:rPr>
                <w:rFonts w:asciiTheme="minorHAnsi" w:hAnsiTheme="minorHAnsi"/>
              </w:rPr>
            </w:pPr>
            <w:r w:rsidRPr="001D60B8">
              <w:rPr>
                <w:rFonts w:asciiTheme="minorHAnsi" w:hAnsiTheme="minorHAnsi"/>
              </w:rPr>
              <w:t>Address</w:t>
            </w:r>
            <w:r w:rsidRPr="00FD3CC6">
              <w:rPr>
                <w:rFonts w:asciiTheme="minorHAnsi" w:hAnsiTheme="minorHAnsi" w:cs="Tahoma"/>
              </w:rPr>
              <w:t xml:space="preserve"> </w:t>
            </w:r>
          </w:p>
        </w:tc>
        <w:tc>
          <w:tcPr>
            <w:tcW w:w="2461" w:type="pct"/>
            <w:gridSpan w:val="3"/>
          </w:tcPr>
          <w:p w14:paraId="53152A8F" w14:textId="77777777" w:rsidR="002376D9" w:rsidRPr="00FD3CC6" w:rsidRDefault="002376D9" w:rsidP="002376D9">
            <w:pPr>
              <w:tabs>
                <w:tab w:val="left" w:pos="2127"/>
                <w:tab w:val="left" w:pos="4395"/>
                <w:tab w:val="left" w:pos="7230"/>
              </w:tabs>
              <w:spacing w:line="240" w:lineRule="auto"/>
              <w:rPr>
                <w:rFonts w:asciiTheme="minorHAnsi" w:hAnsiTheme="minorHAnsi" w:cs="Tahoma"/>
                <w:b/>
              </w:rPr>
            </w:pPr>
          </w:p>
        </w:tc>
        <w:tc>
          <w:tcPr>
            <w:tcW w:w="769" w:type="pct"/>
          </w:tcPr>
          <w:p w14:paraId="6E0E8703" w14:textId="77777777" w:rsidR="002376D9" w:rsidRPr="001D60B8" w:rsidRDefault="002376D9" w:rsidP="001D60B8">
            <w:pPr>
              <w:tabs>
                <w:tab w:val="left" w:pos="2127"/>
                <w:tab w:val="left" w:pos="4395"/>
                <w:tab w:val="left" w:pos="7230"/>
              </w:tabs>
              <w:spacing w:line="240" w:lineRule="auto"/>
              <w:rPr>
                <w:rFonts w:asciiTheme="minorHAnsi" w:hAnsiTheme="minorHAnsi"/>
              </w:rPr>
            </w:pPr>
            <w:r w:rsidRPr="001D60B8">
              <w:rPr>
                <w:rFonts w:asciiTheme="minorHAnsi" w:hAnsiTheme="minorHAnsi"/>
              </w:rPr>
              <w:t>Postcode</w:t>
            </w:r>
          </w:p>
        </w:tc>
        <w:tc>
          <w:tcPr>
            <w:tcW w:w="923" w:type="pct"/>
          </w:tcPr>
          <w:p w14:paraId="3E5E80D7" w14:textId="7748F1BF" w:rsidR="002376D9" w:rsidRPr="001D60B8" w:rsidRDefault="002376D9" w:rsidP="001D60B8">
            <w:pPr>
              <w:tabs>
                <w:tab w:val="left" w:pos="2127"/>
                <w:tab w:val="left" w:pos="4395"/>
                <w:tab w:val="left" w:pos="7230"/>
              </w:tabs>
              <w:spacing w:line="240" w:lineRule="auto"/>
              <w:rPr>
                <w:rFonts w:asciiTheme="minorHAnsi" w:hAnsiTheme="minorHAnsi"/>
                <w:b/>
              </w:rPr>
            </w:pPr>
          </w:p>
        </w:tc>
      </w:tr>
      <w:tr w:rsidR="002376D9" w:rsidRPr="00FD3CC6" w14:paraId="6BD281AD" w14:textId="77777777" w:rsidTr="001E2172">
        <w:trPr>
          <w:trHeight w:hRule="exact" w:val="340"/>
        </w:trPr>
        <w:tc>
          <w:tcPr>
            <w:tcW w:w="847" w:type="pct"/>
          </w:tcPr>
          <w:p w14:paraId="679504E9" w14:textId="77777777" w:rsidR="002376D9" w:rsidRPr="001D60B8" w:rsidRDefault="002376D9" w:rsidP="001D60B8">
            <w:pPr>
              <w:tabs>
                <w:tab w:val="left" w:pos="2127"/>
                <w:tab w:val="left" w:pos="4395"/>
                <w:tab w:val="left" w:pos="7230"/>
              </w:tabs>
              <w:spacing w:line="240" w:lineRule="auto"/>
              <w:rPr>
                <w:rFonts w:asciiTheme="minorHAnsi" w:hAnsiTheme="minorHAnsi"/>
              </w:rPr>
            </w:pPr>
            <w:r w:rsidRPr="001D60B8">
              <w:rPr>
                <w:rFonts w:asciiTheme="minorHAnsi" w:hAnsiTheme="minorHAnsi"/>
              </w:rPr>
              <w:t>Municipality</w:t>
            </w:r>
          </w:p>
        </w:tc>
        <w:tc>
          <w:tcPr>
            <w:tcW w:w="4153" w:type="pct"/>
            <w:gridSpan w:val="5"/>
          </w:tcPr>
          <w:p w14:paraId="5AEA5BD9" w14:textId="446F2B3E" w:rsidR="002376D9" w:rsidRPr="001D60B8" w:rsidRDefault="002376D9" w:rsidP="001D60B8">
            <w:pPr>
              <w:tabs>
                <w:tab w:val="left" w:pos="2127"/>
                <w:tab w:val="left" w:pos="4395"/>
                <w:tab w:val="left" w:pos="7230"/>
              </w:tabs>
              <w:spacing w:line="240" w:lineRule="auto"/>
              <w:rPr>
                <w:rFonts w:asciiTheme="minorHAnsi" w:hAnsiTheme="minorHAnsi"/>
                <w:vertAlign w:val="superscript"/>
              </w:rPr>
            </w:pPr>
          </w:p>
        </w:tc>
      </w:tr>
      <w:tr w:rsidR="002376D9" w:rsidRPr="00FD3CC6" w14:paraId="7491E575" w14:textId="77777777" w:rsidTr="001E2172">
        <w:tblPrEx>
          <w:tblLook w:val="04A0" w:firstRow="1" w:lastRow="0" w:firstColumn="1" w:lastColumn="0" w:noHBand="0" w:noVBand="1"/>
        </w:tblPrEx>
        <w:trPr>
          <w:trHeight w:hRule="exact" w:val="340"/>
        </w:trPr>
        <w:tc>
          <w:tcPr>
            <w:tcW w:w="1693" w:type="pct"/>
            <w:gridSpan w:val="2"/>
          </w:tcPr>
          <w:p w14:paraId="05C5AEA1"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Building Use</w:t>
            </w:r>
            <w:r>
              <w:rPr>
                <w:rFonts w:asciiTheme="minorHAnsi" w:hAnsiTheme="minorHAnsi" w:cs="Tahoma"/>
              </w:rPr>
              <w:t xml:space="preserve"> </w:t>
            </w:r>
          </w:p>
        </w:tc>
        <w:tc>
          <w:tcPr>
            <w:tcW w:w="1385" w:type="pct"/>
          </w:tcPr>
          <w:p w14:paraId="0BC915CE" w14:textId="77DAB0ED" w:rsidR="002376D9" w:rsidRPr="001D60B8" w:rsidRDefault="002376D9" w:rsidP="001D60B8">
            <w:pPr>
              <w:spacing w:line="240" w:lineRule="auto"/>
              <w:ind w:right="-46"/>
              <w:rPr>
                <w:rFonts w:asciiTheme="minorHAnsi" w:hAnsiTheme="minorHAnsi"/>
              </w:rPr>
            </w:pPr>
          </w:p>
        </w:tc>
        <w:tc>
          <w:tcPr>
            <w:tcW w:w="1000" w:type="pct"/>
            <w:gridSpan w:val="2"/>
          </w:tcPr>
          <w:p w14:paraId="3C5645F8"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BCA Classification</w:t>
            </w:r>
            <w:r>
              <w:rPr>
                <w:rFonts w:asciiTheme="minorHAnsi" w:hAnsiTheme="minorHAnsi" w:cs="Tahoma"/>
              </w:rPr>
              <w:t xml:space="preserve"> </w:t>
            </w:r>
          </w:p>
        </w:tc>
        <w:tc>
          <w:tcPr>
            <w:tcW w:w="923" w:type="pct"/>
          </w:tcPr>
          <w:p w14:paraId="54C71588" w14:textId="1BC27846" w:rsidR="002376D9" w:rsidRPr="001D60B8" w:rsidRDefault="002376D9" w:rsidP="001D60B8">
            <w:pPr>
              <w:spacing w:line="240" w:lineRule="auto"/>
              <w:ind w:right="-46"/>
              <w:rPr>
                <w:rFonts w:asciiTheme="minorHAnsi" w:hAnsiTheme="minorHAnsi"/>
              </w:rPr>
            </w:pPr>
          </w:p>
        </w:tc>
      </w:tr>
      <w:tr w:rsidR="002376D9" w:rsidRPr="00FD3CC6" w14:paraId="64639506" w14:textId="77777777" w:rsidTr="001E2172">
        <w:tblPrEx>
          <w:tblLook w:val="04A0" w:firstRow="1" w:lastRow="0" w:firstColumn="1" w:lastColumn="0" w:noHBand="0" w:noVBand="1"/>
        </w:tblPrEx>
        <w:trPr>
          <w:trHeight w:hRule="exact" w:val="340"/>
        </w:trPr>
        <w:tc>
          <w:tcPr>
            <w:tcW w:w="1693" w:type="pct"/>
            <w:gridSpan w:val="2"/>
          </w:tcPr>
          <w:p w14:paraId="1C1CBEA7"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Building Permit Number</w:t>
            </w:r>
            <w:r>
              <w:rPr>
                <w:rFonts w:asciiTheme="minorHAnsi" w:hAnsiTheme="minorHAnsi" w:cs="Tahoma"/>
              </w:rPr>
              <w:t xml:space="preserve"> </w:t>
            </w:r>
          </w:p>
        </w:tc>
        <w:tc>
          <w:tcPr>
            <w:tcW w:w="1385" w:type="pct"/>
          </w:tcPr>
          <w:p w14:paraId="15CADDF8" w14:textId="0E8CD8CB" w:rsidR="002376D9" w:rsidRPr="001D60B8" w:rsidRDefault="002376D9" w:rsidP="001D60B8">
            <w:pPr>
              <w:spacing w:line="240" w:lineRule="auto"/>
              <w:ind w:right="-46"/>
              <w:rPr>
                <w:rFonts w:asciiTheme="minorHAnsi" w:hAnsiTheme="minorHAnsi"/>
              </w:rPr>
            </w:pPr>
          </w:p>
        </w:tc>
        <w:tc>
          <w:tcPr>
            <w:tcW w:w="1000" w:type="pct"/>
            <w:gridSpan w:val="2"/>
          </w:tcPr>
          <w:p w14:paraId="22B229A5"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Date of issue</w:t>
            </w:r>
            <w:r>
              <w:rPr>
                <w:rFonts w:asciiTheme="minorHAnsi" w:hAnsiTheme="minorHAnsi" w:cs="Tahoma"/>
              </w:rPr>
              <w:t xml:space="preserve"> </w:t>
            </w:r>
          </w:p>
        </w:tc>
        <w:tc>
          <w:tcPr>
            <w:tcW w:w="923" w:type="pct"/>
          </w:tcPr>
          <w:p w14:paraId="27F45B69" w14:textId="4C65A289" w:rsidR="002376D9" w:rsidRPr="001D60B8" w:rsidRDefault="002376D9" w:rsidP="001D60B8">
            <w:pPr>
              <w:spacing w:line="240" w:lineRule="auto"/>
              <w:ind w:right="-46"/>
              <w:rPr>
                <w:rFonts w:asciiTheme="minorHAnsi" w:hAnsiTheme="minorHAnsi"/>
              </w:rPr>
            </w:pPr>
          </w:p>
        </w:tc>
      </w:tr>
      <w:tr w:rsidR="002376D9" w:rsidRPr="00FD3CC6" w14:paraId="5CF9F719" w14:textId="77777777" w:rsidTr="001E2172">
        <w:tblPrEx>
          <w:tblLook w:val="04A0" w:firstRow="1" w:lastRow="0" w:firstColumn="1" w:lastColumn="0" w:noHBand="0" w:noVBand="1"/>
        </w:tblPrEx>
        <w:trPr>
          <w:trHeight w:hRule="exact" w:val="340"/>
        </w:trPr>
        <w:tc>
          <w:tcPr>
            <w:tcW w:w="1693" w:type="pct"/>
            <w:gridSpan w:val="2"/>
          </w:tcPr>
          <w:p w14:paraId="5B58E4C4"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Occupancy Permit Number</w:t>
            </w:r>
            <w:r>
              <w:rPr>
                <w:rFonts w:asciiTheme="minorHAnsi" w:hAnsiTheme="minorHAnsi" w:cs="Tahoma"/>
              </w:rPr>
              <w:t xml:space="preserve"> </w:t>
            </w:r>
          </w:p>
        </w:tc>
        <w:tc>
          <w:tcPr>
            <w:tcW w:w="1385" w:type="pct"/>
          </w:tcPr>
          <w:p w14:paraId="7C4D0805" w14:textId="721943D9" w:rsidR="002376D9" w:rsidRPr="001D60B8" w:rsidRDefault="002376D9" w:rsidP="001D60B8">
            <w:pPr>
              <w:spacing w:line="240" w:lineRule="auto"/>
              <w:ind w:right="-46"/>
              <w:rPr>
                <w:rFonts w:asciiTheme="minorHAnsi" w:hAnsiTheme="minorHAnsi"/>
              </w:rPr>
            </w:pPr>
          </w:p>
        </w:tc>
        <w:tc>
          <w:tcPr>
            <w:tcW w:w="1000" w:type="pct"/>
            <w:gridSpan w:val="2"/>
          </w:tcPr>
          <w:p w14:paraId="32399955"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Date of issue</w:t>
            </w:r>
            <w:r>
              <w:rPr>
                <w:rFonts w:asciiTheme="minorHAnsi" w:hAnsiTheme="minorHAnsi" w:cs="Tahoma"/>
              </w:rPr>
              <w:t xml:space="preserve"> </w:t>
            </w:r>
          </w:p>
        </w:tc>
        <w:tc>
          <w:tcPr>
            <w:tcW w:w="923" w:type="pct"/>
          </w:tcPr>
          <w:p w14:paraId="66BC32E9" w14:textId="4E4CD31E" w:rsidR="002376D9" w:rsidRPr="001D60B8" w:rsidRDefault="002376D9" w:rsidP="001D60B8">
            <w:pPr>
              <w:spacing w:line="240" w:lineRule="auto"/>
              <w:ind w:right="-46"/>
              <w:rPr>
                <w:rFonts w:asciiTheme="minorHAnsi" w:hAnsiTheme="minorHAnsi"/>
              </w:rPr>
            </w:pPr>
          </w:p>
        </w:tc>
      </w:tr>
      <w:tr w:rsidR="002376D9" w:rsidRPr="00FD3CC6" w14:paraId="1618DC0C" w14:textId="77777777" w:rsidTr="001E2172">
        <w:tblPrEx>
          <w:tblLook w:val="04A0" w:firstRow="1" w:lastRow="0" w:firstColumn="1" w:lastColumn="0" w:noHBand="0" w:noVBand="1"/>
        </w:tblPrEx>
        <w:trPr>
          <w:trHeight w:hRule="exact" w:val="708"/>
        </w:trPr>
        <w:tc>
          <w:tcPr>
            <w:tcW w:w="1693" w:type="pct"/>
            <w:gridSpan w:val="2"/>
          </w:tcPr>
          <w:p w14:paraId="7C896DD8"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Certificate of Final Inspection Number (where applicable)</w:t>
            </w:r>
          </w:p>
        </w:tc>
        <w:tc>
          <w:tcPr>
            <w:tcW w:w="1385" w:type="pct"/>
          </w:tcPr>
          <w:p w14:paraId="3F47E9A9" w14:textId="744C0654" w:rsidR="002376D9" w:rsidRPr="001D60B8" w:rsidRDefault="002376D9" w:rsidP="001D60B8">
            <w:pPr>
              <w:spacing w:line="240" w:lineRule="auto"/>
              <w:ind w:right="-46"/>
              <w:rPr>
                <w:rFonts w:asciiTheme="minorHAnsi" w:hAnsiTheme="minorHAnsi"/>
              </w:rPr>
            </w:pPr>
          </w:p>
        </w:tc>
        <w:tc>
          <w:tcPr>
            <w:tcW w:w="1000" w:type="pct"/>
            <w:gridSpan w:val="2"/>
          </w:tcPr>
          <w:p w14:paraId="44DBCB57" w14:textId="77777777" w:rsidR="002376D9" w:rsidRPr="001D60B8" w:rsidRDefault="002376D9" w:rsidP="001D60B8">
            <w:pPr>
              <w:spacing w:line="240" w:lineRule="auto"/>
              <w:ind w:right="-46"/>
              <w:rPr>
                <w:rFonts w:asciiTheme="minorHAnsi" w:hAnsiTheme="minorHAnsi"/>
              </w:rPr>
            </w:pPr>
            <w:r w:rsidRPr="001D60B8">
              <w:rPr>
                <w:rFonts w:asciiTheme="minorHAnsi" w:hAnsiTheme="minorHAnsi"/>
              </w:rPr>
              <w:t>Date of issue</w:t>
            </w:r>
            <w:r>
              <w:rPr>
                <w:rFonts w:asciiTheme="minorHAnsi" w:hAnsiTheme="minorHAnsi" w:cs="Tahoma"/>
              </w:rPr>
              <w:t xml:space="preserve"> </w:t>
            </w:r>
          </w:p>
        </w:tc>
        <w:tc>
          <w:tcPr>
            <w:tcW w:w="923" w:type="pct"/>
          </w:tcPr>
          <w:p w14:paraId="3F14A55E" w14:textId="239BBBF4" w:rsidR="002376D9" w:rsidRPr="001D60B8" w:rsidRDefault="002376D9" w:rsidP="001D60B8">
            <w:pPr>
              <w:spacing w:line="240" w:lineRule="auto"/>
              <w:ind w:right="-46"/>
              <w:rPr>
                <w:rFonts w:asciiTheme="minorHAnsi" w:hAnsiTheme="minorHAnsi"/>
              </w:rPr>
            </w:pPr>
          </w:p>
        </w:tc>
      </w:tr>
    </w:tbl>
    <w:p w14:paraId="3BE8EA0E" w14:textId="77777777" w:rsidR="00F32323" w:rsidRDefault="00F32323" w:rsidP="002376D9">
      <w:pPr>
        <w:spacing w:after="222" w:line="20" w:lineRule="exact"/>
      </w:pPr>
    </w:p>
    <w:p w14:paraId="6D13AFBB" w14:textId="77777777" w:rsidR="002376D9" w:rsidRPr="001D60B8" w:rsidRDefault="002376D9" w:rsidP="001D60B8">
      <w:pPr>
        <w:tabs>
          <w:tab w:val="left" w:pos="3600"/>
          <w:tab w:val="left" w:pos="6300"/>
        </w:tabs>
        <w:spacing w:line="240" w:lineRule="auto"/>
        <w:ind w:right="-46"/>
        <w:rPr>
          <w:rFonts w:asciiTheme="minorHAnsi" w:hAnsiTheme="minorHAnsi"/>
          <w:b/>
        </w:rPr>
      </w:pPr>
      <w:r w:rsidRPr="001D60B8">
        <w:rPr>
          <w:rFonts w:asciiTheme="minorHAnsi" w:hAnsiTheme="minorHAnsi"/>
          <w:b/>
        </w:rPr>
        <w:t>Compliance statement</w:t>
      </w:r>
      <w:r>
        <w:rPr>
          <w:rFonts w:asciiTheme="minorHAnsi" w:hAnsiTheme="minorHAnsi" w:cs="Tahoma"/>
          <w:b/>
        </w:rPr>
        <w:t xml:space="preserve"> </w:t>
      </w:r>
    </w:p>
    <w:p w14:paraId="27499B29" w14:textId="77777777" w:rsidR="002376D9" w:rsidRPr="001D60B8" w:rsidRDefault="002376D9" w:rsidP="00D63057">
      <w:pPr>
        <w:pStyle w:val="Bullet1"/>
        <w:numPr>
          <w:ilvl w:val="0"/>
          <w:numId w:val="73"/>
        </w:numPr>
      </w:pPr>
      <w:r w:rsidRPr="001D60B8">
        <w:t xml:space="preserve">I am the relevant building surveyor/registered building surveyor as defined in the Building Act 1993 appointed </w:t>
      </w:r>
      <w:r w:rsidRPr="00FD3CC6">
        <w:rPr>
          <w:rFonts w:cs="Tahoma"/>
          <w:szCs w:val="22"/>
        </w:rPr>
        <w:t xml:space="preserve">to the project to which the </w:t>
      </w:r>
      <w:r>
        <w:rPr>
          <w:rFonts w:cs="Tahoma"/>
          <w:szCs w:val="22"/>
        </w:rPr>
        <w:t xml:space="preserve">registration for Supported Residential Service </w:t>
      </w:r>
      <w:r w:rsidRPr="00FD3CC6">
        <w:rPr>
          <w:rFonts w:cs="Tahoma"/>
          <w:szCs w:val="22"/>
        </w:rPr>
        <w:t>applies</w:t>
      </w:r>
      <w:r>
        <w:rPr>
          <w:rFonts w:cs="Tahoma"/>
          <w:szCs w:val="22"/>
        </w:rPr>
        <w:t xml:space="preserve"> </w:t>
      </w:r>
      <w:r w:rsidRPr="001D60B8">
        <w:t>for the purpose of issuing this statement of compliance</w:t>
      </w:r>
      <w:r>
        <w:rPr>
          <w:rFonts w:cs="Tahoma"/>
          <w:szCs w:val="22"/>
        </w:rPr>
        <w:t xml:space="preserve"> </w:t>
      </w:r>
    </w:p>
    <w:p w14:paraId="4DD2420B" w14:textId="59C771F4" w:rsidR="002376D9" w:rsidRPr="001D60B8" w:rsidRDefault="002376D9" w:rsidP="00D63057">
      <w:pPr>
        <w:pStyle w:val="Bullet1"/>
        <w:numPr>
          <w:ilvl w:val="0"/>
          <w:numId w:val="73"/>
        </w:numPr>
      </w:pPr>
      <w:r w:rsidRPr="001D60B8">
        <w:t xml:space="preserve">I am a registered building practitioner as defined in the Building Act 1993, in the </w:t>
      </w:r>
      <w:r w:rsidRPr="00FD3CC6">
        <w:rPr>
          <w:rFonts w:cs="Tahoma"/>
          <w:szCs w:val="22"/>
        </w:rPr>
        <w:t xml:space="preserve">Category of building surveyor (unlimited) or </w:t>
      </w:r>
      <w:r w:rsidRPr="001D60B8">
        <w:t>category of building surveyor (limited</w:t>
      </w:r>
      <w:r w:rsidRPr="00FD3CC6">
        <w:rPr>
          <w:rFonts w:cs="Tahoma"/>
          <w:szCs w:val="22"/>
        </w:rPr>
        <w:t>), as appropriate</w:t>
      </w:r>
    </w:p>
    <w:p w14:paraId="551E4851" w14:textId="05C18D8B" w:rsidR="00C03C88" w:rsidRDefault="002376D9" w:rsidP="00D63057">
      <w:pPr>
        <w:pStyle w:val="Bullet1"/>
        <w:numPr>
          <w:ilvl w:val="0"/>
          <w:numId w:val="73"/>
        </w:numPr>
      </w:pPr>
      <w:r w:rsidRPr="001D60B8">
        <w:t xml:space="preserve">I have examined the </w:t>
      </w:r>
      <w:r>
        <w:rPr>
          <w:rFonts w:cs="Tahoma"/>
          <w:szCs w:val="22"/>
        </w:rPr>
        <w:t xml:space="preserve">building </w:t>
      </w:r>
      <w:r w:rsidRPr="001D60B8">
        <w:t xml:space="preserve">design and completed works and certify the building complies with the National Construction Code Series Building Code of Australia current at the time of design and issue of the </w:t>
      </w:r>
      <w:r>
        <w:rPr>
          <w:rFonts w:cs="Tahoma"/>
          <w:szCs w:val="22"/>
        </w:rPr>
        <w:t>building permit</w:t>
      </w:r>
    </w:p>
    <w:p w14:paraId="0776C0A5" w14:textId="0658E5DD" w:rsidR="002376D9" w:rsidRDefault="002376D9" w:rsidP="00D63057">
      <w:pPr>
        <w:pStyle w:val="Bullet1"/>
        <w:numPr>
          <w:ilvl w:val="0"/>
          <w:numId w:val="73"/>
        </w:numPr>
      </w:pPr>
      <w:r w:rsidRPr="001D60B8">
        <w:t xml:space="preserve">I have </w:t>
      </w:r>
      <w:r w:rsidRPr="00C03C88">
        <w:rPr>
          <w:rFonts w:cs="Tahoma"/>
          <w:szCs w:val="22"/>
        </w:rPr>
        <w:t>examined</w:t>
      </w:r>
      <w:r w:rsidRPr="001D60B8">
        <w:t xml:space="preserve"> the building against the SRS Facility Guidelines document and have completed and attached a copy of </w:t>
      </w:r>
      <w:r w:rsidRPr="00C81AEB">
        <w:rPr>
          <w:rFonts w:cs="Tahoma"/>
          <w:szCs w:val="22"/>
        </w:rPr>
        <w:t>the prescribed checklist and certify</w:t>
      </w:r>
      <w:r w:rsidRPr="001D60B8">
        <w:t xml:space="preserve"> the building complies with the SRS Facility Guidelines issued by the Department of </w:t>
      </w:r>
      <w:r w:rsidR="00A32FEC">
        <w:t>Families, Fairness and Housing</w:t>
      </w:r>
    </w:p>
    <w:p w14:paraId="1F9A2329" w14:textId="77777777" w:rsidR="00F32323" w:rsidRPr="001D60B8" w:rsidRDefault="00F32323" w:rsidP="00E86EF8">
      <w:pPr>
        <w:pStyle w:val="Body"/>
      </w:pPr>
    </w:p>
    <w:p w14:paraId="71C92B9E" w14:textId="77777777" w:rsidR="002376D9" w:rsidRPr="001D60B8" w:rsidRDefault="002376D9" w:rsidP="001D60B8">
      <w:pPr>
        <w:spacing w:line="240" w:lineRule="auto"/>
        <w:rPr>
          <w:rFonts w:asciiTheme="minorHAnsi" w:hAnsiTheme="minorHAnsi"/>
          <w:b/>
        </w:rPr>
      </w:pPr>
      <w:r w:rsidRPr="001D60B8">
        <w:rPr>
          <w:rFonts w:asciiTheme="minorHAnsi" w:hAnsiTheme="minorHAnsi"/>
          <w:b/>
        </w:rPr>
        <w:t>Signature of Building Surveyor</w:t>
      </w:r>
      <w:r>
        <w:rPr>
          <w:rFonts w:asciiTheme="minorHAnsi" w:hAnsiTheme="minorHAnsi" w:cs="Tahoma"/>
          <w:b/>
        </w:rPr>
        <w:t xml:space="preserve"> </w:t>
      </w:r>
    </w:p>
    <w:tbl>
      <w:tblPr>
        <w:tblW w:w="9214" w:type="dxa"/>
        <w:tblInd w:w="-34" w:type="dxa"/>
        <w:tblLayout w:type="fixed"/>
        <w:tblLook w:val="04A0" w:firstRow="1" w:lastRow="0" w:firstColumn="1" w:lastColumn="0" w:noHBand="0" w:noVBand="1"/>
      </w:tblPr>
      <w:tblGrid>
        <w:gridCol w:w="1560"/>
        <w:gridCol w:w="3118"/>
        <w:gridCol w:w="2127"/>
        <w:gridCol w:w="2409"/>
      </w:tblGrid>
      <w:tr w:rsidR="002376D9" w:rsidRPr="00FD3CC6" w14:paraId="288991E1" w14:textId="77777777" w:rsidTr="002376D9">
        <w:trPr>
          <w:trHeight w:hRule="exact" w:val="340"/>
        </w:trPr>
        <w:tc>
          <w:tcPr>
            <w:tcW w:w="1560" w:type="dxa"/>
          </w:tcPr>
          <w:p w14:paraId="1D4612BA" w14:textId="77777777" w:rsidR="002376D9" w:rsidRPr="00FD3CC6" w:rsidRDefault="002376D9" w:rsidP="002376D9">
            <w:pPr>
              <w:spacing w:line="240" w:lineRule="auto"/>
              <w:ind w:right="-46"/>
              <w:rPr>
                <w:rFonts w:asciiTheme="minorHAnsi" w:hAnsiTheme="minorHAnsi" w:cs="Tahoma"/>
              </w:rPr>
            </w:pPr>
            <w:r w:rsidRPr="00FD3CC6">
              <w:rPr>
                <w:rFonts w:asciiTheme="minorHAnsi" w:hAnsiTheme="minorHAnsi" w:cs="Tahoma"/>
              </w:rPr>
              <w:t>Name:</w:t>
            </w:r>
          </w:p>
        </w:tc>
        <w:tc>
          <w:tcPr>
            <w:tcW w:w="7654" w:type="dxa"/>
            <w:gridSpan w:val="3"/>
          </w:tcPr>
          <w:p w14:paraId="24493BD8" w14:textId="77777777" w:rsidR="002376D9" w:rsidRPr="00FD3CC6" w:rsidRDefault="002376D9" w:rsidP="002376D9">
            <w:pPr>
              <w:spacing w:line="240" w:lineRule="auto"/>
              <w:ind w:right="-46"/>
              <w:rPr>
                <w:rFonts w:asciiTheme="minorHAnsi" w:hAnsiTheme="minorHAnsi" w:cs="Tahoma"/>
              </w:rPr>
            </w:pPr>
          </w:p>
        </w:tc>
      </w:tr>
      <w:tr w:rsidR="002376D9" w:rsidRPr="00C81AEB" w14:paraId="349DB691" w14:textId="77777777" w:rsidTr="002376D9">
        <w:tblPrEx>
          <w:tblLook w:val="0000" w:firstRow="0" w:lastRow="0" w:firstColumn="0" w:lastColumn="0" w:noHBand="0" w:noVBand="0"/>
        </w:tblPrEx>
        <w:trPr>
          <w:cantSplit/>
        </w:trPr>
        <w:tc>
          <w:tcPr>
            <w:tcW w:w="1560" w:type="dxa"/>
          </w:tcPr>
          <w:p w14:paraId="40AE385C" w14:textId="77777777" w:rsidR="002376D9" w:rsidRPr="00C81AEB" w:rsidRDefault="002376D9" w:rsidP="002376D9">
            <w:pPr>
              <w:spacing w:line="240" w:lineRule="auto"/>
              <w:rPr>
                <w:rFonts w:asciiTheme="minorHAnsi" w:hAnsiTheme="minorHAnsi" w:cs="Tahoma"/>
              </w:rPr>
            </w:pPr>
            <w:r w:rsidRPr="00C81AEB">
              <w:rPr>
                <w:rFonts w:asciiTheme="minorHAnsi" w:hAnsiTheme="minorHAnsi" w:cs="Tahoma"/>
              </w:rPr>
              <w:t>Signature</w:t>
            </w:r>
          </w:p>
        </w:tc>
        <w:tc>
          <w:tcPr>
            <w:tcW w:w="3118" w:type="dxa"/>
          </w:tcPr>
          <w:p w14:paraId="166E9E28" w14:textId="77777777" w:rsidR="002376D9" w:rsidRPr="00C81AEB" w:rsidRDefault="002376D9" w:rsidP="002376D9">
            <w:pPr>
              <w:spacing w:line="240" w:lineRule="auto"/>
              <w:rPr>
                <w:rFonts w:asciiTheme="minorHAnsi" w:hAnsiTheme="minorHAnsi" w:cs="Tahoma"/>
              </w:rPr>
            </w:pPr>
          </w:p>
        </w:tc>
        <w:tc>
          <w:tcPr>
            <w:tcW w:w="2127" w:type="dxa"/>
          </w:tcPr>
          <w:p w14:paraId="2CB613D0" w14:textId="77777777" w:rsidR="002376D9" w:rsidRPr="00C81AEB" w:rsidRDefault="002376D9" w:rsidP="002376D9">
            <w:pPr>
              <w:tabs>
                <w:tab w:val="left" w:pos="3686"/>
              </w:tabs>
              <w:spacing w:line="240" w:lineRule="auto"/>
              <w:rPr>
                <w:rFonts w:asciiTheme="minorHAnsi" w:hAnsiTheme="minorHAnsi" w:cs="Tahoma"/>
              </w:rPr>
            </w:pPr>
            <w:r w:rsidRPr="00C81AEB">
              <w:rPr>
                <w:rFonts w:asciiTheme="minorHAnsi" w:hAnsiTheme="minorHAnsi" w:cs="Tahoma"/>
              </w:rPr>
              <w:t>Date of Issue</w:t>
            </w:r>
          </w:p>
        </w:tc>
        <w:tc>
          <w:tcPr>
            <w:tcW w:w="2409" w:type="dxa"/>
          </w:tcPr>
          <w:p w14:paraId="6022DDA4" w14:textId="77777777" w:rsidR="002376D9" w:rsidRPr="00C81AEB" w:rsidRDefault="002376D9" w:rsidP="002376D9">
            <w:pPr>
              <w:pStyle w:val="Heading3"/>
              <w:tabs>
                <w:tab w:val="left" w:pos="3686"/>
              </w:tabs>
              <w:spacing w:line="240" w:lineRule="auto"/>
              <w:rPr>
                <w:rFonts w:asciiTheme="minorHAnsi" w:hAnsiTheme="minorHAnsi" w:cs="Tahoma"/>
                <w:b/>
                <w:sz w:val="22"/>
                <w:szCs w:val="22"/>
              </w:rPr>
            </w:pPr>
            <w:bookmarkStart w:id="46" w:name="_Ref84593278"/>
          </w:p>
        </w:tc>
        <w:bookmarkEnd w:id="46"/>
      </w:tr>
    </w:tbl>
    <w:p w14:paraId="2171B849" w14:textId="77777777" w:rsidR="002376D9" w:rsidRDefault="002376D9" w:rsidP="00C03C88">
      <w:pPr>
        <w:pStyle w:val="Healthheading1"/>
        <w:sectPr w:rsidR="002376D9">
          <w:footerReference w:type="default" r:id="rId27"/>
          <w:pgSz w:w="11906" w:h="16838"/>
          <w:pgMar w:top="1440" w:right="1440" w:bottom="1440" w:left="1440" w:header="708" w:footer="708" w:gutter="0"/>
          <w:cols w:space="708"/>
          <w:docGrid w:linePitch="360"/>
        </w:sectPr>
      </w:pPr>
    </w:p>
    <w:p w14:paraId="22B799AB" w14:textId="77777777" w:rsidR="002376D9" w:rsidRDefault="002376D9" w:rsidP="001D60B8">
      <w:pPr>
        <w:pStyle w:val="Heading1"/>
      </w:pPr>
      <w:bookmarkStart w:id="47" w:name="_Toc85106055"/>
      <w:r>
        <w:lastRenderedPageBreak/>
        <w:t>Supported Residential Service (</w:t>
      </w:r>
      <w:r w:rsidRPr="005E67AD">
        <w:t>SRS</w:t>
      </w:r>
      <w:r>
        <w:t xml:space="preserve">) </w:t>
      </w:r>
      <w:r w:rsidRPr="007E5CE9">
        <w:t>Checklist</w:t>
      </w:r>
      <w:r>
        <w:t xml:space="preserve"> Extension or Alteration</w:t>
      </w:r>
      <w:bookmarkEnd w:id="47"/>
    </w:p>
    <w:p w14:paraId="788F0418" w14:textId="1B770E3B" w:rsidR="002376D9" w:rsidRPr="001D60B8" w:rsidRDefault="002376D9" w:rsidP="005F156F">
      <w:pPr>
        <w:pStyle w:val="Body"/>
      </w:pPr>
      <w:r w:rsidRPr="001D60B8">
        <w:t xml:space="preserve">This </w:t>
      </w:r>
      <w:r w:rsidRPr="003C35CC">
        <w:rPr>
          <w:szCs w:val="22"/>
        </w:rPr>
        <w:t>checklist</w:t>
      </w:r>
      <w:r w:rsidRPr="001D60B8">
        <w:t xml:space="preserve"> is intended for use by:</w:t>
      </w:r>
    </w:p>
    <w:p w14:paraId="219CF7CB" w14:textId="4169A7B8" w:rsidR="002376D9" w:rsidRPr="008660EF" w:rsidRDefault="00F32323" w:rsidP="00C03C88">
      <w:pPr>
        <w:pStyle w:val="Bullet1"/>
      </w:pPr>
      <w:r>
        <w:t>t</w:t>
      </w:r>
      <w:r w:rsidR="002376D9" w:rsidRPr="008660EF">
        <w:t>he Registered Building Surveyor nominated by the applicant under the Supported Residential Services (Private Proprietors) 2012 Regulations to issue a statement of compliance</w:t>
      </w:r>
    </w:p>
    <w:p w14:paraId="1DDAEFF4" w14:textId="0D541494" w:rsidR="002376D9" w:rsidRPr="001D60B8" w:rsidRDefault="00F32323" w:rsidP="00C03C88">
      <w:pPr>
        <w:pStyle w:val="Bullet1"/>
      </w:pPr>
      <w:r>
        <w:t>e</w:t>
      </w:r>
      <w:r w:rsidR="002376D9" w:rsidRPr="008660EF">
        <w:t xml:space="preserve">xisting SRS proprietors or property owners who are considering altering or extending an existing registered </w:t>
      </w:r>
      <w:r w:rsidR="002376D9" w:rsidRPr="001D60B8">
        <w:t>SRS as a guideline to assist in design and or evaluation.</w:t>
      </w:r>
    </w:p>
    <w:p w14:paraId="733428DF" w14:textId="6DA61B93" w:rsidR="002376D9" w:rsidRPr="001D60B8" w:rsidRDefault="002376D9" w:rsidP="001D60B8">
      <w:pPr>
        <w:pStyle w:val="Body"/>
      </w:pPr>
      <w:r w:rsidRPr="001D60B8">
        <w:t xml:space="preserve">This </w:t>
      </w:r>
      <w:r w:rsidRPr="00E42856">
        <w:rPr>
          <w:szCs w:val="22"/>
        </w:rPr>
        <w:t>checklist</w:t>
      </w:r>
      <w:r w:rsidRPr="001D60B8">
        <w:t xml:space="preserve"> is to be read in conjunction with </w:t>
      </w:r>
      <w:r w:rsidRPr="008249C0">
        <w:rPr>
          <w:i/>
          <w:iCs/>
        </w:rPr>
        <w:t>the Supported Residential Services (Private Proprietors) Act 2010</w:t>
      </w:r>
      <w:r w:rsidR="00F32323">
        <w:t>,</w:t>
      </w:r>
      <w:r w:rsidRPr="001D60B8">
        <w:t xml:space="preserve"> the Supported Residential Services (Private Proprietors) 2012 Regulations and the SRS Facility Guidelines.</w:t>
      </w:r>
    </w:p>
    <w:p w14:paraId="026B6D88" w14:textId="187CBDE2" w:rsidR="002376D9" w:rsidRDefault="002376D9" w:rsidP="00C03C88">
      <w:pPr>
        <w:pStyle w:val="Body"/>
      </w:pPr>
      <w:r w:rsidRPr="001D60B8">
        <w:t xml:space="preserve">Registration of an SRS is based on an assessment of both the prospective proprietor as well as the premises from which the SRS will operate. An approval from the department is required for the extension or alteration of a </w:t>
      </w:r>
      <w:r w:rsidRPr="00E42856">
        <w:rPr>
          <w:szCs w:val="22"/>
        </w:rPr>
        <w:t>Registered</w:t>
      </w:r>
      <w:r w:rsidRPr="001D60B8">
        <w:t xml:space="preserve"> SRS prior to commencement of any building works.</w:t>
      </w:r>
    </w:p>
    <w:p w14:paraId="434C4BFC" w14:textId="77777777" w:rsidR="00C03C88" w:rsidRDefault="00C03C88" w:rsidP="00C03C88">
      <w:pPr>
        <w:pStyle w:val="Body"/>
      </w:pPr>
    </w:p>
    <w:p w14:paraId="2B5DE198" w14:textId="70067891" w:rsidR="00C03C88" w:rsidRPr="00C03C88" w:rsidRDefault="00C03C88" w:rsidP="00C03C88">
      <w:pPr>
        <w:pStyle w:val="Body"/>
        <w:rPr>
          <w:rFonts w:eastAsia="Calibri"/>
          <w:color w:val="000000"/>
          <w:sz w:val="23"/>
        </w:rPr>
        <w:sectPr w:rsidR="00C03C88" w:rsidRPr="00C03C88">
          <w:pgSz w:w="11906" w:h="16838"/>
          <w:pgMar w:top="1440" w:right="1440" w:bottom="1440" w:left="1440" w:header="708" w:footer="708" w:gutter="0"/>
          <w:cols w:space="708"/>
          <w:docGrid w:linePitch="360"/>
        </w:sectPr>
      </w:pPr>
    </w:p>
    <w:p w14:paraId="7029994E" w14:textId="77777777" w:rsidR="005F156F" w:rsidRPr="00A371F6" w:rsidRDefault="005F156F" w:rsidP="005F156F">
      <w:pPr>
        <w:pStyle w:val="Header"/>
        <w:tabs>
          <w:tab w:val="left" w:pos="9638"/>
        </w:tabs>
        <w:ind w:right="-612"/>
        <w:rPr>
          <w:rFonts w:cs="Tahoma"/>
          <w:b/>
          <w:sz w:val="24"/>
          <w:szCs w:val="24"/>
        </w:rPr>
      </w:pPr>
      <w:r w:rsidRPr="00A371F6">
        <w:rPr>
          <w:rFonts w:cs="Tahoma"/>
          <w:b/>
          <w:sz w:val="24"/>
          <w:szCs w:val="24"/>
        </w:rPr>
        <w:lastRenderedPageBreak/>
        <w:t>SUPPORTED RESIDENTIAL SERVICES FACILITY GUIDELINES</w:t>
      </w:r>
    </w:p>
    <w:p w14:paraId="06EB40BF" w14:textId="77777777" w:rsidR="005F156F" w:rsidRPr="006A34E4" w:rsidRDefault="005F156F" w:rsidP="005F156F">
      <w:pPr>
        <w:pStyle w:val="Header"/>
        <w:tabs>
          <w:tab w:val="left" w:pos="9638"/>
        </w:tabs>
        <w:ind w:right="-612"/>
        <w:rPr>
          <w:rFonts w:cs="Tahoma"/>
          <w:b/>
          <w:sz w:val="24"/>
          <w:szCs w:val="24"/>
        </w:rPr>
      </w:pPr>
      <w:r w:rsidRPr="006A34E4">
        <w:rPr>
          <w:rFonts w:cs="Tahoma"/>
          <w:b/>
          <w:sz w:val="24"/>
          <w:szCs w:val="24"/>
        </w:rPr>
        <w:t xml:space="preserve">SRS BUILDING SURVEYING REPORT </w:t>
      </w:r>
    </w:p>
    <w:p w14:paraId="79436F17" w14:textId="1901D13C" w:rsidR="005F156F" w:rsidRPr="006A34E4" w:rsidRDefault="005F156F" w:rsidP="005F156F">
      <w:pPr>
        <w:pStyle w:val="Header"/>
        <w:tabs>
          <w:tab w:val="left" w:pos="9638"/>
        </w:tabs>
        <w:ind w:right="-612"/>
        <w:rPr>
          <w:rFonts w:cs="Tahoma"/>
          <w:b/>
          <w:sz w:val="24"/>
          <w:szCs w:val="24"/>
        </w:rPr>
      </w:pPr>
      <w:r w:rsidRPr="006A34E4">
        <w:rPr>
          <w:rFonts w:cs="Tahoma"/>
          <w:b/>
          <w:sz w:val="24"/>
          <w:szCs w:val="24"/>
        </w:rPr>
        <w:t xml:space="preserve">ALTERATIONS/ADDITIONS/CHANGE OF USE </w:t>
      </w:r>
    </w:p>
    <w:p w14:paraId="2B09C436" w14:textId="77777777" w:rsidR="005F156F" w:rsidRPr="004C492D" w:rsidRDefault="005F156F" w:rsidP="005F156F">
      <w:pPr>
        <w:pStyle w:val="Header"/>
        <w:tabs>
          <w:tab w:val="left" w:pos="2268"/>
          <w:tab w:val="left" w:pos="9638"/>
        </w:tabs>
        <w:ind w:right="-612"/>
        <w:rPr>
          <w:rFonts w:cs="Tahoma"/>
          <w:b/>
        </w:rPr>
      </w:pPr>
      <w:r w:rsidRPr="004C492D">
        <w:rPr>
          <w:rFonts w:cs="Tahoma"/>
          <w:b/>
        </w:rPr>
        <w:t xml:space="preserve">Facility: </w:t>
      </w:r>
    </w:p>
    <w:p w14:paraId="30B91306" w14:textId="77777777" w:rsidR="005F156F" w:rsidRPr="004C492D" w:rsidRDefault="005F156F" w:rsidP="005F156F">
      <w:pPr>
        <w:pStyle w:val="Header"/>
        <w:tabs>
          <w:tab w:val="left" w:pos="2268"/>
          <w:tab w:val="left" w:pos="9638"/>
        </w:tabs>
        <w:ind w:right="-612"/>
        <w:rPr>
          <w:rFonts w:cs="Tahoma"/>
          <w:b/>
        </w:rPr>
      </w:pPr>
      <w:r w:rsidRPr="004C492D">
        <w:rPr>
          <w:rFonts w:cs="Tahoma"/>
          <w:b/>
        </w:rPr>
        <w:t>Address:</w:t>
      </w:r>
    </w:p>
    <w:p w14:paraId="471BAAFD" w14:textId="77777777" w:rsidR="005F156F" w:rsidRPr="00E86EF8" w:rsidRDefault="005F156F" w:rsidP="00E86EF8">
      <w:pPr>
        <w:pStyle w:val="Body"/>
        <w:rPr>
          <w:b/>
        </w:rPr>
      </w:pPr>
      <w:r w:rsidRPr="00E86EF8">
        <w:rPr>
          <w:b/>
        </w:rPr>
        <w:t xml:space="preserve">Date of Inspection: </w:t>
      </w:r>
      <w:r w:rsidRPr="00E86EF8">
        <w:rPr>
          <w:b/>
        </w:rPr>
        <w:tab/>
      </w:r>
    </w:p>
    <w:p w14:paraId="0B7B95A3" w14:textId="77777777" w:rsidR="005F156F" w:rsidRPr="00E86EF8" w:rsidRDefault="005F156F" w:rsidP="00E86EF8">
      <w:pPr>
        <w:pStyle w:val="Body"/>
        <w:rPr>
          <w:b/>
        </w:rPr>
      </w:pPr>
      <w:r w:rsidRPr="00E86EF8">
        <w:rPr>
          <w:b/>
        </w:rPr>
        <w:t xml:space="preserve">Date of Report: </w:t>
      </w:r>
      <w:r w:rsidRPr="00E86EF8">
        <w:rPr>
          <w:b/>
        </w:rPr>
        <w:tab/>
      </w:r>
    </w:p>
    <w:p w14:paraId="1F284D02" w14:textId="77777777" w:rsidR="005F156F" w:rsidRPr="00E86EF8" w:rsidRDefault="005F156F" w:rsidP="00E86EF8">
      <w:pPr>
        <w:pStyle w:val="Body"/>
        <w:rPr>
          <w:b/>
        </w:rPr>
      </w:pPr>
      <w:r w:rsidRPr="00E86EF8">
        <w:rPr>
          <w:b/>
        </w:rPr>
        <w:t xml:space="preserve">Building Surveyor Assessing: </w:t>
      </w:r>
      <w:r w:rsidRPr="00E86EF8">
        <w:rPr>
          <w:b/>
        </w:rPr>
        <w:tab/>
      </w:r>
    </w:p>
    <w:p w14:paraId="681F0171" w14:textId="77777777" w:rsidR="005F156F" w:rsidRPr="003C35CC" w:rsidRDefault="005F156F" w:rsidP="001552CE">
      <w:pPr>
        <w:pStyle w:val="Body"/>
      </w:pPr>
      <w:r w:rsidRPr="003C35CC">
        <w:t xml:space="preserve">This report is based on review of the existing building with the Supported Residential Service Facility Guidelines 2015 as part of the owner’s submission for registration under Supported Residential Service (Private Proprietors) 2012 Regulations. </w:t>
      </w:r>
    </w:p>
    <w:p w14:paraId="08874357" w14:textId="77777777" w:rsidR="005F156F" w:rsidRPr="00A371F6" w:rsidRDefault="005F156F" w:rsidP="005F156F">
      <w:pPr>
        <w:tabs>
          <w:tab w:val="left" w:pos="-1440"/>
        </w:tabs>
        <w:spacing w:after="0" w:line="240" w:lineRule="auto"/>
        <w:ind w:right="-1"/>
        <w:rPr>
          <w:rFonts w:cs="Tahoma"/>
          <w:b/>
          <w:sz w:val="20"/>
        </w:rPr>
      </w:pPr>
      <w:r w:rsidRPr="00A371F6">
        <w:rPr>
          <w:rFonts w:cs="Tahoma"/>
          <w:b/>
          <w:sz w:val="20"/>
        </w:rPr>
        <w:t>Building Description and BCA Requirements</w:t>
      </w:r>
    </w:p>
    <w:p w14:paraId="482F1AAD" w14:textId="77777777" w:rsidR="005F156F" w:rsidRPr="00A371F6" w:rsidRDefault="005F156F" w:rsidP="005F156F">
      <w:pPr>
        <w:tabs>
          <w:tab w:val="left" w:pos="-1440"/>
        </w:tabs>
        <w:spacing w:after="0" w:line="240" w:lineRule="auto"/>
        <w:ind w:right="-1"/>
        <w:rPr>
          <w:rFonts w:cs="Tahoma"/>
          <w:b/>
          <w:sz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9"/>
      </w:tblGrid>
      <w:tr w:rsidR="005F156F" w:rsidRPr="00A371F6" w14:paraId="117E38BE" w14:textId="77777777" w:rsidTr="005F156F">
        <w:tc>
          <w:tcPr>
            <w:tcW w:w="14709" w:type="dxa"/>
            <w:shd w:val="clear" w:color="auto" w:fill="F2F2F2"/>
          </w:tcPr>
          <w:p w14:paraId="521F2FEB" w14:textId="77777777" w:rsidR="005F156F" w:rsidRPr="00A371F6" w:rsidRDefault="005F156F" w:rsidP="001552CE">
            <w:pPr>
              <w:pStyle w:val="Tablecolhead"/>
            </w:pPr>
            <w:r w:rsidRPr="00A371F6">
              <w:t xml:space="preserve">Building description and use </w:t>
            </w:r>
          </w:p>
        </w:tc>
      </w:tr>
      <w:tr w:rsidR="005F156F" w:rsidRPr="00A371F6" w14:paraId="221DF837" w14:textId="77777777" w:rsidTr="005F156F">
        <w:tc>
          <w:tcPr>
            <w:tcW w:w="14709" w:type="dxa"/>
            <w:shd w:val="clear" w:color="auto" w:fill="auto"/>
          </w:tcPr>
          <w:p w14:paraId="4C422F50" w14:textId="77777777" w:rsidR="005F156F" w:rsidRPr="00A371F6" w:rsidRDefault="005F156F" w:rsidP="001552CE">
            <w:pPr>
              <w:pStyle w:val="Tabletext"/>
            </w:pPr>
          </w:p>
        </w:tc>
      </w:tr>
    </w:tbl>
    <w:p w14:paraId="72C81BE3" w14:textId="77777777" w:rsidR="005F156F" w:rsidRPr="00A371F6" w:rsidRDefault="005F156F" w:rsidP="005F156F">
      <w:pPr>
        <w:spacing w:after="0" w:line="240" w:lineRule="auto"/>
        <w:rPr>
          <w:vanish/>
        </w:rPr>
      </w:pPr>
    </w:p>
    <w:tbl>
      <w:tblPr>
        <w:tblW w:w="14709" w:type="dxa"/>
        <w:tblLook w:val="0000" w:firstRow="0" w:lastRow="0" w:firstColumn="0" w:lastColumn="0" w:noHBand="0" w:noVBand="0"/>
      </w:tblPr>
      <w:tblGrid>
        <w:gridCol w:w="2451"/>
        <w:gridCol w:w="2452"/>
        <w:gridCol w:w="2451"/>
        <w:gridCol w:w="2452"/>
        <w:gridCol w:w="2451"/>
        <w:gridCol w:w="2452"/>
      </w:tblGrid>
      <w:tr w:rsidR="005F156F" w:rsidRPr="00A371F6" w14:paraId="3D485EED" w14:textId="77777777" w:rsidTr="005F156F">
        <w:tc>
          <w:tcPr>
            <w:tcW w:w="2451" w:type="dxa"/>
            <w:tcBorders>
              <w:top w:val="single" w:sz="4" w:space="0" w:color="auto"/>
              <w:left w:val="single" w:sz="4" w:space="0" w:color="auto"/>
              <w:bottom w:val="single" w:sz="4" w:space="0" w:color="auto"/>
              <w:right w:val="single" w:sz="4" w:space="0" w:color="auto"/>
            </w:tcBorders>
            <w:shd w:val="clear" w:color="auto" w:fill="F2F2F2"/>
          </w:tcPr>
          <w:p w14:paraId="01E2BF5E" w14:textId="77777777" w:rsidR="005F156F" w:rsidRPr="00A371F6" w:rsidRDefault="005F156F" w:rsidP="001552CE">
            <w:pPr>
              <w:pStyle w:val="Tablecolhead"/>
            </w:pPr>
            <w:r w:rsidRPr="00A371F6">
              <w:t>BCA Class of Occupancy</w:t>
            </w:r>
          </w:p>
        </w:tc>
        <w:tc>
          <w:tcPr>
            <w:tcW w:w="2452" w:type="dxa"/>
            <w:tcBorders>
              <w:top w:val="single" w:sz="4" w:space="0" w:color="auto"/>
              <w:left w:val="single" w:sz="4" w:space="0" w:color="auto"/>
              <w:bottom w:val="single" w:sz="4" w:space="0" w:color="auto"/>
              <w:right w:val="single" w:sz="4" w:space="0" w:color="auto"/>
            </w:tcBorders>
            <w:shd w:val="clear" w:color="auto" w:fill="F2F2F2"/>
          </w:tcPr>
          <w:p w14:paraId="72D41BD6" w14:textId="77777777" w:rsidR="005F156F" w:rsidRPr="00A371F6" w:rsidRDefault="005F156F" w:rsidP="001552CE">
            <w:pPr>
              <w:pStyle w:val="Tablecolhead"/>
            </w:pPr>
            <w:r w:rsidRPr="00A371F6">
              <w:t>No. of storeys</w:t>
            </w:r>
          </w:p>
        </w:tc>
        <w:tc>
          <w:tcPr>
            <w:tcW w:w="2451" w:type="dxa"/>
            <w:tcBorders>
              <w:top w:val="single" w:sz="4" w:space="0" w:color="auto"/>
              <w:left w:val="single" w:sz="4" w:space="0" w:color="auto"/>
              <w:bottom w:val="single" w:sz="4" w:space="0" w:color="auto"/>
              <w:right w:val="single" w:sz="4" w:space="0" w:color="auto"/>
            </w:tcBorders>
            <w:shd w:val="clear" w:color="auto" w:fill="F2F2F2"/>
          </w:tcPr>
          <w:p w14:paraId="4E3CE4C5" w14:textId="77777777" w:rsidR="005F156F" w:rsidRPr="00A371F6" w:rsidRDefault="005F156F" w:rsidP="001552CE">
            <w:pPr>
              <w:pStyle w:val="Tablecolhead"/>
            </w:pPr>
            <w:r w:rsidRPr="00A371F6">
              <w:t>Rise in storeys</w:t>
            </w:r>
          </w:p>
        </w:tc>
        <w:tc>
          <w:tcPr>
            <w:tcW w:w="2452" w:type="dxa"/>
            <w:tcBorders>
              <w:top w:val="single" w:sz="4" w:space="0" w:color="auto"/>
              <w:left w:val="single" w:sz="4" w:space="0" w:color="auto"/>
              <w:bottom w:val="single" w:sz="4" w:space="0" w:color="auto"/>
              <w:right w:val="single" w:sz="4" w:space="0" w:color="auto"/>
            </w:tcBorders>
            <w:shd w:val="clear" w:color="auto" w:fill="F2F2F2"/>
          </w:tcPr>
          <w:p w14:paraId="11212612" w14:textId="77777777" w:rsidR="005F156F" w:rsidRPr="00A371F6" w:rsidRDefault="005F156F" w:rsidP="001552CE">
            <w:pPr>
              <w:pStyle w:val="Tablecolhead"/>
            </w:pPr>
            <w:r w:rsidRPr="00A371F6">
              <w:t>Floor area</w:t>
            </w:r>
          </w:p>
          <w:p w14:paraId="3FBE4579" w14:textId="77777777" w:rsidR="005F156F" w:rsidRPr="00A371F6" w:rsidRDefault="005F156F" w:rsidP="001552CE">
            <w:pPr>
              <w:pStyle w:val="Tablecolhead"/>
            </w:pPr>
            <w:r w:rsidRPr="00A371F6">
              <w:t>(approx)</w:t>
            </w:r>
          </w:p>
        </w:tc>
        <w:tc>
          <w:tcPr>
            <w:tcW w:w="2451" w:type="dxa"/>
            <w:tcBorders>
              <w:top w:val="single" w:sz="4" w:space="0" w:color="auto"/>
              <w:left w:val="single" w:sz="4" w:space="0" w:color="auto"/>
              <w:bottom w:val="single" w:sz="4" w:space="0" w:color="auto"/>
              <w:right w:val="single" w:sz="4" w:space="0" w:color="auto"/>
            </w:tcBorders>
            <w:shd w:val="clear" w:color="auto" w:fill="F2F2F2"/>
          </w:tcPr>
          <w:p w14:paraId="017C10FF" w14:textId="77777777" w:rsidR="005F156F" w:rsidRPr="00A371F6" w:rsidRDefault="005F156F" w:rsidP="001552CE">
            <w:pPr>
              <w:pStyle w:val="Tablecolhead"/>
            </w:pPr>
            <w:r w:rsidRPr="00A371F6">
              <w:t xml:space="preserve">BCA Type of Construction </w:t>
            </w:r>
          </w:p>
        </w:tc>
        <w:tc>
          <w:tcPr>
            <w:tcW w:w="2452" w:type="dxa"/>
            <w:tcBorders>
              <w:top w:val="single" w:sz="4" w:space="0" w:color="auto"/>
              <w:bottom w:val="single" w:sz="4" w:space="0" w:color="auto"/>
              <w:right w:val="single" w:sz="4" w:space="0" w:color="auto"/>
            </w:tcBorders>
            <w:shd w:val="clear" w:color="auto" w:fill="F2F2F2"/>
          </w:tcPr>
          <w:p w14:paraId="0FA4B88B" w14:textId="77777777" w:rsidR="005F156F" w:rsidRPr="00A371F6" w:rsidRDefault="005F156F" w:rsidP="001552CE">
            <w:pPr>
              <w:pStyle w:val="Tablecolhead"/>
            </w:pPr>
            <w:r w:rsidRPr="00A371F6">
              <w:t>Number of beds</w:t>
            </w:r>
          </w:p>
        </w:tc>
      </w:tr>
      <w:tr w:rsidR="005F156F" w:rsidRPr="00A371F6" w14:paraId="21E08551" w14:textId="77777777" w:rsidTr="005F156F">
        <w:trPr>
          <w:trHeight w:val="570"/>
        </w:trPr>
        <w:tc>
          <w:tcPr>
            <w:tcW w:w="2451" w:type="dxa"/>
            <w:tcBorders>
              <w:top w:val="single" w:sz="4" w:space="0" w:color="auto"/>
              <w:left w:val="single" w:sz="4" w:space="0" w:color="auto"/>
              <w:bottom w:val="single" w:sz="4" w:space="0" w:color="auto"/>
              <w:right w:val="single" w:sz="4" w:space="0" w:color="auto"/>
            </w:tcBorders>
          </w:tcPr>
          <w:p w14:paraId="1C6E7272" w14:textId="77777777" w:rsidR="005F156F" w:rsidRPr="00A371F6" w:rsidRDefault="005F156F" w:rsidP="001552CE">
            <w:pPr>
              <w:pStyle w:val="Tabletext"/>
            </w:pPr>
          </w:p>
        </w:tc>
        <w:tc>
          <w:tcPr>
            <w:tcW w:w="2452" w:type="dxa"/>
            <w:tcBorders>
              <w:top w:val="single" w:sz="4" w:space="0" w:color="auto"/>
              <w:left w:val="single" w:sz="4" w:space="0" w:color="auto"/>
              <w:bottom w:val="single" w:sz="4" w:space="0" w:color="auto"/>
              <w:right w:val="single" w:sz="4" w:space="0" w:color="auto"/>
            </w:tcBorders>
          </w:tcPr>
          <w:p w14:paraId="54292E05" w14:textId="77777777" w:rsidR="005F156F" w:rsidRPr="00A371F6" w:rsidRDefault="005F156F" w:rsidP="001552CE">
            <w:pPr>
              <w:pStyle w:val="Tabletext"/>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4AD74EE8" w14:textId="77777777" w:rsidR="005F156F" w:rsidRPr="00A371F6" w:rsidRDefault="005F156F" w:rsidP="001552CE">
            <w:pPr>
              <w:pStyle w:val="Tabletext"/>
            </w:pPr>
          </w:p>
        </w:tc>
        <w:tc>
          <w:tcPr>
            <w:tcW w:w="2452" w:type="dxa"/>
            <w:tcBorders>
              <w:top w:val="single" w:sz="4" w:space="0" w:color="auto"/>
              <w:left w:val="single" w:sz="4" w:space="0" w:color="auto"/>
              <w:bottom w:val="single" w:sz="4" w:space="0" w:color="auto"/>
              <w:right w:val="single" w:sz="4" w:space="0" w:color="auto"/>
            </w:tcBorders>
          </w:tcPr>
          <w:p w14:paraId="40FAF2FF" w14:textId="77777777" w:rsidR="005F156F" w:rsidRPr="00A371F6" w:rsidRDefault="005F156F" w:rsidP="001552CE">
            <w:pPr>
              <w:pStyle w:val="Tabletext"/>
            </w:pPr>
            <w:r w:rsidRPr="00A371F6">
              <w:t>m</w:t>
            </w:r>
            <w:r w:rsidRPr="00A371F6">
              <w:rPr>
                <w:vertAlign w:val="superscript"/>
              </w:rPr>
              <w:t>2</w:t>
            </w:r>
            <w:r w:rsidRPr="00A371F6">
              <w:t xml:space="preserve">  </w:t>
            </w:r>
          </w:p>
        </w:tc>
        <w:tc>
          <w:tcPr>
            <w:tcW w:w="2451" w:type="dxa"/>
            <w:tcBorders>
              <w:top w:val="single" w:sz="4" w:space="0" w:color="auto"/>
              <w:left w:val="single" w:sz="4" w:space="0" w:color="auto"/>
              <w:bottom w:val="single" w:sz="4" w:space="0" w:color="auto"/>
              <w:right w:val="single" w:sz="4" w:space="0" w:color="auto"/>
            </w:tcBorders>
          </w:tcPr>
          <w:p w14:paraId="7648FCDF" w14:textId="77777777" w:rsidR="005F156F" w:rsidRPr="00A371F6" w:rsidRDefault="005F156F" w:rsidP="001552CE">
            <w:pPr>
              <w:pStyle w:val="Tabletext"/>
            </w:pPr>
          </w:p>
        </w:tc>
        <w:tc>
          <w:tcPr>
            <w:tcW w:w="2452" w:type="dxa"/>
            <w:tcBorders>
              <w:top w:val="single" w:sz="4" w:space="0" w:color="auto"/>
              <w:bottom w:val="single" w:sz="4" w:space="0" w:color="auto"/>
              <w:right w:val="single" w:sz="4" w:space="0" w:color="auto"/>
            </w:tcBorders>
          </w:tcPr>
          <w:p w14:paraId="6919E7DA" w14:textId="77777777" w:rsidR="005F156F" w:rsidRPr="00A371F6" w:rsidRDefault="005F156F" w:rsidP="001552CE">
            <w:pPr>
              <w:pStyle w:val="Tabletext"/>
            </w:pPr>
            <w:r w:rsidRPr="00A371F6">
              <w:t xml:space="preserve">Clients </w:t>
            </w:r>
            <w:r w:rsidRPr="00A371F6">
              <w:br/>
              <w:t xml:space="preserve">Staff </w:t>
            </w:r>
          </w:p>
        </w:tc>
      </w:tr>
    </w:tbl>
    <w:p w14:paraId="3D673637" w14:textId="77777777" w:rsidR="005F156F" w:rsidRPr="00A371F6" w:rsidRDefault="005F156F" w:rsidP="005F156F">
      <w:pPr>
        <w:tabs>
          <w:tab w:val="left" w:pos="-1440"/>
        </w:tabs>
        <w:spacing w:after="0" w:line="240" w:lineRule="auto"/>
        <w:ind w:right="-1"/>
        <w:rPr>
          <w:rFonts w:cs="Tahoma"/>
          <w:b/>
          <w:sz w:val="20"/>
        </w:rPr>
      </w:pPr>
      <w:r w:rsidRPr="00A371F6">
        <w:rPr>
          <w:rFonts w:cs="Tahoma"/>
          <w:b/>
          <w:sz w:val="20"/>
        </w:rPr>
        <w:t xml:space="preserv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9"/>
      </w:tblGrid>
      <w:tr w:rsidR="005F156F" w:rsidRPr="00A371F6" w14:paraId="432A6D5D" w14:textId="77777777" w:rsidTr="005F156F">
        <w:trPr>
          <w:trHeight w:val="456"/>
        </w:trPr>
        <w:tc>
          <w:tcPr>
            <w:tcW w:w="14709" w:type="dxa"/>
            <w:shd w:val="clear" w:color="auto" w:fill="F2F2F2"/>
          </w:tcPr>
          <w:p w14:paraId="3B97A1E4" w14:textId="77777777" w:rsidR="005F156F" w:rsidRPr="00A371F6" w:rsidRDefault="005F156F" w:rsidP="001552CE">
            <w:pPr>
              <w:pStyle w:val="Tablecolhead"/>
            </w:pPr>
            <w:r w:rsidRPr="00A371F6">
              <w:t xml:space="preserve">Client Profile </w:t>
            </w:r>
            <w:r w:rsidRPr="001552CE">
              <w:rPr>
                <w:b w:val="0"/>
                <w:bCs/>
              </w:rPr>
              <w:t>eg Ambulant; degree of assistance required; needs etc</w:t>
            </w:r>
            <w:r w:rsidRPr="00A371F6">
              <w:t xml:space="preserve"> </w:t>
            </w:r>
          </w:p>
        </w:tc>
      </w:tr>
      <w:tr w:rsidR="005F156F" w:rsidRPr="00A371F6" w14:paraId="4CFA82C4" w14:textId="77777777" w:rsidTr="005F156F">
        <w:trPr>
          <w:trHeight w:val="619"/>
        </w:trPr>
        <w:tc>
          <w:tcPr>
            <w:tcW w:w="14709" w:type="dxa"/>
          </w:tcPr>
          <w:p w14:paraId="4DB251D7" w14:textId="77777777" w:rsidR="005F156F" w:rsidRPr="00A371F6" w:rsidRDefault="005F156F" w:rsidP="001552CE">
            <w:pPr>
              <w:pStyle w:val="Tabletext"/>
            </w:pPr>
          </w:p>
        </w:tc>
      </w:tr>
      <w:tr w:rsidR="005F156F" w:rsidRPr="00A371F6" w14:paraId="1ECFFB4F" w14:textId="77777777" w:rsidTr="005F156F">
        <w:trPr>
          <w:trHeight w:val="456"/>
        </w:trPr>
        <w:tc>
          <w:tcPr>
            <w:tcW w:w="14709" w:type="dxa"/>
            <w:shd w:val="clear" w:color="auto" w:fill="F2F2F2"/>
          </w:tcPr>
          <w:p w14:paraId="417774FE" w14:textId="77777777" w:rsidR="005F156F" w:rsidRPr="00A371F6" w:rsidRDefault="005F156F" w:rsidP="001552CE">
            <w:pPr>
              <w:pStyle w:val="Tablecolhead"/>
            </w:pPr>
            <w:r w:rsidRPr="00A371F6">
              <w:t xml:space="preserve">Staff Profile </w:t>
            </w:r>
            <w:r w:rsidRPr="001552CE">
              <w:rPr>
                <w:b w:val="0"/>
                <w:bCs/>
              </w:rPr>
              <w:t>eg Sleepover; 24 hour staffed</w:t>
            </w:r>
            <w:r w:rsidRPr="00A371F6">
              <w:t xml:space="preserve"> </w:t>
            </w:r>
          </w:p>
        </w:tc>
      </w:tr>
      <w:tr w:rsidR="005F156F" w:rsidRPr="00A371F6" w14:paraId="1B343817" w14:textId="77777777" w:rsidTr="005F156F">
        <w:trPr>
          <w:trHeight w:val="619"/>
        </w:trPr>
        <w:tc>
          <w:tcPr>
            <w:tcW w:w="14709" w:type="dxa"/>
          </w:tcPr>
          <w:p w14:paraId="2BE8C0AB" w14:textId="77777777" w:rsidR="005F156F" w:rsidRPr="00A371F6" w:rsidRDefault="005F156F" w:rsidP="001552CE">
            <w:pPr>
              <w:pStyle w:val="Tabletext"/>
            </w:pPr>
          </w:p>
        </w:tc>
      </w:tr>
    </w:tbl>
    <w:p w14:paraId="3D588746" w14:textId="77777777" w:rsidR="005F156F" w:rsidRPr="00A371F6" w:rsidRDefault="005F156F" w:rsidP="005F156F">
      <w:pPr>
        <w:tabs>
          <w:tab w:val="left" w:pos="-1440"/>
        </w:tabs>
        <w:spacing w:after="0" w:line="240" w:lineRule="auto"/>
        <w:ind w:right="-1"/>
        <w:rPr>
          <w:rFonts w:cs="Tahom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4"/>
        <w:gridCol w:w="988"/>
        <w:gridCol w:w="988"/>
      </w:tblGrid>
      <w:tr w:rsidR="005F156F" w:rsidRPr="00A371F6" w14:paraId="307DBD16" w14:textId="77777777" w:rsidTr="005F156F">
        <w:tc>
          <w:tcPr>
            <w:tcW w:w="12724" w:type="dxa"/>
            <w:shd w:val="clear" w:color="auto" w:fill="F2F2F2"/>
          </w:tcPr>
          <w:p w14:paraId="084A55C2" w14:textId="77777777" w:rsidR="005F156F" w:rsidRPr="00A371F6" w:rsidRDefault="005F156F" w:rsidP="00E86EF8">
            <w:pPr>
              <w:pStyle w:val="Tablecolhead"/>
              <w:rPr>
                <w:rFonts w:cs="Tahoma"/>
                <w:b w:val="0"/>
                <w:sz w:val="20"/>
              </w:rPr>
            </w:pPr>
            <w:r w:rsidRPr="00A371F6">
              <w:t>Legislative requirements associated with works or Change of Use</w:t>
            </w:r>
          </w:p>
        </w:tc>
        <w:tc>
          <w:tcPr>
            <w:tcW w:w="992" w:type="dxa"/>
            <w:shd w:val="clear" w:color="auto" w:fill="F2F2F2"/>
          </w:tcPr>
          <w:p w14:paraId="26C8B856" w14:textId="77777777" w:rsidR="005F156F" w:rsidRPr="00A371F6" w:rsidRDefault="005F156F" w:rsidP="00E86EF8">
            <w:pPr>
              <w:pStyle w:val="Tablecolhead"/>
              <w:rPr>
                <w:rFonts w:cs="Tahoma"/>
                <w:b w:val="0"/>
                <w:sz w:val="20"/>
              </w:rPr>
            </w:pPr>
            <w:r w:rsidRPr="00A371F6">
              <w:t>Yes</w:t>
            </w:r>
          </w:p>
        </w:tc>
        <w:tc>
          <w:tcPr>
            <w:tcW w:w="993" w:type="dxa"/>
            <w:shd w:val="clear" w:color="auto" w:fill="F2F2F2"/>
          </w:tcPr>
          <w:p w14:paraId="7D54924E" w14:textId="77777777" w:rsidR="005F156F" w:rsidRPr="00A371F6" w:rsidRDefault="005F156F" w:rsidP="00E86EF8">
            <w:pPr>
              <w:pStyle w:val="Tablecolhead"/>
              <w:rPr>
                <w:rFonts w:cs="Tahoma"/>
                <w:b w:val="0"/>
                <w:sz w:val="20"/>
              </w:rPr>
            </w:pPr>
            <w:r w:rsidRPr="00A371F6">
              <w:t xml:space="preserve">No </w:t>
            </w:r>
          </w:p>
        </w:tc>
      </w:tr>
      <w:tr w:rsidR="005F156F" w:rsidRPr="00A371F6" w14:paraId="37F00A1C" w14:textId="77777777" w:rsidTr="005F156F">
        <w:tc>
          <w:tcPr>
            <w:tcW w:w="12724" w:type="dxa"/>
            <w:shd w:val="clear" w:color="auto" w:fill="auto"/>
          </w:tcPr>
          <w:p w14:paraId="62CBCD7B" w14:textId="048D34BD" w:rsidR="005F156F" w:rsidRPr="00A371F6" w:rsidRDefault="005F156F" w:rsidP="001552CE">
            <w:pPr>
              <w:pStyle w:val="Tabletext"/>
            </w:pPr>
            <w:r w:rsidRPr="00A371F6">
              <w:t xml:space="preserve">The inspection of the building and or plans has determined there will be a requirement for a partial compliance assessment under the Building Regulations </w:t>
            </w:r>
          </w:p>
        </w:tc>
        <w:tc>
          <w:tcPr>
            <w:tcW w:w="992" w:type="dxa"/>
            <w:shd w:val="clear" w:color="auto" w:fill="auto"/>
          </w:tcPr>
          <w:p w14:paraId="3F96D561" w14:textId="77777777" w:rsidR="005F156F" w:rsidRPr="00A371F6" w:rsidRDefault="005F156F" w:rsidP="001552CE">
            <w:pPr>
              <w:pStyle w:val="Tabletext"/>
            </w:pPr>
          </w:p>
        </w:tc>
        <w:tc>
          <w:tcPr>
            <w:tcW w:w="993" w:type="dxa"/>
            <w:shd w:val="clear" w:color="auto" w:fill="auto"/>
          </w:tcPr>
          <w:p w14:paraId="1884C115" w14:textId="77777777" w:rsidR="005F156F" w:rsidRPr="00A371F6" w:rsidRDefault="005F156F" w:rsidP="001552CE">
            <w:pPr>
              <w:pStyle w:val="Tabletext"/>
            </w:pPr>
          </w:p>
        </w:tc>
      </w:tr>
      <w:tr w:rsidR="005F156F" w:rsidRPr="00A371F6" w14:paraId="19E1B744" w14:textId="77777777" w:rsidTr="005F156F">
        <w:tc>
          <w:tcPr>
            <w:tcW w:w="12724" w:type="dxa"/>
            <w:shd w:val="clear" w:color="auto" w:fill="auto"/>
          </w:tcPr>
          <w:p w14:paraId="0EC0B8F4" w14:textId="77777777" w:rsidR="005F156F" w:rsidRPr="00A371F6" w:rsidRDefault="005F156F" w:rsidP="001552CE">
            <w:pPr>
              <w:pStyle w:val="Tabletext"/>
            </w:pPr>
            <w:r w:rsidRPr="00A371F6">
              <w:t xml:space="preserve">A building Permit will be required for the alterations and or change of use of the building </w:t>
            </w:r>
          </w:p>
        </w:tc>
        <w:tc>
          <w:tcPr>
            <w:tcW w:w="992" w:type="dxa"/>
            <w:shd w:val="clear" w:color="auto" w:fill="auto"/>
          </w:tcPr>
          <w:p w14:paraId="128427E2" w14:textId="77777777" w:rsidR="005F156F" w:rsidRPr="00A371F6" w:rsidRDefault="005F156F" w:rsidP="001552CE">
            <w:pPr>
              <w:pStyle w:val="Tabletext"/>
            </w:pPr>
          </w:p>
        </w:tc>
        <w:tc>
          <w:tcPr>
            <w:tcW w:w="993" w:type="dxa"/>
            <w:shd w:val="clear" w:color="auto" w:fill="auto"/>
          </w:tcPr>
          <w:p w14:paraId="72FAC843" w14:textId="77777777" w:rsidR="005F156F" w:rsidRPr="00A371F6" w:rsidRDefault="005F156F" w:rsidP="001552CE">
            <w:pPr>
              <w:pStyle w:val="Tabletext"/>
            </w:pPr>
          </w:p>
        </w:tc>
      </w:tr>
      <w:tr w:rsidR="005F156F" w:rsidRPr="00A371F6" w14:paraId="577AB6D5" w14:textId="77777777" w:rsidTr="005F156F">
        <w:tc>
          <w:tcPr>
            <w:tcW w:w="12724" w:type="dxa"/>
            <w:shd w:val="clear" w:color="auto" w:fill="auto"/>
          </w:tcPr>
          <w:p w14:paraId="0340682D" w14:textId="77777777" w:rsidR="005F156F" w:rsidRPr="00A371F6" w:rsidRDefault="005F156F" w:rsidP="001552CE">
            <w:pPr>
              <w:pStyle w:val="Tabletext"/>
            </w:pPr>
            <w:r w:rsidRPr="00A371F6">
              <w:t>A Planning Permit will be required for the works associated with the building alteration or change of use</w:t>
            </w:r>
          </w:p>
        </w:tc>
        <w:tc>
          <w:tcPr>
            <w:tcW w:w="992" w:type="dxa"/>
            <w:shd w:val="clear" w:color="auto" w:fill="auto"/>
          </w:tcPr>
          <w:p w14:paraId="58E929DD" w14:textId="77777777" w:rsidR="005F156F" w:rsidRPr="00A371F6" w:rsidRDefault="005F156F" w:rsidP="001552CE">
            <w:pPr>
              <w:pStyle w:val="Tabletext"/>
            </w:pPr>
          </w:p>
        </w:tc>
        <w:tc>
          <w:tcPr>
            <w:tcW w:w="993" w:type="dxa"/>
            <w:shd w:val="clear" w:color="auto" w:fill="auto"/>
          </w:tcPr>
          <w:p w14:paraId="03F7E0E0" w14:textId="77777777" w:rsidR="005F156F" w:rsidRPr="00A371F6" w:rsidRDefault="005F156F" w:rsidP="001552CE">
            <w:pPr>
              <w:pStyle w:val="Tabletext"/>
            </w:pPr>
          </w:p>
        </w:tc>
      </w:tr>
    </w:tbl>
    <w:p w14:paraId="19C4F1D5" w14:textId="77777777" w:rsidR="005F156F" w:rsidRPr="00A371F6" w:rsidRDefault="005F156F" w:rsidP="005F156F">
      <w:pPr>
        <w:spacing w:after="0" w:line="240" w:lineRule="auto"/>
        <w:rPr>
          <w:rFonts w:cs="Tahoma"/>
          <w:sz w:val="20"/>
        </w:rPr>
      </w:pPr>
    </w:p>
    <w:p w14:paraId="337E33CC" w14:textId="77777777" w:rsidR="005F156F" w:rsidRPr="00A371F6" w:rsidRDefault="005F156F" w:rsidP="005F156F">
      <w:pPr>
        <w:spacing w:after="0" w:line="240" w:lineRule="auto"/>
        <w:rPr>
          <w:rFonts w:cs="Tahoma"/>
          <w:b/>
          <w:sz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2"/>
        <w:gridCol w:w="1036"/>
        <w:gridCol w:w="1036"/>
        <w:gridCol w:w="1115"/>
      </w:tblGrid>
      <w:tr w:rsidR="005F156F" w:rsidRPr="00A371F6" w14:paraId="7A25D100" w14:textId="77777777" w:rsidTr="005F156F">
        <w:tc>
          <w:tcPr>
            <w:tcW w:w="11590" w:type="dxa"/>
            <w:shd w:val="clear" w:color="auto" w:fill="F2F2F2"/>
          </w:tcPr>
          <w:p w14:paraId="0B95F487" w14:textId="77777777" w:rsidR="005F156F" w:rsidRPr="00A371F6" w:rsidRDefault="005F156F" w:rsidP="00E86EF8">
            <w:pPr>
              <w:pStyle w:val="Tablecolhead"/>
              <w:rPr>
                <w:rFonts w:cs="Tahoma"/>
                <w:b w:val="0"/>
                <w:sz w:val="20"/>
              </w:rPr>
            </w:pPr>
            <w:r w:rsidRPr="00A371F6">
              <w:t>Buildi</w:t>
            </w:r>
            <w:r>
              <w:rPr>
                <w:rFonts w:cs="Tahoma"/>
                <w:sz w:val="20"/>
              </w:rPr>
              <w:t>ng p</w:t>
            </w:r>
            <w:r w:rsidRPr="00A371F6">
              <w:rPr>
                <w:rFonts w:cs="Tahoma"/>
                <w:sz w:val="20"/>
              </w:rPr>
              <w:t>ermits; Occupancy Permits and Reporting Authority Consents</w:t>
            </w:r>
          </w:p>
          <w:p w14:paraId="12D2833D" w14:textId="77777777" w:rsidR="005F156F" w:rsidRPr="00A371F6" w:rsidRDefault="005F156F" w:rsidP="00E86EF8">
            <w:pPr>
              <w:pStyle w:val="Tablecolhead"/>
              <w:rPr>
                <w:rFonts w:cs="Tahoma"/>
                <w:b w:val="0"/>
                <w:sz w:val="20"/>
              </w:rPr>
            </w:pPr>
            <w:r w:rsidRPr="00A371F6">
              <w:t xml:space="preserve">Note all relevant documents below are required to be attached to the report </w:t>
            </w:r>
          </w:p>
        </w:tc>
        <w:tc>
          <w:tcPr>
            <w:tcW w:w="1039" w:type="dxa"/>
            <w:shd w:val="clear" w:color="auto" w:fill="F2F2F2"/>
          </w:tcPr>
          <w:p w14:paraId="3101645F" w14:textId="77777777" w:rsidR="005F156F" w:rsidRPr="00A371F6" w:rsidRDefault="005F156F" w:rsidP="00E86EF8">
            <w:pPr>
              <w:pStyle w:val="Tablecolhead"/>
              <w:rPr>
                <w:rFonts w:cs="Tahoma"/>
                <w:b w:val="0"/>
                <w:sz w:val="20"/>
              </w:rPr>
            </w:pPr>
            <w:r w:rsidRPr="00A371F6">
              <w:t xml:space="preserve">Yes </w:t>
            </w:r>
          </w:p>
        </w:tc>
        <w:tc>
          <w:tcPr>
            <w:tcW w:w="1040" w:type="dxa"/>
            <w:shd w:val="clear" w:color="auto" w:fill="F2F2F2"/>
          </w:tcPr>
          <w:p w14:paraId="1D74669B" w14:textId="77777777" w:rsidR="005F156F" w:rsidRPr="00A371F6" w:rsidRDefault="005F156F" w:rsidP="00E86EF8">
            <w:pPr>
              <w:pStyle w:val="Tablecolhead"/>
              <w:rPr>
                <w:rFonts w:cs="Tahoma"/>
                <w:b w:val="0"/>
                <w:sz w:val="20"/>
              </w:rPr>
            </w:pPr>
            <w:r w:rsidRPr="00A371F6">
              <w:t xml:space="preserve">No </w:t>
            </w:r>
          </w:p>
        </w:tc>
        <w:tc>
          <w:tcPr>
            <w:tcW w:w="1040" w:type="dxa"/>
            <w:shd w:val="clear" w:color="auto" w:fill="F2F2F2"/>
          </w:tcPr>
          <w:p w14:paraId="159116D6" w14:textId="77777777" w:rsidR="005F156F" w:rsidRPr="00A371F6" w:rsidRDefault="005F156F" w:rsidP="00E86EF8">
            <w:pPr>
              <w:pStyle w:val="Tablecolhead"/>
              <w:rPr>
                <w:rFonts w:cs="Tahoma"/>
                <w:b w:val="0"/>
                <w:sz w:val="20"/>
              </w:rPr>
            </w:pPr>
            <w:r w:rsidRPr="00A371F6">
              <w:t xml:space="preserve">Attached </w:t>
            </w:r>
          </w:p>
        </w:tc>
      </w:tr>
      <w:tr w:rsidR="005F156F" w:rsidRPr="00A371F6" w14:paraId="25D7870A" w14:textId="77777777" w:rsidTr="005F156F">
        <w:tc>
          <w:tcPr>
            <w:tcW w:w="11590" w:type="dxa"/>
            <w:shd w:val="clear" w:color="auto" w:fill="auto"/>
          </w:tcPr>
          <w:p w14:paraId="17CFF539" w14:textId="77777777" w:rsidR="005F156F" w:rsidRPr="00A371F6" w:rsidRDefault="005F156F" w:rsidP="00E55028">
            <w:pPr>
              <w:pStyle w:val="Tabletext"/>
            </w:pPr>
            <w:r w:rsidRPr="00A371F6">
              <w:t xml:space="preserve">Are there previous </w:t>
            </w:r>
            <w:r>
              <w:t>building permit</w:t>
            </w:r>
            <w:r w:rsidRPr="00A371F6">
              <w:t>s issued for the building for any previous works?</w:t>
            </w:r>
          </w:p>
        </w:tc>
        <w:tc>
          <w:tcPr>
            <w:tcW w:w="1039" w:type="dxa"/>
            <w:shd w:val="clear" w:color="auto" w:fill="auto"/>
          </w:tcPr>
          <w:p w14:paraId="1FFF47E0" w14:textId="77777777" w:rsidR="005F156F" w:rsidRPr="00A371F6" w:rsidRDefault="005F156F" w:rsidP="00E55028">
            <w:pPr>
              <w:pStyle w:val="Tabletext"/>
            </w:pPr>
          </w:p>
        </w:tc>
        <w:tc>
          <w:tcPr>
            <w:tcW w:w="1040" w:type="dxa"/>
            <w:shd w:val="clear" w:color="auto" w:fill="auto"/>
          </w:tcPr>
          <w:p w14:paraId="1F7530BF" w14:textId="77777777" w:rsidR="005F156F" w:rsidRPr="00A371F6" w:rsidRDefault="005F156F" w:rsidP="00E55028">
            <w:pPr>
              <w:pStyle w:val="Tabletext"/>
            </w:pPr>
          </w:p>
        </w:tc>
        <w:tc>
          <w:tcPr>
            <w:tcW w:w="1040" w:type="dxa"/>
            <w:shd w:val="clear" w:color="auto" w:fill="auto"/>
          </w:tcPr>
          <w:p w14:paraId="6DDBD717" w14:textId="77777777" w:rsidR="005F156F" w:rsidRPr="00A371F6" w:rsidRDefault="005F156F" w:rsidP="00E55028">
            <w:pPr>
              <w:pStyle w:val="Tabletext"/>
            </w:pPr>
          </w:p>
        </w:tc>
      </w:tr>
      <w:tr w:rsidR="005F156F" w:rsidRPr="00A371F6" w14:paraId="1D504989" w14:textId="77777777" w:rsidTr="005F156F">
        <w:tc>
          <w:tcPr>
            <w:tcW w:w="11590" w:type="dxa"/>
            <w:shd w:val="clear" w:color="auto" w:fill="auto"/>
          </w:tcPr>
          <w:p w14:paraId="586463DF" w14:textId="77777777" w:rsidR="005F156F" w:rsidRPr="00A371F6" w:rsidRDefault="005F156F" w:rsidP="00E55028">
            <w:pPr>
              <w:pStyle w:val="Tabletext"/>
            </w:pPr>
            <w:r w:rsidRPr="00A371F6">
              <w:t xml:space="preserve">Are there current </w:t>
            </w:r>
            <w:r>
              <w:t>building permit</w:t>
            </w:r>
            <w:r w:rsidRPr="00A371F6">
              <w:t>s issued for the current works or change of use?</w:t>
            </w:r>
          </w:p>
        </w:tc>
        <w:tc>
          <w:tcPr>
            <w:tcW w:w="1039" w:type="dxa"/>
            <w:shd w:val="clear" w:color="auto" w:fill="auto"/>
          </w:tcPr>
          <w:p w14:paraId="1E5848AA" w14:textId="77777777" w:rsidR="005F156F" w:rsidRPr="00A371F6" w:rsidRDefault="005F156F" w:rsidP="00E55028">
            <w:pPr>
              <w:pStyle w:val="Tabletext"/>
            </w:pPr>
          </w:p>
        </w:tc>
        <w:tc>
          <w:tcPr>
            <w:tcW w:w="1040" w:type="dxa"/>
            <w:shd w:val="clear" w:color="auto" w:fill="auto"/>
          </w:tcPr>
          <w:p w14:paraId="3BE875C1" w14:textId="77777777" w:rsidR="005F156F" w:rsidRPr="00A371F6" w:rsidRDefault="005F156F" w:rsidP="00E55028">
            <w:pPr>
              <w:pStyle w:val="Tabletext"/>
            </w:pPr>
          </w:p>
        </w:tc>
        <w:tc>
          <w:tcPr>
            <w:tcW w:w="1040" w:type="dxa"/>
            <w:shd w:val="clear" w:color="auto" w:fill="auto"/>
          </w:tcPr>
          <w:p w14:paraId="5FFA3857" w14:textId="77777777" w:rsidR="005F156F" w:rsidRPr="00A371F6" w:rsidRDefault="005F156F" w:rsidP="00E55028">
            <w:pPr>
              <w:pStyle w:val="Tabletext"/>
            </w:pPr>
          </w:p>
        </w:tc>
      </w:tr>
      <w:tr w:rsidR="005F156F" w:rsidRPr="00A371F6" w14:paraId="70DFD7F4" w14:textId="77777777" w:rsidTr="005F156F">
        <w:tc>
          <w:tcPr>
            <w:tcW w:w="11590" w:type="dxa"/>
            <w:shd w:val="clear" w:color="auto" w:fill="auto"/>
          </w:tcPr>
          <w:p w14:paraId="2C21BDC6" w14:textId="77777777" w:rsidR="005F156F" w:rsidRPr="00A371F6" w:rsidRDefault="005F156F" w:rsidP="00E55028">
            <w:pPr>
              <w:pStyle w:val="Tabletext"/>
            </w:pPr>
            <w:r w:rsidRPr="00A371F6">
              <w:t>Are there Occupancy Permits or Certificates of Final Inspection issued for any previous works?</w:t>
            </w:r>
          </w:p>
        </w:tc>
        <w:tc>
          <w:tcPr>
            <w:tcW w:w="1039" w:type="dxa"/>
            <w:shd w:val="clear" w:color="auto" w:fill="auto"/>
          </w:tcPr>
          <w:p w14:paraId="257A26D4" w14:textId="77777777" w:rsidR="005F156F" w:rsidRPr="00A371F6" w:rsidRDefault="005F156F" w:rsidP="00E55028">
            <w:pPr>
              <w:pStyle w:val="Tabletext"/>
            </w:pPr>
          </w:p>
        </w:tc>
        <w:tc>
          <w:tcPr>
            <w:tcW w:w="1040" w:type="dxa"/>
            <w:shd w:val="clear" w:color="auto" w:fill="auto"/>
          </w:tcPr>
          <w:p w14:paraId="5A305AF2" w14:textId="77777777" w:rsidR="005F156F" w:rsidRPr="00A371F6" w:rsidRDefault="005F156F" w:rsidP="00E55028">
            <w:pPr>
              <w:pStyle w:val="Tabletext"/>
            </w:pPr>
          </w:p>
        </w:tc>
        <w:tc>
          <w:tcPr>
            <w:tcW w:w="1040" w:type="dxa"/>
            <w:shd w:val="clear" w:color="auto" w:fill="auto"/>
          </w:tcPr>
          <w:p w14:paraId="0C1DDE25" w14:textId="77777777" w:rsidR="005F156F" w:rsidRPr="00A371F6" w:rsidRDefault="005F156F" w:rsidP="00E55028">
            <w:pPr>
              <w:pStyle w:val="Tabletext"/>
            </w:pPr>
          </w:p>
        </w:tc>
      </w:tr>
      <w:tr w:rsidR="005F156F" w:rsidRPr="00A371F6" w14:paraId="21AA9007" w14:textId="77777777" w:rsidTr="005F156F">
        <w:tc>
          <w:tcPr>
            <w:tcW w:w="11590" w:type="dxa"/>
            <w:shd w:val="clear" w:color="auto" w:fill="auto"/>
          </w:tcPr>
          <w:p w14:paraId="566C936A" w14:textId="77777777" w:rsidR="005F156F" w:rsidRPr="00A371F6" w:rsidRDefault="005F156F" w:rsidP="00E55028">
            <w:pPr>
              <w:pStyle w:val="Tabletext"/>
            </w:pPr>
            <w:r w:rsidRPr="00A371F6">
              <w:t>Are there Occupancy Permits or Certificates of Final Inspection issued for the current works or change of use?</w:t>
            </w:r>
          </w:p>
        </w:tc>
        <w:tc>
          <w:tcPr>
            <w:tcW w:w="1039" w:type="dxa"/>
            <w:shd w:val="clear" w:color="auto" w:fill="auto"/>
          </w:tcPr>
          <w:p w14:paraId="1E603961" w14:textId="77777777" w:rsidR="005F156F" w:rsidRPr="00A371F6" w:rsidRDefault="005F156F" w:rsidP="00E55028">
            <w:pPr>
              <w:pStyle w:val="Tabletext"/>
            </w:pPr>
          </w:p>
        </w:tc>
        <w:tc>
          <w:tcPr>
            <w:tcW w:w="1040" w:type="dxa"/>
            <w:shd w:val="clear" w:color="auto" w:fill="auto"/>
          </w:tcPr>
          <w:p w14:paraId="6C85F8FB" w14:textId="77777777" w:rsidR="005F156F" w:rsidRPr="00A371F6" w:rsidRDefault="005F156F" w:rsidP="00E55028">
            <w:pPr>
              <w:pStyle w:val="Tabletext"/>
            </w:pPr>
          </w:p>
        </w:tc>
        <w:tc>
          <w:tcPr>
            <w:tcW w:w="1040" w:type="dxa"/>
            <w:shd w:val="clear" w:color="auto" w:fill="auto"/>
          </w:tcPr>
          <w:p w14:paraId="6AAD9E9B" w14:textId="77777777" w:rsidR="005F156F" w:rsidRPr="00A371F6" w:rsidRDefault="005F156F" w:rsidP="00E55028">
            <w:pPr>
              <w:pStyle w:val="Tabletext"/>
            </w:pPr>
          </w:p>
        </w:tc>
      </w:tr>
      <w:tr w:rsidR="005F156F" w:rsidRPr="00A371F6" w14:paraId="7A5B42DD" w14:textId="77777777" w:rsidTr="005F156F">
        <w:tc>
          <w:tcPr>
            <w:tcW w:w="11590" w:type="dxa"/>
            <w:shd w:val="clear" w:color="auto" w:fill="auto"/>
          </w:tcPr>
          <w:p w14:paraId="27642FB7" w14:textId="77777777" w:rsidR="005F156F" w:rsidRPr="00A371F6" w:rsidRDefault="005F156F" w:rsidP="00E55028">
            <w:pPr>
              <w:pStyle w:val="Tabletext"/>
            </w:pPr>
            <w:r w:rsidRPr="00A371F6">
              <w:t>Are there any reporting authority consents eg CFA, MFB, Council issued in relation to any previous works?</w:t>
            </w:r>
          </w:p>
        </w:tc>
        <w:tc>
          <w:tcPr>
            <w:tcW w:w="1039" w:type="dxa"/>
            <w:shd w:val="clear" w:color="auto" w:fill="auto"/>
          </w:tcPr>
          <w:p w14:paraId="49874AC8" w14:textId="77777777" w:rsidR="005F156F" w:rsidRPr="00A371F6" w:rsidRDefault="005F156F" w:rsidP="00E55028">
            <w:pPr>
              <w:pStyle w:val="Tabletext"/>
            </w:pPr>
          </w:p>
        </w:tc>
        <w:tc>
          <w:tcPr>
            <w:tcW w:w="1040" w:type="dxa"/>
            <w:shd w:val="clear" w:color="auto" w:fill="auto"/>
          </w:tcPr>
          <w:p w14:paraId="664CC98C" w14:textId="77777777" w:rsidR="005F156F" w:rsidRPr="00A371F6" w:rsidRDefault="005F156F" w:rsidP="00E55028">
            <w:pPr>
              <w:pStyle w:val="Tabletext"/>
            </w:pPr>
          </w:p>
        </w:tc>
        <w:tc>
          <w:tcPr>
            <w:tcW w:w="1040" w:type="dxa"/>
            <w:shd w:val="clear" w:color="auto" w:fill="auto"/>
          </w:tcPr>
          <w:p w14:paraId="2ADCF978" w14:textId="77777777" w:rsidR="005F156F" w:rsidRPr="00A371F6" w:rsidRDefault="005F156F" w:rsidP="00E55028">
            <w:pPr>
              <w:pStyle w:val="Tabletext"/>
            </w:pPr>
          </w:p>
        </w:tc>
      </w:tr>
      <w:tr w:rsidR="005F156F" w:rsidRPr="00A371F6" w14:paraId="67EF4C6B" w14:textId="77777777" w:rsidTr="005F156F">
        <w:tc>
          <w:tcPr>
            <w:tcW w:w="11590" w:type="dxa"/>
            <w:shd w:val="clear" w:color="auto" w:fill="auto"/>
          </w:tcPr>
          <w:p w14:paraId="1A210310" w14:textId="77777777" w:rsidR="005F156F" w:rsidRPr="00A371F6" w:rsidRDefault="005F156F" w:rsidP="00E55028">
            <w:pPr>
              <w:pStyle w:val="Tabletext"/>
            </w:pPr>
            <w:r w:rsidRPr="00A371F6">
              <w:t>Are there any reporting authority consents eg CFA, MFB, Council issued in relation to current works or change of use?</w:t>
            </w:r>
          </w:p>
        </w:tc>
        <w:tc>
          <w:tcPr>
            <w:tcW w:w="1039" w:type="dxa"/>
            <w:shd w:val="clear" w:color="auto" w:fill="auto"/>
          </w:tcPr>
          <w:p w14:paraId="7F7F2A24" w14:textId="77777777" w:rsidR="005F156F" w:rsidRPr="00A371F6" w:rsidRDefault="005F156F" w:rsidP="00E55028">
            <w:pPr>
              <w:pStyle w:val="Tabletext"/>
            </w:pPr>
          </w:p>
        </w:tc>
        <w:tc>
          <w:tcPr>
            <w:tcW w:w="1040" w:type="dxa"/>
            <w:shd w:val="clear" w:color="auto" w:fill="auto"/>
          </w:tcPr>
          <w:p w14:paraId="4C80A329" w14:textId="77777777" w:rsidR="005F156F" w:rsidRPr="00A371F6" w:rsidRDefault="005F156F" w:rsidP="00E55028">
            <w:pPr>
              <w:pStyle w:val="Tabletext"/>
            </w:pPr>
          </w:p>
        </w:tc>
        <w:tc>
          <w:tcPr>
            <w:tcW w:w="1040" w:type="dxa"/>
            <w:shd w:val="clear" w:color="auto" w:fill="auto"/>
          </w:tcPr>
          <w:p w14:paraId="7E002DF0" w14:textId="77777777" w:rsidR="005F156F" w:rsidRPr="00A371F6" w:rsidRDefault="005F156F" w:rsidP="00E55028">
            <w:pPr>
              <w:pStyle w:val="Tabletext"/>
            </w:pPr>
          </w:p>
        </w:tc>
      </w:tr>
    </w:tbl>
    <w:p w14:paraId="62538501" w14:textId="77777777" w:rsidR="005F156F" w:rsidRPr="00A371F6" w:rsidRDefault="005F156F" w:rsidP="005F156F">
      <w:pPr>
        <w:spacing w:after="0" w:line="240" w:lineRule="auto"/>
        <w:rPr>
          <w:rFonts w:cs="Tahoma"/>
          <w:sz w:val="20"/>
        </w:rPr>
      </w:pPr>
    </w:p>
    <w:p w14:paraId="392252ED" w14:textId="77777777" w:rsidR="005F156F" w:rsidRPr="00A371F6" w:rsidRDefault="005F156F" w:rsidP="005F156F">
      <w:pPr>
        <w:spacing w:after="0" w:line="240" w:lineRule="auto"/>
        <w:rPr>
          <w:rFonts w:cs="Tahoma"/>
          <w:b/>
        </w:rPr>
      </w:pPr>
    </w:p>
    <w:p w14:paraId="74D42696" w14:textId="77777777" w:rsidR="005F156F" w:rsidRPr="00A371F6" w:rsidRDefault="005F156F" w:rsidP="005F156F">
      <w:pPr>
        <w:tabs>
          <w:tab w:val="left" w:pos="-1440"/>
        </w:tabs>
        <w:spacing w:after="0" w:line="240" w:lineRule="auto"/>
        <w:ind w:right="-1"/>
        <w:rPr>
          <w:rFonts w:cs="Tahoma"/>
          <w:b/>
        </w:rPr>
        <w:sectPr w:rsidR="005F156F" w:rsidRPr="00A371F6" w:rsidSect="005F156F">
          <w:headerReference w:type="default" r:id="rId28"/>
          <w:footerReference w:type="default" r:id="rId29"/>
          <w:pgSz w:w="16840" w:h="11907" w:orient="landscape" w:code="9"/>
          <w:pgMar w:top="993" w:right="1389" w:bottom="992" w:left="851" w:header="720" w:footer="433" w:gutter="0"/>
          <w:cols w:space="720"/>
          <w:titlePg/>
          <w:docGrid w:linePitch="299"/>
        </w:sectPr>
      </w:pPr>
    </w:p>
    <w:p w14:paraId="09D93631" w14:textId="77777777" w:rsidR="005F156F" w:rsidRPr="003C35CC" w:rsidRDefault="005F156F" w:rsidP="005F156F">
      <w:pPr>
        <w:tabs>
          <w:tab w:val="left" w:pos="2268"/>
        </w:tabs>
        <w:spacing w:after="0" w:line="240" w:lineRule="auto"/>
        <w:rPr>
          <w:rFonts w:cs="Tahoma"/>
          <w:b/>
          <w:kern w:val="22"/>
          <w:sz w:val="20"/>
        </w:rPr>
      </w:pPr>
      <w:r w:rsidRPr="003C35CC">
        <w:rPr>
          <w:rFonts w:cs="Tahoma"/>
          <w:b/>
          <w:kern w:val="22"/>
          <w:sz w:val="20"/>
        </w:rPr>
        <w:lastRenderedPageBreak/>
        <w:t xml:space="preserve">Introduction </w:t>
      </w:r>
    </w:p>
    <w:p w14:paraId="6D00A647" w14:textId="44A3D362" w:rsidR="005F156F" w:rsidRPr="003C35CC" w:rsidRDefault="005F156F" w:rsidP="005F156F">
      <w:pPr>
        <w:pStyle w:val="Healthbody"/>
        <w:spacing w:before="120" w:line="240" w:lineRule="auto"/>
        <w:rPr>
          <w:rFonts w:ascii="Calibri" w:hAnsi="Calibri"/>
        </w:rPr>
      </w:pPr>
      <w:r w:rsidRPr="003C35CC">
        <w:rPr>
          <w:rFonts w:ascii="Calibri" w:hAnsi="Calibri"/>
        </w:rPr>
        <w:t xml:space="preserve">The following table is a summary of the audit findings with the SRS </w:t>
      </w:r>
      <w:r w:rsidR="00F150F6">
        <w:rPr>
          <w:rFonts w:ascii="Calibri" w:hAnsi="Calibri"/>
        </w:rPr>
        <w:t xml:space="preserve">Facility </w:t>
      </w:r>
      <w:r w:rsidRPr="003C35CC">
        <w:rPr>
          <w:rFonts w:ascii="Calibri" w:hAnsi="Calibri"/>
        </w:rPr>
        <w:t>Guidelines as well as recommendations from the review:</w:t>
      </w:r>
    </w:p>
    <w:p w14:paraId="4CF7DFA3" w14:textId="77777777" w:rsidR="005F156F" w:rsidRPr="00A371F6" w:rsidRDefault="005F156F" w:rsidP="005F156F">
      <w:pPr>
        <w:tabs>
          <w:tab w:val="left" w:pos="-1440"/>
        </w:tabs>
        <w:spacing w:after="0" w:line="240" w:lineRule="auto"/>
        <w:ind w:right="-1"/>
        <w:rPr>
          <w:rFonts w:cs="Tahoma"/>
          <w:b/>
          <w:sz w:val="20"/>
        </w:rPr>
      </w:pPr>
    </w:p>
    <w:p w14:paraId="5C4B5524" w14:textId="4C3F1860" w:rsidR="005F156F" w:rsidRPr="00A371F6" w:rsidRDefault="005F156F" w:rsidP="005F156F">
      <w:pPr>
        <w:spacing w:after="0" w:line="240" w:lineRule="auto"/>
        <w:rPr>
          <w:rFonts w:cs="Tahoma"/>
          <w:b/>
        </w:rPr>
      </w:pPr>
      <w:r w:rsidRPr="00A371F6">
        <w:rPr>
          <w:rFonts w:cs="Tahoma"/>
          <w:b/>
        </w:rPr>
        <w:t xml:space="preserve">SRS </w:t>
      </w:r>
      <w:r w:rsidR="00591A4A">
        <w:rPr>
          <w:rFonts w:cs="Tahoma"/>
          <w:b/>
        </w:rPr>
        <w:t xml:space="preserve">Facility </w:t>
      </w:r>
      <w:r w:rsidRPr="00A371F6">
        <w:rPr>
          <w:rFonts w:cs="Tahoma"/>
          <w:b/>
        </w:rPr>
        <w:t>Guideline Provisions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6128"/>
        <w:gridCol w:w="840"/>
        <w:gridCol w:w="832"/>
        <w:gridCol w:w="5541"/>
      </w:tblGrid>
      <w:tr w:rsidR="005F156F" w:rsidRPr="00A371F6" w14:paraId="249DBA79" w14:textId="77777777" w:rsidTr="000C4146">
        <w:tc>
          <w:tcPr>
            <w:tcW w:w="428" w:type="pct"/>
            <w:shd w:val="clear" w:color="auto" w:fill="D9D9D9"/>
          </w:tcPr>
          <w:p w14:paraId="510E399E" w14:textId="77777777" w:rsidR="005F156F" w:rsidRPr="00A371F6" w:rsidRDefault="005F156F" w:rsidP="001552CE">
            <w:pPr>
              <w:pStyle w:val="Tablecolhead"/>
            </w:pPr>
            <w:r w:rsidRPr="00A371F6">
              <w:t>Section 1</w:t>
            </w:r>
          </w:p>
        </w:tc>
        <w:tc>
          <w:tcPr>
            <w:tcW w:w="2100" w:type="pct"/>
            <w:shd w:val="clear" w:color="auto" w:fill="D9D9D9"/>
          </w:tcPr>
          <w:p w14:paraId="29C53FB0" w14:textId="77777777" w:rsidR="005F156F" w:rsidRPr="00A371F6" w:rsidRDefault="005F156F" w:rsidP="001552CE">
            <w:pPr>
              <w:pStyle w:val="Tablecolhead"/>
            </w:pPr>
            <w:r w:rsidRPr="00A371F6">
              <w:t xml:space="preserve">Planning and Building Legislation </w:t>
            </w:r>
          </w:p>
        </w:tc>
        <w:tc>
          <w:tcPr>
            <w:tcW w:w="288" w:type="pct"/>
            <w:shd w:val="clear" w:color="auto" w:fill="D9D9D9"/>
          </w:tcPr>
          <w:p w14:paraId="0F28FBE3" w14:textId="77777777" w:rsidR="005F156F" w:rsidRPr="00A371F6" w:rsidRDefault="005F156F" w:rsidP="001552CE">
            <w:pPr>
              <w:pStyle w:val="Tablecolhead"/>
            </w:pPr>
            <w:r w:rsidRPr="00A371F6">
              <w:t>Yes</w:t>
            </w:r>
          </w:p>
        </w:tc>
        <w:tc>
          <w:tcPr>
            <w:tcW w:w="285" w:type="pct"/>
            <w:shd w:val="clear" w:color="auto" w:fill="D9D9D9"/>
          </w:tcPr>
          <w:p w14:paraId="3253E8BD" w14:textId="77777777" w:rsidR="005F156F" w:rsidRPr="00A371F6" w:rsidRDefault="005F156F" w:rsidP="001552CE">
            <w:pPr>
              <w:pStyle w:val="Tablecolhead"/>
            </w:pPr>
            <w:r w:rsidRPr="00A371F6">
              <w:t>No</w:t>
            </w:r>
          </w:p>
        </w:tc>
        <w:tc>
          <w:tcPr>
            <w:tcW w:w="1899" w:type="pct"/>
            <w:shd w:val="clear" w:color="auto" w:fill="D9D9D9"/>
          </w:tcPr>
          <w:p w14:paraId="58147A1E" w14:textId="77777777" w:rsidR="005F156F" w:rsidRPr="00A371F6" w:rsidRDefault="005F156F" w:rsidP="001552CE">
            <w:pPr>
              <w:pStyle w:val="Tablecolhead"/>
            </w:pPr>
            <w:r w:rsidRPr="00A371F6">
              <w:t>Comments</w:t>
            </w:r>
          </w:p>
        </w:tc>
      </w:tr>
      <w:tr w:rsidR="005F156F" w:rsidRPr="00A371F6" w14:paraId="2128E524" w14:textId="77777777" w:rsidTr="000C4146">
        <w:tc>
          <w:tcPr>
            <w:tcW w:w="428" w:type="pct"/>
          </w:tcPr>
          <w:p w14:paraId="52078B2C" w14:textId="77777777" w:rsidR="005F156F" w:rsidRPr="00A371F6" w:rsidRDefault="005F156F" w:rsidP="00E55028">
            <w:pPr>
              <w:pStyle w:val="Tabletext"/>
            </w:pPr>
            <w:r w:rsidRPr="00A371F6">
              <w:t>1.1</w:t>
            </w:r>
          </w:p>
        </w:tc>
        <w:tc>
          <w:tcPr>
            <w:tcW w:w="2100" w:type="pct"/>
            <w:shd w:val="clear" w:color="auto" w:fill="auto"/>
          </w:tcPr>
          <w:p w14:paraId="06730150" w14:textId="77777777" w:rsidR="005F156F" w:rsidRPr="00A371F6" w:rsidRDefault="005F156F" w:rsidP="00E55028">
            <w:pPr>
              <w:pStyle w:val="Tabletext"/>
            </w:pPr>
            <w:r w:rsidRPr="00A371F6">
              <w:t xml:space="preserve">Does the building design comply with the Building Code of Australia and Building Regulations applicable at the time of design </w:t>
            </w:r>
          </w:p>
        </w:tc>
        <w:tc>
          <w:tcPr>
            <w:tcW w:w="288" w:type="pct"/>
            <w:shd w:val="clear" w:color="auto" w:fill="auto"/>
          </w:tcPr>
          <w:p w14:paraId="050603E0" w14:textId="77777777" w:rsidR="005F156F" w:rsidRPr="00A371F6" w:rsidRDefault="005F156F" w:rsidP="00E55028">
            <w:pPr>
              <w:pStyle w:val="Tabletext"/>
            </w:pPr>
          </w:p>
        </w:tc>
        <w:tc>
          <w:tcPr>
            <w:tcW w:w="285" w:type="pct"/>
            <w:shd w:val="clear" w:color="auto" w:fill="auto"/>
          </w:tcPr>
          <w:p w14:paraId="52CF697D" w14:textId="77777777" w:rsidR="005F156F" w:rsidRPr="00A371F6" w:rsidRDefault="005F156F" w:rsidP="00E55028">
            <w:pPr>
              <w:pStyle w:val="Tabletext"/>
            </w:pPr>
          </w:p>
        </w:tc>
        <w:tc>
          <w:tcPr>
            <w:tcW w:w="1899" w:type="pct"/>
          </w:tcPr>
          <w:p w14:paraId="7A0EB454" w14:textId="77777777" w:rsidR="005F156F" w:rsidRPr="00A371F6" w:rsidRDefault="005F156F" w:rsidP="00E55028">
            <w:pPr>
              <w:pStyle w:val="Tabletext"/>
            </w:pPr>
          </w:p>
        </w:tc>
      </w:tr>
      <w:tr w:rsidR="005F156F" w:rsidRPr="00A371F6" w14:paraId="30E0D94B" w14:textId="77777777" w:rsidTr="000C4146">
        <w:trPr>
          <w:trHeight w:val="401"/>
        </w:trPr>
        <w:tc>
          <w:tcPr>
            <w:tcW w:w="428" w:type="pct"/>
            <w:vMerge w:val="restart"/>
          </w:tcPr>
          <w:p w14:paraId="38EB5BD6" w14:textId="77777777" w:rsidR="005F156F" w:rsidRPr="00A371F6" w:rsidRDefault="005F156F" w:rsidP="00E55028">
            <w:pPr>
              <w:pStyle w:val="Tabletext"/>
            </w:pPr>
            <w:r w:rsidRPr="00A371F6">
              <w:t>1.2</w:t>
            </w:r>
          </w:p>
        </w:tc>
        <w:tc>
          <w:tcPr>
            <w:tcW w:w="2100" w:type="pct"/>
            <w:vMerge w:val="restart"/>
            <w:shd w:val="clear" w:color="auto" w:fill="auto"/>
          </w:tcPr>
          <w:p w14:paraId="7DEE10AF" w14:textId="26A211A4" w:rsidR="005F156F" w:rsidRPr="00A371F6" w:rsidRDefault="005F156F" w:rsidP="00E55028">
            <w:pPr>
              <w:pStyle w:val="Tabletext"/>
            </w:pPr>
            <w:r w:rsidRPr="00A371F6">
              <w:t>Is a planning permit required for the works or change of use for an SRS facility?</w:t>
            </w:r>
          </w:p>
          <w:p w14:paraId="31030CDA" w14:textId="774E9540" w:rsidR="005F156F" w:rsidRPr="00A371F6" w:rsidRDefault="005F156F" w:rsidP="00E55028">
            <w:pPr>
              <w:pStyle w:val="Tabletext"/>
            </w:pPr>
            <w:r w:rsidRPr="00A371F6">
              <w:t>If so</w:t>
            </w:r>
            <w:r w:rsidR="006B37D0">
              <w:t>,</w:t>
            </w:r>
            <w:r w:rsidRPr="00A371F6">
              <w:t xml:space="preserve"> is there documentary evidence of a Planning Permit or statement of exemption? </w:t>
            </w:r>
          </w:p>
        </w:tc>
        <w:tc>
          <w:tcPr>
            <w:tcW w:w="288" w:type="pct"/>
            <w:shd w:val="clear" w:color="auto" w:fill="auto"/>
          </w:tcPr>
          <w:p w14:paraId="5D10C3A9" w14:textId="77777777" w:rsidR="005F156F" w:rsidRPr="00A371F6" w:rsidRDefault="005F156F" w:rsidP="00E55028">
            <w:pPr>
              <w:pStyle w:val="Tabletext"/>
            </w:pPr>
          </w:p>
        </w:tc>
        <w:tc>
          <w:tcPr>
            <w:tcW w:w="285" w:type="pct"/>
            <w:shd w:val="clear" w:color="auto" w:fill="auto"/>
          </w:tcPr>
          <w:p w14:paraId="672F1AA3" w14:textId="77777777" w:rsidR="005F156F" w:rsidRPr="00A371F6" w:rsidRDefault="005F156F" w:rsidP="00E55028">
            <w:pPr>
              <w:pStyle w:val="Tabletext"/>
            </w:pPr>
          </w:p>
        </w:tc>
        <w:tc>
          <w:tcPr>
            <w:tcW w:w="1899" w:type="pct"/>
            <w:vMerge w:val="restart"/>
          </w:tcPr>
          <w:p w14:paraId="151DBCCE" w14:textId="77777777" w:rsidR="005F156F" w:rsidRPr="00A371F6" w:rsidRDefault="005F156F" w:rsidP="00E55028">
            <w:pPr>
              <w:pStyle w:val="Tabletext"/>
            </w:pPr>
          </w:p>
        </w:tc>
      </w:tr>
      <w:tr w:rsidR="005F156F" w:rsidRPr="00A371F6" w14:paraId="2F8B73B6" w14:textId="77777777" w:rsidTr="000C4146">
        <w:trPr>
          <w:trHeight w:val="400"/>
        </w:trPr>
        <w:tc>
          <w:tcPr>
            <w:tcW w:w="428" w:type="pct"/>
            <w:vMerge/>
          </w:tcPr>
          <w:p w14:paraId="3CFCDD66" w14:textId="77777777" w:rsidR="005F156F" w:rsidRPr="00A371F6" w:rsidRDefault="005F156F" w:rsidP="00E55028">
            <w:pPr>
              <w:pStyle w:val="Tabletext"/>
            </w:pPr>
          </w:p>
        </w:tc>
        <w:tc>
          <w:tcPr>
            <w:tcW w:w="2100" w:type="pct"/>
            <w:vMerge/>
            <w:shd w:val="clear" w:color="auto" w:fill="auto"/>
          </w:tcPr>
          <w:p w14:paraId="4BC67303" w14:textId="77777777" w:rsidR="005F156F" w:rsidRPr="00A371F6" w:rsidRDefault="005F156F" w:rsidP="00E55028">
            <w:pPr>
              <w:pStyle w:val="Tabletext"/>
            </w:pPr>
          </w:p>
        </w:tc>
        <w:tc>
          <w:tcPr>
            <w:tcW w:w="288" w:type="pct"/>
            <w:shd w:val="clear" w:color="auto" w:fill="auto"/>
          </w:tcPr>
          <w:p w14:paraId="17371595" w14:textId="77777777" w:rsidR="005F156F" w:rsidRPr="00A371F6" w:rsidRDefault="005F156F" w:rsidP="00E55028">
            <w:pPr>
              <w:pStyle w:val="Tabletext"/>
            </w:pPr>
          </w:p>
        </w:tc>
        <w:tc>
          <w:tcPr>
            <w:tcW w:w="285" w:type="pct"/>
            <w:shd w:val="clear" w:color="auto" w:fill="auto"/>
          </w:tcPr>
          <w:p w14:paraId="3743A04A" w14:textId="77777777" w:rsidR="005F156F" w:rsidRPr="00A371F6" w:rsidRDefault="005F156F" w:rsidP="00E55028">
            <w:pPr>
              <w:pStyle w:val="Tabletext"/>
            </w:pPr>
          </w:p>
        </w:tc>
        <w:tc>
          <w:tcPr>
            <w:tcW w:w="1899" w:type="pct"/>
            <w:vMerge/>
          </w:tcPr>
          <w:p w14:paraId="38690256" w14:textId="77777777" w:rsidR="005F156F" w:rsidRPr="00A371F6" w:rsidRDefault="005F156F" w:rsidP="00E55028">
            <w:pPr>
              <w:pStyle w:val="Tabletext"/>
            </w:pPr>
          </w:p>
        </w:tc>
      </w:tr>
      <w:tr w:rsidR="005F156F" w:rsidRPr="00A371F6" w14:paraId="1A2DBE90" w14:textId="77777777" w:rsidTr="000C4146">
        <w:tc>
          <w:tcPr>
            <w:tcW w:w="428" w:type="pct"/>
          </w:tcPr>
          <w:p w14:paraId="13E2D820" w14:textId="77777777" w:rsidR="005F156F" w:rsidRPr="00A371F6" w:rsidRDefault="005F156F" w:rsidP="00E55028">
            <w:pPr>
              <w:pStyle w:val="Tabletext"/>
            </w:pPr>
            <w:r w:rsidRPr="00A371F6">
              <w:t>1.3</w:t>
            </w:r>
          </w:p>
        </w:tc>
        <w:tc>
          <w:tcPr>
            <w:tcW w:w="2100" w:type="pct"/>
            <w:shd w:val="clear" w:color="auto" w:fill="auto"/>
          </w:tcPr>
          <w:p w14:paraId="2348B946" w14:textId="796E90AC" w:rsidR="006B37D0" w:rsidRDefault="005F156F" w:rsidP="00E55028">
            <w:pPr>
              <w:pStyle w:val="Tabletext"/>
            </w:pPr>
            <w:r w:rsidRPr="00A371F6">
              <w:t xml:space="preserve">Will the design of the kitchen meet the Food Act </w:t>
            </w:r>
            <w:r w:rsidR="003C0A6A">
              <w:t xml:space="preserve">1984 </w:t>
            </w:r>
            <w:r w:rsidRPr="00A371F6">
              <w:t>requirements</w:t>
            </w:r>
            <w:r w:rsidR="006B37D0">
              <w:t>?</w:t>
            </w:r>
          </w:p>
          <w:p w14:paraId="0089F049" w14:textId="21B10EBF" w:rsidR="005F156F" w:rsidRPr="00A371F6" w:rsidRDefault="006B37D0" w:rsidP="00E55028">
            <w:pPr>
              <w:pStyle w:val="Tabletext"/>
            </w:pPr>
            <w:r>
              <w:t>I</w:t>
            </w:r>
            <w:r w:rsidR="005F156F" w:rsidRPr="00A371F6">
              <w:t>s the design approved by the relevant council EHO?</w:t>
            </w:r>
          </w:p>
        </w:tc>
        <w:tc>
          <w:tcPr>
            <w:tcW w:w="288" w:type="pct"/>
            <w:shd w:val="clear" w:color="auto" w:fill="auto"/>
          </w:tcPr>
          <w:p w14:paraId="46D3DDE3" w14:textId="77777777" w:rsidR="005F156F" w:rsidRPr="00A371F6" w:rsidRDefault="005F156F" w:rsidP="00E55028">
            <w:pPr>
              <w:pStyle w:val="Tabletext"/>
            </w:pPr>
          </w:p>
        </w:tc>
        <w:tc>
          <w:tcPr>
            <w:tcW w:w="285" w:type="pct"/>
            <w:shd w:val="clear" w:color="auto" w:fill="auto"/>
          </w:tcPr>
          <w:p w14:paraId="48F41E3D" w14:textId="77777777" w:rsidR="005F156F" w:rsidRPr="00A371F6" w:rsidRDefault="005F156F" w:rsidP="00E55028">
            <w:pPr>
              <w:pStyle w:val="Tabletext"/>
            </w:pPr>
          </w:p>
        </w:tc>
        <w:tc>
          <w:tcPr>
            <w:tcW w:w="1899" w:type="pct"/>
          </w:tcPr>
          <w:p w14:paraId="5838E81E" w14:textId="77777777" w:rsidR="005F156F" w:rsidRPr="00A371F6" w:rsidRDefault="005F156F" w:rsidP="00E55028">
            <w:pPr>
              <w:pStyle w:val="Tabletext"/>
            </w:pPr>
          </w:p>
        </w:tc>
      </w:tr>
      <w:tr w:rsidR="005F156F" w:rsidRPr="00A371F6" w14:paraId="5F0DC58B" w14:textId="77777777" w:rsidTr="000C4146">
        <w:trPr>
          <w:trHeight w:val="501"/>
        </w:trPr>
        <w:tc>
          <w:tcPr>
            <w:tcW w:w="428" w:type="pct"/>
            <w:vMerge w:val="restart"/>
          </w:tcPr>
          <w:p w14:paraId="67F450DC" w14:textId="77777777" w:rsidR="005F156F" w:rsidRPr="00A371F6" w:rsidRDefault="005F156F" w:rsidP="00E55028">
            <w:pPr>
              <w:pStyle w:val="Tabletext"/>
            </w:pPr>
          </w:p>
          <w:p w14:paraId="22CEEAC1" w14:textId="77777777" w:rsidR="005F156F" w:rsidRPr="00A371F6" w:rsidRDefault="005F156F" w:rsidP="00E55028">
            <w:pPr>
              <w:pStyle w:val="Tabletext"/>
            </w:pPr>
            <w:r w:rsidRPr="00A371F6">
              <w:t>1.4</w:t>
            </w:r>
          </w:p>
        </w:tc>
        <w:tc>
          <w:tcPr>
            <w:tcW w:w="2100" w:type="pct"/>
            <w:vMerge w:val="restart"/>
            <w:shd w:val="clear" w:color="auto" w:fill="auto"/>
          </w:tcPr>
          <w:p w14:paraId="576F68DC" w14:textId="0F0F5C33" w:rsidR="005F156F" w:rsidRPr="0037599A" w:rsidRDefault="005F156F" w:rsidP="00E55028">
            <w:pPr>
              <w:pStyle w:val="Tabletext"/>
              <w:rPr>
                <w:b/>
                <w:bCs/>
              </w:rPr>
            </w:pPr>
            <w:r w:rsidRPr="00A371F6">
              <w:t xml:space="preserve">Is the building in a designated Bushfire Prone area? </w:t>
            </w:r>
          </w:p>
          <w:p w14:paraId="3CE3A7BB" w14:textId="208F7D65" w:rsidR="006B37D0" w:rsidRDefault="005F156F" w:rsidP="00E55028">
            <w:pPr>
              <w:pStyle w:val="Tabletext"/>
            </w:pPr>
            <w:r w:rsidRPr="00A371F6">
              <w:t>If so</w:t>
            </w:r>
            <w:r w:rsidR="006B37D0">
              <w:t>,</w:t>
            </w:r>
            <w:r w:rsidRPr="00A371F6">
              <w:t xml:space="preserve"> has a Bushfire attack Level (BAL) been assessed</w:t>
            </w:r>
            <w:r w:rsidR="006B37D0">
              <w:t>?</w:t>
            </w:r>
          </w:p>
          <w:p w14:paraId="681694D0" w14:textId="5C19616F" w:rsidR="005F156F" w:rsidRPr="00A371F6" w:rsidRDefault="006B37D0" w:rsidP="00E55028">
            <w:pPr>
              <w:pStyle w:val="Tabletext"/>
              <w:rPr>
                <w:b/>
                <w:bCs/>
              </w:rPr>
            </w:pPr>
            <w:r>
              <w:t>I</w:t>
            </w:r>
            <w:r w:rsidR="005F156F" w:rsidRPr="00A371F6">
              <w:t>f so</w:t>
            </w:r>
            <w:r>
              <w:t>,</w:t>
            </w:r>
            <w:r w:rsidR="005F156F" w:rsidRPr="00A371F6">
              <w:t xml:space="preserve"> </w:t>
            </w:r>
            <w:r>
              <w:t>can</w:t>
            </w:r>
            <w:r w:rsidRPr="00A371F6">
              <w:t xml:space="preserve"> </w:t>
            </w:r>
            <w:r w:rsidR="005F156F" w:rsidRPr="00A371F6">
              <w:t xml:space="preserve">the operator manage all of the risks the bushfire risk presents?  </w:t>
            </w:r>
          </w:p>
        </w:tc>
        <w:tc>
          <w:tcPr>
            <w:tcW w:w="288" w:type="pct"/>
            <w:shd w:val="clear" w:color="auto" w:fill="auto"/>
          </w:tcPr>
          <w:p w14:paraId="4557E80C" w14:textId="77777777" w:rsidR="005F156F" w:rsidRPr="00A371F6" w:rsidRDefault="005F156F" w:rsidP="00E55028">
            <w:pPr>
              <w:pStyle w:val="Tabletext"/>
            </w:pPr>
          </w:p>
        </w:tc>
        <w:tc>
          <w:tcPr>
            <w:tcW w:w="285" w:type="pct"/>
            <w:shd w:val="clear" w:color="auto" w:fill="auto"/>
          </w:tcPr>
          <w:p w14:paraId="586DF132" w14:textId="77777777" w:rsidR="005F156F" w:rsidRPr="00A371F6" w:rsidRDefault="005F156F" w:rsidP="00E55028">
            <w:pPr>
              <w:pStyle w:val="Tabletext"/>
            </w:pPr>
          </w:p>
        </w:tc>
        <w:tc>
          <w:tcPr>
            <w:tcW w:w="1899" w:type="pct"/>
            <w:vMerge w:val="restart"/>
          </w:tcPr>
          <w:p w14:paraId="0CCAE708" w14:textId="77777777" w:rsidR="005F156F" w:rsidRPr="00A371F6" w:rsidRDefault="005F156F" w:rsidP="00E55028">
            <w:pPr>
              <w:pStyle w:val="Tabletext"/>
            </w:pPr>
          </w:p>
        </w:tc>
      </w:tr>
      <w:tr w:rsidR="005F156F" w:rsidRPr="00A371F6" w14:paraId="1767826A" w14:textId="77777777" w:rsidTr="000C4146">
        <w:trPr>
          <w:trHeight w:val="501"/>
        </w:trPr>
        <w:tc>
          <w:tcPr>
            <w:tcW w:w="428" w:type="pct"/>
            <w:vMerge/>
          </w:tcPr>
          <w:p w14:paraId="2E6042B5" w14:textId="77777777" w:rsidR="005F156F" w:rsidRPr="00A371F6" w:rsidRDefault="005F156F" w:rsidP="00E55028">
            <w:pPr>
              <w:pStyle w:val="Tabletext"/>
            </w:pPr>
          </w:p>
        </w:tc>
        <w:tc>
          <w:tcPr>
            <w:tcW w:w="2100" w:type="pct"/>
            <w:vMerge/>
            <w:shd w:val="clear" w:color="auto" w:fill="auto"/>
          </w:tcPr>
          <w:p w14:paraId="3DEBF218" w14:textId="77777777" w:rsidR="005F156F" w:rsidRPr="00A371F6" w:rsidRDefault="005F156F" w:rsidP="00E55028">
            <w:pPr>
              <w:pStyle w:val="Tabletext"/>
            </w:pPr>
          </w:p>
        </w:tc>
        <w:tc>
          <w:tcPr>
            <w:tcW w:w="288" w:type="pct"/>
            <w:shd w:val="clear" w:color="auto" w:fill="auto"/>
          </w:tcPr>
          <w:p w14:paraId="1FB3627B" w14:textId="77777777" w:rsidR="005F156F" w:rsidRPr="00A371F6" w:rsidRDefault="005F156F" w:rsidP="00E55028">
            <w:pPr>
              <w:pStyle w:val="Tabletext"/>
            </w:pPr>
          </w:p>
        </w:tc>
        <w:tc>
          <w:tcPr>
            <w:tcW w:w="285" w:type="pct"/>
            <w:shd w:val="clear" w:color="auto" w:fill="auto"/>
          </w:tcPr>
          <w:p w14:paraId="3FD5C168" w14:textId="77777777" w:rsidR="005F156F" w:rsidRPr="00A371F6" w:rsidRDefault="005F156F" w:rsidP="00E55028">
            <w:pPr>
              <w:pStyle w:val="Tabletext"/>
            </w:pPr>
          </w:p>
        </w:tc>
        <w:tc>
          <w:tcPr>
            <w:tcW w:w="1899" w:type="pct"/>
            <w:vMerge/>
          </w:tcPr>
          <w:p w14:paraId="06697984" w14:textId="77777777" w:rsidR="005F156F" w:rsidRPr="00A371F6" w:rsidRDefault="005F156F" w:rsidP="00E55028">
            <w:pPr>
              <w:pStyle w:val="Tabletext"/>
            </w:pPr>
          </w:p>
        </w:tc>
      </w:tr>
      <w:tr w:rsidR="005F156F" w:rsidRPr="00A371F6" w14:paraId="7B51D35B" w14:textId="77777777" w:rsidTr="000C4146">
        <w:trPr>
          <w:trHeight w:val="501"/>
        </w:trPr>
        <w:tc>
          <w:tcPr>
            <w:tcW w:w="428" w:type="pct"/>
            <w:vMerge w:val="restart"/>
          </w:tcPr>
          <w:p w14:paraId="7902DE97" w14:textId="77777777" w:rsidR="005F156F" w:rsidRPr="00A371F6" w:rsidRDefault="005F156F" w:rsidP="00E55028">
            <w:pPr>
              <w:pStyle w:val="Tabletext"/>
            </w:pPr>
            <w:r w:rsidRPr="00A371F6">
              <w:t>1.5</w:t>
            </w:r>
          </w:p>
        </w:tc>
        <w:tc>
          <w:tcPr>
            <w:tcW w:w="2100" w:type="pct"/>
            <w:vMerge w:val="restart"/>
            <w:shd w:val="clear" w:color="auto" w:fill="auto"/>
          </w:tcPr>
          <w:p w14:paraId="053D8E7E" w14:textId="3F020E41" w:rsidR="005F156F" w:rsidRPr="00A371F6" w:rsidRDefault="005F156F" w:rsidP="00E55028">
            <w:pPr>
              <w:pStyle w:val="Tabletext"/>
            </w:pPr>
            <w:r w:rsidRPr="00A371F6">
              <w:t xml:space="preserve">Is the site subject to flooding or inundation? </w:t>
            </w:r>
          </w:p>
          <w:p w14:paraId="25902302" w14:textId="77777777" w:rsidR="005F156F" w:rsidRPr="00A371F6" w:rsidRDefault="005F156F" w:rsidP="00E55028">
            <w:pPr>
              <w:pStyle w:val="Tabletext"/>
            </w:pPr>
            <w:r w:rsidRPr="00A371F6">
              <w:t>If so, will the site be compromised in respect of reasonable access for emergency services to ensure the safety of residents?</w:t>
            </w:r>
          </w:p>
        </w:tc>
        <w:tc>
          <w:tcPr>
            <w:tcW w:w="288" w:type="pct"/>
            <w:shd w:val="clear" w:color="auto" w:fill="auto"/>
          </w:tcPr>
          <w:p w14:paraId="259BD626" w14:textId="77777777" w:rsidR="005F156F" w:rsidRPr="00A371F6" w:rsidRDefault="005F156F" w:rsidP="00E55028">
            <w:pPr>
              <w:pStyle w:val="Tabletext"/>
            </w:pPr>
          </w:p>
        </w:tc>
        <w:tc>
          <w:tcPr>
            <w:tcW w:w="285" w:type="pct"/>
            <w:shd w:val="clear" w:color="auto" w:fill="auto"/>
          </w:tcPr>
          <w:p w14:paraId="66734226" w14:textId="77777777" w:rsidR="005F156F" w:rsidRPr="00A371F6" w:rsidRDefault="005F156F" w:rsidP="00E55028">
            <w:pPr>
              <w:pStyle w:val="Tabletext"/>
            </w:pPr>
          </w:p>
        </w:tc>
        <w:tc>
          <w:tcPr>
            <w:tcW w:w="1899" w:type="pct"/>
            <w:vMerge w:val="restart"/>
          </w:tcPr>
          <w:p w14:paraId="6EBD9D8B" w14:textId="77777777" w:rsidR="005F156F" w:rsidRPr="00A371F6" w:rsidRDefault="005F156F" w:rsidP="00E55028">
            <w:pPr>
              <w:pStyle w:val="Tabletext"/>
            </w:pPr>
          </w:p>
        </w:tc>
      </w:tr>
      <w:tr w:rsidR="005F156F" w:rsidRPr="00A371F6" w14:paraId="02CC83A3" w14:textId="77777777" w:rsidTr="000C4146">
        <w:trPr>
          <w:trHeight w:val="501"/>
        </w:trPr>
        <w:tc>
          <w:tcPr>
            <w:tcW w:w="428" w:type="pct"/>
            <w:vMerge/>
          </w:tcPr>
          <w:p w14:paraId="0D263FA0" w14:textId="77777777" w:rsidR="005F156F" w:rsidRPr="00A371F6" w:rsidRDefault="005F156F" w:rsidP="00E55028">
            <w:pPr>
              <w:pStyle w:val="Tabletext"/>
            </w:pPr>
          </w:p>
        </w:tc>
        <w:tc>
          <w:tcPr>
            <w:tcW w:w="2100" w:type="pct"/>
            <w:vMerge/>
            <w:shd w:val="clear" w:color="auto" w:fill="auto"/>
          </w:tcPr>
          <w:p w14:paraId="0F639074" w14:textId="77777777" w:rsidR="005F156F" w:rsidRPr="00A371F6" w:rsidRDefault="005F156F" w:rsidP="00E55028">
            <w:pPr>
              <w:pStyle w:val="Tabletext"/>
            </w:pPr>
          </w:p>
        </w:tc>
        <w:tc>
          <w:tcPr>
            <w:tcW w:w="288" w:type="pct"/>
            <w:shd w:val="clear" w:color="auto" w:fill="auto"/>
          </w:tcPr>
          <w:p w14:paraId="79A975DF" w14:textId="77777777" w:rsidR="005F156F" w:rsidRPr="00A371F6" w:rsidRDefault="005F156F" w:rsidP="00E55028">
            <w:pPr>
              <w:pStyle w:val="Tabletext"/>
            </w:pPr>
          </w:p>
        </w:tc>
        <w:tc>
          <w:tcPr>
            <w:tcW w:w="285" w:type="pct"/>
            <w:shd w:val="clear" w:color="auto" w:fill="auto"/>
          </w:tcPr>
          <w:p w14:paraId="751BF401" w14:textId="77777777" w:rsidR="005F156F" w:rsidRPr="00A371F6" w:rsidRDefault="005F156F" w:rsidP="00E55028">
            <w:pPr>
              <w:pStyle w:val="Tabletext"/>
            </w:pPr>
          </w:p>
        </w:tc>
        <w:tc>
          <w:tcPr>
            <w:tcW w:w="1899" w:type="pct"/>
            <w:vMerge/>
          </w:tcPr>
          <w:p w14:paraId="4C6CBE47" w14:textId="77777777" w:rsidR="005F156F" w:rsidRPr="00A371F6" w:rsidRDefault="005F156F" w:rsidP="00E55028">
            <w:pPr>
              <w:pStyle w:val="Tabletext"/>
            </w:pPr>
          </w:p>
        </w:tc>
      </w:tr>
      <w:tr w:rsidR="005F156F" w:rsidRPr="00A371F6" w14:paraId="73AE7995" w14:textId="77777777" w:rsidTr="000C4146">
        <w:trPr>
          <w:trHeight w:val="459"/>
        </w:trPr>
        <w:tc>
          <w:tcPr>
            <w:tcW w:w="428" w:type="pct"/>
            <w:vMerge w:val="restart"/>
          </w:tcPr>
          <w:p w14:paraId="7AE2AF85" w14:textId="77777777" w:rsidR="005F156F" w:rsidRPr="00A371F6" w:rsidRDefault="005F156F" w:rsidP="00E55028">
            <w:pPr>
              <w:pStyle w:val="Tabletext"/>
            </w:pPr>
            <w:r w:rsidRPr="00A371F6">
              <w:t>1.6</w:t>
            </w:r>
          </w:p>
        </w:tc>
        <w:tc>
          <w:tcPr>
            <w:tcW w:w="2100" w:type="pct"/>
            <w:vMerge w:val="restart"/>
            <w:shd w:val="clear" w:color="auto" w:fill="auto"/>
          </w:tcPr>
          <w:p w14:paraId="65748112" w14:textId="77777777" w:rsidR="005F156F" w:rsidRPr="00A371F6" w:rsidRDefault="005F156F" w:rsidP="00E55028">
            <w:pPr>
              <w:pStyle w:val="Tabletext"/>
            </w:pPr>
            <w:r w:rsidRPr="00A371F6">
              <w:t>Is the site in an Alpine Area?</w:t>
            </w:r>
          </w:p>
          <w:p w14:paraId="2AF46C41" w14:textId="31904447" w:rsidR="005F156F" w:rsidRPr="00A371F6" w:rsidRDefault="005F156F" w:rsidP="00E55028">
            <w:pPr>
              <w:pStyle w:val="Tabletext"/>
              <w:rPr>
                <w:b/>
                <w:bCs/>
              </w:rPr>
            </w:pPr>
            <w:r w:rsidRPr="00A371F6">
              <w:t>If so</w:t>
            </w:r>
            <w:r w:rsidR="006B37D0">
              <w:t>,</w:t>
            </w:r>
            <w:r w:rsidRPr="00A371F6">
              <w:t xml:space="preserve"> will the site be compromised in respect of access for emergency services to ensure the safety of residents?</w:t>
            </w:r>
          </w:p>
        </w:tc>
        <w:tc>
          <w:tcPr>
            <w:tcW w:w="288" w:type="pct"/>
            <w:shd w:val="clear" w:color="auto" w:fill="auto"/>
          </w:tcPr>
          <w:p w14:paraId="7DE9C669" w14:textId="77777777" w:rsidR="005F156F" w:rsidRPr="00A371F6" w:rsidRDefault="005F156F" w:rsidP="00E55028">
            <w:pPr>
              <w:pStyle w:val="Tabletext"/>
            </w:pPr>
          </w:p>
        </w:tc>
        <w:tc>
          <w:tcPr>
            <w:tcW w:w="285" w:type="pct"/>
            <w:shd w:val="clear" w:color="auto" w:fill="auto"/>
          </w:tcPr>
          <w:p w14:paraId="0C6DB152" w14:textId="77777777" w:rsidR="005F156F" w:rsidRPr="00A371F6" w:rsidRDefault="005F156F" w:rsidP="00E55028">
            <w:pPr>
              <w:pStyle w:val="Tabletext"/>
            </w:pPr>
          </w:p>
        </w:tc>
        <w:tc>
          <w:tcPr>
            <w:tcW w:w="1899" w:type="pct"/>
            <w:vMerge w:val="restart"/>
          </w:tcPr>
          <w:p w14:paraId="67383DF9" w14:textId="77777777" w:rsidR="005F156F" w:rsidRPr="00A371F6" w:rsidRDefault="005F156F" w:rsidP="00E55028">
            <w:pPr>
              <w:pStyle w:val="Tabletext"/>
            </w:pPr>
          </w:p>
        </w:tc>
      </w:tr>
      <w:tr w:rsidR="005F156F" w:rsidRPr="00A371F6" w14:paraId="270F50F7" w14:textId="77777777" w:rsidTr="000C4146">
        <w:trPr>
          <w:trHeight w:val="300"/>
        </w:trPr>
        <w:tc>
          <w:tcPr>
            <w:tcW w:w="428" w:type="pct"/>
            <w:vMerge/>
          </w:tcPr>
          <w:p w14:paraId="077B3A33" w14:textId="77777777" w:rsidR="005F156F" w:rsidRPr="00A371F6" w:rsidRDefault="005F156F" w:rsidP="005F156F">
            <w:pPr>
              <w:pStyle w:val="Healthbullet1"/>
              <w:numPr>
                <w:ilvl w:val="0"/>
                <w:numId w:val="0"/>
              </w:numPr>
              <w:spacing w:after="0" w:line="240" w:lineRule="auto"/>
              <w:ind w:left="142"/>
              <w:rPr>
                <w:rFonts w:ascii="Calibri" w:hAnsi="Calibri" w:cs="Tahoma"/>
                <w:szCs w:val="20"/>
              </w:rPr>
            </w:pPr>
          </w:p>
        </w:tc>
        <w:tc>
          <w:tcPr>
            <w:tcW w:w="2100" w:type="pct"/>
            <w:vMerge/>
            <w:shd w:val="clear" w:color="auto" w:fill="auto"/>
          </w:tcPr>
          <w:p w14:paraId="1D746DC0" w14:textId="77777777" w:rsidR="005F156F" w:rsidRPr="00A371F6" w:rsidRDefault="005F156F" w:rsidP="005F156F">
            <w:pPr>
              <w:pStyle w:val="Healthbullet1"/>
              <w:numPr>
                <w:ilvl w:val="0"/>
                <w:numId w:val="0"/>
              </w:numPr>
              <w:spacing w:after="0" w:line="240" w:lineRule="auto"/>
              <w:ind w:left="284" w:hanging="284"/>
              <w:rPr>
                <w:rFonts w:ascii="Calibri" w:hAnsi="Calibri" w:cs="Tahoma"/>
                <w:szCs w:val="20"/>
              </w:rPr>
            </w:pPr>
          </w:p>
        </w:tc>
        <w:tc>
          <w:tcPr>
            <w:tcW w:w="288" w:type="pct"/>
            <w:shd w:val="clear" w:color="auto" w:fill="auto"/>
          </w:tcPr>
          <w:p w14:paraId="16A33392" w14:textId="77777777" w:rsidR="005F156F" w:rsidRPr="00A371F6" w:rsidRDefault="005F156F" w:rsidP="005F156F">
            <w:pPr>
              <w:pStyle w:val="Healthbody"/>
              <w:spacing w:after="0" w:line="240" w:lineRule="auto"/>
              <w:rPr>
                <w:rFonts w:ascii="Calibri" w:hAnsi="Calibri" w:cs="Tahoma"/>
              </w:rPr>
            </w:pPr>
          </w:p>
        </w:tc>
        <w:tc>
          <w:tcPr>
            <w:tcW w:w="285" w:type="pct"/>
            <w:shd w:val="clear" w:color="auto" w:fill="auto"/>
          </w:tcPr>
          <w:p w14:paraId="0DFE3332" w14:textId="77777777" w:rsidR="005F156F" w:rsidRPr="00A371F6" w:rsidRDefault="005F156F" w:rsidP="005F156F">
            <w:pPr>
              <w:pStyle w:val="Healthbody"/>
              <w:spacing w:after="0" w:line="240" w:lineRule="auto"/>
              <w:rPr>
                <w:rFonts w:ascii="Calibri" w:hAnsi="Calibri" w:cs="Tahoma"/>
              </w:rPr>
            </w:pPr>
          </w:p>
        </w:tc>
        <w:tc>
          <w:tcPr>
            <w:tcW w:w="1899" w:type="pct"/>
            <w:vMerge/>
          </w:tcPr>
          <w:p w14:paraId="6BFEBFC1" w14:textId="77777777" w:rsidR="005F156F" w:rsidRPr="00A371F6" w:rsidRDefault="005F156F" w:rsidP="005F156F">
            <w:pPr>
              <w:pStyle w:val="Healthbody"/>
              <w:spacing w:after="0" w:line="240" w:lineRule="auto"/>
              <w:rPr>
                <w:rFonts w:ascii="Calibri" w:hAnsi="Calibri" w:cs="Tahoma"/>
              </w:rPr>
            </w:pPr>
          </w:p>
        </w:tc>
      </w:tr>
    </w:tbl>
    <w:p w14:paraId="45C201B2" w14:textId="77777777" w:rsidR="001552CE" w:rsidRDefault="001552C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6128"/>
        <w:gridCol w:w="840"/>
        <w:gridCol w:w="849"/>
        <w:gridCol w:w="5524"/>
      </w:tblGrid>
      <w:tr w:rsidR="005F156F" w:rsidRPr="00A371F6" w14:paraId="0A0D1D48" w14:textId="77777777" w:rsidTr="00221F8E">
        <w:tc>
          <w:tcPr>
            <w:tcW w:w="428" w:type="pct"/>
            <w:shd w:val="clear" w:color="auto" w:fill="D9D9D9" w:themeFill="background1" w:themeFillShade="D9"/>
          </w:tcPr>
          <w:p w14:paraId="11A1E555" w14:textId="77777777" w:rsidR="005F156F" w:rsidRPr="00A371F6" w:rsidRDefault="005F156F" w:rsidP="001552CE">
            <w:pPr>
              <w:pStyle w:val="Tablecolhead"/>
            </w:pPr>
            <w:r w:rsidRPr="00A371F6">
              <w:t>Section 2</w:t>
            </w:r>
          </w:p>
        </w:tc>
        <w:tc>
          <w:tcPr>
            <w:tcW w:w="2100" w:type="pct"/>
            <w:shd w:val="clear" w:color="auto" w:fill="D9D9D9" w:themeFill="background1" w:themeFillShade="D9"/>
          </w:tcPr>
          <w:p w14:paraId="0AE799F1" w14:textId="77777777" w:rsidR="005F156F" w:rsidRPr="00A371F6" w:rsidRDefault="005F156F" w:rsidP="001552CE">
            <w:pPr>
              <w:pStyle w:val="Tablecolhead"/>
            </w:pPr>
            <w:r w:rsidRPr="00A371F6">
              <w:t xml:space="preserve">Site Selection criteria </w:t>
            </w:r>
          </w:p>
        </w:tc>
        <w:tc>
          <w:tcPr>
            <w:tcW w:w="288" w:type="pct"/>
            <w:shd w:val="clear" w:color="auto" w:fill="D9D9D9" w:themeFill="background1" w:themeFillShade="D9"/>
          </w:tcPr>
          <w:p w14:paraId="72095E88" w14:textId="77777777" w:rsidR="005F156F" w:rsidRPr="00A371F6" w:rsidRDefault="005F156F" w:rsidP="001552CE">
            <w:pPr>
              <w:pStyle w:val="Tablecolhead"/>
            </w:pPr>
            <w:r w:rsidRPr="00A371F6">
              <w:t>Yes</w:t>
            </w:r>
          </w:p>
        </w:tc>
        <w:tc>
          <w:tcPr>
            <w:tcW w:w="291" w:type="pct"/>
            <w:shd w:val="clear" w:color="auto" w:fill="D9D9D9" w:themeFill="background1" w:themeFillShade="D9"/>
          </w:tcPr>
          <w:p w14:paraId="6C7C7925" w14:textId="77777777" w:rsidR="005F156F" w:rsidRPr="00A371F6" w:rsidRDefault="005F156F" w:rsidP="001552CE">
            <w:pPr>
              <w:pStyle w:val="Tablecolhead"/>
            </w:pPr>
            <w:r w:rsidRPr="00A371F6">
              <w:t>No</w:t>
            </w:r>
          </w:p>
        </w:tc>
        <w:tc>
          <w:tcPr>
            <w:tcW w:w="1893" w:type="pct"/>
            <w:shd w:val="clear" w:color="auto" w:fill="D9D9D9" w:themeFill="background1" w:themeFillShade="D9"/>
          </w:tcPr>
          <w:p w14:paraId="7E407673" w14:textId="77777777" w:rsidR="005F156F" w:rsidRPr="00A371F6" w:rsidRDefault="005F156F" w:rsidP="001552CE">
            <w:pPr>
              <w:pStyle w:val="Tablecolhead"/>
            </w:pPr>
          </w:p>
        </w:tc>
      </w:tr>
      <w:tr w:rsidR="005F156F" w:rsidRPr="00A371F6" w14:paraId="3F94CB76" w14:textId="77777777" w:rsidTr="00221F8E">
        <w:tc>
          <w:tcPr>
            <w:tcW w:w="428" w:type="pct"/>
          </w:tcPr>
          <w:p w14:paraId="3428FE3E" w14:textId="77777777" w:rsidR="005F156F" w:rsidRPr="00A371F6" w:rsidRDefault="005F156F" w:rsidP="00E55028">
            <w:pPr>
              <w:pStyle w:val="Tabletext"/>
            </w:pPr>
            <w:r w:rsidRPr="00A371F6">
              <w:t>2.1</w:t>
            </w:r>
          </w:p>
        </w:tc>
        <w:tc>
          <w:tcPr>
            <w:tcW w:w="2100" w:type="pct"/>
            <w:shd w:val="clear" w:color="auto" w:fill="auto"/>
          </w:tcPr>
          <w:p w14:paraId="23AE5503" w14:textId="77777777" w:rsidR="005F156F" w:rsidRPr="00A371F6" w:rsidRDefault="005F156F" w:rsidP="00E55028">
            <w:pPr>
              <w:pStyle w:val="Tabletext"/>
            </w:pPr>
            <w:r w:rsidRPr="00A371F6">
              <w:t>Is the site in an environment suitable for residential use and provision for supported residential use?</w:t>
            </w:r>
          </w:p>
        </w:tc>
        <w:tc>
          <w:tcPr>
            <w:tcW w:w="288" w:type="pct"/>
            <w:shd w:val="clear" w:color="auto" w:fill="auto"/>
          </w:tcPr>
          <w:p w14:paraId="72000850" w14:textId="77777777" w:rsidR="005F156F" w:rsidRPr="00A371F6" w:rsidRDefault="005F156F" w:rsidP="00E55028">
            <w:pPr>
              <w:pStyle w:val="Tabletext"/>
            </w:pPr>
          </w:p>
        </w:tc>
        <w:tc>
          <w:tcPr>
            <w:tcW w:w="291" w:type="pct"/>
            <w:shd w:val="clear" w:color="auto" w:fill="auto"/>
          </w:tcPr>
          <w:p w14:paraId="064BD60F" w14:textId="77777777" w:rsidR="005F156F" w:rsidRPr="00A371F6" w:rsidRDefault="005F156F" w:rsidP="00E55028">
            <w:pPr>
              <w:pStyle w:val="Tabletext"/>
            </w:pPr>
          </w:p>
        </w:tc>
        <w:tc>
          <w:tcPr>
            <w:tcW w:w="1893" w:type="pct"/>
          </w:tcPr>
          <w:p w14:paraId="265FADA1" w14:textId="77777777" w:rsidR="005F156F" w:rsidRPr="00A371F6" w:rsidRDefault="005F156F" w:rsidP="00E55028">
            <w:pPr>
              <w:pStyle w:val="Tabletext"/>
            </w:pPr>
          </w:p>
        </w:tc>
      </w:tr>
      <w:tr w:rsidR="005F156F" w:rsidRPr="00A371F6" w14:paraId="0C311B3C" w14:textId="77777777" w:rsidTr="00221F8E">
        <w:tc>
          <w:tcPr>
            <w:tcW w:w="428" w:type="pct"/>
          </w:tcPr>
          <w:p w14:paraId="4A4E3CC4" w14:textId="77777777" w:rsidR="005F156F" w:rsidRPr="00A371F6" w:rsidRDefault="005F156F" w:rsidP="00E55028">
            <w:pPr>
              <w:pStyle w:val="Tabletext"/>
            </w:pPr>
            <w:r w:rsidRPr="00A371F6">
              <w:lastRenderedPageBreak/>
              <w:t>2.2</w:t>
            </w:r>
          </w:p>
        </w:tc>
        <w:tc>
          <w:tcPr>
            <w:tcW w:w="2100" w:type="pct"/>
            <w:shd w:val="clear" w:color="auto" w:fill="auto"/>
          </w:tcPr>
          <w:p w14:paraId="367E0F4F" w14:textId="77777777" w:rsidR="005F156F" w:rsidRPr="00A371F6" w:rsidRDefault="005F156F" w:rsidP="00E55028">
            <w:pPr>
              <w:pStyle w:val="Tabletext"/>
            </w:pPr>
            <w:r w:rsidRPr="00A371F6">
              <w:t>Does the site have reasonable access to shops, public transport and community services?</w:t>
            </w:r>
          </w:p>
        </w:tc>
        <w:tc>
          <w:tcPr>
            <w:tcW w:w="288" w:type="pct"/>
            <w:shd w:val="clear" w:color="auto" w:fill="auto"/>
          </w:tcPr>
          <w:p w14:paraId="1D1E16F4" w14:textId="77777777" w:rsidR="005F156F" w:rsidRPr="00A371F6" w:rsidRDefault="005F156F" w:rsidP="00E55028">
            <w:pPr>
              <w:pStyle w:val="Tabletext"/>
            </w:pPr>
          </w:p>
        </w:tc>
        <w:tc>
          <w:tcPr>
            <w:tcW w:w="291" w:type="pct"/>
            <w:shd w:val="clear" w:color="auto" w:fill="auto"/>
          </w:tcPr>
          <w:p w14:paraId="26634C89" w14:textId="77777777" w:rsidR="005F156F" w:rsidRPr="00A371F6" w:rsidRDefault="005F156F" w:rsidP="00E55028">
            <w:pPr>
              <w:pStyle w:val="Tabletext"/>
            </w:pPr>
          </w:p>
        </w:tc>
        <w:tc>
          <w:tcPr>
            <w:tcW w:w="1893" w:type="pct"/>
          </w:tcPr>
          <w:p w14:paraId="4A7BD898" w14:textId="77777777" w:rsidR="005F156F" w:rsidRPr="00A371F6" w:rsidRDefault="005F156F" w:rsidP="00E55028">
            <w:pPr>
              <w:pStyle w:val="Tabletext"/>
            </w:pPr>
          </w:p>
        </w:tc>
      </w:tr>
      <w:tr w:rsidR="005F156F" w:rsidRPr="00A371F6" w14:paraId="2B1F6F31" w14:textId="77777777" w:rsidTr="00221F8E">
        <w:tc>
          <w:tcPr>
            <w:tcW w:w="428" w:type="pct"/>
          </w:tcPr>
          <w:p w14:paraId="52EE825F" w14:textId="77777777" w:rsidR="005F156F" w:rsidRPr="00A371F6" w:rsidRDefault="005F156F" w:rsidP="00E55028">
            <w:pPr>
              <w:pStyle w:val="Tabletext"/>
            </w:pPr>
            <w:r w:rsidRPr="00A371F6">
              <w:t>2.3</w:t>
            </w:r>
          </w:p>
        </w:tc>
        <w:tc>
          <w:tcPr>
            <w:tcW w:w="2100" w:type="pct"/>
            <w:shd w:val="clear" w:color="auto" w:fill="auto"/>
          </w:tcPr>
          <w:p w14:paraId="230C4B7C" w14:textId="77777777" w:rsidR="005F156F" w:rsidRPr="00A371F6" w:rsidRDefault="005F156F" w:rsidP="00E55028">
            <w:pPr>
              <w:pStyle w:val="Tabletext"/>
            </w:pPr>
            <w:r w:rsidRPr="00A371F6">
              <w:t>Is the site suitable for access by frail aged or other residents with a disability?</w:t>
            </w:r>
          </w:p>
        </w:tc>
        <w:tc>
          <w:tcPr>
            <w:tcW w:w="288" w:type="pct"/>
            <w:shd w:val="clear" w:color="auto" w:fill="auto"/>
          </w:tcPr>
          <w:p w14:paraId="29B886C6" w14:textId="77777777" w:rsidR="005F156F" w:rsidRPr="00A371F6" w:rsidRDefault="005F156F" w:rsidP="00E55028">
            <w:pPr>
              <w:pStyle w:val="Tabletext"/>
            </w:pPr>
          </w:p>
        </w:tc>
        <w:tc>
          <w:tcPr>
            <w:tcW w:w="291" w:type="pct"/>
            <w:shd w:val="clear" w:color="auto" w:fill="auto"/>
          </w:tcPr>
          <w:p w14:paraId="271732A6" w14:textId="77777777" w:rsidR="005F156F" w:rsidRPr="00A371F6" w:rsidRDefault="005F156F" w:rsidP="00E55028">
            <w:pPr>
              <w:pStyle w:val="Tabletext"/>
            </w:pPr>
          </w:p>
        </w:tc>
        <w:tc>
          <w:tcPr>
            <w:tcW w:w="1893" w:type="pct"/>
          </w:tcPr>
          <w:p w14:paraId="3FFEC02E" w14:textId="77777777" w:rsidR="005F156F" w:rsidRPr="00A371F6" w:rsidRDefault="005F156F" w:rsidP="00E55028">
            <w:pPr>
              <w:pStyle w:val="Tabletext"/>
            </w:pPr>
          </w:p>
        </w:tc>
      </w:tr>
      <w:tr w:rsidR="005F156F" w:rsidRPr="00A371F6" w14:paraId="045C145C" w14:textId="77777777" w:rsidTr="00221F8E">
        <w:tc>
          <w:tcPr>
            <w:tcW w:w="428" w:type="pct"/>
          </w:tcPr>
          <w:p w14:paraId="6FF97367" w14:textId="77777777" w:rsidR="005F156F" w:rsidRPr="00A371F6" w:rsidRDefault="005F156F" w:rsidP="00E55028">
            <w:pPr>
              <w:pStyle w:val="Tabletext"/>
            </w:pPr>
            <w:r w:rsidRPr="00A371F6">
              <w:t>2.4</w:t>
            </w:r>
          </w:p>
        </w:tc>
        <w:tc>
          <w:tcPr>
            <w:tcW w:w="2100" w:type="pct"/>
            <w:shd w:val="clear" w:color="auto" w:fill="auto"/>
          </w:tcPr>
          <w:p w14:paraId="4FCD36FF" w14:textId="77777777" w:rsidR="005F156F" w:rsidRPr="00A371F6" w:rsidRDefault="005F156F" w:rsidP="00E55028">
            <w:pPr>
              <w:pStyle w:val="Tabletext"/>
            </w:pPr>
            <w:r w:rsidRPr="00A371F6">
              <w:t>Does the site allow for safe movement around outdoor areas accessed by residents and a safe path of travel from the car park to the entrance for residents, staff and visitors?</w:t>
            </w:r>
          </w:p>
        </w:tc>
        <w:tc>
          <w:tcPr>
            <w:tcW w:w="288" w:type="pct"/>
            <w:shd w:val="clear" w:color="auto" w:fill="auto"/>
          </w:tcPr>
          <w:p w14:paraId="0EC3A2CA" w14:textId="77777777" w:rsidR="005F156F" w:rsidRPr="00A371F6" w:rsidRDefault="005F156F" w:rsidP="00E55028">
            <w:pPr>
              <w:pStyle w:val="Tabletext"/>
            </w:pPr>
          </w:p>
        </w:tc>
        <w:tc>
          <w:tcPr>
            <w:tcW w:w="291" w:type="pct"/>
            <w:shd w:val="clear" w:color="auto" w:fill="auto"/>
          </w:tcPr>
          <w:p w14:paraId="0248E42C" w14:textId="77777777" w:rsidR="005F156F" w:rsidRPr="00A371F6" w:rsidRDefault="005F156F" w:rsidP="00E55028">
            <w:pPr>
              <w:pStyle w:val="Tabletext"/>
            </w:pPr>
          </w:p>
        </w:tc>
        <w:tc>
          <w:tcPr>
            <w:tcW w:w="1893" w:type="pct"/>
          </w:tcPr>
          <w:p w14:paraId="416615B8" w14:textId="77777777" w:rsidR="005F156F" w:rsidRPr="00A371F6" w:rsidRDefault="005F156F" w:rsidP="00E55028">
            <w:pPr>
              <w:pStyle w:val="Tabletext"/>
              <w:rPr>
                <w:b/>
              </w:rPr>
            </w:pPr>
          </w:p>
        </w:tc>
      </w:tr>
      <w:tr w:rsidR="005F156F" w:rsidRPr="00A371F6" w14:paraId="10B29883" w14:textId="77777777" w:rsidTr="00221F8E">
        <w:tc>
          <w:tcPr>
            <w:tcW w:w="428" w:type="pct"/>
          </w:tcPr>
          <w:p w14:paraId="5B85AFBD" w14:textId="54BBC779" w:rsidR="005F156F" w:rsidRPr="007A21F9" w:rsidRDefault="005F156F" w:rsidP="00E55028">
            <w:pPr>
              <w:pStyle w:val="Tabletext"/>
            </w:pPr>
            <w:r w:rsidRPr="007A21F9">
              <w:t>2.</w:t>
            </w:r>
            <w:r w:rsidR="00F32323" w:rsidRPr="007A21F9">
              <w:t>5</w:t>
            </w:r>
          </w:p>
        </w:tc>
        <w:tc>
          <w:tcPr>
            <w:tcW w:w="2100" w:type="pct"/>
            <w:shd w:val="clear" w:color="auto" w:fill="auto"/>
          </w:tcPr>
          <w:p w14:paraId="32B3C6D8" w14:textId="77777777" w:rsidR="005F156F" w:rsidRPr="00A371F6" w:rsidRDefault="005F156F" w:rsidP="00E55028">
            <w:pPr>
              <w:pStyle w:val="Tabletext"/>
            </w:pPr>
            <w:r w:rsidRPr="00A371F6">
              <w:t>Is the site suitable for outdoor recreation for residents, staff and visitors?</w:t>
            </w:r>
          </w:p>
        </w:tc>
        <w:tc>
          <w:tcPr>
            <w:tcW w:w="288" w:type="pct"/>
            <w:shd w:val="clear" w:color="auto" w:fill="auto"/>
          </w:tcPr>
          <w:p w14:paraId="35E01680" w14:textId="77777777" w:rsidR="005F156F" w:rsidRPr="00A371F6" w:rsidRDefault="005F156F" w:rsidP="00E55028">
            <w:pPr>
              <w:pStyle w:val="Tabletext"/>
            </w:pPr>
          </w:p>
        </w:tc>
        <w:tc>
          <w:tcPr>
            <w:tcW w:w="291" w:type="pct"/>
            <w:shd w:val="clear" w:color="auto" w:fill="auto"/>
          </w:tcPr>
          <w:p w14:paraId="70CBF1A8" w14:textId="77777777" w:rsidR="005F156F" w:rsidRPr="00A371F6" w:rsidRDefault="005F156F" w:rsidP="00E55028">
            <w:pPr>
              <w:pStyle w:val="Tabletext"/>
            </w:pPr>
          </w:p>
        </w:tc>
        <w:tc>
          <w:tcPr>
            <w:tcW w:w="1893" w:type="pct"/>
          </w:tcPr>
          <w:p w14:paraId="5B02ACF8" w14:textId="77777777" w:rsidR="005F156F" w:rsidRPr="00A371F6" w:rsidRDefault="005F156F" w:rsidP="00E55028">
            <w:pPr>
              <w:pStyle w:val="Tabletext"/>
            </w:pPr>
          </w:p>
        </w:tc>
      </w:tr>
      <w:tr w:rsidR="005F156F" w:rsidRPr="00A371F6" w14:paraId="72F7C931" w14:textId="77777777" w:rsidTr="00221F8E">
        <w:tc>
          <w:tcPr>
            <w:tcW w:w="428" w:type="pct"/>
          </w:tcPr>
          <w:p w14:paraId="2E919B14" w14:textId="42E0593B" w:rsidR="005F156F" w:rsidRPr="007A21F9" w:rsidRDefault="005F156F" w:rsidP="00E55028">
            <w:pPr>
              <w:pStyle w:val="Tabletext"/>
            </w:pPr>
            <w:r w:rsidRPr="007A21F9">
              <w:t>2.</w:t>
            </w:r>
            <w:r w:rsidR="00F32323" w:rsidRPr="007A21F9">
              <w:t>6</w:t>
            </w:r>
          </w:p>
        </w:tc>
        <w:tc>
          <w:tcPr>
            <w:tcW w:w="2100" w:type="pct"/>
            <w:shd w:val="clear" w:color="auto" w:fill="auto"/>
          </w:tcPr>
          <w:p w14:paraId="22F71EAA" w14:textId="77777777" w:rsidR="005F156F" w:rsidRPr="00A371F6" w:rsidRDefault="005F156F" w:rsidP="00E55028">
            <w:pPr>
              <w:pStyle w:val="Tabletext"/>
            </w:pPr>
            <w:r w:rsidRPr="00A371F6">
              <w:t>Is the site located in an area deemed a contaminated site or subject to special environmental controls</w:t>
            </w:r>
          </w:p>
        </w:tc>
        <w:tc>
          <w:tcPr>
            <w:tcW w:w="288" w:type="pct"/>
            <w:shd w:val="clear" w:color="auto" w:fill="auto"/>
          </w:tcPr>
          <w:p w14:paraId="7D6035C6" w14:textId="77777777" w:rsidR="005F156F" w:rsidRPr="00A371F6" w:rsidRDefault="005F156F" w:rsidP="00E55028">
            <w:pPr>
              <w:pStyle w:val="Tabletext"/>
            </w:pPr>
          </w:p>
        </w:tc>
        <w:tc>
          <w:tcPr>
            <w:tcW w:w="291" w:type="pct"/>
            <w:shd w:val="clear" w:color="auto" w:fill="auto"/>
          </w:tcPr>
          <w:p w14:paraId="6EFBDAD9" w14:textId="77777777" w:rsidR="005F156F" w:rsidRPr="00A371F6" w:rsidRDefault="005F156F" w:rsidP="00E55028">
            <w:pPr>
              <w:pStyle w:val="Tabletext"/>
            </w:pPr>
          </w:p>
        </w:tc>
        <w:tc>
          <w:tcPr>
            <w:tcW w:w="1893" w:type="pct"/>
          </w:tcPr>
          <w:p w14:paraId="4F07A2A7" w14:textId="77777777" w:rsidR="005F156F" w:rsidRPr="00A371F6" w:rsidRDefault="005F156F" w:rsidP="00E55028">
            <w:pPr>
              <w:pStyle w:val="Tabletext"/>
            </w:pPr>
          </w:p>
        </w:tc>
      </w:tr>
      <w:tr w:rsidR="005F156F" w:rsidRPr="00A371F6" w14:paraId="743F8BD2" w14:textId="77777777" w:rsidTr="00221F8E">
        <w:tc>
          <w:tcPr>
            <w:tcW w:w="428" w:type="pct"/>
          </w:tcPr>
          <w:p w14:paraId="26EE458D" w14:textId="33CBF1F8" w:rsidR="005F156F" w:rsidRPr="007A21F9" w:rsidRDefault="005F156F" w:rsidP="00E55028">
            <w:pPr>
              <w:pStyle w:val="Tabletext"/>
            </w:pPr>
            <w:r w:rsidRPr="007A21F9">
              <w:t>2.</w:t>
            </w:r>
            <w:r w:rsidR="00F32323" w:rsidRPr="007A21F9">
              <w:t>7</w:t>
            </w:r>
            <w:r w:rsidRPr="00F32323">
              <w:t xml:space="preserve"> </w:t>
            </w:r>
          </w:p>
        </w:tc>
        <w:tc>
          <w:tcPr>
            <w:tcW w:w="2100" w:type="pct"/>
            <w:shd w:val="clear" w:color="auto" w:fill="auto"/>
          </w:tcPr>
          <w:p w14:paraId="1DEF09AB" w14:textId="77777777" w:rsidR="005F156F" w:rsidRPr="00A371F6" w:rsidRDefault="005F156F" w:rsidP="00E55028">
            <w:pPr>
              <w:pStyle w:val="Tabletext"/>
            </w:pPr>
            <w:r w:rsidRPr="00A371F6">
              <w:t>Does the site allow for easy access to the premises for emergency service vehicles at all times?</w:t>
            </w:r>
          </w:p>
        </w:tc>
        <w:tc>
          <w:tcPr>
            <w:tcW w:w="288" w:type="pct"/>
            <w:shd w:val="clear" w:color="auto" w:fill="auto"/>
          </w:tcPr>
          <w:p w14:paraId="7652979F" w14:textId="77777777" w:rsidR="005F156F" w:rsidRPr="00A371F6" w:rsidRDefault="005F156F" w:rsidP="00E55028">
            <w:pPr>
              <w:pStyle w:val="Tabletext"/>
            </w:pPr>
          </w:p>
        </w:tc>
        <w:tc>
          <w:tcPr>
            <w:tcW w:w="291" w:type="pct"/>
            <w:shd w:val="clear" w:color="auto" w:fill="auto"/>
          </w:tcPr>
          <w:p w14:paraId="598F98EF" w14:textId="77777777" w:rsidR="005F156F" w:rsidRPr="00A371F6" w:rsidRDefault="005F156F" w:rsidP="00E55028">
            <w:pPr>
              <w:pStyle w:val="Tabletext"/>
            </w:pPr>
          </w:p>
        </w:tc>
        <w:tc>
          <w:tcPr>
            <w:tcW w:w="1893" w:type="pct"/>
          </w:tcPr>
          <w:p w14:paraId="74EAF17F" w14:textId="77777777" w:rsidR="005F156F" w:rsidRPr="00A371F6" w:rsidRDefault="005F156F" w:rsidP="00E55028">
            <w:pPr>
              <w:pStyle w:val="Tabletext"/>
            </w:pPr>
          </w:p>
        </w:tc>
      </w:tr>
    </w:tbl>
    <w:p w14:paraId="64E83879" w14:textId="77777777" w:rsidR="003F1055" w:rsidRPr="003F1055" w:rsidRDefault="003F1055" w:rsidP="003F1055"/>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6132"/>
        <w:gridCol w:w="840"/>
        <w:gridCol w:w="840"/>
        <w:gridCol w:w="5519"/>
      </w:tblGrid>
      <w:tr w:rsidR="005F156F" w:rsidRPr="00A371F6" w14:paraId="6D74A546" w14:textId="77777777" w:rsidTr="003C0A6A">
        <w:tc>
          <w:tcPr>
            <w:tcW w:w="428" w:type="pct"/>
            <w:shd w:val="clear" w:color="auto" w:fill="D9D9D9" w:themeFill="background1" w:themeFillShade="D9"/>
          </w:tcPr>
          <w:p w14:paraId="44E3ECB4" w14:textId="77777777" w:rsidR="005F156F" w:rsidRPr="00A371F6" w:rsidRDefault="005F156F" w:rsidP="007A21F9">
            <w:pPr>
              <w:pStyle w:val="Tablecolhead"/>
            </w:pPr>
            <w:r w:rsidRPr="00A371F6">
              <w:t>Section 3</w:t>
            </w:r>
          </w:p>
        </w:tc>
        <w:tc>
          <w:tcPr>
            <w:tcW w:w="2103" w:type="pct"/>
            <w:shd w:val="clear" w:color="auto" w:fill="D9D9D9" w:themeFill="background1" w:themeFillShade="D9"/>
          </w:tcPr>
          <w:p w14:paraId="76FC8124" w14:textId="77777777" w:rsidR="005F156F" w:rsidRPr="00A371F6" w:rsidRDefault="005F156F" w:rsidP="007A21F9">
            <w:pPr>
              <w:pStyle w:val="Tablecolhead"/>
            </w:pPr>
            <w:r w:rsidRPr="00A371F6">
              <w:t>Entries and Exits</w:t>
            </w:r>
          </w:p>
        </w:tc>
        <w:tc>
          <w:tcPr>
            <w:tcW w:w="288" w:type="pct"/>
            <w:shd w:val="clear" w:color="auto" w:fill="D9D9D9" w:themeFill="background1" w:themeFillShade="D9"/>
          </w:tcPr>
          <w:p w14:paraId="4FF3346B" w14:textId="77777777" w:rsidR="005F156F" w:rsidRPr="00A371F6" w:rsidRDefault="005F156F" w:rsidP="007A21F9">
            <w:pPr>
              <w:pStyle w:val="Tablecolhead"/>
            </w:pPr>
            <w:r w:rsidRPr="00A371F6">
              <w:t>Yes</w:t>
            </w:r>
          </w:p>
        </w:tc>
        <w:tc>
          <w:tcPr>
            <w:tcW w:w="288" w:type="pct"/>
            <w:shd w:val="clear" w:color="auto" w:fill="D9D9D9" w:themeFill="background1" w:themeFillShade="D9"/>
          </w:tcPr>
          <w:p w14:paraId="402ECDE7" w14:textId="77777777" w:rsidR="005F156F" w:rsidRPr="00A371F6" w:rsidRDefault="005F156F" w:rsidP="007A21F9">
            <w:pPr>
              <w:pStyle w:val="Tablecolhead"/>
            </w:pPr>
            <w:r w:rsidRPr="00A371F6">
              <w:t>No</w:t>
            </w:r>
          </w:p>
        </w:tc>
        <w:tc>
          <w:tcPr>
            <w:tcW w:w="1894" w:type="pct"/>
            <w:shd w:val="clear" w:color="auto" w:fill="D9D9D9" w:themeFill="background1" w:themeFillShade="D9"/>
          </w:tcPr>
          <w:p w14:paraId="5E9DF95F" w14:textId="77777777" w:rsidR="005F156F" w:rsidRPr="00A371F6" w:rsidRDefault="005F156F" w:rsidP="007A21F9">
            <w:pPr>
              <w:pStyle w:val="Tablecolhead"/>
            </w:pPr>
          </w:p>
        </w:tc>
      </w:tr>
      <w:tr w:rsidR="005F156F" w:rsidRPr="006A34E4" w14:paraId="053B797B" w14:textId="77777777" w:rsidTr="003C0A6A">
        <w:tc>
          <w:tcPr>
            <w:tcW w:w="428" w:type="pct"/>
            <w:tcBorders>
              <w:top w:val="single" w:sz="4" w:space="0" w:color="auto"/>
              <w:left w:val="single" w:sz="4" w:space="0" w:color="auto"/>
              <w:bottom w:val="single" w:sz="4" w:space="0" w:color="auto"/>
              <w:right w:val="single" w:sz="4" w:space="0" w:color="auto"/>
            </w:tcBorders>
          </w:tcPr>
          <w:p w14:paraId="2EF5609F" w14:textId="77777777" w:rsidR="005F156F" w:rsidRPr="00A371F6" w:rsidRDefault="005F156F" w:rsidP="00E55028">
            <w:pPr>
              <w:pStyle w:val="Tabletext"/>
            </w:pPr>
            <w:r w:rsidRPr="006A34E4">
              <w:t>3.1</w:t>
            </w:r>
          </w:p>
        </w:tc>
        <w:tc>
          <w:tcPr>
            <w:tcW w:w="2103" w:type="pct"/>
            <w:tcBorders>
              <w:top w:val="single" w:sz="4" w:space="0" w:color="auto"/>
              <w:left w:val="single" w:sz="4" w:space="0" w:color="auto"/>
              <w:bottom w:val="single" w:sz="4" w:space="0" w:color="auto"/>
              <w:right w:val="single" w:sz="4" w:space="0" w:color="auto"/>
            </w:tcBorders>
            <w:shd w:val="clear" w:color="auto" w:fill="auto"/>
          </w:tcPr>
          <w:p w14:paraId="168886B6" w14:textId="77777777" w:rsidR="005F156F" w:rsidRPr="00A371F6" w:rsidRDefault="005F156F" w:rsidP="00E55028">
            <w:pPr>
              <w:pStyle w:val="Tabletext"/>
            </w:pPr>
            <w:r w:rsidRPr="00A371F6">
              <w:t>Will the site allow for safe entry and egress to and from the building by residents, staff and visitors?</w:t>
            </w: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0EA4AA85" w14:textId="77777777" w:rsidR="005F156F" w:rsidRPr="00A371F6" w:rsidRDefault="005F156F" w:rsidP="00E55028">
            <w:pPr>
              <w:pStyle w:val="Tabletext"/>
            </w:pP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5E2E5ED8" w14:textId="77777777" w:rsidR="005F156F" w:rsidRPr="00A371F6" w:rsidRDefault="005F156F" w:rsidP="00E55028">
            <w:pPr>
              <w:pStyle w:val="Tabletext"/>
            </w:pPr>
          </w:p>
        </w:tc>
        <w:tc>
          <w:tcPr>
            <w:tcW w:w="1894" w:type="pct"/>
            <w:tcBorders>
              <w:top w:val="single" w:sz="4" w:space="0" w:color="auto"/>
              <w:left w:val="single" w:sz="4" w:space="0" w:color="auto"/>
              <w:bottom w:val="single" w:sz="4" w:space="0" w:color="auto"/>
              <w:right w:val="single" w:sz="4" w:space="0" w:color="auto"/>
            </w:tcBorders>
          </w:tcPr>
          <w:p w14:paraId="33F97CF4" w14:textId="77777777" w:rsidR="005F156F" w:rsidRPr="00A371F6" w:rsidRDefault="005F156F" w:rsidP="00E55028">
            <w:pPr>
              <w:pStyle w:val="Tabletext"/>
            </w:pPr>
          </w:p>
        </w:tc>
      </w:tr>
      <w:tr w:rsidR="005F156F" w:rsidRPr="006A34E4" w14:paraId="4C0A9096" w14:textId="77777777" w:rsidTr="003C0A6A">
        <w:tc>
          <w:tcPr>
            <w:tcW w:w="428" w:type="pct"/>
            <w:tcBorders>
              <w:top w:val="single" w:sz="4" w:space="0" w:color="auto"/>
              <w:left w:val="single" w:sz="4" w:space="0" w:color="auto"/>
              <w:bottom w:val="single" w:sz="4" w:space="0" w:color="auto"/>
              <w:right w:val="single" w:sz="4" w:space="0" w:color="auto"/>
            </w:tcBorders>
          </w:tcPr>
          <w:p w14:paraId="55B0192E" w14:textId="77777777" w:rsidR="005F156F" w:rsidRPr="00A371F6" w:rsidRDefault="005F156F" w:rsidP="00E55028">
            <w:pPr>
              <w:pStyle w:val="Tabletext"/>
            </w:pPr>
            <w:r w:rsidRPr="00A371F6">
              <w:t>3.2</w:t>
            </w:r>
          </w:p>
        </w:tc>
        <w:tc>
          <w:tcPr>
            <w:tcW w:w="2103" w:type="pct"/>
            <w:tcBorders>
              <w:top w:val="single" w:sz="4" w:space="0" w:color="auto"/>
              <w:left w:val="single" w:sz="4" w:space="0" w:color="auto"/>
              <w:bottom w:val="single" w:sz="4" w:space="0" w:color="auto"/>
              <w:right w:val="single" w:sz="4" w:space="0" w:color="auto"/>
            </w:tcBorders>
            <w:shd w:val="clear" w:color="auto" w:fill="auto"/>
          </w:tcPr>
          <w:p w14:paraId="5FC2EE13" w14:textId="77777777" w:rsidR="005F156F" w:rsidRPr="00A371F6" w:rsidRDefault="005F156F" w:rsidP="00E55028">
            <w:pPr>
              <w:pStyle w:val="Tabletext"/>
            </w:pPr>
            <w:r w:rsidRPr="00A371F6">
              <w:t>Is the path from the carpark to the building provided with adequate and appropriate lighting?</w:t>
            </w: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54342C1D" w14:textId="77777777" w:rsidR="005F156F" w:rsidRPr="00A371F6" w:rsidRDefault="005F156F" w:rsidP="00E55028">
            <w:pPr>
              <w:pStyle w:val="Tabletext"/>
            </w:pP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708D2CDF" w14:textId="77777777" w:rsidR="005F156F" w:rsidRPr="00A371F6" w:rsidRDefault="005F156F" w:rsidP="00E55028">
            <w:pPr>
              <w:pStyle w:val="Tabletext"/>
            </w:pPr>
          </w:p>
        </w:tc>
        <w:tc>
          <w:tcPr>
            <w:tcW w:w="1894" w:type="pct"/>
            <w:tcBorders>
              <w:top w:val="single" w:sz="4" w:space="0" w:color="auto"/>
              <w:left w:val="single" w:sz="4" w:space="0" w:color="auto"/>
              <w:bottom w:val="single" w:sz="4" w:space="0" w:color="auto"/>
              <w:right w:val="single" w:sz="4" w:space="0" w:color="auto"/>
            </w:tcBorders>
          </w:tcPr>
          <w:p w14:paraId="72FF6D21" w14:textId="77777777" w:rsidR="005F156F" w:rsidRPr="00A371F6" w:rsidRDefault="005F156F" w:rsidP="00E55028">
            <w:pPr>
              <w:pStyle w:val="Tabletext"/>
            </w:pPr>
          </w:p>
        </w:tc>
      </w:tr>
      <w:tr w:rsidR="005F156F" w:rsidRPr="00A371F6" w14:paraId="6CA3BE0E" w14:textId="77777777" w:rsidTr="003C0A6A">
        <w:tc>
          <w:tcPr>
            <w:tcW w:w="428" w:type="pct"/>
          </w:tcPr>
          <w:p w14:paraId="4C599F3C" w14:textId="77777777" w:rsidR="005F156F" w:rsidRPr="00A371F6" w:rsidRDefault="005F156F" w:rsidP="00E55028">
            <w:pPr>
              <w:pStyle w:val="Tabletext"/>
            </w:pPr>
            <w:r w:rsidRPr="00A371F6">
              <w:t>3.3</w:t>
            </w:r>
          </w:p>
        </w:tc>
        <w:tc>
          <w:tcPr>
            <w:tcW w:w="2103" w:type="pct"/>
            <w:shd w:val="clear" w:color="auto" w:fill="auto"/>
          </w:tcPr>
          <w:p w14:paraId="253EAB59" w14:textId="77777777" w:rsidR="005F156F" w:rsidRPr="00A371F6" w:rsidRDefault="005F156F" w:rsidP="00E55028">
            <w:pPr>
              <w:pStyle w:val="Tabletext"/>
            </w:pPr>
            <w:r w:rsidRPr="00A371F6">
              <w:t xml:space="preserve">Are all exterior doors provided with adequate and appropriate lighting? </w:t>
            </w:r>
          </w:p>
        </w:tc>
        <w:tc>
          <w:tcPr>
            <w:tcW w:w="288" w:type="pct"/>
            <w:shd w:val="clear" w:color="auto" w:fill="auto"/>
          </w:tcPr>
          <w:p w14:paraId="7040340B" w14:textId="77777777" w:rsidR="005F156F" w:rsidRPr="00A371F6" w:rsidRDefault="005F156F" w:rsidP="00E55028">
            <w:pPr>
              <w:pStyle w:val="Tabletext"/>
            </w:pPr>
          </w:p>
        </w:tc>
        <w:tc>
          <w:tcPr>
            <w:tcW w:w="288" w:type="pct"/>
            <w:shd w:val="clear" w:color="auto" w:fill="auto"/>
          </w:tcPr>
          <w:p w14:paraId="6A198B78" w14:textId="77777777" w:rsidR="005F156F" w:rsidRPr="00A371F6" w:rsidRDefault="005F156F" w:rsidP="00E55028">
            <w:pPr>
              <w:pStyle w:val="Tabletext"/>
            </w:pPr>
          </w:p>
        </w:tc>
        <w:tc>
          <w:tcPr>
            <w:tcW w:w="1894" w:type="pct"/>
          </w:tcPr>
          <w:p w14:paraId="710875FF" w14:textId="77777777" w:rsidR="005F156F" w:rsidRPr="00A371F6" w:rsidRDefault="005F156F" w:rsidP="00E55028">
            <w:pPr>
              <w:pStyle w:val="Tabletext"/>
            </w:pPr>
          </w:p>
        </w:tc>
      </w:tr>
      <w:tr w:rsidR="005F156F" w:rsidRPr="00A371F6" w14:paraId="2309563F" w14:textId="77777777" w:rsidTr="003C0A6A">
        <w:tc>
          <w:tcPr>
            <w:tcW w:w="428" w:type="pct"/>
          </w:tcPr>
          <w:p w14:paraId="60BF1A31" w14:textId="77777777" w:rsidR="005F156F" w:rsidRPr="00A371F6" w:rsidRDefault="005F156F" w:rsidP="00E55028">
            <w:pPr>
              <w:pStyle w:val="Tabletext"/>
            </w:pPr>
            <w:r w:rsidRPr="00A371F6">
              <w:t>3.4</w:t>
            </w:r>
          </w:p>
        </w:tc>
        <w:tc>
          <w:tcPr>
            <w:tcW w:w="2103" w:type="pct"/>
            <w:shd w:val="clear" w:color="auto" w:fill="auto"/>
          </w:tcPr>
          <w:p w14:paraId="1E5CB46D" w14:textId="77777777" w:rsidR="005F156F" w:rsidRPr="00A371F6" w:rsidRDefault="005F156F" w:rsidP="00E55028">
            <w:pPr>
              <w:pStyle w:val="Tabletext"/>
            </w:pPr>
            <w:r w:rsidRPr="00A371F6">
              <w:t xml:space="preserve">Is there sufficient means to secure the facility against unwarranted entry in a manner that will not compromise evacuation? </w:t>
            </w:r>
          </w:p>
        </w:tc>
        <w:tc>
          <w:tcPr>
            <w:tcW w:w="288" w:type="pct"/>
            <w:shd w:val="clear" w:color="auto" w:fill="auto"/>
          </w:tcPr>
          <w:p w14:paraId="65827F47" w14:textId="77777777" w:rsidR="005F156F" w:rsidRPr="00A371F6" w:rsidRDefault="005F156F" w:rsidP="00E55028">
            <w:pPr>
              <w:pStyle w:val="Tabletext"/>
            </w:pPr>
          </w:p>
        </w:tc>
        <w:tc>
          <w:tcPr>
            <w:tcW w:w="288" w:type="pct"/>
            <w:shd w:val="clear" w:color="auto" w:fill="auto"/>
          </w:tcPr>
          <w:p w14:paraId="5A59C426" w14:textId="77777777" w:rsidR="005F156F" w:rsidRPr="00A371F6" w:rsidRDefault="005F156F" w:rsidP="00E55028">
            <w:pPr>
              <w:pStyle w:val="Tabletext"/>
            </w:pPr>
          </w:p>
        </w:tc>
        <w:tc>
          <w:tcPr>
            <w:tcW w:w="1894" w:type="pct"/>
          </w:tcPr>
          <w:p w14:paraId="40C6BB39" w14:textId="77777777" w:rsidR="005F156F" w:rsidRPr="00A371F6" w:rsidRDefault="005F156F" w:rsidP="00E55028">
            <w:pPr>
              <w:pStyle w:val="Tabletext"/>
            </w:pPr>
          </w:p>
        </w:tc>
      </w:tr>
      <w:tr w:rsidR="005F156F" w:rsidRPr="00A371F6" w14:paraId="7244F67A" w14:textId="77777777" w:rsidTr="003C0A6A">
        <w:tc>
          <w:tcPr>
            <w:tcW w:w="428" w:type="pct"/>
          </w:tcPr>
          <w:p w14:paraId="383E6EE0" w14:textId="77777777" w:rsidR="005F156F" w:rsidRPr="00A371F6" w:rsidRDefault="005F156F" w:rsidP="00E55028">
            <w:pPr>
              <w:pStyle w:val="Tabletext"/>
            </w:pPr>
            <w:r w:rsidRPr="00A371F6">
              <w:t>3.5</w:t>
            </w:r>
          </w:p>
        </w:tc>
        <w:tc>
          <w:tcPr>
            <w:tcW w:w="2103" w:type="pct"/>
            <w:shd w:val="clear" w:color="auto" w:fill="auto"/>
          </w:tcPr>
          <w:p w14:paraId="4E3065DC" w14:textId="77777777" w:rsidR="005F156F" w:rsidRPr="00A371F6" w:rsidRDefault="005F156F" w:rsidP="00E55028">
            <w:pPr>
              <w:pStyle w:val="Tabletext"/>
            </w:pPr>
            <w:r w:rsidRPr="00A371F6">
              <w:t xml:space="preserve">Is there complying access to the facility, required by the BCA and AS1428.1? </w:t>
            </w:r>
          </w:p>
        </w:tc>
        <w:tc>
          <w:tcPr>
            <w:tcW w:w="288" w:type="pct"/>
            <w:shd w:val="clear" w:color="auto" w:fill="auto"/>
          </w:tcPr>
          <w:p w14:paraId="31C084A3" w14:textId="77777777" w:rsidR="005F156F" w:rsidRPr="00A371F6" w:rsidRDefault="005F156F" w:rsidP="00E55028">
            <w:pPr>
              <w:pStyle w:val="Tabletext"/>
            </w:pPr>
          </w:p>
        </w:tc>
        <w:tc>
          <w:tcPr>
            <w:tcW w:w="288" w:type="pct"/>
            <w:shd w:val="clear" w:color="auto" w:fill="auto"/>
          </w:tcPr>
          <w:p w14:paraId="41AD2147" w14:textId="77777777" w:rsidR="005F156F" w:rsidRPr="00A371F6" w:rsidRDefault="005F156F" w:rsidP="00E55028">
            <w:pPr>
              <w:pStyle w:val="Tabletext"/>
            </w:pPr>
          </w:p>
        </w:tc>
        <w:tc>
          <w:tcPr>
            <w:tcW w:w="1894" w:type="pct"/>
          </w:tcPr>
          <w:p w14:paraId="29E2863F" w14:textId="77777777" w:rsidR="005F156F" w:rsidRPr="00A371F6" w:rsidRDefault="005F156F" w:rsidP="00E55028">
            <w:pPr>
              <w:pStyle w:val="Tabletext"/>
            </w:pPr>
          </w:p>
        </w:tc>
      </w:tr>
      <w:tr w:rsidR="005F156F" w:rsidRPr="00A371F6" w14:paraId="210F3378" w14:textId="77777777" w:rsidTr="003C0A6A">
        <w:trPr>
          <w:trHeight w:val="1298"/>
        </w:trPr>
        <w:tc>
          <w:tcPr>
            <w:tcW w:w="428" w:type="pct"/>
          </w:tcPr>
          <w:p w14:paraId="5AB08D1F" w14:textId="77777777" w:rsidR="005F156F" w:rsidRPr="00A371F6" w:rsidRDefault="005F156F" w:rsidP="00E55028">
            <w:pPr>
              <w:pStyle w:val="Tabletext"/>
            </w:pPr>
            <w:r w:rsidRPr="00A371F6">
              <w:t>3.6</w:t>
            </w:r>
          </w:p>
        </w:tc>
        <w:tc>
          <w:tcPr>
            <w:tcW w:w="2103" w:type="pct"/>
            <w:shd w:val="clear" w:color="auto" w:fill="auto"/>
          </w:tcPr>
          <w:p w14:paraId="4222C031" w14:textId="77777777" w:rsidR="005F156F" w:rsidRPr="00A371F6" w:rsidRDefault="005F156F" w:rsidP="00E55028">
            <w:pPr>
              <w:pStyle w:val="Tabletext"/>
            </w:pPr>
            <w:r w:rsidRPr="00A371F6">
              <w:t xml:space="preserve">Are doors provided with measures to allow staff to access all areas in an emergency – master keying or electronic locking? </w:t>
            </w:r>
          </w:p>
          <w:p w14:paraId="481CF77B" w14:textId="320E8026" w:rsidR="005F156F" w:rsidRPr="00A371F6" w:rsidRDefault="005F156F" w:rsidP="00E55028">
            <w:pPr>
              <w:pStyle w:val="Tabletext"/>
            </w:pPr>
            <w:r w:rsidRPr="00A371F6">
              <w:t xml:space="preserve">Do the devices installed ensure  the resident’s privacy and while security is maintained?  </w:t>
            </w:r>
          </w:p>
        </w:tc>
        <w:tc>
          <w:tcPr>
            <w:tcW w:w="288" w:type="pct"/>
            <w:shd w:val="clear" w:color="auto" w:fill="auto"/>
          </w:tcPr>
          <w:p w14:paraId="1A4EFA02" w14:textId="77777777" w:rsidR="005F156F" w:rsidRPr="00A371F6" w:rsidRDefault="005F156F" w:rsidP="00E55028">
            <w:pPr>
              <w:pStyle w:val="Tabletext"/>
            </w:pPr>
          </w:p>
        </w:tc>
        <w:tc>
          <w:tcPr>
            <w:tcW w:w="288" w:type="pct"/>
            <w:shd w:val="clear" w:color="auto" w:fill="auto"/>
          </w:tcPr>
          <w:p w14:paraId="62D9EDC6" w14:textId="77777777" w:rsidR="005F156F" w:rsidRPr="00A371F6" w:rsidRDefault="005F156F" w:rsidP="00E55028">
            <w:pPr>
              <w:pStyle w:val="Tabletext"/>
            </w:pPr>
          </w:p>
        </w:tc>
        <w:tc>
          <w:tcPr>
            <w:tcW w:w="1894" w:type="pct"/>
          </w:tcPr>
          <w:p w14:paraId="5D83B6F8" w14:textId="77777777" w:rsidR="005F156F" w:rsidRPr="00A371F6" w:rsidRDefault="005F156F" w:rsidP="00E55028">
            <w:pPr>
              <w:pStyle w:val="Tabletext"/>
            </w:pPr>
          </w:p>
        </w:tc>
      </w:tr>
      <w:tr w:rsidR="005F156F" w:rsidRPr="006A34E4" w14:paraId="77D0D9B9" w14:textId="77777777" w:rsidTr="003C0A6A">
        <w:tc>
          <w:tcPr>
            <w:tcW w:w="428" w:type="pct"/>
            <w:tcBorders>
              <w:top w:val="single" w:sz="4" w:space="0" w:color="auto"/>
              <w:left w:val="single" w:sz="4" w:space="0" w:color="auto"/>
              <w:bottom w:val="single" w:sz="4" w:space="0" w:color="auto"/>
              <w:right w:val="single" w:sz="4" w:space="0" w:color="auto"/>
            </w:tcBorders>
          </w:tcPr>
          <w:p w14:paraId="04C130EA" w14:textId="0FCE30D1" w:rsidR="005F156F" w:rsidRPr="00A371F6" w:rsidRDefault="7664E4B6" w:rsidP="00E55028">
            <w:pPr>
              <w:pStyle w:val="Tabletext"/>
            </w:pPr>
            <w:r>
              <w:lastRenderedPageBreak/>
              <w:t>3.7</w:t>
            </w:r>
          </w:p>
        </w:tc>
        <w:tc>
          <w:tcPr>
            <w:tcW w:w="2103" w:type="pct"/>
            <w:tcBorders>
              <w:top w:val="single" w:sz="4" w:space="0" w:color="auto"/>
              <w:left w:val="single" w:sz="4" w:space="0" w:color="auto"/>
              <w:bottom w:val="single" w:sz="4" w:space="0" w:color="auto"/>
              <w:right w:val="single" w:sz="4" w:space="0" w:color="auto"/>
            </w:tcBorders>
            <w:shd w:val="clear" w:color="auto" w:fill="auto"/>
          </w:tcPr>
          <w:p w14:paraId="027E37A2" w14:textId="77777777" w:rsidR="005F156F" w:rsidRPr="00A371F6" w:rsidRDefault="005F156F" w:rsidP="00E55028">
            <w:pPr>
              <w:pStyle w:val="Tabletext"/>
            </w:pPr>
            <w:r w:rsidRPr="00A371F6">
              <w:t>Are all exterior doors fitted with insect screens as permitted by the BCA where the door is not a required or designated exit or fitted an automatic closing mechanism?</w:t>
            </w: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3F29054A" w14:textId="77777777" w:rsidR="005F156F" w:rsidRPr="00A371F6" w:rsidRDefault="005F156F" w:rsidP="00E55028">
            <w:pPr>
              <w:pStyle w:val="Tabletext"/>
            </w:pPr>
          </w:p>
        </w:tc>
        <w:tc>
          <w:tcPr>
            <w:tcW w:w="288" w:type="pct"/>
            <w:tcBorders>
              <w:top w:val="single" w:sz="4" w:space="0" w:color="auto"/>
              <w:left w:val="single" w:sz="4" w:space="0" w:color="auto"/>
              <w:bottom w:val="single" w:sz="4" w:space="0" w:color="auto"/>
              <w:right w:val="single" w:sz="4" w:space="0" w:color="auto"/>
            </w:tcBorders>
            <w:shd w:val="clear" w:color="auto" w:fill="auto"/>
          </w:tcPr>
          <w:p w14:paraId="23BCADA5" w14:textId="77777777" w:rsidR="005F156F" w:rsidRPr="00A371F6" w:rsidRDefault="005F156F" w:rsidP="00E55028">
            <w:pPr>
              <w:pStyle w:val="Tabletext"/>
            </w:pPr>
          </w:p>
        </w:tc>
        <w:tc>
          <w:tcPr>
            <w:tcW w:w="1894" w:type="pct"/>
            <w:tcBorders>
              <w:top w:val="single" w:sz="4" w:space="0" w:color="auto"/>
              <w:left w:val="single" w:sz="4" w:space="0" w:color="auto"/>
              <w:bottom w:val="single" w:sz="4" w:space="0" w:color="auto"/>
              <w:right w:val="single" w:sz="4" w:space="0" w:color="auto"/>
            </w:tcBorders>
          </w:tcPr>
          <w:p w14:paraId="185E618B" w14:textId="77777777" w:rsidR="005F156F" w:rsidRPr="00A371F6" w:rsidRDefault="005F156F" w:rsidP="00E55028">
            <w:pPr>
              <w:pStyle w:val="Tabletext"/>
            </w:pPr>
          </w:p>
        </w:tc>
      </w:tr>
    </w:tbl>
    <w:p w14:paraId="10C2C315" w14:textId="77777777" w:rsidR="00DC1453" w:rsidRDefault="00DC14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6094"/>
        <w:gridCol w:w="794"/>
        <w:gridCol w:w="905"/>
        <w:gridCol w:w="5524"/>
      </w:tblGrid>
      <w:tr w:rsidR="005F156F" w:rsidRPr="00A371F6" w14:paraId="74B256B6" w14:textId="77777777" w:rsidTr="00221F8E">
        <w:tc>
          <w:tcPr>
            <w:tcW w:w="436" w:type="pct"/>
            <w:shd w:val="clear" w:color="auto" w:fill="D9D9D9" w:themeFill="background1" w:themeFillShade="D9"/>
          </w:tcPr>
          <w:p w14:paraId="223D924F" w14:textId="77777777" w:rsidR="005F156F" w:rsidRPr="00A371F6" w:rsidRDefault="005F156F" w:rsidP="00221F8E">
            <w:pPr>
              <w:pStyle w:val="Tablecolhead"/>
            </w:pPr>
            <w:r w:rsidRPr="00A371F6">
              <w:t>Section 4</w:t>
            </w:r>
          </w:p>
        </w:tc>
        <w:tc>
          <w:tcPr>
            <w:tcW w:w="2088" w:type="pct"/>
            <w:shd w:val="clear" w:color="auto" w:fill="D9D9D9" w:themeFill="background1" w:themeFillShade="D9"/>
          </w:tcPr>
          <w:p w14:paraId="2F229D2B" w14:textId="77777777" w:rsidR="005F156F" w:rsidRPr="00A371F6" w:rsidRDefault="005F156F" w:rsidP="00221F8E">
            <w:pPr>
              <w:pStyle w:val="Tablecolhead"/>
            </w:pPr>
            <w:r w:rsidRPr="00A371F6">
              <w:t xml:space="preserve">Fire Safety and Essential Safety Measures </w:t>
            </w:r>
          </w:p>
        </w:tc>
        <w:tc>
          <w:tcPr>
            <w:tcW w:w="272" w:type="pct"/>
            <w:shd w:val="clear" w:color="auto" w:fill="D9D9D9" w:themeFill="background1" w:themeFillShade="D9"/>
          </w:tcPr>
          <w:p w14:paraId="5DF44480" w14:textId="77777777" w:rsidR="005F156F" w:rsidRPr="00A371F6" w:rsidRDefault="005F156F" w:rsidP="00221F8E">
            <w:pPr>
              <w:pStyle w:val="Tablecolhead"/>
            </w:pPr>
            <w:r w:rsidRPr="00A371F6">
              <w:t>Yes</w:t>
            </w:r>
          </w:p>
        </w:tc>
        <w:tc>
          <w:tcPr>
            <w:tcW w:w="310" w:type="pct"/>
            <w:shd w:val="clear" w:color="auto" w:fill="D9D9D9" w:themeFill="background1" w:themeFillShade="D9"/>
          </w:tcPr>
          <w:p w14:paraId="7EF4C015" w14:textId="77777777" w:rsidR="005F156F" w:rsidRPr="00A371F6" w:rsidRDefault="005F156F" w:rsidP="00221F8E">
            <w:pPr>
              <w:pStyle w:val="Tablecolhead"/>
            </w:pPr>
            <w:r w:rsidRPr="00A371F6">
              <w:t>No</w:t>
            </w:r>
          </w:p>
        </w:tc>
        <w:tc>
          <w:tcPr>
            <w:tcW w:w="1893" w:type="pct"/>
            <w:shd w:val="clear" w:color="auto" w:fill="D9D9D9" w:themeFill="background1" w:themeFillShade="D9"/>
          </w:tcPr>
          <w:p w14:paraId="0E79E0D0" w14:textId="77777777" w:rsidR="005F156F" w:rsidRPr="00A371F6" w:rsidRDefault="005F156F" w:rsidP="00221F8E">
            <w:pPr>
              <w:pStyle w:val="Tablecolhead"/>
            </w:pPr>
          </w:p>
        </w:tc>
      </w:tr>
      <w:tr w:rsidR="005F156F" w:rsidRPr="00A371F6" w14:paraId="1AD0800D" w14:textId="77777777" w:rsidTr="00221F8E">
        <w:tc>
          <w:tcPr>
            <w:tcW w:w="436" w:type="pct"/>
          </w:tcPr>
          <w:p w14:paraId="78B58B6F" w14:textId="77777777" w:rsidR="005F156F" w:rsidRPr="00A371F6" w:rsidRDefault="005F156F" w:rsidP="00E55028">
            <w:pPr>
              <w:pStyle w:val="Tabletext"/>
            </w:pPr>
            <w:r w:rsidRPr="00A371F6">
              <w:t>4.1</w:t>
            </w:r>
          </w:p>
        </w:tc>
        <w:tc>
          <w:tcPr>
            <w:tcW w:w="2088" w:type="pct"/>
            <w:shd w:val="clear" w:color="auto" w:fill="auto"/>
          </w:tcPr>
          <w:p w14:paraId="67B32353" w14:textId="77777777" w:rsidR="005F156F" w:rsidRPr="00A371F6" w:rsidRDefault="005F156F" w:rsidP="00E55028">
            <w:pPr>
              <w:pStyle w:val="Tabletext"/>
            </w:pPr>
            <w:r w:rsidRPr="00A371F6">
              <w:t>Has the building been designed with the fire safety requirements of the BCA and referred Australian Standards, and additional measures given the nature of the proposed residents?</w:t>
            </w:r>
          </w:p>
        </w:tc>
        <w:tc>
          <w:tcPr>
            <w:tcW w:w="272" w:type="pct"/>
            <w:shd w:val="clear" w:color="auto" w:fill="auto"/>
          </w:tcPr>
          <w:p w14:paraId="5E5F06AF" w14:textId="77777777" w:rsidR="005F156F" w:rsidRPr="00A371F6" w:rsidRDefault="005F156F" w:rsidP="00E55028">
            <w:pPr>
              <w:pStyle w:val="Tabletext"/>
            </w:pPr>
          </w:p>
        </w:tc>
        <w:tc>
          <w:tcPr>
            <w:tcW w:w="310" w:type="pct"/>
            <w:shd w:val="clear" w:color="auto" w:fill="auto"/>
          </w:tcPr>
          <w:p w14:paraId="7E90581D" w14:textId="77777777" w:rsidR="005F156F" w:rsidRPr="00A371F6" w:rsidRDefault="005F156F" w:rsidP="00E55028">
            <w:pPr>
              <w:pStyle w:val="Tabletext"/>
            </w:pPr>
          </w:p>
        </w:tc>
        <w:tc>
          <w:tcPr>
            <w:tcW w:w="1893" w:type="pct"/>
          </w:tcPr>
          <w:p w14:paraId="029149FF" w14:textId="77777777" w:rsidR="005F156F" w:rsidRPr="00A371F6" w:rsidRDefault="005F156F" w:rsidP="00E55028">
            <w:pPr>
              <w:pStyle w:val="Tabletext"/>
            </w:pPr>
          </w:p>
        </w:tc>
      </w:tr>
      <w:tr w:rsidR="005F156F" w:rsidRPr="00A371F6" w14:paraId="15BA5B45" w14:textId="77777777" w:rsidTr="00221F8E">
        <w:tc>
          <w:tcPr>
            <w:tcW w:w="436" w:type="pct"/>
          </w:tcPr>
          <w:p w14:paraId="4BCD1FFB" w14:textId="77777777" w:rsidR="005F156F" w:rsidRPr="00A371F6" w:rsidRDefault="005F156F" w:rsidP="00E55028">
            <w:pPr>
              <w:pStyle w:val="Tabletext"/>
            </w:pPr>
            <w:r w:rsidRPr="00A371F6">
              <w:t>4.2</w:t>
            </w:r>
          </w:p>
        </w:tc>
        <w:tc>
          <w:tcPr>
            <w:tcW w:w="2088" w:type="pct"/>
            <w:shd w:val="clear" w:color="auto" w:fill="auto"/>
          </w:tcPr>
          <w:p w14:paraId="1750C5F0" w14:textId="77777777" w:rsidR="005F156F" w:rsidRPr="00A371F6" w:rsidRDefault="005F156F" w:rsidP="00E55028">
            <w:pPr>
              <w:pStyle w:val="Tabletext"/>
            </w:pPr>
            <w:r w:rsidRPr="00A371F6">
              <w:t xml:space="preserve">Have essential safety measures been determined and scheduled for inclusion in the Occupancy Permit or Certificate of Final Inspection? </w:t>
            </w:r>
          </w:p>
        </w:tc>
        <w:tc>
          <w:tcPr>
            <w:tcW w:w="272" w:type="pct"/>
            <w:shd w:val="clear" w:color="auto" w:fill="auto"/>
          </w:tcPr>
          <w:p w14:paraId="10C6554B" w14:textId="77777777" w:rsidR="005F156F" w:rsidRPr="00A371F6" w:rsidRDefault="005F156F" w:rsidP="00E55028">
            <w:pPr>
              <w:pStyle w:val="Tabletext"/>
            </w:pPr>
          </w:p>
        </w:tc>
        <w:tc>
          <w:tcPr>
            <w:tcW w:w="310" w:type="pct"/>
            <w:shd w:val="clear" w:color="auto" w:fill="auto"/>
          </w:tcPr>
          <w:p w14:paraId="23C2CE34" w14:textId="77777777" w:rsidR="005F156F" w:rsidRPr="00A371F6" w:rsidRDefault="005F156F" w:rsidP="00E55028">
            <w:pPr>
              <w:pStyle w:val="Tabletext"/>
            </w:pPr>
          </w:p>
        </w:tc>
        <w:tc>
          <w:tcPr>
            <w:tcW w:w="1893" w:type="pct"/>
          </w:tcPr>
          <w:p w14:paraId="036D5DF6" w14:textId="77777777" w:rsidR="005F156F" w:rsidRPr="00A371F6" w:rsidRDefault="005F156F" w:rsidP="00E55028">
            <w:pPr>
              <w:pStyle w:val="Tabletext"/>
            </w:pPr>
          </w:p>
        </w:tc>
      </w:tr>
    </w:tbl>
    <w:p w14:paraId="294C22AF" w14:textId="527BD1E8" w:rsidR="005F156F" w:rsidRDefault="005F156F" w:rsidP="005F156F">
      <w:pPr>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093"/>
        <w:gridCol w:w="852"/>
        <w:gridCol w:w="849"/>
        <w:gridCol w:w="5524"/>
      </w:tblGrid>
      <w:tr w:rsidR="005F156F" w:rsidRPr="00A371F6" w14:paraId="3A1D09AA" w14:textId="77777777" w:rsidTr="00221F8E">
        <w:tc>
          <w:tcPr>
            <w:tcW w:w="436" w:type="pct"/>
            <w:shd w:val="clear" w:color="auto" w:fill="D9D9D9"/>
          </w:tcPr>
          <w:p w14:paraId="68DB6B63" w14:textId="77777777" w:rsidR="005F156F" w:rsidRPr="00A371F6" w:rsidRDefault="005F156F" w:rsidP="00221F8E">
            <w:pPr>
              <w:pStyle w:val="Tablecolhead"/>
            </w:pPr>
            <w:r w:rsidRPr="00A371F6">
              <w:t>Section 5</w:t>
            </w:r>
          </w:p>
        </w:tc>
        <w:tc>
          <w:tcPr>
            <w:tcW w:w="2088" w:type="pct"/>
            <w:shd w:val="clear" w:color="auto" w:fill="D9D9D9"/>
          </w:tcPr>
          <w:p w14:paraId="44B3B0AC" w14:textId="77777777" w:rsidR="005F156F" w:rsidRPr="00A371F6" w:rsidRDefault="005F156F" w:rsidP="00221F8E">
            <w:pPr>
              <w:pStyle w:val="Tablecolhead"/>
            </w:pPr>
            <w:r w:rsidRPr="00A371F6">
              <w:t>Administration</w:t>
            </w:r>
          </w:p>
        </w:tc>
        <w:tc>
          <w:tcPr>
            <w:tcW w:w="292" w:type="pct"/>
            <w:shd w:val="clear" w:color="auto" w:fill="D9D9D9"/>
          </w:tcPr>
          <w:p w14:paraId="3C8D8C0E" w14:textId="77777777" w:rsidR="005F156F" w:rsidRPr="00A371F6" w:rsidRDefault="005F156F" w:rsidP="00221F8E">
            <w:pPr>
              <w:pStyle w:val="Tablecolhead"/>
            </w:pPr>
            <w:r w:rsidRPr="00A371F6">
              <w:t>Yes</w:t>
            </w:r>
          </w:p>
        </w:tc>
        <w:tc>
          <w:tcPr>
            <w:tcW w:w="291" w:type="pct"/>
            <w:shd w:val="clear" w:color="auto" w:fill="D9D9D9"/>
          </w:tcPr>
          <w:p w14:paraId="1D42B933" w14:textId="77777777" w:rsidR="005F156F" w:rsidRPr="00A371F6" w:rsidRDefault="005F156F" w:rsidP="00221F8E">
            <w:pPr>
              <w:pStyle w:val="Tablecolhead"/>
            </w:pPr>
            <w:r w:rsidRPr="00A371F6">
              <w:t>No</w:t>
            </w:r>
          </w:p>
        </w:tc>
        <w:tc>
          <w:tcPr>
            <w:tcW w:w="1893" w:type="pct"/>
            <w:shd w:val="clear" w:color="auto" w:fill="D9D9D9"/>
          </w:tcPr>
          <w:p w14:paraId="23C79147" w14:textId="77777777" w:rsidR="005F156F" w:rsidRPr="00A371F6" w:rsidRDefault="005F156F" w:rsidP="00221F8E">
            <w:pPr>
              <w:pStyle w:val="Tablecolhead"/>
            </w:pPr>
          </w:p>
        </w:tc>
      </w:tr>
      <w:tr w:rsidR="005F156F" w:rsidRPr="00A371F6" w14:paraId="3DCF8E1B" w14:textId="77777777" w:rsidTr="00221F8E">
        <w:tc>
          <w:tcPr>
            <w:tcW w:w="436" w:type="pct"/>
          </w:tcPr>
          <w:p w14:paraId="0708936E" w14:textId="77777777" w:rsidR="005F156F" w:rsidRPr="00A371F6" w:rsidRDefault="005F156F" w:rsidP="00E55028">
            <w:pPr>
              <w:pStyle w:val="Tabletext"/>
            </w:pPr>
            <w:r w:rsidRPr="00A371F6">
              <w:t>5.1</w:t>
            </w:r>
          </w:p>
        </w:tc>
        <w:tc>
          <w:tcPr>
            <w:tcW w:w="2088" w:type="pct"/>
            <w:shd w:val="clear" w:color="auto" w:fill="auto"/>
          </w:tcPr>
          <w:p w14:paraId="6F0CA02D" w14:textId="77777777" w:rsidR="005F156F" w:rsidRPr="00A371F6" w:rsidRDefault="005F156F" w:rsidP="00E55028">
            <w:pPr>
              <w:pStyle w:val="Tabletext"/>
            </w:pPr>
            <w:r w:rsidRPr="00A371F6">
              <w:t>Is there a general office to function as reception and/or staff work-base provided?</w:t>
            </w:r>
          </w:p>
        </w:tc>
        <w:tc>
          <w:tcPr>
            <w:tcW w:w="292" w:type="pct"/>
            <w:shd w:val="clear" w:color="auto" w:fill="auto"/>
          </w:tcPr>
          <w:p w14:paraId="5269C78C" w14:textId="77777777" w:rsidR="005F156F" w:rsidRPr="00A371F6" w:rsidRDefault="005F156F" w:rsidP="00E55028">
            <w:pPr>
              <w:pStyle w:val="Tabletext"/>
            </w:pPr>
          </w:p>
        </w:tc>
        <w:tc>
          <w:tcPr>
            <w:tcW w:w="291" w:type="pct"/>
            <w:shd w:val="clear" w:color="auto" w:fill="auto"/>
          </w:tcPr>
          <w:p w14:paraId="3F192099" w14:textId="77777777" w:rsidR="005F156F" w:rsidRPr="00A371F6" w:rsidRDefault="005F156F" w:rsidP="00E55028">
            <w:pPr>
              <w:pStyle w:val="Tabletext"/>
            </w:pPr>
          </w:p>
        </w:tc>
        <w:tc>
          <w:tcPr>
            <w:tcW w:w="1893" w:type="pct"/>
          </w:tcPr>
          <w:p w14:paraId="42046626" w14:textId="77777777" w:rsidR="005F156F" w:rsidRPr="00A371F6" w:rsidRDefault="005F156F" w:rsidP="00E55028">
            <w:pPr>
              <w:pStyle w:val="Tabletext"/>
            </w:pPr>
          </w:p>
        </w:tc>
      </w:tr>
      <w:tr w:rsidR="005F156F" w:rsidRPr="00A371F6" w14:paraId="262C8193" w14:textId="77777777" w:rsidTr="00221F8E">
        <w:tc>
          <w:tcPr>
            <w:tcW w:w="436" w:type="pct"/>
          </w:tcPr>
          <w:p w14:paraId="5E8B7487" w14:textId="77777777" w:rsidR="005F156F" w:rsidRPr="00A371F6" w:rsidRDefault="005F156F" w:rsidP="00E55028">
            <w:pPr>
              <w:pStyle w:val="Tabletext"/>
            </w:pPr>
            <w:r w:rsidRPr="00A371F6">
              <w:t>5.2</w:t>
            </w:r>
          </w:p>
        </w:tc>
        <w:tc>
          <w:tcPr>
            <w:tcW w:w="2088" w:type="pct"/>
            <w:shd w:val="clear" w:color="auto" w:fill="auto"/>
          </w:tcPr>
          <w:p w14:paraId="27024D44" w14:textId="77777777" w:rsidR="005F156F" w:rsidRPr="00A371F6" w:rsidRDefault="005F156F" w:rsidP="00E55028">
            <w:pPr>
              <w:pStyle w:val="Tabletext"/>
            </w:pPr>
            <w:r w:rsidRPr="00A371F6">
              <w:t>Is there a lockable cupboard in the office or another secure area to store medications?</w:t>
            </w:r>
          </w:p>
        </w:tc>
        <w:tc>
          <w:tcPr>
            <w:tcW w:w="292" w:type="pct"/>
            <w:shd w:val="clear" w:color="auto" w:fill="auto"/>
          </w:tcPr>
          <w:p w14:paraId="1E5AE499" w14:textId="77777777" w:rsidR="005F156F" w:rsidRPr="00A371F6" w:rsidRDefault="005F156F" w:rsidP="00E55028">
            <w:pPr>
              <w:pStyle w:val="Tabletext"/>
            </w:pPr>
          </w:p>
        </w:tc>
        <w:tc>
          <w:tcPr>
            <w:tcW w:w="291" w:type="pct"/>
            <w:shd w:val="clear" w:color="auto" w:fill="auto"/>
          </w:tcPr>
          <w:p w14:paraId="20009295" w14:textId="77777777" w:rsidR="005F156F" w:rsidRPr="00A371F6" w:rsidRDefault="005F156F" w:rsidP="00E55028">
            <w:pPr>
              <w:pStyle w:val="Tabletext"/>
            </w:pPr>
          </w:p>
        </w:tc>
        <w:tc>
          <w:tcPr>
            <w:tcW w:w="1893" w:type="pct"/>
          </w:tcPr>
          <w:p w14:paraId="51041F2A" w14:textId="77777777" w:rsidR="005F156F" w:rsidRPr="00A371F6" w:rsidRDefault="005F156F" w:rsidP="00E55028">
            <w:pPr>
              <w:pStyle w:val="Tabletext"/>
            </w:pPr>
          </w:p>
        </w:tc>
      </w:tr>
      <w:tr w:rsidR="005F156F" w:rsidRPr="00A371F6" w14:paraId="7349B733" w14:textId="77777777" w:rsidTr="00221F8E">
        <w:tc>
          <w:tcPr>
            <w:tcW w:w="436" w:type="pct"/>
          </w:tcPr>
          <w:p w14:paraId="1473ACC9" w14:textId="77777777" w:rsidR="005F156F" w:rsidRPr="00A371F6" w:rsidRDefault="005F156F" w:rsidP="00E55028">
            <w:pPr>
              <w:pStyle w:val="Tabletext"/>
            </w:pPr>
            <w:r w:rsidRPr="00A371F6">
              <w:t>5.3</w:t>
            </w:r>
          </w:p>
        </w:tc>
        <w:tc>
          <w:tcPr>
            <w:tcW w:w="2088" w:type="pct"/>
            <w:shd w:val="clear" w:color="auto" w:fill="auto"/>
          </w:tcPr>
          <w:p w14:paraId="34B86054" w14:textId="77777777" w:rsidR="005F156F" w:rsidRPr="00A371F6" w:rsidRDefault="005F156F" w:rsidP="00E55028">
            <w:pPr>
              <w:pStyle w:val="Tabletext"/>
            </w:pPr>
            <w:r w:rsidRPr="00A371F6">
              <w:t>Is there a lockable cupboard/room for, records and other confidential resident information?</w:t>
            </w:r>
          </w:p>
        </w:tc>
        <w:tc>
          <w:tcPr>
            <w:tcW w:w="292" w:type="pct"/>
            <w:shd w:val="clear" w:color="auto" w:fill="auto"/>
          </w:tcPr>
          <w:p w14:paraId="20545108" w14:textId="77777777" w:rsidR="005F156F" w:rsidRPr="00A371F6" w:rsidRDefault="005F156F" w:rsidP="00E55028">
            <w:pPr>
              <w:pStyle w:val="Tabletext"/>
            </w:pPr>
          </w:p>
        </w:tc>
        <w:tc>
          <w:tcPr>
            <w:tcW w:w="291" w:type="pct"/>
            <w:shd w:val="clear" w:color="auto" w:fill="auto"/>
          </w:tcPr>
          <w:p w14:paraId="5DB56391" w14:textId="77777777" w:rsidR="005F156F" w:rsidRPr="00A371F6" w:rsidRDefault="005F156F" w:rsidP="00E55028">
            <w:pPr>
              <w:pStyle w:val="Tabletext"/>
            </w:pPr>
          </w:p>
        </w:tc>
        <w:tc>
          <w:tcPr>
            <w:tcW w:w="1893" w:type="pct"/>
          </w:tcPr>
          <w:p w14:paraId="12B98C58" w14:textId="77777777" w:rsidR="005F156F" w:rsidRPr="00A371F6" w:rsidRDefault="005F156F" w:rsidP="00E55028">
            <w:pPr>
              <w:pStyle w:val="Tabletext"/>
            </w:pPr>
          </w:p>
        </w:tc>
      </w:tr>
    </w:tbl>
    <w:p w14:paraId="4BB65F8D" w14:textId="77777777" w:rsidR="00221F8E" w:rsidRDefault="00221F8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093"/>
        <w:gridCol w:w="852"/>
        <w:gridCol w:w="849"/>
        <w:gridCol w:w="5524"/>
      </w:tblGrid>
      <w:tr w:rsidR="005F156F" w:rsidRPr="00A371F6" w14:paraId="3678635A" w14:textId="77777777" w:rsidTr="002B15CA">
        <w:tc>
          <w:tcPr>
            <w:tcW w:w="436" w:type="pct"/>
            <w:shd w:val="clear" w:color="auto" w:fill="D9D9D9"/>
          </w:tcPr>
          <w:p w14:paraId="6E06184F" w14:textId="77777777" w:rsidR="005F156F" w:rsidRPr="00A371F6" w:rsidRDefault="005F156F" w:rsidP="00221F8E">
            <w:pPr>
              <w:pStyle w:val="Tablecolhead"/>
            </w:pPr>
            <w:r w:rsidRPr="00A371F6">
              <w:t>Section 6</w:t>
            </w:r>
          </w:p>
        </w:tc>
        <w:tc>
          <w:tcPr>
            <w:tcW w:w="2088" w:type="pct"/>
            <w:shd w:val="clear" w:color="auto" w:fill="D9D9D9"/>
          </w:tcPr>
          <w:p w14:paraId="7ADF8768" w14:textId="77777777" w:rsidR="005F156F" w:rsidRPr="00A371F6" w:rsidRDefault="005F156F" w:rsidP="00221F8E">
            <w:pPr>
              <w:pStyle w:val="Tablecolhead"/>
            </w:pPr>
            <w:r w:rsidRPr="00A371F6">
              <w:t>Resident Private Amenity</w:t>
            </w:r>
          </w:p>
        </w:tc>
        <w:tc>
          <w:tcPr>
            <w:tcW w:w="292" w:type="pct"/>
            <w:shd w:val="clear" w:color="auto" w:fill="D9D9D9"/>
          </w:tcPr>
          <w:p w14:paraId="6C5A9298" w14:textId="77777777" w:rsidR="005F156F" w:rsidRPr="00A371F6" w:rsidRDefault="005F156F" w:rsidP="00221F8E">
            <w:pPr>
              <w:pStyle w:val="Tablecolhead"/>
            </w:pPr>
            <w:r w:rsidRPr="00A371F6">
              <w:t>Yes</w:t>
            </w:r>
          </w:p>
        </w:tc>
        <w:tc>
          <w:tcPr>
            <w:tcW w:w="291" w:type="pct"/>
            <w:shd w:val="clear" w:color="auto" w:fill="D9D9D9"/>
          </w:tcPr>
          <w:p w14:paraId="69B6CE1F" w14:textId="77777777" w:rsidR="005F156F" w:rsidRPr="00A371F6" w:rsidRDefault="005F156F" w:rsidP="00221F8E">
            <w:pPr>
              <w:pStyle w:val="Tablecolhead"/>
            </w:pPr>
            <w:r w:rsidRPr="00A371F6">
              <w:t>No</w:t>
            </w:r>
          </w:p>
        </w:tc>
        <w:tc>
          <w:tcPr>
            <w:tcW w:w="1893" w:type="pct"/>
            <w:shd w:val="clear" w:color="auto" w:fill="D9D9D9"/>
          </w:tcPr>
          <w:p w14:paraId="250E73AC" w14:textId="77777777" w:rsidR="005F156F" w:rsidRPr="00A371F6" w:rsidRDefault="005F156F" w:rsidP="00221F8E">
            <w:pPr>
              <w:pStyle w:val="Tablecolhead"/>
            </w:pPr>
          </w:p>
        </w:tc>
      </w:tr>
      <w:tr w:rsidR="005F156F" w:rsidRPr="00A371F6" w14:paraId="34913457" w14:textId="77777777" w:rsidTr="005E43B8">
        <w:trPr>
          <w:trHeight w:val="773"/>
        </w:trPr>
        <w:tc>
          <w:tcPr>
            <w:tcW w:w="436" w:type="pct"/>
          </w:tcPr>
          <w:p w14:paraId="438853AE" w14:textId="77777777" w:rsidR="005F156F" w:rsidRPr="006B37D0" w:rsidRDefault="005F156F" w:rsidP="006B37D0">
            <w:pPr>
              <w:pStyle w:val="Tabletext"/>
            </w:pPr>
            <w:r w:rsidRPr="006B37D0">
              <w:t>6.1</w:t>
            </w:r>
          </w:p>
        </w:tc>
        <w:tc>
          <w:tcPr>
            <w:tcW w:w="2088" w:type="pct"/>
            <w:shd w:val="clear" w:color="auto" w:fill="auto"/>
          </w:tcPr>
          <w:p w14:paraId="5FFF07D6" w14:textId="77777777" w:rsidR="005F156F" w:rsidRPr="006B37D0" w:rsidRDefault="005F156F" w:rsidP="006B37D0">
            <w:pPr>
              <w:pStyle w:val="Tabletext"/>
            </w:pPr>
            <w:r w:rsidRPr="006B37D0">
              <w:t>Do all residents have their own room?</w:t>
            </w:r>
          </w:p>
          <w:p w14:paraId="06C677E8" w14:textId="309BB232" w:rsidR="005F156F" w:rsidRPr="00EC4F72" w:rsidRDefault="005F156F" w:rsidP="006B37D0">
            <w:pPr>
              <w:pStyle w:val="Tabletext"/>
            </w:pPr>
            <w:r w:rsidRPr="006B37D0">
              <w:t>If not, list how many residents per room</w:t>
            </w:r>
          </w:p>
        </w:tc>
        <w:tc>
          <w:tcPr>
            <w:tcW w:w="292" w:type="pct"/>
            <w:shd w:val="clear" w:color="auto" w:fill="auto"/>
          </w:tcPr>
          <w:p w14:paraId="06F2B6CF" w14:textId="77777777" w:rsidR="005F156F" w:rsidRPr="00A371F6" w:rsidRDefault="005F156F" w:rsidP="00E55028">
            <w:pPr>
              <w:pStyle w:val="Tabletext"/>
            </w:pPr>
          </w:p>
        </w:tc>
        <w:tc>
          <w:tcPr>
            <w:tcW w:w="291" w:type="pct"/>
            <w:shd w:val="clear" w:color="auto" w:fill="auto"/>
          </w:tcPr>
          <w:p w14:paraId="285BC72B" w14:textId="77777777" w:rsidR="005F156F" w:rsidRPr="00A371F6" w:rsidRDefault="005F156F" w:rsidP="00E55028">
            <w:pPr>
              <w:pStyle w:val="Tabletext"/>
            </w:pPr>
          </w:p>
        </w:tc>
        <w:tc>
          <w:tcPr>
            <w:tcW w:w="1893" w:type="pct"/>
          </w:tcPr>
          <w:p w14:paraId="63F4774A" w14:textId="77777777" w:rsidR="005F156F" w:rsidRPr="00A371F6" w:rsidRDefault="005F156F" w:rsidP="00E55028">
            <w:pPr>
              <w:pStyle w:val="Tabletext"/>
            </w:pPr>
          </w:p>
        </w:tc>
      </w:tr>
      <w:tr w:rsidR="005F156F" w:rsidRPr="00A371F6" w14:paraId="269A1C02" w14:textId="77777777" w:rsidTr="002B15CA">
        <w:tc>
          <w:tcPr>
            <w:tcW w:w="436" w:type="pct"/>
          </w:tcPr>
          <w:p w14:paraId="086E5C86" w14:textId="77777777" w:rsidR="005F156F" w:rsidRPr="00A371F6" w:rsidRDefault="005F156F" w:rsidP="00E55028">
            <w:pPr>
              <w:pStyle w:val="Tabletext"/>
            </w:pPr>
            <w:r w:rsidRPr="00A371F6">
              <w:t>6.2</w:t>
            </w:r>
          </w:p>
        </w:tc>
        <w:tc>
          <w:tcPr>
            <w:tcW w:w="2088" w:type="pct"/>
            <w:shd w:val="clear" w:color="auto" w:fill="auto"/>
          </w:tcPr>
          <w:p w14:paraId="0CE036EE" w14:textId="246DCE2E" w:rsidR="005F156F" w:rsidRPr="00A371F6" w:rsidRDefault="005F156F" w:rsidP="00E55028">
            <w:pPr>
              <w:pStyle w:val="Tabletext"/>
            </w:pPr>
            <w:r w:rsidRPr="00A371F6">
              <w:t>Does each resident will have personal living space (minimum bedroom area) of 12m²</w:t>
            </w:r>
            <w:r w:rsidR="006B37D0">
              <w:t>?</w:t>
            </w:r>
          </w:p>
        </w:tc>
        <w:tc>
          <w:tcPr>
            <w:tcW w:w="292" w:type="pct"/>
            <w:shd w:val="clear" w:color="auto" w:fill="auto"/>
          </w:tcPr>
          <w:p w14:paraId="10A80F6C" w14:textId="77777777" w:rsidR="005F156F" w:rsidRPr="00A371F6" w:rsidRDefault="005F156F" w:rsidP="00E55028">
            <w:pPr>
              <w:pStyle w:val="Tabletext"/>
            </w:pPr>
          </w:p>
        </w:tc>
        <w:tc>
          <w:tcPr>
            <w:tcW w:w="291" w:type="pct"/>
            <w:shd w:val="clear" w:color="auto" w:fill="auto"/>
          </w:tcPr>
          <w:p w14:paraId="1A64563D" w14:textId="77777777" w:rsidR="005F156F" w:rsidRPr="00A371F6" w:rsidRDefault="005F156F" w:rsidP="00E55028">
            <w:pPr>
              <w:pStyle w:val="Tabletext"/>
            </w:pPr>
          </w:p>
        </w:tc>
        <w:tc>
          <w:tcPr>
            <w:tcW w:w="1893" w:type="pct"/>
          </w:tcPr>
          <w:p w14:paraId="164D17E3" w14:textId="77777777" w:rsidR="005F156F" w:rsidRPr="00A371F6" w:rsidRDefault="005F156F" w:rsidP="00E55028">
            <w:pPr>
              <w:pStyle w:val="Tabletext"/>
            </w:pPr>
          </w:p>
        </w:tc>
      </w:tr>
      <w:tr w:rsidR="005F156F" w:rsidRPr="00A371F6" w14:paraId="185EAD9D" w14:textId="77777777" w:rsidTr="002B15CA">
        <w:tc>
          <w:tcPr>
            <w:tcW w:w="436" w:type="pct"/>
          </w:tcPr>
          <w:p w14:paraId="01314994" w14:textId="77777777" w:rsidR="005F156F" w:rsidRPr="00A371F6" w:rsidRDefault="005F156F" w:rsidP="00E55028">
            <w:pPr>
              <w:pStyle w:val="Tabletext"/>
            </w:pPr>
            <w:r w:rsidRPr="00A371F6">
              <w:t>6.3</w:t>
            </w:r>
          </w:p>
        </w:tc>
        <w:tc>
          <w:tcPr>
            <w:tcW w:w="2088" w:type="pct"/>
            <w:shd w:val="clear" w:color="auto" w:fill="auto"/>
          </w:tcPr>
          <w:p w14:paraId="5AE065DE" w14:textId="77777777" w:rsidR="005F156F" w:rsidRPr="00A371F6" w:rsidRDefault="005F156F" w:rsidP="00E55028">
            <w:pPr>
              <w:pStyle w:val="Tabletext"/>
            </w:pPr>
            <w:r w:rsidRPr="00A371F6">
              <w:t>Do all bedrooms open directly off a corridor?</w:t>
            </w:r>
          </w:p>
        </w:tc>
        <w:tc>
          <w:tcPr>
            <w:tcW w:w="292" w:type="pct"/>
            <w:shd w:val="clear" w:color="auto" w:fill="auto"/>
          </w:tcPr>
          <w:p w14:paraId="6DB0CAD7" w14:textId="77777777" w:rsidR="005F156F" w:rsidRPr="00A371F6" w:rsidRDefault="005F156F" w:rsidP="00E55028">
            <w:pPr>
              <w:pStyle w:val="Tabletext"/>
            </w:pPr>
          </w:p>
        </w:tc>
        <w:tc>
          <w:tcPr>
            <w:tcW w:w="291" w:type="pct"/>
            <w:shd w:val="clear" w:color="auto" w:fill="auto"/>
          </w:tcPr>
          <w:p w14:paraId="32629391" w14:textId="77777777" w:rsidR="005F156F" w:rsidRPr="00A371F6" w:rsidRDefault="005F156F" w:rsidP="00E55028">
            <w:pPr>
              <w:pStyle w:val="Tabletext"/>
            </w:pPr>
          </w:p>
        </w:tc>
        <w:tc>
          <w:tcPr>
            <w:tcW w:w="1893" w:type="pct"/>
          </w:tcPr>
          <w:p w14:paraId="0AC3E617" w14:textId="77777777" w:rsidR="005F156F" w:rsidRPr="00A371F6" w:rsidRDefault="005F156F" w:rsidP="00E55028">
            <w:pPr>
              <w:pStyle w:val="Tabletext"/>
            </w:pPr>
          </w:p>
        </w:tc>
      </w:tr>
      <w:tr w:rsidR="005F156F" w:rsidRPr="00A371F6" w14:paraId="7F923787" w14:textId="77777777" w:rsidTr="002B15CA">
        <w:tc>
          <w:tcPr>
            <w:tcW w:w="436" w:type="pct"/>
          </w:tcPr>
          <w:p w14:paraId="03372ECA" w14:textId="77777777" w:rsidR="005F156F" w:rsidRPr="00A371F6" w:rsidRDefault="005F156F" w:rsidP="00E55028">
            <w:pPr>
              <w:pStyle w:val="Tabletext"/>
            </w:pPr>
            <w:r w:rsidRPr="00A371F6">
              <w:t>6.4</w:t>
            </w:r>
          </w:p>
        </w:tc>
        <w:tc>
          <w:tcPr>
            <w:tcW w:w="2088" w:type="pct"/>
            <w:shd w:val="clear" w:color="auto" w:fill="auto"/>
          </w:tcPr>
          <w:p w14:paraId="770AAB2F" w14:textId="77777777" w:rsidR="005F156F" w:rsidRPr="00A371F6" w:rsidRDefault="005F156F" w:rsidP="00E55028">
            <w:pPr>
              <w:pStyle w:val="Tabletext"/>
            </w:pPr>
            <w:r w:rsidRPr="00A371F6">
              <w:t>Do all bedrooms have a wardrobe and a lockable cupboard to store valuables?</w:t>
            </w:r>
          </w:p>
        </w:tc>
        <w:tc>
          <w:tcPr>
            <w:tcW w:w="292" w:type="pct"/>
            <w:shd w:val="clear" w:color="auto" w:fill="auto"/>
          </w:tcPr>
          <w:p w14:paraId="6F5625EE" w14:textId="77777777" w:rsidR="005F156F" w:rsidRPr="00A371F6" w:rsidRDefault="005F156F" w:rsidP="00E55028">
            <w:pPr>
              <w:pStyle w:val="Tabletext"/>
            </w:pPr>
          </w:p>
        </w:tc>
        <w:tc>
          <w:tcPr>
            <w:tcW w:w="291" w:type="pct"/>
            <w:shd w:val="clear" w:color="auto" w:fill="auto"/>
          </w:tcPr>
          <w:p w14:paraId="56FA15F8" w14:textId="77777777" w:rsidR="005F156F" w:rsidRPr="00A371F6" w:rsidRDefault="005F156F" w:rsidP="00E55028">
            <w:pPr>
              <w:pStyle w:val="Tabletext"/>
            </w:pPr>
          </w:p>
        </w:tc>
        <w:tc>
          <w:tcPr>
            <w:tcW w:w="1893" w:type="pct"/>
          </w:tcPr>
          <w:p w14:paraId="5329A455" w14:textId="77777777" w:rsidR="005F156F" w:rsidRPr="00A371F6" w:rsidRDefault="005F156F" w:rsidP="00E55028">
            <w:pPr>
              <w:pStyle w:val="Tabletext"/>
              <w:rPr>
                <w:b/>
              </w:rPr>
            </w:pPr>
          </w:p>
        </w:tc>
      </w:tr>
      <w:tr w:rsidR="005F156F" w:rsidRPr="00A371F6" w14:paraId="72E3E5FE" w14:textId="77777777" w:rsidTr="002B15CA">
        <w:tc>
          <w:tcPr>
            <w:tcW w:w="436" w:type="pct"/>
          </w:tcPr>
          <w:p w14:paraId="27693067" w14:textId="77777777" w:rsidR="005F156F" w:rsidRPr="00A371F6" w:rsidRDefault="005F156F" w:rsidP="00E55028">
            <w:pPr>
              <w:pStyle w:val="Tabletext"/>
            </w:pPr>
            <w:r w:rsidRPr="00A371F6">
              <w:lastRenderedPageBreak/>
              <w:t>6.5</w:t>
            </w:r>
          </w:p>
        </w:tc>
        <w:tc>
          <w:tcPr>
            <w:tcW w:w="2088" w:type="pct"/>
            <w:shd w:val="clear" w:color="auto" w:fill="auto"/>
          </w:tcPr>
          <w:p w14:paraId="0972AAB9" w14:textId="77777777" w:rsidR="005F156F" w:rsidRPr="00A371F6" w:rsidRDefault="005F156F" w:rsidP="00E55028">
            <w:pPr>
              <w:pStyle w:val="Tabletext"/>
            </w:pPr>
            <w:r w:rsidRPr="00A371F6">
              <w:t>Is there sufficient rooms and sanitary facilities in accordance with the ratio of accessible rooms and facilities set out in the BCA?</w:t>
            </w:r>
          </w:p>
        </w:tc>
        <w:tc>
          <w:tcPr>
            <w:tcW w:w="292" w:type="pct"/>
            <w:shd w:val="clear" w:color="auto" w:fill="auto"/>
          </w:tcPr>
          <w:p w14:paraId="0F0C43BE" w14:textId="77777777" w:rsidR="005F156F" w:rsidRPr="00A371F6" w:rsidRDefault="005F156F" w:rsidP="00E55028">
            <w:pPr>
              <w:pStyle w:val="Tabletext"/>
            </w:pPr>
          </w:p>
        </w:tc>
        <w:tc>
          <w:tcPr>
            <w:tcW w:w="291" w:type="pct"/>
            <w:shd w:val="clear" w:color="auto" w:fill="auto"/>
          </w:tcPr>
          <w:p w14:paraId="648F7CE7" w14:textId="77777777" w:rsidR="005F156F" w:rsidRPr="00A371F6" w:rsidRDefault="005F156F" w:rsidP="00E55028">
            <w:pPr>
              <w:pStyle w:val="Tabletext"/>
            </w:pPr>
          </w:p>
        </w:tc>
        <w:tc>
          <w:tcPr>
            <w:tcW w:w="1893" w:type="pct"/>
          </w:tcPr>
          <w:p w14:paraId="6FB7A28D" w14:textId="77777777" w:rsidR="005F156F" w:rsidRPr="00A371F6" w:rsidRDefault="005F156F" w:rsidP="00E55028">
            <w:pPr>
              <w:pStyle w:val="Tabletext"/>
              <w:rPr>
                <w:b/>
              </w:rPr>
            </w:pPr>
          </w:p>
        </w:tc>
      </w:tr>
      <w:tr w:rsidR="005F156F" w:rsidRPr="00A371F6" w14:paraId="69D893FD" w14:textId="77777777" w:rsidTr="002B15CA">
        <w:tc>
          <w:tcPr>
            <w:tcW w:w="436" w:type="pct"/>
          </w:tcPr>
          <w:p w14:paraId="2BFB3B55" w14:textId="77777777" w:rsidR="005F156F" w:rsidRPr="00A371F6" w:rsidRDefault="005F156F" w:rsidP="00E55028">
            <w:pPr>
              <w:pStyle w:val="Tabletext"/>
            </w:pPr>
            <w:r w:rsidRPr="00A371F6">
              <w:t>6.6</w:t>
            </w:r>
          </w:p>
        </w:tc>
        <w:tc>
          <w:tcPr>
            <w:tcW w:w="2088" w:type="pct"/>
            <w:shd w:val="clear" w:color="auto" w:fill="auto"/>
          </w:tcPr>
          <w:p w14:paraId="602001AC" w14:textId="71570F76" w:rsidR="005F156F" w:rsidRPr="00A371F6" w:rsidRDefault="005F156F" w:rsidP="00E55028">
            <w:pPr>
              <w:pStyle w:val="Tabletext"/>
            </w:pPr>
            <w:r w:rsidRPr="00A371F6">
              <w:t>Where the nature of residents to reside in the facility</w:t>
            </w:r>
            <w:r w:rsidR="006B37D0">
              <w:t xml:space="preserve"> requires it</w:t>
            </w:r>
            <w:r w:rsidRPr="00A371F6">
              <w:t>, are there additional facilities and rooms available to cater for these special needs? Needs a minimum area 7.5m</w:t>
            </w:r>
            <w:r w:rsidRPr="00A371F6">
              <w:rPr>
                <w:vertAlign w:val="superscript"/>
              </w:rPr>
              <w:t>2</w:t>
            </w:r>
            <w:r w:rsidRPr="00A371F6">
              <w:t xml:space="preserve"> </w:t>
            </w:r>
          </w:p>
        </w:tc>
        <w:tc>
          <w:tcPr>
            <w:tcW w:w="292" w:type="pct"/>
            <w:shd w:val="clear" w:color="auto" w:fill="auto"/>
          </w:tcPr>
          <w:p w14:paraId="46ECFC80" w14:textId="77777777" w:rsidR="005F156F" w:rsidRPr="00A371F6" w:rsidRDefault="005F156F" w:rsidP="00E55028">
            <w:pPr>
              <w:pStyle w:val="Tabletext"/>
            </w:pPr>
          </w:p>
        </w:tc>
        <w:tc>
          <w:tcPr>
            <w:tcW w:w="291" w:type="pct"/>
            <w:shd w:val="clear" w:color="auto" w:fill="auto"/>
          </w:tcPr>
          <w:p w14:paraId="0C9F8C40" w14:textId="77777777" w:rsidR="005F156F" w:rsidRPr="00A371F6" w:rsidRDefault="005F156F" w:rsidP="00E55028">
            <w:pPr>
              <w:pStyle w:val="Tabletext"/>
            </w:pPr>
          </w:p>
        </w:tc>
        <w:tc>
          <w:tcPr>
            <w:tcW w:w="1893" w:type="pct"/>
          </w:tcPr>
          <w:p w14:paraId="5FD42D3E" w14:textId="77777777" w:rsidR="005F156F" w:rsidRPr="00A371F6" w:rsidRDefault="005F156F" w:rsidP="00E55028">
            <w:pPr>
              <w:pStyle w:val="Tabletext"/>
            </w:pPr>
          </w:p>
        </w:tc>
      </w:tr>
      <w:tr w:rsidR="005F156F" w:rsidRPr="00A371F6" w14:paraId="579E84F9" w14:textId="77777777" w:rsidTr="002B15CA">
        <w:tc>
          <w:tcPr>
            <w:tcW w:w="436" w:type="pct"/>
          </w:tcPr>
          <w:p w14:paraId="34B24367" w14:textId="77777777" w:rsidR="005F156F" w:rsidRPr="00A371F6" w:rsidRDefault="005F156F" w:rsidP="00E55028">
            <w:pPr>
              <w:pStyle w:val="Tabletext"/>
            </w:pPr>
            <w:r w:rsidRPr="00A371F6">
              <w:t>6.7</w:t>
            </w:r>
          </w:p>
        </w:tc>
        <w:tc>
          <w:tcPr>
            <w:tcW w:w="2088" w:type="pct"/>
            <w:shd w:val="clear" w:color="auto" w:fill="auto"/>
          </w:tcPr>
          <w:p w14:paraId="35D08EE0" w14:textId="77777777" w:rsidR="005F156F" w:rsidRPr="00A371F6" w:rsidRDefault="005F156F" w:rsidP="00E55028">
            <w:pPr>
              <w:pStyle w:val="Tabletext"/>
            </w:pPr>
            <w:r w:rsidRPr="00A371F6">
              <w:t>Does each bathroom and/or ensuite have enough space for private dressing and contain a towel rail, clothes hook, shelf and space for a seat?</w:t>
            </w:r>
          </w:p>
        </w:tc>
        <w:tc>
          <w:tcPr>
            <w:tcW w:w="292" w:type="pct"/>
            <w:shd w:val="clear" w:color="auto" w:fill="auto"/>
          </w:tcPr>
          <w:p w14:paraId="1D05F3A8" w14:textId="77777777" w:rsidR="005F156F" w:rsidRPr="00A371F6" w:rsidRDefault="005F156F" w:rsidP="00E55028">
            <w:pPr>
              <w:pStyle w:val="Tabletext"/>
            </w:pPr>
          </w:p>
        </w:tc>
        <w:tc>
          <w:tcPr>
            <w:tcW w:w="291" w:type="pct"/>
            <w:shd w:val="clear" w:color="auto" w:fill="auto"/>
          </w:tcPr>
          <w:p w14:paraId="08612410" w14:textId="77777777" w:rsidR="005F156F" w:rsidRPr="00A371F6" w:rsidRDefault="005F156F" w:rsidP="00E55028">
            <w:pPr>
              <w:pStyle w:val="Tabletext"/>
            </w:pPr>
          </w:p>
        </w:tc>
        <w:tc>
          <w:tcPr>
            <w:tcW w:w="1893" w:type="pct"/>
          </w:tcPr>
          <w:p w14:paraId="11B13DDA" w14:textId="77777777" w:rsidR="005F156F" w:rsidRPr="00A371F6" w:rsidRDefault="005F156F" w:rsidP="00E55028">
            <w:pPr>
              <w:pStyle w:val="Tabletext"/>
            </w:pPr>
          </w:p>
        </w:tc>
      </w:tr>
      <w:tr w:rsidR="005F156F" w:rsidRPr="00A371F6" w14:paraId="494752C2" w14:textId="77777777" w:rsidTr="002B15CA">
        <w:tc>
          <w:tcPr>
            <w:tcW w:w="436" w:type="pct"/>
          </w:tcPr>
          <w:p w14:paraId="776027CF" w14:textId="77777777" w:rsidR="005F156F" w:rsidRPr="006B37D0" w:rsidRDefault="005F156F" w:rsidP="006B37D0">
            <w:pPr>
              <w:pStyle w:val="Tabletext"/>
            </w:pPr>
            <w:r w:rsidRPr="006B37D0">
              <w:t>6.8</w:t>
            </w:r>
          </w:p>
        </w:tc>
        <w:tc>
          <w:tcPr>
            <w:tcW w:w="2088" w:type="pct"/>
            <w:shd w:val="clear" w:color="auto" w:fill="auto"/>
          </w:tcPr>
          <w:p w14:paraId="3EE42ADB" w14:textId="77777777" w:rsidR="005F156F" w:rsidRPr="006B37D0" w:rsidRDefault="005F156F" w:rsidP="006B37D0">
            <w:pPr>
              <w:pStyle w:val="Tabletext"/>
            </w:pPr>
            <w:r w:rsidRPr="006B37D0">
              <w:t>Does each of the bathrooms and/or ensuite have privacy locks or similar mechanisms must be fitted but openable from the outside in an emergency</w:t>
            </w:r>
          </w:p>
        </w:tc>
        <w:tc>
          <w:tcPr>
            <w:tcW w:w="292" w:type="pct"/>
            <w:shd w:val="clear" w:color="auto" w:fill="auto"/>
          </w:tcPr>
          <w:p w14:paraId="524CFABC" w14:textId="77777777" w:rsidR="005F156F" w:rsidRPr="006B37D0" w:rsidRDefault="005F156F" w:rsidP="006B37D0">
            <w:pPr>
              <w:pStyle w:val="Tabletext"/>
            </w:pPr>
          </w:p>
        </w:tc>
        <w:tc>
          <w:tcPr>
            <w:tcW w:w="291" w:type="pct"/>
            <w:shd w:val="clear" w:color="auto" w:fill="auto"/>
          </w:tcPr>
          <w:p w14:paraId="6E3BDCB4" w14:textId="77777777" w:rsidR="005F156F" w:rsidRPr="006B37D0" w:rsidRDefault="005F156F" w:rsidP="006B37D0">
            <w:pPr>
              <w:pStyle w:val="Tabletext"/>
            </w:pPr>
          </w:p>
        </w:tc>
        <w:tc>
          <w:tcPr>
            <w:tcW w:w="1893" w:type="pct"/>
          </w:tcPr>
          <w:p w14:paraId="098EE080" w14:textId="77777777" w:rsidR="005F156F" w:rsidRPr="006B37D0" w:rsidRDefault="005F156F" w:rsidP="006B37D0">
            <w:pPr>
              <w:pStyle w:val="Tabletext"/>
            </w:pPr>
          </w:p>
        </w:tc>
      </w:tr>
      <w:tr w:rsidR="005F156F" w:rsidRPr="00A371F6" w14:paraId="6A709C20" w14:textId="77777777" w:rsidTr="002B15CA">
        <w:tc>
          <w:tcPr>
            <w:tcW w:w="436" w:type="pct"/>
          </w:tcPr>
          <w:p w14:paraId="503EC886" w14:textId="77777777" w:rsidR="005F156F" w:rsidRPr="00EC4F72" w:rsidRDefault="005F156F" w:rsidP="006B37D0">
            <w:pPr>
              <w:pStyle w:val="Tabletext"/>
            </w:pPr>
            <w:r w:rsidRPr="00EC4F72">
              <w:t>6.9</w:t>
            </w:r>
          </w:p>
        </w:tc>
        <w:tc>
          <w:tcPr>
            <w:tcW w:w="2088" w:type="pct"/>
            <w:shd w:val="clear" w:color="auto" w:fill="auto"/>
          </w:tcPr>
          <w:p w14:paraId="139F93AD" w14:textId="33F92405" w:rsidR="005F156F" w:rsidRPr="001E2172" w:rsidRDefault="005F156F" w:rsidP="006B37D0">
            <w:pPr>
              <w:pStyle w:val="Tabletext"/>
            </w:pPr>
            <w:r w:rsidRPr="00EC4F72">
              <w:t xml:space="preserve">Where shared ensuites are provided </w:t>
            </w:r>
            <w:r w:rsidR="006B37D0">
              <w:t>are</w:t>
            </w:r>
            <w:r w:rsidRPr="001E2172">
              <w:t xml:space="preserve"> there adequate means to provide privacy of use of the ensuite? </w:t>
            </w:r>
          </w:p>
        </w:tc>
        <w:tc>
          <w:tcPr>
            <w:tcW w:w="292" w:type="pct"/>
            <w:shd w:val="clear" w:color="auto" w:fill="auto"/>
          </w:tcPr>
          <w:p w14:paraId="6BF102E6" w14:textId="77777777" w:rsidR="005F156F" w:rsidRPr="006B37D0" w:rsidRDefault="005F156F" w:rsidP="006B37D0">
            <w:pPr>
              <w:pStyle w:val="Tabletext"/>
            </w:pPr>
          </w:p>
        </w:tc>
        <w:tc>
          <w:tcPr>
            <w:tcW w:w="291" w:type="pct"/>
            <w:shd w:val="clear" w:color="auto" w:fill="auto"/>
          </w:tcPr>
          <w:p w14:paraId="18093475" w14:textId="77777777" w:rsidR="005F156F" w:rsidRPr="006B37D0" w:rsidRDefault="005F156F" w:rsidP="006B37D0">
            <w:pPr>
              <w:pStyle w:val="Tabletext"/>
            </w:pPr>
          </w:p>
        </w:tc>
        <w:tc>
          <w:tcPr>
            <w:tcW w:w="1893" w:type="pct"/>
          </w:tcPr>
          <w:p w14:paraId="342E2C92" w14:textId="77777777" w:rsidR="005F156F" w:rsidRPr="006B37D0" w:rsidRDefault="005F156F" w:rsidP="006B37D0">
            <w:pPr>
              <w:pStyle w:val="Tabletext"/>
            </w:pPr>
          </w:p>
        </w:tc>
      </w:tr>
      <w:tr w:rsidR="005F156F" w:rsidRPr="00A371F6" w14:paraId="5060BD14" w14:textId="77777777" w:rsidTr="002B15CA">
        <w:tc>
          <w:tcPr>
            <w:tcW w:w="436" w:type="pct"/>
          </w:tcPr>
          <w:p w14:paraId="7D227593" w14:textId="77777777" w:rsidR="005F156F" w:rsidRPr="00EC4F72" w:rsidRDefault="005F156F" w:rsidP="006B37D0">
            <w:pPr>
              <w:pStyle w:val="Tabletext"/>
            </w:pPr>
            <w:r w:rsidRPr="00EC4F72">
              <w:t>6.10</w:t>
            </w:r>
          </w:p>
        </w:tc>
        <w:tc>
          <w:tcPr>
            <w:tcW w:w="2088" w:type="pct"/>
            <w:shd w:val="clear" w:color="auto" w:fill="auto"/>
          </w:tcPr>
          <w:p w14:paraId="2E059592" w14:textId="77777777" w:rsidR="005F156F" w:rsidRPr="00EC4F72" w:rsidRDefault="005F156F" w:rsidP="006B37D0">
            <w:pPr>
              <w:pStyle w:val="Tabletext"/>
            </w:pPr>
            <w:r w:rsidRPr="00EC4F72">
              <w:t>In the resident’s ensuite of bathroom, is there provision of grab rails consistent with the minimum provisions of AS 1428.1 as required by the BCA, or additional given the nature of the residents</w:t>
            </w:r>
          </w:p>
        </w:tc>
        <w:tc>
          <w:tcPr>
            <w:tcW w:w="292" w:type="pct"/>
            <w:shd w:val="clear" w:color="auto" w:fill="auto"/>
          </w:tcPr>
          <w:p w14:paraId="2747BD9C" w14:textId="77777777" w:rsidR="005F156F" w:rsidRPr="006B37D0" w:rsidRDefault="005F156F" w:rsidP="006B37D0">
            <w:pPr>
              <w:pStyle w:val="Tabletext"/>
            </w:pPr>
          </w:p>
        </w:tc>
        <w:tc>
          <w:tcPr>
            <w:tcW w:w="291" w:type="pct"/>
            <w:shd w:val="clear" w:color="auto" w:fill="auto"/>
          </w:tcPr>
          <w:p w14:paraId="0641CCA9" w14:textId="77777777" w:rsidR="005F156F" w:rsidRPr="006B37D0" w:rsidRDefault="005F156F" w:rsidP="006B37D0">
            <w:pPr>
              <w:pStyle w:val="Tabletext"/>
            </w:pPr>
          </w:p>
        </w:tc>
        <w:tc>
          <w:tcPr>
            <w:tcW w:w="1893" w:type="pct"/>
          </w:tcPr>
          <w:p w14:paraId="255531B5" w14:textId="77777777" w:rsidR="005F156F" w:rsidRPr="006B37D0" w:rsidRDefault="005F156F" w:rsidP="006B37D0">
            <w:pPr>
              <w:pStyle w:val="Tabletext"/>
            </w:pPr>
          </w:p>
        </w:tc>
      </w:tr>
      <w:tr w:rsidR="005F156F" w:rsidRPr="00A371F6" w14:paraId="644E9979" w14:textId="77777777" w:rsidTr="002B15CA">
        <w:tc>
          <w:tcPr>
            <w:tcW w:w="436" w:type="pct"/>
          </w:tcPr>
          <w:p w14:paraId="2A427751" w14:textId="77777777" w:rsidR="005F156F" w:rsidRPr="006B37D0" w:rsidRDefault="005F156F" w:rsidP="006B37D0">
            <w:pPr>
              <w:pStyle w:val="Tabletext"/>
            </w:pPr>
            <w:r w:rsidRPr="006B37D0">
              <w:t>6.11</w:t>
            </w:r>
          </w:p>
        </w:tc>
        <w:tc>
          <w:tcPr>
            <w:tcW w:w="2088" w:type="pct"/>
            <w:shd w:val="clear" w:color="auto" w:fill="auto"/>
          </w:tcPr>
          <w:p w14:paraId="52E82A1A" w14:textId="3C724EF3" w:rsidR="005F156F" w:rsidRPr="006B37D0" w:rsidRDefault="005F156F" w:rsidP="006B37D0">
            <w:pPr>
              <w:pStyle w:val="Tabletext"/>
            </w:pPr>
            <w:r w:rsidRPr="006B37D0">
              <w:t>Is the construction of walls between bedrooms and where required between bedrooms and corridors and noisy utility areas</w:t>
            </w:r>
            <w:r w:rsidR="006B37D0">
              <w:t>,</w:t>
            </w:r>
            <w:r w:rsidRPr="006B37D0">
              <w:t xml:space="preserve"> offering resistance to the transfer of sound as required by the BCA?</w:t>
            </w:r>
          </w:p>
        </w:tc>
        <w:tc>
          <w:tcPr>
            <w:tcW w:w="292" w:type="pct"/>
            <w:shd w:val="clear" w:color="auto" w:fill="auto"/>
          </w:tcPr>
          <w:p w14:paraId="2FA412D2" w14:textId="77777777" w:rsidR="005F156F" w:rsidRPr="006B37D0" w:rsidRDefault="005F156F" w:rsidP="006B37D0">
            <w:pPr>
              <w:pStyle w:val="Tabletext"/>
            </w:pPr>
          </w:p>
        </w:tc>
        <w:tc>
          <w:tcPr>
            <w:tcW w:w="291" w:type="pct"/>
            <w:shd w:val="clear" w:color="auto" w:fill="auto"/>
          </w:tcPr>
          <w:p w14:paraId="4472C0EE" w14:textId="77777777" w:rsidR="005F156F" w:rsidRPr="006B37D0" w:rsidRDefault="005F156F" w:rsidP="006B37D0">
            <w:pPr>
              <w:pStyle w:val="Tabletext"/>
            </w:pPr>
          </w:p>
        </w:tc>
        <w:tc>
          <w:tcPr>
            <w:tcW w:w="1893" w:type="pct"/>
          </w:tcPr>
          <w:p w14:paraId="01603E9C" w14:textId="77777777" w:rsidR="005F156F" w:rsidRPr="006B37D0" w:rsidRDefault="005F156F" w:rsidP="006B37D0">
            <w:pPr>
              <w:pStyle w:val="Tabletext"/>
            </w:pPr>
          </w:p>
        </w:tc>
      </w:tr>
      <w:tr w:rsidR="005F156F" w:rsidRPr="00A371F6" w14:paraId="44E00F57" w14:textId="77777777" w:rsidTr="002B15CA">
        <w:trPr>
          <w:trHeight w:val="507"/>
        </w:trPr>
        <w:tc>
          <w:tcPr>
            <w:tcW w:w="436" w:type="pct"/>
            <w:vMerge w:val="restart"/>
          </w:tcPr>
          <w:p w14:paraId="366296A4" w14:textId="77777777" w:rsidR="005F156F" w:rsidRPr="006B37D0" w:rsidRDefault="005F156F" w:rsidP="006B37D0">
            <w:pPr>
              <w:pStyle w:val="Tabletext"/>
            </w:pPr>
            <w:r w:rsidRPr="006B37D0">
              <w:t>6.12</w:t>
            </w:r>
          </w:p>
        </w:tc>
        <w:tc>
          <w:tcPr>
            <w:tcW w:w="2088" w:type="pct"/>
            <w:shd w:val="clear" w:color="auto" w:fill="auto"/>
          </w:tcPr>
          <w:p w14:paraId="54E5CBE4" w14:textId="50CDEEEE" w:rsidR="005F156F" w:rsidRPr="006B37D0" w:rsidRDefault="005F156F" w:rsidP="006B37D0">
            <w:pPr>
              <w:pStyle w:val="Tabletext"/>
            </w:pPr>
            <w:r w:rsidRPr="006B37D0">
              <w:t>Are all resident bedrooms provided with openable windows?</w:t>
            </w:r>
          </w:p>
        </w:tc>
        <w:tc>
          <w:tcPr>
            <w:tcW w:w="292" w:type="pct"/>
            <w:shd w:val="clear" w:color="auto" w:fill="auto"/>
          </w:tcPr>
          <w:p w14:paraId="0ECBDECB" w14:textId="77777777" w:rsidR="005F156F" w:rsidRPr="006B37D0" w:rsidRDefault="005F156F" w:rsidP="006B37D0">
            <w:pPr>
              <w:pStyle w:val="Tabletext"/>
            </w:pPr>
          </w:p>
        </w:tc>
        <w:tc>
          <w:tcPr>
            <w:tcW w:w="291" w:type="pct"/>
            <w:shd w:val="clear" w:color="auto" w:fill="auto"/>
          </w:tcPr>
          <w:p w14:paraId="3E2ED9FA" w14:textId="77777777" w:rsidR="005F156F" w:rsidRPr="006B37D0" w:rsidRDefault="005F156F" w:rsidP="006B37D0">
            <w:pPr>
              <w:pStyle w:val="Tabletext"/>
            </w:pPr>
          </w:p>
        </w:tc>
        <w:tc>
          <w:tcPr>
            <w:tcW w:w="1893" w:type="pct"/>
            <w:vMerge w:val="restart"/>
          </w:tcPr>
          <w:p w14:paraId="266D298F" w14:textId="77777777" w:rsidR="005F156F" w:rsidRPr="006B37D0" w:rsidRDefault="005F156F" w:rsidP="006B37D0">
            <w:pPr>
              <w:pStyle w:val="Tabletext"/>
            </w:pPr>
          </w:p>
        </w:tc>
      </w:tr>
      <w:tr w:rsidR="005F156F" w:rsidRPr="00A371F6" w14:paraId="35620966" w14:textId="77777777" w:rsidTr="002B15CA">
        <w:trPr>
          <w:trHeight w:val="295"/>
        </w:trPr>
        <w:tc>
          <w:tcPr>
            <w:tcW w:w="436" w:type="pct"/>
            <w:vMerge/>
          </w:tcPr>
          <w:p w14:paraId="62B965E1" w14:textId="77777777" w:rsidR="005F156F" w:rsidRPr="006B37D0" w:rsidRDefault="005F156F" w:rsidP="006B37D0">
            <w:pPr>
              <w:pStyle w:val="Tabletext"/>
            </w:pPr>
          </w:p>
        </w:tc>
        <w:tc>
          <w:tcPr>
            <w:tcW w:w="2088" w:type="pct"/>
            <w:shd w:val="clear" w:color="auto" w:fill="auto"/>
          </w:tcPr>
          <w:p w14:paraId="7D864A71" w14:textId="63DD8AED" w:rsidR="005F156F" w:rsidRPr="006B37D0" w:rsidRDefault="00E86EF8" w:rsidP="006B37D0">
            <w:pPr>
              <w:pStyle w:val="Tabletext"/>
            </w:pPr>
            <w:r w:rsidRPr="006B37D0">
              <w:t>Is there sufficient natural ventilation to resident areas?</w:t>
            </w:r>
          </w:p>
        </w:tc>
        <w:tc>
          <w:tcPr>
            <w:tcW w:w="292" w:type="pct"/>
            <w:shd w:val="clear" w:color="auto" w:fill="auto"/>
          </w:tcPr>
          <w:p w14:paraId="4EB385AC" w14:textId="77777777" w:rsidR="005F156F" w:rsidRPr="006B37D0" w:rsidRDefault="005F156F" w:rsidP="006B37D0">
            <w:pPr>
              <w:pStyle w:val="Tabletext"/>
            </w:pPr>
          </w:p>
        </w:tc>
        <w:tc>
          <w:tcPr>
            <w:tcW w:w="291" w:type="pct"/>
            <w:shd w:val="clear" w:color="auto" w:fill="auto"/>
          </w:tcPr>
          <w:p w14:paraId="581BEDA7" w14:textId="77777777" w:rsidR="005F156F" w:rsidRPr="006B37D0" w:rsidRDefault="005F156F" w:rsidP="006B37D0">
            <w:pPr>
              <w:pStyle w:val="Tabletext"/>
            </w:pPr>
          </w:p>
        </w:tc>
        <w:tc>
          <w:tcPr>
            <w:tcW w:w="1893" w:type="pct"/>
            <w:vMerge/>
          </w:tcPr>
          <w:p w14:paraId="4278F529" w14:textId="77777777" w:rsidR="005F156F" w:rsidRPr="006B37D0" w:rsidRDefault="005F156F" w:rsidP="006B37D0">
            <w:pPr>
              <w:pStyle w:val="Tabletext"/>
            </w:pPr>
          </w:p>
        </w:tc>
      </w:tr>
      <w:tr w:rsidR="005F156F" w:rsidRPr="00A371F6" w14:paraId="45CE2EC7" w14:textId="77777777" w:rsidTr="003C0A6A">
        <w:trPr>
          <w:trHeight w:val="139"/>
        </w:trPr>
        <w:tc>
          <w:tcPr>
            <w:tcW w:w="436" w:type="pct"/>
            <w:vMerge/>
          </w:tcPr>
          <w:p w14:paraId="0D0F704A" w14:textId="77777777" w:rsidR="005F156F" w:rsidRPr="006B37D0" w:rsidRDefault="005F156F" w:rsidP="006B37D0">
            <w:pPr>
              <w:pStyle w:val="Tabletext"/>
            </w:pPr>
          </w:p>
        </w:tc>
        <w:tc>
          <w:tcPr>
            <w:tcW w:w="2088" w:type="pct"/>
            <w:shd w:val="clear" w:color="auto" w:fill="auto"/>
          </w:tcPr>
          <w:p w14:paraId="24537F61" w14:textId="4470E454" w:rsidR="005F156F" w:rsidRPr="006B37D0" w:rsidRDefault="00E86EF8" w:rsidP="006B37D0">
            <w:pPr>
              <w:pStyle w:val="Tabletext"/>
            </w:pPr>
            <w:r w:rsidRPr="006B37D0">
              <w:t>Is there sufficient ventilation of spaces generally?</w:t>
            </w:r>
          </w:p>
        </w:tc>
        <w:tc>
          <w:tcPr>
            <w:tcW w:w="292" w:type="pct"/>
            <w:shd w:val="clear" w:color="auto" w:fill="auto"/>
          </w:tcPr>
          <w:p w14:paraId="6FC741C8" w14:textId="77777777" w:rsidR="005F156F" w:rsidRPr="006B37D0" w:rsidRDefault="005F156F" w:rsidP="006B37D0">
            <w:pPr>
              <w:pStyle w:val="Tabletext"/>
            </w:pPr>
          </w:p>
        </w:tc>
        <w:tc>
          <w:tcPr>
            <w:tcW w:w="291" w:type="pct"/>
            <w:shd w:val="clear" w:color="auto" w:fill="auto"/>
          </w:tcPr>
          <w:p w14:paraId="4A337CFB" w14:textId="77777777" w:rsidR="005F156F" w:rsidRPr="006B37D0" w:rsidRDefault="005F156F" w:rsidP="006B37D0">
            <w:pPr>
              <w:pStyle w:val="Tabletext"/>
            </w:pPr>
          </w:p>
        </w:tc>
        <w:tc>
          <w:tcPr>
            <w:tcW w:w="1893" w:type="pct"/>
            <w:vMerge/>
          </w:tcPr>
          <w:p w14:paraId="344E959B" w14:textId="77777777" w:rsidR="005F156F" w:rsidRPr="006B37D0" w:rsidRDefault="005F156F" w:rsidP="006B37D0">
            <w:pPr>
              <w:pStyle w:val="Tabletext"/>
            </w:pPr>
          </w:p>
        </w:tc>
      </w:tr>
      <w:tr w:rsidR="005F156F" w:rsidRPr="00A371F6" w14:paraId="0EFF4BD5" w14:textId="77777777" w:rsidTr="002B15CA">
        <w:tc>
          <w:tcPr>
            <w:tcW w:w="436" w:type="pct"/>
          </w:tcPr>
          <w:p w14:paraId="11E56F79" w14:textId="77777777" w:rsidR="005F156F" w:rsidRPr="006B37D0" w:rsidRDefault="005F156F" w:rsidP="006B37D0">
            <w:pPr>
              <w:pStyle w:val="Tabletext"/>
            </w:pPr>
            <w:r w:rsidRPr="006B37D0">
              <w:t>6.13</w:t>
            </w:r>
          </w:p>
        </w:tc>
        <w:tc>
          <w:tcPr>
            <w:tcW w:w="2088" w:type="pct"/>
            <w:shd w:val="clear" w:color="auto" w:fill="auto"/>
          </w:tcPr>
          <w:p w14:paraId="29F22D01" w14:textId="77777777" w:rsidR="005F156F" w:rsidRPr="006B37D0" w:rsidRDefault="005F156F" w:rsidP="006B37D0">
            <w:pPr>
              <w:pStyle w:val="Tabletext"/>
            </w:pPr>
            <w:r w:rsidRPr="006B37D0">
              <w:t>Are all openable windows fitted with insect screens?</w:t>
            </w:r>
          </w:p>
        </w:tc>
        <w:tc>
          <w:tcPr>
            <w:tcW w:w="292" w:type="pct"/>
            <w:shd w:val="clear" w:color="auto" w:fill="auto"/>
          </w:tcPr>
          <w:p w14:paraId="4AB5541B" w14:textId="77777777" w:rsidR="005F156F" w:rsidRPr="006B37D0" w:rsidRDefault="005F156F" w:rsidP="006B37D0">
            <w:pPr>
              <w:pStyle w:val="Tabletext"/>
            </w:pPr>
          </w:p>
        </w:tc>
        <w:tc>
          <w:tcPr>
            <w:tcW w:w="291" w:type="pct"/>
            <w:shd w:val="clear" w:color="auto" w:fill="auto"/>
          </w:tcPr>
          <w:p w14:paraId="29687A5C" w14:textId="77777777" w:rsidR="005F156F" w:rsidRPr="006B37D0" w:rsidRDefault="005F156F" w:rsidP="006B37D0">
            <w:pPr>
              <w:pStyle w:val="Tabletext"/>
            </w:pPr>
          </w:p>
        </w:tc>
        <w:tc>
          <w:tcPr>
            <w:tcW w:w="1893" w:type="pct"/>
          </w:tcPr>
          <w:p w14:paraId="282ADA23" w14:textId="77777777" w:rsidR="005F156F" w:rsidRPr="006B37D0" w:rsidRDefault="005F156F" w:rsidP="006B37D0">
            <w:pPr>
              <w:pStyle w:val="Tabletext"/>
            </w:pPr>
          </w:p>
        </w:tc>
      </w:tr>
    </w:tbl>
    <w:p w14:paraId="73FB7A67" w14:textId="77777777" w:rsidR="00221F8E" w:rsidRDefault="00221F8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093"/>
        <w:gridCol w:w="852"/>
        <w:gridCol w:w="849"/>
        <w:gridCol w:w="5524"/>
      </w:tblGrid>
      <w:tr w:rsidR="005F156F" w:rsidRPr="00A371F6" w14:paraId="26141339" w14:textId="77777777" w:rsidTr="002B15CA">
        <w:tc>
          <w:tcPr>
            <w:tcW w:w="436" w:type="pct"/>
            <w:shd w:val="clear" w:color="auto" w:fill="D9D9D9"/>
          </w:tcPr>
          <w:p w14:paraId="730CD90E" w14:textId="77777777" w:rsidR="005F156F" w:rsidRPr="00A371F6" w:rsidRDefault="005F156F" w:rsidP="002B15CA">
            <w:pPr>
              <w:pStyle w:val="Tablecolhead"/>
            </w:pPr>
            <w:r w:rsidRPr="00A371F6">
              <w:t>Section 7</w:t>
            </w:r>
          </w:p>
        </w:tc>
        <w:tc>
          <w:tcPr>
            <w:tcW w:w="2088" w:type="pct"/>
            <w:shd w:val="clear" w:color="auto" w:fill="D9D9D9"/>
          </w:tcPr>
          <w:p w14:paraId="4EEFF482" w14:textId="77777777" w:rsidR="005F156F" w:rsidRPr="00A371F6" w:rsidRDefault="005F156F" w:rsidP="002B15CA">
            <w:pPr>
              <w:pStyle w:val="Tablecolhead"/>
            </w:pPr>
            <w:r w:rsidRPr="00A371F6">
              <w:t>Communal Living Areas</w:t>
            </w:r>
          </w:p>
        </w:tc>
        <w:tc>
          <w:tcPr>
            <w:tcW w:w="292" w:type="pct"/>
            <w:shd w:val="clear" w:color="auto" w:fill="D9D9D9"/>
          </w:tcPr>
          <w:p w14:paraId="6683F3F8" w14:textId="77777777" w:rsidR="005F156F" w:rsidRPr="00A371F6" w:rsidRDefault="005F156F" w:rsidP="002B15CA">
            <w:pPr>
              <w:pStyle w:val="Tablecolhead"/>
            </w:pPr>
            <w:r w:rsidRPr="00A371F6">
              <w:t>Yes</w:t>
            </w:r>
          </w:p>
        </w:tc>
        <w:tc>
          <w:tcPr>
            <w:tcW w:w="291" w:type="pct"/>
            <w:shd w:val="clear" w:color="auto" w:fill="D9D9D9"/>
          </w:tcPr>
          <w:p w14:paraId="6F335BA4" w14:textId="77777777" w:rsidR="005F156F" w:rsidRPr="00A371F6" w:rsidRDefault="005F156F" w:rsidP="002B15CA">
            <w:pPr>
              <w:pStyle w:val="Tablecolhead"/>
            </w:pPr>
            <w:r w:rsidRPr="00A371F6">
              <w:t>No</w:t>
            </w:r>
          </w:p>
        </w:tc>
        <w:tc>
          <w:tcPr>
            <w:tcW w:w="1893" w:type="pct"/>
            <w:shd w:val="clear" w:color="auto" w:fill="D9D9D9"/>
          </w:tcPr>
          <w:p w14:paraId="204F87A9" w14:textId="77777777" w:rsidR="005F156F" w:rsidRPr="00A371F6" w:rsidRDefault="005F156F" w:rsidP="002B15CA">
            <w:pPr>
              <w:pStyle w:val="Tablecolhead"/>
            </w:pPr>
          </w:p>
        </w:tc>
      </w:tr>
      <w:tr w:rsidR="005F156F" w:rsidRPr="00A371F6" w14:paraId="483133E5" w14:textId="77777777" w:rsidTr="002B15CA">
        <w:tc>
          <w:tcPr>
            <w:tcW w:w="436" w:type="pct"/>
          </w:tcPr>
          <w:p w14:paraId="6B32275A" w14:textId="77777777" w:rsidR="005F156F" w:rsidRPr="002B15CA" w:rsidRDefault="005F156F" w:rsidP="002B15CA">
            <w:pPr>
              <w:pStyle w:val="Tabletext"/>
            </w:pPr>
            <w:r w:rsidRPr="002B15CA">
              <w:t>7.1</w:t>
            </w:r>
          </w:p>
        </w:tc>
        <w:tc>
          <w:tcPr>
            <w:tcW w:w="2088" w:type="pct"/>
            <w:shd w:val="clear" w:color="auto" w:fill="auto"/>
          </w:tcPr>
          <w:p w14:paraId="5A682BB5" w14:textId="77777777" w:rsidR="006B37D0" w:rsidRDefault="005F156F" w:rsidP="002B15CA">
            <w:pPr>
              <w:pStyle w:val="Tabletext"/>
            </w:pPr>
            <w:r w:rsidRPr="002B15CA">
              <w:t xml:space="preserve">Does the aggregate communal habitable living space provide a minimum floor area of 3.5 square metres per resident? </w:t>
            </w:r>
          </w:p>
          <w:p w14:paraId="7E1CA9FE" w14:textId="46E85741" w:rsidR="005F156F" w:rsidRPr="002B15CA" w:rsidRDefault="005F156F" w:rsidP="002B15CA">
            <w:pPr>
              <w:pStyle w:val="Tabletext"/>
            </w:pPr>
            <w:r w:rsidRPr="002B15CA">
              <w:lastRenderedPageBreak/>
              <w:t>[A main circulation path (for example a corridor) through the room is not considered as part of the net floor area.]</w:t>
            </w:r>
          </w:p>
        </w:tc>
        <w:tc>
          <w:tcPr>
            <w:tcW w:w="292" w:type="pct"/>
            <w:shd w:val="clear" w:color="auto" w:fill="auto"/>
          </w:tcPr>
          <w:p w14:paraId="2CB270AF" w14:textId="77777777" w:rsidR="005F156F" w:rsidRPr="002B15CA" w:rsidRDefault="005F156F" w:rsidP="002B15CA">
            <w:pPr>
              <w:pStyle w:val="Tabletext"/>
            </w:pPr>
          </w:p>
        </w:tc>
        <w:tc>
          <w:tcPr>
            <w:tcW w:w="291" w:type="pct"/>
            <w:shd w:val="clear" w:color="auto" w:fill="auto"/>
          </w:tcPr>
          <w:p w14:paraId="5499A358" w14:textId="77777777" w:rsidR="005F156F" w:rsidRPr="002B15CA" w:rsidRDefault="005F156F" w:rsidP="002B15CA">
            <w:pPr>
              <w:pStyle w:val="Tabletext"/>
            </w:pPr>
          </w:p>
        </w:tc>
        <w:tc>
          <w:tcPr>
            <w:tcW w:w="1893" w:type="pct"/>
          </w:tcPr>
          <w:p w14:paraId="251C4288" w14:textId="77777777" w:rsidR="005F156F" w:rsidRPr="002B15CA" w:rsidRDefault="005F156F" w:rsidP="002B15CA">
            <w:pPr>
              <w:pStyle w:val="Tabletext"/>
            </w:pPr>
          </w:p>
        </w:tc>
      </w:tr>
      <w:tr w:rsidR="005F156F" w:rsidRPr="00A371F6" w14:paraId="6A29E89E" w14:textId="77777777" w:rsidTr="002B15CA">
        <w:tc>
          <w:tcPr>
            <w:tcW w:w="436" w:type="pct"/>
          </w:tcPr>
          <w:p w14:paraId="22A0C5E3" w14:textId="77777777" w:rsidR="005F156F" w:rsidRPr="002B15CA" w:rsidRDefault="005F156F" w:rsidP="002B15CA">
            <w:pPr>
              <w:pStyle w:val="Tabletext"/>
            </w:pPr>
            <w:r w:rsidRPr="002B15CA">
              <w:t>7.2</w:t>
            </w:r>
          </w:p>
        </w:tc>
        <w:tc>
          <w:tcPr>
            <w:tcW w:w="2088" w:type="pct"/>
            <w:shd w:val="clear" w:color="auto" w:fill="auto"/>
          </w:tcPr>
          <w:p w14:paraId="0CD46C4F" w14:textId="77777777" w:rsidR="005F156F" w:rsidRPr="002B15CA" w:rsidRDefault="005F156F" w:rsidP="002B15CA">
            <w:pPr>
              <w:pStyle w:val="Tabletext"/>
            </w:pPr>
            <w:r w:rsidRPr="002B15CA">
              <w:t>Is there a sitting room on each level of the SRS?</w:t>
            </w:r>
          </w:p>
        </w:tc>
        <w:tc>
          <w:tcPr>
            <w:tcW w:w="292" w:type="pct"/>
            <w:shd w:val="clear" w:color="auto" w:fill="auto"/>
          </w:tcPr>
          <w:p w14:paraId="4C4BDA2E" w14:textId="77777777" w:rsidR="005F156F" w:rsidRPr="002B15CA" w:rsidRDefault="005F156F" w:rsidP="002B15CA">
            <w:pPr>
              <w:pStyle w:val="Tabletext"/>
            </w:pPr>
          </w:p>
        </w:tc>
        <w:tc>
          <w:tcPr>
            <w:tcW w:w="291" w:type="pct"/>
            <w:shd w:val="clear" w:color="auto" w:fill="auto"/>
          </w:tcPr>
          <w:p w14:paraId="14FDFB7E" w14:textId="77777777" w:rsidR="005F156F" w:rsidRPr="002B15CA" w:rsidRDefault="005F156F" w:rsidP="002B15CA">
            <w:pPr>
              <w:pStyle w:val="Tabletext"/>
            </w:pPr>
          </w:p>
        </w:tc>
        <w:tc>
          <w:tcPr>
            <w:tcW w:w="1893" w:type="pct"/>
          </w:tcPr>
          <w:p w14:paraId="6EA5D003" w14:textId="77777777" w:rsidR="005F156F" w:rsidRPr="002B15CA" w:rsidRDefault="005F156F" w:rsidP="002B15CA">
            <w:pPr>
              <w:pStyle w:val="Tabletext"/>
            </w:pPr>
          </w:p>
        </w:tc>
      </w:tr>
      <w:tr w:rsidR="005F156F" w:rsidRPr="00A371F6" w14:paraId="461C567D" w14:textId="77777777" w:rsidTr="002B15CA">
        <w:tc>
          <w:tcPr>
            <w:tcW w:w="436" w:type="pct"/>
          </w:tcPr>
          <w:p w14:paraId="64CDD408" w14:textId="77777777" w:rsidR="005F156F" w:rsidRPr="002B15CA" w:rsidRDefault="005F156F" w:rsidP="002B15CA">
            <w:pPr>
              <w:pStyle w:val="Tabletext"/>
            </w:pPr>
            <w:r w:rsidRPr="002B15CA">
              <w:t>7.3</w:t>
            </w:r>
          </w:p>
        </w:tc>
        <w:tc>
          <w:tcPr>
            <w:tcW w:w="2088" w:type="pct"/>
            <w:shd w:val="clear" w:color="auto" w:fill="auto"/>
          </w:tcPr>
          <w:p w14:paraId="474C208E" w14:textId="77777777" w:rsidR="005F156F" w:rsidRPr="002B15CA" w:rsidRDefault="005F156F" w:rsidP="002B15CA">
            <w:pPr>
              <w:pStyle w:val="Tabletext"/>
            </w:pPr>
            <w:r w:rsidRPr="002B15CA">
              <w:t>Is the dining room accessible for all residents of the SRS?</w:t>
            </w:r>
          </w:p>
        </w:tc>
        <w:tc>
          <w:tcPr>
            <w:tcW w:w="292" w:type="pct"/>
            <w:shd w:val="clear" w:color="auto" w:fill="auto"/>
          </w:tcPr>
          <w:p w14:paraId="4E89C5C5" w14:textId="77777777" w:rsidR="005F156F" w:rsidRPr="002B15CA" w:rsidRDefault="005F156F" w:rsidP="002B15CA">
            <w:pPr>
              <w:pStyle w:val="Tabletext"/>
            </w:pPr>
          </w:p>
        </w:tc>
        <w:tc>
          <w:tcPr>
            <w:tcW w:w="291" w:type="pct"/>
            <w:shd w:val="clear" w:color="auto" w:fill="auto"/>
          </w:tcPr>
          <w:p w14:paraId="1674FCC5" w14:textId="77777777" w:rsidR="005F156F" w:rsidRPr="002B15CA" w:rsidRDefault="005F156F" w:rsidP="002B15CA">
            <w:pPr>
              <w:pStyle w:val="Tabletext"/>
            </w:pPr>
          </w:p>
        </w:tc>
        <w:tc>
          <w:tcPr>
            <w:tcW w:w="1893" w:type="pct"/>
          </w:tcPr>
          <w:p w14:paraId="2111E21E" w14:textId="77777777" w:rsidR="005F156F" w:rsidRPr="002B15CA" w:rsidRDefault="005F156F" w:rsidP="002B15CA">
            <w:pPr>
              <w:pStyle w:val="Tabletext"/>
            </w:pPr>
          </w:p>
        </w:tc>
      </w:tr>
      <w:tr w:rsidR="005F156F" w:rsidRPr="00A371F6" w14:paraId="1875DE17" w14:textId="77777777" w:rsidTr="002B15CA">
        <w:tc>
          <w:tcPr>
            <w:tcW w:w="436" w:type="pct"/>
          </w:tcPr>
          <w:p w14:paraId="482EDF16" w14:textId="77777777" w:rsidR="005F156F" w:rsidRPr="002B15CA" w:rsidRDefault="005F156F" w:rsidP="002B15CA">
            <w:pPr>
              <w:pStyle w:val="Tabletext"/>
            </w:pPr>
            <w:r w:rsidRPr="002B15CA">
              <w:t>7.4</w:t>
            </w:r>
          </w:p>
        </w:tc>
        <w:tc>
          <w:tcPr>
            <w:tcW w:w="2088" w:type="pct"/>
            <w:shd w:val="clear" w:color="auto" w:fill="auto"/>
          </w:tcPr>
          <w:p w14:paraId="49313B7D" w14:textId="77777777" w:rsidR="005F156F" w:rsidRPr="002B15CA" w:rsidRDefault="005F156F" w:rsidP="002B15CA">
            <w:pPr>
              <w:pStyle w:val="Tabletext"/>
            </w:pPr>
            <w:r w:rsidRPr="002B15CA">
              <w:t>Are there multi use rooms to cater for additional needs of the residents?</w:t>
            </w:r>
          </w:p>
        </w:tc>
        <w:tc>
          <w:tcPr>
            <w:tcW w:w="292" w:type="pct"/>
            <w:shd w:val="clear" w:color="auto" w:fill="auto"/>
          </w:tcPr>
          <w:p w14:paraId="00C404DA" w14:textId="77777777" w:rsidR="005F156F" w:rsidRPr="002B15CA" w:rsidRDefault="005F156F" w:rsidP="002B15CA">
            <w:pPr>
              <w:pStyle w:val="Tabletext"/>
            </w:pPr>
          </w:p>
        </w:tc>
        <w:tc>
          <w:tcPr>
            <w:tcW w:w="291" w:type="pct"/>
            <w:shd w:val="clear" w:color="auto" w:fill="auto"/>
          </w:tcPr>
          <w:p w14:paraId="7AFADBE2" w14:textId="77777777" w:rsidR="005F156F" w:rsidRPr="002B15CA" w:rsidRDefault="005F156F" w:rsidP="002B15CA">
            <w:pPr>
              <w:pStyle w:val="Tabletext"/>
            </w:pPr>
          </w:p>
        </w:tc>
        <w:tc>
          <w:tcPr>
            <w:tcW w:w="1893" w:type="pct"/>
          </w:tcPr>
          <w:p w14:paraId="04D27241" w14:textId="77777777" w:rsidR="005F156F" w:rsidRPr="002B15CA" w:rsidRDefault="005F156F" w:rsidP="002B15CA">
            <w:pPr>
              <w:pStyle w:val="Tabletext"/>
            </w:pPr>
          </w:p>
        </w:tc>
      </w:tr>
      <w:tr w:rsidR="005F156F" w:rsidRPr="00A371F6" w14:paraId="36D573E0" w14:textId="77777777" w:rsidTr="002B15CA">
        <w:tc>
          <w:tcPr>
            <w:tcW w:w="436" w:type="pct"/>
          </w:tcPr>
          <w:p w14:paraId="7CD5CDDA" w14:textId="77777777" w:rsidR="005F156F" w:rsidRPr="002B15CA" w:rsidRDefault="005F156F" w:rsidP="002B15CA">
            <w:pPr>
              <w:pStyle w:val="Tabletext"/>
            </w:pPr>
            <w:r w:rsidRPr="002B15CA">
              <w:t>7.5</w:t>
            </w:r>
          </w:p>
        </w:tc>
        <w:tc>
          <w:tcPr>
            <w:tcW w:w="2088" w:type="pct"/>
            <w:shd w:val="clear" w:color="auto" w:fill="auto"/>
          </w:tcPr>
          <w:p w14:paraId="3147188F" w14:textId="77777777" w:rsidR="005F156F" w:rsidRPr="002B15CA" w:rsidRDefault="005F156F" w:rsidP="002B15CA">
            <w:pPr>
              <w:pStyle w:val="Tabletext"/>
            </w:pPr>
            <w:r w:rsidRPr="002B15CA">
              <w:t>Are tea-making facilities provided for residents, visitors and staff with appropriate storage and access for supplies available?</w:t>
            </w:r>
          </w:p>
        </w:tc>
        <w:tc>
          <w:tcPr>
            <w:tcW w:w="292" w:type="pct"/>
            <w:shd w:val="clear" w:color="auto" w:fill="auto"/>
          </w:tcPr>
          <w:p w14:paraId="0F86033D" w14:textId="77777777" w:rsidR="005F156F" w:rsidRPr="002B15CA" w:rsidRDefault="005F156F" w:rsidP="002B15CA">
            <w:pPr>
              <w:pStyle w:val="Tabletext"/>
            </w:pPr>
          </w:p>
        </w:tc>
        <w:tc>
          <w:tcPr>
            <w:tcW w:w="291" w:type="pct"/>
            <w:shd w:val="clear" w:color="auto" w:fill="auto"/>
          </w:tcPr>
          <w:p w14:paraId="2336F41C" w14:textId="77777777" w:rsidR="005F156F" w:rsidRPr="002B15CA" w:rsidRDefault="005F156F" w:rsidP="002B15CA">
            <w:pPr>
              <w:pStyle w:val="Tabletext"/>
            </w:pPr>
          </w:p>
        </w:tc>
        <w:tc>
          <w:tcPr>
            <w:tcW w:w="1893" w:type="pct"/>
          </w:tcPr>
          <w:p w14:paraId="0E3F8B73" w14:textId="77777777" w:rsidR="005F156F" w:rsidRPr="002B15CA" w:rsidRDefault="005F156F" w:rsidP="002B15CA">
            <w:pPr>
              <w:pStyle w:val="Tabletext"/>
            </w:pPr>
          </w:p>
        </w:tc>
      </w:tr>
      <w:tr w:rsidR="005F156F" w:rsidRPr="00A371F6" w14:paraId="1318E82E" w14:textId="77777777" w:rsidTr="002B15CA">
        <w:tc>
          <w:tcPr>
            <w:tcW w:w="436" w:type="pct"/>
          </w:tcPr>
          <w:p w14:paraId="35CB1B96" w14:textId="77777777" w:rsidR="005F156F" w:rsidRPr="002B15CA" w:rsidRDefault="005F156F" w:rsidP="002B15CA">
            <w:pPr>
              <w:pStyle w:val="Tabletext"/>
            </w:pPr>
            <w:r w:rsidRPr="002B15CA">
              <w:t>7.6</w:t>
            </w:r>
          </w:p>
        </w:tc>
        <w:tc>
          <w:tcPr>
            <w:tcW w:w="2088" w:type="pct"/>
            <w:shd w:val="clear" w:color="auto" w:fill="auto"/>
          </w:tcPr>
          <w:p w14:paraId="4BEE20B5" w14:textId="77777777" w:rsidR="005F156F" w:rsidRPr="002B15CA" w:rsidRDefault="005F156F" w:rsidP="002B15CA">
            <w:pPr>
              <w:pStyle w:val="Tabletext"/>
            </w:pPr>
            <w:r w:rsidRPr="002B15CA">
              <w:t xml:space="preserve">Are recreational outdoor areas for residents provided? </w:t>
            </w:r>
          </w:p>
        </w:tc>
        <w:tc>
          <w:tcPr>
            <w:tcW w:w="292" w:type="pct"/>
            <w:shd w:val="clear" w:color="auto" w:fill="auto"/>
          </w:tcPr>
          <w:p w14:paraId="0969AA15" w14:textId="77777777" w:rsidR="005F156F" w:rsidRPr="002B15CA" w:rsidRDefault="005F156F" w:rsidP="002B15CA">
            <w:pPr>
              <w:pStyle w:val="Tabletext"/>
            </w:pPr>
          </w:p>
        </w:tc>
        <w:tc>
          <w:tcPr>
            <w:tcW w:w="291" w:type="pct"/>
            <w:shd w:val="clear" w:color="auto" w:fill="auto"/>
          </w:tcPr>
          <w:p w14:paraId="35AE9171" w14:textId="77777777" w:rsidR="005F156F" w:rsidRPr="002B15CA" w:rsidRDefault="005F156F" w:rsidP="002B15CA">
            <w:pPr>
              <w:pStyle w:val="Tabletext"/>
            </w:pPr>
          </w:p>
        </w:tc>
        <w:tc>
          <w:tcPr>
            <w:tcW w:w="1893" w:type="pct"/>
          </w:tcPr>
          <w:p w14:paraId="050E5D2B" w14:textId="77777777" w:rsidR="005F156F" w:rsidRPr="002B15CA" w:rsidRDefault="005F156F" w:rsidP="002B15CA">
            <w:pPr>
              <w:pStyle w:val="Tabletext"/>
            </w:pPr>
          </w:p>
        </w:tc>
      </w:tr>
      <w:tr w:rsidR="005F156F" w:rsidRPr="00A371F6" w14:paraId="6E4C4C7B" w14:textId="77777777" w:rsidTr="002B15CA">
        <w:tc>
          <w:tcPr>
            <w:tcW w:w="436" w:type="pct"/>
          </w:tcPr>
          <w:p w14:paraId="3D8FF0F9" w14:textId="77777777" w:rsidR="005F156F" w:rsidRPr="002B15CA" w:rsidRDefault="005F156F" w:rsidP="002B15CA">
            <w:pPr>
              <w:pStyle w:val="Tabletext"/>
            </w:pPr>
            <w:r w:rsidRPr="002B15CA">
              <w:t>7.7</w:t>
            </w:r>
          </w:p>
        </w:tc>
        <w:tc>
          <w:tcPr>
            <w:tcW w:w="2088" w:type="pct"/>
            <w:shd w:val="clear" w:color="auto" w:fill="auto"/>
          </w:tcPr>
          <w:p w14:paraId="561C4624" w14:textId="77777777" w:rsidR="005F156F" w:rsidRPr="002B15CA" w:rsidRDefault="005F156F" w:rsidP="002B15CA">
            <w:pPr>
              <w:pStyle w:val="Tabletext"/>
            </w:pPr>
            <w:r w:rsidRPr="002B15CA">
              <w:t>Are discrete and secure outdoor areas provided for residents who have a tendency to wander?</w:t>
            </w:r>
          </w:p>
        </w:tc>
        <w:tc>
          <w:tcPr>
            <w:tcW w:w="292" w:type="pct"/>
            <w:shd w:val="clear" w:color="auto" w:fill="auto"/>
          </w:tcPr>
          <w:p w14:paraId="15BBAA13" w14:textId="77777777" w:rsidR="005F156F" w:rsidRPr="002B15CA" w:rsidRDefault="005F156F" w:rsidP="002B15CA">
            <w:pPr>
              <w:pStyle w:val="Tabletext"/>
            </w:pPr>
          </w:p>
        </w:tc>
        <w:tc>
          <w:tcPr>
            <w:tcW w:w="291" w:type="pct"/>
            <w:shd w:val="clear" w:color="auto" w:fill="auto"/>
          </w:tcPr>
          <w:p w14:paraId="5B7849F5" w14:textId="77777777" w:rsidR="005F156F" w:rsidRPr="002B15CA" w:rsidRDefault="005F156F" w:rsidP="002B15CA">
            <w:pPr>
              <w:pStyle w:val="Tabletext"/>
            </w:pPr>
          </w:p>
        </w:tc>
        <w:tc>
          <w:tcPr>
            <w:tcW w:w="1893" w:type="pct"/>
          </w:tcPr>
          <w:p w14:paraId="30BA188B" w14:textId="77777777" w:rsidR="005F156F" w:rsidRPr="002B15CA" w:rsidRDefault="005F156F" w:rsidP="002B15CA">
            <w:pPr>
              <w:pStyle w:val="Tabletext"/>
            </w:pPr>
          </w:p>
        </w:tc>
      </w:tr>
      <w:tr w:rsidR="005F156F" w:rsidRPr="00A371F6" w14:paraId="139633E3" w14:textId="77777777" w:rsidTr="002B15CA">
        <w:tc>
          <w:tcPr>
            <w:tcW w:w="436" w:type="pct"/>
          </w:tcPr>
          <w:p w14:paraId="001F0F89" w14:textId="77777777" w:rsidR="005F156F" w:rsidRPr="002B15CA" w:rsidRDefault="005F156F" w:rsidP="002B15CA">
            <w:pPr>
              <w:pStyle w:val="Tabletext"/>
            </w:pPr>
            <w:r w:rsidRPr="002B15CA">
              <w:t>7.8</w:t>
            </w:r>
          </w:p>
        </w:tc>
        <w:tc>
          <w:tcPr>
            <w:tcW w:w="2088" w:type="pct"/>
            <w:shd w:val="clear" w:color="auto" w:fill="auto"/>
          </w:tcPr>
          <w:p w14:paraId="42A3B032" w14:textId="0B2F380A" w:rsidR="005F156F" w:rsidRPr="002B15CA" w:rsidRDefault="006B37D0" w:rsidP="002B15CA">
            <w:pPr>
              <w:pStyle w:val="Tabletext"/>
            </w:pPr>
            <w:r>
              <w:t>Are</w:t>
            </w:r>
            <w:r w:rsidR="005F156F" w:rsidRPr="002B15CA">
              <w:t xml:space="preserve"> BBQs and appropriate outdoor furniture provided in the resident’s outdoor recreation areas?</w:t>
            </w:r>
          </w:p>
        </w:tc>
        <w:tc>
          <w:tcPr>
            <w:tcW w:w="292" w:type="pct"/>
            <w:shd w:val="clear" w:color="auto" w:fill="auto"/>
          </w:tcPr>
          <w:p w14:paraId="1CAB3533" w14:textId="77777777" w:rsidR="005F156F" w:rsidRPr="002B15CA" w:rsidRDefault="005F156F" w:rsidP="002B15CA">
            <w:pPr>
              <w:pStyle w:val="Tabletext"/>
            </w:pPr>
          </w:p>
        </w:tc>
        <w:tc>
          <w:tcPr>
            <w:tcW w:w="291" w:type="pct"/>
            <w:shd w:val="clear" w:color="auto" w:fill="auto"/>
          </w:tcPr>
          <w:p w14:paraId="6F24AEE1" w14:textId="77777777" w:rsidR="005F156F" w:rsidRPr="002B15CA" w:rsidRDefault="005F156F" w:rsidP="002B15CA">
            <w:pPr>
              <w:pStyle w:val="Tabletext"/>
            </w:pPr>
          </w:p>
        </w:tc>
        <w:tc>
          <w:tcPr>
            <w:tcW w:w="1893" w:type="pct"/>
          </w:tcPr>
          <w:p w14:paraId="6D55E745" w14:textId="77777777" w:rsidR="005F156F" w:rsidRPr="002B15CA" w:rsidRDefault="005F156F" w:rsidP="002B15CA">
            <w:pPr>
              <w:pStyle w:val="Tabletext"/>
            </w:pPr>
          </w:p>
        </w:tc>
      </w:tr>
      <w:tr w:rsidR="005F156F" w:rsidRPr="00A371F6" w14:paraId="0E06B63D" w14:textId="77777777" w:rsidTr="002B15CA">
        <w:tc>
          <w:tcPr>
            <w:tcW w:w="436" w:type="pct"/>
          </w:tcPr>
          <w:p w14:paraId="04513BA6" w14:textId="77777777" w:rsidR="005F156F" w:rsidRPr="002B15CA" w:rsidRDefault="005F156F" w:rsidP="002B15CA">
            <w:pPr>
              <w:pStyle w:val="Tabletext"/>
            </w:pPr>
            <w:r w:rsidRPr="002B15CA">
              <w:t>7.9</w:t>
            </w:r>
          </w:p>
        </w:tc>
        <w:tc>
          <w:tcPr>
            <w:tcW w:w="2088" w:type="pct"/>
            <w:shd w:val="clear" w:color="auto" w:fill="auto"/>
          </w:tcPr>
          <w:p w14:paraId="3B69FAEA" w14:textId="77777777" w:rsidR="005F156F" w:rsidRPr="002B15CA" w:rsidRDefault="005F156F" w:rsidP="002B15CA">
            <w:pPr>
              <w:pStyle w:val="Tabletext"/>
            </w:pPr>
            <w:r w:rsidRPr="002B15CA">
              <w:t>Is there a clothes line provided with sufficient hanging space given the number of residents?</w:t>
            </w:r>
          </w:p>
        </w:tc>
        <w:tc>
          <w:tcPr>
            <w:tcW w:w="292" w:type="pct"/>
            <w:shd w:val="clear" w:color="auto" w:fill="auto"/>
          </w:tcPr>
          <w:p w14:paraId="6BCBB1E8" w14:textId="77777777" w:rsidR="005F156F" w:rsidRPr="002B15CA" w:rsidRDefault="005F156F" w:rsidP="002B15CA">
            <w:pPr>
              <w:pStyle w:val="Tabletext"/>
            </w:pPr>
          </w:p>
        </w:tc>
        <w:tc>
          <w:tcPr>
            <w:tcW w:w="291" w:type="pct"/>
            <w:shd w:val="clear" w:color="auto" w:fill="auto"/>
          </w:tcPr>
          <w:p w14:paraId="0074F564" w14:textId="77777777" w:rsidR="005F156F" w:rsidRPr="002B15CA" w:rsidRDefault="005F156F" w:rsidP="002B15CA">
            <w:pPr>
              <w:pStyle w:val="Tabletext"/>
            </w:pPr>
          </w:p>
        </w:tc>
        <w:tc>
          <w:tcPr>
            <w:tcW w:w="1893" w:type="pct"/>
          </w:tcPr>
          <w:p w14:paraId="21F6A438" w14:textId="77777777" w:rsidR="005F156F" w:rsidRPr="002B15CA" w:rsidRDefault="005F156F" w:rsidP="002B15CA">
            <w:pPr>
              <w:pStyle w:val="Tabletext"/>
            </w:pPr>
          </w:p>
        </w:tc>
      </w:tr>
      <w:tr w:rsidR="005F156F" w:rsidRPr="00A371F6" w14:paraId="11803C25" w14:textId="77777777" w:rsidTr="002B15CA">
        <w:trPr>
          <w:trHeight w:val="507"/>
        </w:trPr>
        <w:tc>
          <w:tcPr>
            <w:tcW w:w="436" w:type="pct"/>
            <w:vMerge w:val="restart"/>
          </w:tcPr>
          <w:p w14:paraId="328A027D" w14:textId="77777777" w:rsidR="005F156F" w:rsidRPr="002B15CA" w:rsidRDefault="005F156F" w:rsidP="002B15CA">
            <w:pPr>
              <w:pStyle w:val="Tabletext"/>
            </w:pPr>
            <w:r w:rsidRPr="002B15CA">
              <w:t>7.10</w:t>
            </w:r>
          </w:p>
        </w:tc>
        <w:tc>
          <w:tcPr>
            <w:tcW w:w="2088" w:type="pct"/>
            <w:vMerge w:val="restart"/>
            <w:shd w:val="clear" w:color="auto" w:fill="auto"/>
          </w:tcPr>
          <w:p w14:paraId="3248B11B" w14:textId="694BD057" w:rsidR="005F156F" w:rsidRPr="002B15CA" w:rsidRDefault="005F156F" w:rsidP="002B15CA">
            <w:pPr>
              <w:pStyle w:val="Tabletext"/>
            </w:pPr>
            <w:r w:rsidRPr="002B15CA">
              <w:t xml:space="preserve">Are outdoor resident areas located to protect the privacy of residents whose bedrooms face onto external communal spaces? </w:t>
            </w:r>
          </w:p>
          <w:p w14:paraId="29BF1AAC" w14:textId="77777777" w:rsidR="005F156F" w:rsidRPr="002B15CA" w:rsidRDefault="005F156F" w:rsidP="002B15CA">
            <w:pPr>
              <w:pStyle w:val="Tabletext"/>
            </w:pPr>
            <w:r w:rsidRPr="002B15CA">
              <w:t>Are outdoor courtyard areas more than 1.5 metres from a resident’s bedroom, or adequately screened for privacy?</w:t>
            </w:r>
          </w:p>
        </w:tc>
        <w:tc>
          <w:tcPr>
            <w:tcW w:w="292" w:type="pct"/>
            <w:shd w:val="clear" w:color="auto" w:fill="auto"/>
          </w:tcPr>
          <w:p w14:paraId="236F055D" w14:textId="77777777" w:rsidR="005F156F" w:rsidRPr="002B15CA" w:rsidRDefault="005F156F" w:rsidP="002B15CA">
            <w:pPr>
              <w:pStyle w:val="Tabletext"/>
            </w:pPr>
          </w:p>
        </w:tc>
        <w:tc>
          <w:tcPr>
            <w:tcW w:w="291" w:type="pct"/>
            <w:shd w:val="clear" w:color="auto" w:fill="auto"/>
          </w:tcPr>
          <w:p w14:paraId="752D8232" w14:textId="77777777" w:rsidR="005F156F" w:rsidRPr="002B15CA" w:rsidRDefault="005F156F" w:rsidP="002B15CA">
            <w:pPr>
              <w:pStyle w:val="Tabletext"/>
            </w:pPr>
          </w:p>
        </w:tc>
        <w:tc>
          <w:tcPr>
            <w:tcW w:w="1893" w:type="pct"/>
            <w:vMerge w:val="restart"/>
          </w:tcPr>
          <w:p w14:paraId="6DE8A7F4" w14:textId="77777777" w:rsidR="005F156F" w:rsidRPr="002B15CA" w:rsidRDefault="005F156F" w:rsidP="002B15CA">
            <w:pPr>
              <w:pStyle w:val="Tabletext"/>
            </w:pPr>
          </w:p>
        </w:tc>
      </w:tr>
      <w:tr w:rsidR="005F156F" w:rsidRPr="00A371F6" w14:paraId="04824446" w14:textId="77777777" w:rsidTr="002B15CA">
        <w:trPr>
          <w:trHeight w:val="507"/>
        </w:trPr>
        <w:tc>
          <w:tcPr>
            <w:tcW w:w="436" w:type="pct"/>
            <w:vMerge/>
          </w:tcPr>
          <w:p w14:paraId="7F901EB2" w14:textId="77777777" w:rsidR="005F156F" w:rsidRPr="002B15CA" w:rsidRDefault="005F156F" w:rsidP="002B15CA">
            <w:pPr>
              <w:pStyle w:val="Tabletext"/>
            </w:pPr>
          </w:p>
        </w:tc>
        <w:tc>
          <w:tcPr>
            <w:tcW w:w="2088" w:type="pct"/>
            <w:vMerge/>
            <w:shd w:val="clear" w:color="auto" w:fill="auto"/>
          </w:tcPr>
          <w:p w14:paraId="56F688E6" w14:textId="77777777" w:rsidR="005F156F" w:rsidRPr="002B15CA" w:rsidRDefault="005F156F" w:rsidP="002B15CA">
            <w:pPr>
              <w:pStyle w:val="Tabletext"/>
            </w:pPr>
          </w:p>
        </w:tc>
        <w:tc>
          <w:tcPr>
            <w:tcW w:w="292" w:type="pct"/>
            <w:shd w:val="clear" w:color="auto" w:fill="auto"/>
          </w:tcPr>
          <w:p w14:paraId="4AEED1AC" w14:textId="77777777" w:rsidR="005F156F" w:rsidRPr="002B15CA" w:rsidRDefault="005F156F" w:rsidP="002B15CA">
            <w:pPr>
              <w:pStyle w:val="Tabletext"/>
            </w:pPr>
          </w:p>
        </w:tc>
        <w:tc>
          <w:tcPr>
            <w:tcW w:w="291" w:type="pct"/>
            <w:shd w:val="clear" w:color="auto" w:fill="auto"/>
          </w:tcPr>
          <w:p w14:paraId="46EE7F76" w14:textId="77777777" w:rsidR="005F156F" w:rsidRPr="002B15CA" w:rsidRDefault="005F156F" w:rsidP="002B15CA">
            <w:pPr>
              <w:pStyle w:val="Tabletext"/>
            </w:pPr>
          </w:p>
        </w:tc>
        <w:tc>
          <w:tcPr>
            <w:tcW w:w="1893" w:type="pct"/>
            <w:vMerge/>
          </w:tcPr>
          <w:p w14:paraId="469CB2C0" w14:textId="77777777" w:rsidR="005F156F" w:rsidRPr="002B15CA" w:rsidRDefault="005F156F" w:rsidP="002B15CA">
            <w:pPr>
              <w:pStyle w:val="Tabletext"/>
            </w:pPr>
          </w:p>
        </w:tc>
      </w:tr>
      <w:tr w:rsidR="005F156F" w:rsidRPr="00A371F6" w14:paraId="65089D06" w14:textId="77777777" w:rsidTr="002B15CA">
        <w:tc>
          <w:tcPr>
            <w:tcW w:w="436" w:type="pct"/>
          </w:tcPr>
          <w:p w14:paraId="1481E0B6" w14:textId="77777777" w:rsidR="005F156F" w:rsidRPr="002B15CA" w:rsidRDefault="005F156F" w:rsidP="002B15CA">
            <w:pPr>
              <w:pStyle w:val="Tabletext"/>
            </w:pPr>
            <w:r w:rsidRPr="002B15CA">
              <w:t>7.11</w:t>
            </w:r>
          </w:p>
        </w:tc>
        <w:tc>
          <w:tcPr>
            <w:tcW w:w="2088" w:type="pct"/>
            <w:shd w:val="clear" w:color="auto" w:fill="auto"/>
          </w:tcPr>
          <w:p w14:paraId="55967132" w14:textId="77777777" w:rsidR="005F156F" w:rsidRPr="002B15CA" w:rsidRDefault="005F156F" w:rsidP="002B15CA">
            <w:pPr>
              <w:pStyle w:val="Tabletext"/>
            </w:pPr>
            <w:r w:rsidRPr="002B15CA">
              <w:t>Are there sufficient signs (Braille and wayfinding) to assist residents and visitors in their occupation of the facility?</w:t>
            </w:r>
          </w:p>
        </w:tc>
        <w:tc>
          <w:tcPr>
            <w:tcW w:w="292" w:type="pct"/>
            <w:shd w:val="clear" w:color="auto" w:fill="auto"/>
          </w:tcPr>
          <w:p w14:paraId="07816528" w14:textId="77777777" w:rsidR="005F156F" w:rsidRPr="002B15CA" w:rsidRDefault="005F156F" w:rsidP="002B15CA">
            <w:pPr>
              <w:pStyle w:val="Tabletext"/>
            </w:pPr>
          </w:p>
        </w:tc>
        <w:tc>
          <w:tcPr>
            <w:tcW w:w="291" w:type="pct"/>
            <w:shd w:val="clear" w:color="auto" w:fill="auto"/>
          </w:tcPr>
          <w:p w14:paraId="0A1268C8" w14:textId="77777777" w:rsidR="005F156F" w:rsidRPr="002B15CA" w:rsidRDefault="005F156F" w:rsidP="002B15CA">
            <w:pPr>
              <w:pStyle w:val="Tabletext"/>
            </w:pPr>
          </w:p>
        </w:tc>
        <w:tc>
          <w:tcPr>
            <w:tcW w:w="1893" w:type="pct"/>
          </w:tcPr>
          <w:p w14:paraId="7F4A6B70" w14:textId="77777777" w:rsidR="005F156F" w:rsidRPr="002B15CA" w:rsidRDefault="005F156F" w:rsidP="002B15CA">
            <w:pPr>
              <w:pStyle w:val="Tabletext"/>
            </w:pPr>
          </w:p>
        </w:tc>
      </w:tr>
    </w:tbl>
    <w:p w14:paraId="0F363999" w14:textId="77777777" w:rsidR="002B15CA" w:rsidRDefault="002B15CA"/>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094"/>
        <w:gridCol w:w="849"/>
        <w:gridCol w:w="849"/>
        <w:gridCol w:w="5523"/>
      </w:tblGrid>
      <w:tr w:rsidR="005F156F" w:rsidRPr="00A371F6" w14:paraId="55945CED" w14:textId="77777777" w:rsidTr="003C0A6A">
        <w:tc>
          <w:tcPr>
            <w:tcW w:w="436" w:type="pct"/>
            <w:shd w:val="clear" w:color="auto" w:fill="D9D9D9"/>
          </w:tcPr>
          <w:p w14:paraId="167CDA68" w14:textId="77777777" w:rsidR="005F156F" w:rsidRPr="00A371F6" w:rsidRDefault="005F156F" w:rsidP="002B15CA">
            <w:pPr>
              <w:pStyle w:val="Tablecolhead"/>
            </w:pPr>
            <w:r w:rsidRPr="00A371F6">
              <w:t>Section 8</w:t>
            </w:r>
          </w:p>
        </w:tc>
        <w:tc>
          <w:tcPr>
            <w:tcW w:w="2089" w:type="pct"/>
            <w:shd w:val="clear" w:color="auto" w:fill="D9D9D9"/>
          </w:tcPr>
          <w:p w14:paraId="4ED3787C" w14:textId="77777777" w:rsidR="005F156F" w:rsidRPr="00A371F6" w:rsidRDefault="005F156F" w:rsidP="002B15CA">
            <w:pPr>
              <w:pStyle w:val="Tablecolhead"/>
            </w:pPr>
            <w:r w:rsidRPr="00A371F6">
              <w:t>Corridors and Stairways</w:t>
            </w:r>
          </w:p>
        </w:tc>
        <w:tc>
          <w:tcPr>
            <w:tcW w:w="291" w:type="pct"/>
            <w:shd w:val="clear" w:color="auto" w:fill="D9D9D9"/>
          </w:tcPr>
          <w:p w14:paraId="21C20970" w14:textId="77777777" w:rsidR="005F156F" w:rsidRPr="00A371F6" w:rsidRDefault="005F156F" w:rsidP="002B15CA">
            <w:pPr>
              <w:pStyle w:val="Tablecolhead"/>
            </w:pPr>
            <w:r w:rsidRPr="00A371F6">
              <w:t>Yes</w:t>
            </w:r>
          </w:p>
        </w:tc>
        <w:tc>
          <w:tcPr>
            <w:tcW w:w="291" w:type="pct"/>
            <w:shd w:val="clear" w:color="auto" w:fill="D9D9D9"/>
          </w:tcPr>
          <w:p w14:paraId="2BF0BFBE" w14:textId="77777777" w:rsidR="005F156F" w:rsidRPr="00A371F6" w:rsidRDefault="005F156F" w:rsidP="002B15CA">
            <w:pPr>
              <w:pStyle w:val="Tablecolhead"/>
            </w:pPr>
            <w:r w:rsidRPr="00A371F6">
              <w:t>No</w:t>
            </w:r>
          </w:p>
        </w:tc>
        <w:tc>
          <w:tcPr>
            <w:tcW w:w="1893" w:type="pct"/>
            <w:shd w:val="clear" w:color="auto" w:fill="D9D9D9"/>
          </w:tcPr>
          <w:p w14:paraId="4DF89C63" w14:textId="77777777" w:rsidR="005F156F" w:rsidRPr="00A371F6" w:rsidRDefault="005F156F" w:rsidP="002B15CA">
            <w:pPr>
              <w:pStyle w:val="Tablecolhead"/>
            </w:pPr>
          </w:p>
        </w:tc>
      </w:tr>
      <w:tr w:rsidR="005F156F" w:rsidRPr="00A371F6" w14:paraId="222A616C" w14:textId="77777777" w:rsidTr="003C0A6A">
        <w:tc>
          <w:tcPr>
            <w:tcW w:w="436" w:type="pct"/>
          </w:tcPr>
          <w:p w14:paraId="37BDDD92" w14:textId="77777777" w:rsidR="005F156F" w:rsidRPr="00A371F6" w:rsidRDefault="005F156F" w:rsidP="00E55028">
            <w:pPr>
              <w:pStyle w:val="Tabletext"/>
            </w:pPr>
            <w:r w:rsidRPr="00A371F6">
              <w:t>8.1</w:t>
            </w:r>
          </w:p>
        </w:tc>
        <w:tc>
          <w:tcPr>
            <w:tcW w:w="2089" w:type="pct"/>
            <w:shd w:val="clear" w:color="auto" w:fill="auto"/>
          </w:tcPr>
          <w:p w14:paraId="09E9EBFB" w14:textId="77777777" w:rsidR="005F156F" w:rsidRPr="00A371F6" w:rsidRDefault="005F156F" w:rsidP="00E55028">
            <w:pPr>
              <w:pStyle w:val="Tabletext"/>
            </w:pPr>
            <w:r w:rsidRPr="00A371F6">
              <w:t>Are the corridors of sufficient width to ensure proper function of the facility to cater for needs of residents / compliance with the BCA for the class of building and in addition increased width as required by AS1428.1?</w:t>
            </w:r>
          </w:p>
        </w:tc>
        <w:tc>
          <w:tcPr>
            <w:tcW w:w="291" w:type="pct"/>
            <w:shd w:val="clear" w:color="auto" w:fill="auto"/>
          </w:tcPr>
          <w:p w14:paraId="6E0EA9AA" w14:textId="77777777" w:rsidR="005F156F" w:rsidRPr="00A371F6" w:rsidRDefault="005F156F" w:rsidP="00E55028">
            <w:pPr>
              <w:pStyle w:val="Tabletext"/>
            </w:pPr>
          </w:p>
        </w:tc>
        <w:tc>
          <w:tcPr>
            <w:tcW w:w="291" w:type="pct"/>
            <w:shd w:val="clear" w:color="auto" w:fill="auto"/>
          </w:tcPr>
          <w:p w14:paraId="438FC26A" w14:textId="77777777" w:rsidR="005F156F" w:rsidRPr="00A371F6" w:rsidRDefault="005F156F" w:rsidP="00E55028">
            <w:pPr>
              <w:pStyle w:val="Tabletext"/>
            </w:pPr>
          </w:p>
        </w:tc>
        <w:tc>
          <w:tcPr>
            <w:tcW w:w="1893" w:type="pct"/>
          </w:tcPr>
          <w:p w14:paraId="7D222675" w14:textId="77777777" w:rsidR="005F156F" w:rsidRPr="00A371F6" w:rsidRDefault="005F156F" w:rsidP="00E55028">
            <w:pPr>
              <w:pStyle w:val="Tabletext"/>
              <w:rPr>
                <w:b/>
              </w:rPr>
            </w:pPr>
          </w:p>
        </w:tc>
      </w:tr>
      <w:tr w:rsidR="005F156F" w:rsidRPr="00A371F6" w14:paraId="298F7AA5" w14:textId="77777777" w:rsidTr="003C0A6A">
        <w:trPr>
          <w:trHeight w:val="407"/>
        </w:trPr>
        <w:tc>
          <w:tcPr>
            <w:tcW w:w="436" w:type="pct"/>
            <w:vMerge w:val="restart"/>
          </w:tcPr>
          <w:p w14:paraId="4EE83D15" w14:textId="77777777" w:rsidR="005F156F" w:rsidRPr="006B37D0" w:rsidRDefault="005F156F" w:rsidP="006B37D0">
            <w:pPr>
              <w:pStyle w:val="Tabletext"/>
            </w:pPr>
            <w:r w:rsidRPr="006B37D0">
              <w:t>8.2</w:t>
            </w:r>
          </w:p>
        </w:tc>
        <w:tc>
          <w:tcPr>
            <w:tcW w:w="2089" w:type="pct"/>
            <w:vMerge w:val="restart"/>
            <w:shd w:val="clear" w:color="auto" w:fill="auto"/>
          </w:tcPr>
          <w:p w14:paraId="3C1AF5EA" w14:textId="5C5822E4" w:rsidR="005F156F" w:rsidRPr="006B37D0" w:rsidRDefault="005F156F" w:rsidP="006B37D0">
            <w:pPr>
              <w:pStyle w:val="Tabletext"/>
            </w:pPr>
            <w:r w:rsidRPr="006B37D0">
              <w:t>Are corridors used by residents fitted with handrails?</w:t>
            </w:r>
          </w:p>
          <w:p w14:paraId="78A234ED" w14:textId="0E3F36BD" w:rsidR="005F156F" w:rsidRPr="006B37D0" w:rsidRDefault="005F156F" w:rsidP="006B37D0">
            <w:pPr>
              <w:pStyle w:val="Tabletext"/>
            </w:pPr>
            <w:r w:rsidRPr="006B37D0">
              <w:lastRenderedPageBreak/>
              <w:t>If yes, do the handrails comply with AS1428.1?</w:t>
            </w:r>
          </w:p>
          <w:p w14:paraId="01D56BE7" w14:textId="77777777" w:rsidR="005F156F" w:rsidRPr="006B37D0" w:rsidRDefault="005F156F" w:rsidP="006B37D0">
            <w:pPr>
              <w:pStyle w:val="Tabletext"/>
            </w:pPr>
            <w:r w:rsidRPr="006B37D0">
              <w:t>If no, is there a need for the handrails to be fitted pursuant to the proposed resident profile?</w:t>
            </w:r>
          </w:p>
        </w:tc>
        <w:tc>
          <w:tcPr>
            <w:tcW w:w="291" w:type="pct"/>
            <w:shd w:val="clear" w:color="auto" w:fill="auto"/>
          </w:tcPr>
          <w:p w14:paraId="73991D82" w14:textId="77777777" w:rsidR="005F156F" w:rsidRPr="006B37D0" w:rsidRDefault="005F156F" w:rsidP="006B37D0">
            <w:pPr>
              <w:pStyle w:val="Tabletext"/>
            </w:pPr>
          </w:p>
        </w:tc>
        <w:tc>
          <w:tcPr>
            <w:tcW w:w="291" w:type="pct"/>
            <w:shd w:val="clear" w:color="auto" w:fill="auto"/>
          </w:tcPr>
          <w:p w14:paraId="540E04F4" w14:textId="77777777" w:rsidR="005F156F" w:rsidRPr="006B37D0" w:rsidRDefault="005F156F" w:rsidP="006B37D0">
            <w:pPr>
              <w:pStyle w:val="Tabletext"/>
            </w:pPr>
          </w:p>
        </w:tc>
        <w:tc>
          <w:tcPr>
            <w:tcW w:w="1893" w:type="pct"/>
            <w:vMerge w:val="restart"/>
          </w:tcPr>
          <w:p w14:paraId="38E0F7CE" w14:textId="77777777" w:rsidR="005F156F" w:rsidRPr="006B37D0" w:rsidRDefault="005F156F" w:rsidP="006B37D0">
            <w:pPr>
              <w:pStyle w:val="Tabletext"/>
            </w:pPr>
          </w:p>
        </w:tc>
      </w:tr>
      <w:tr w:rsidR="005F156F" w:rsidRPr="00A371F6" w14:paraId="290C1D83" w14:textId="77777777" w:rsidTr="003C0A6A">
        <w:trPr>
          <w:trHeight w:val="439"/>
        </w:trPr>
        <w:tc>
          <w:tcPr>
            <w:tcW w:w="436" w:type="pct"/>
            <w:vMerge/>
          </w:tcPr>
          <w:p w14:paraId="0060D97F" w14:textId="77777777" w:rsidR="005F156F" w:rsidRPr="006B37D0" w:rsidRDefault="005F156F" w:rsidP="006B37D0">
            <w:pPr>
              <w:pStyle w:val="Tabletext"/>
            </w:pPr>
          </w:p>
        </w:tc>
        <w:tc>
          <w:tcPr>
            <w:tcW w:w="2089" w:type="pct"/>
            <w:vMerge/>
            <w:shd w:val="clear" w:color="auto" w:fill="auto"/>
          </w:tcPr>
          <w:p w14:paraId="1E84908A" w14:textId="77777777" w:rsidR="005F156F" w:rsidRPr="006B37D0" w:rsidRDefault="005F156F" w:rsidP="006B37D0">
            <w:pPr>
              <w:pStyle w:val="Tabletext"/>
            </w:pPr>
          </w:p>
        </w:tc>
        <w:tc>
          <w:tcPr>
            <w:tcW w:w="291" w:type="pct"/>
            <w:shd w:val="clear" w:color="auto" w:fill="auto"/>
          </w:tcPr>
          <w:p w14:paraId="5EA9C8D6" w14:textId="77777777" w:rsidR="005F156F" w:rsidRPr="006B37D0" w:rsidRDefault="005F156F" w:rsidP="006B37D0">
            <w:pPr>
              <w:pStyle w:val="Tabletext"/>
            </w:pPr>
          </w:p>
        </w:tc>
        <w:tc>
          <w:tcPr>
            <w:tcW w:w="291" w:type="pct"/>
            <w:shd w:val="clear" w:color="auto" w:fill="auto"/>
          </w:tcPr>
          <w:p w14:paraId="328AA5A4" w14:textId="77777777" w:rsidR="005F156F" w:rsidRPr="006B37D0" w:rsidRDefault="005F156F" w:rsidP="006B37D0">
            <w:pPr>
              <w:pStyle w:val="Tabletext"/>
            </w:pPr>
          </w:p>
        </w:tc>
        <w:tc>
          <w:tcPr>
            <w:tcW w:w="1893" w:type="pct"/>
            <w:vMerge/>
          </w:tcPr>
          <w:p w14:paraId="0C014DA3" w14:textId="77777777" w:rsidR="005F156F" w:rsidRPr="006B37D0" w:rsidRDefault="005F156F" w:rsidP="006B37D0">
            <w:pPr>
              <w:pStyle w:val="Tabletext"/>
            </w:pPr>
          </w:p>
        </w:tc>
      </w:tr>
      <w:tr w:rsidR="005F156F" w:rsidRPr="00A371F6" w14:paraId="6CF8A27B" w14:textId="77777777" w:rsidTr="003C0A6A">
        <w:trPr>
          <w:trHeight w:val="438"/>
        </w:trPr>
        <w:tc>
          <w:tcPr>
            <w:tcW w:w="436" w:type="pct"/>
            <w:vMerge/>
          </w:tcPr>
          <w:p w14:paraId="50D50660" w14:textId="77777777" w:rsidR="005F156F" w:rsidRPr="006B37D0" w:rsidRDefault="005F156F" w:rsidP="006B37D0">
            <w:pPr>
              <w:pStyle w:val="Tabletext"/>
            </w:pPr>
          </w:p>
        </w:tc>
        <w:tc>
          <w:tcPr>
            <w:tcW w:w="2089" w:type="pct"/>
            <w:vMerge/>
            <w:shd w:val="clear" w:color="auto" w:fill="auto"/>
          </w:tcPr>
          <w:p w14:paraId="17627E46" w14:textId="77777777" w:rsidR="005F156F" w:rsidRPr="006B37D0" w:rsidRDefault="005F156F" w:rsidP="006B37D0">
            <w:pPr>
              <w:pStyle w:val="Tabletext"/>
            </w:pPr>
          </w:p>
        </w:tc>
        <w:tc>
          <w:tcPr>
            <w:tcW w:w="291" w:type="pct"/>
            <w:shd w:val="clear" w:color="auto" w:fill="auto"/>
          </w:tcPr>
          <w:p w14:paraId="3892FE66" w14:textId="77777777" w:rsidR="005F156F" w:rsidRPr="006B37D0" w:rsidRDefault="005F156F" w:rsidP="006B37D0">
            <w:pPr>
              <w:pStyle w:val="Tabletext"/>
            </w:pPr>
          </w:p>
        </w:tc>
        <w:tc>
          <w:tcPr>
            <w:tcW w:w="291" w:type="pct"/>
            <w:shd w:val="clear" w:color="auto" w:fill="auto"/>
          </w:tcPr>
          <w:p w14:paraId="7A366704" w14:textId="77777777" w:rsidR="005F156F" w:rsidRPr="006B37D0" w:rsidRDefault="005F156F" w:rsidP="006B37D0">
            <w:pPr>
              <w:pStyle w:val="Tabletext"/>
            </w:pPr>
          </w:p>
        </w:tc>
        <w:tc>
          <w:tcPr>
            <w:tcW w:w="1893" w:type="pct"/>
            <w:vMerge/>
          </w:tcPr>
          <w:p w14:paraId="141B0E19" w14:textId="77777777" w:rsidR="005F156F" w:rsidRPr="006B37D0" w:rsidRDefault="005F156F" w:rsidP="006B37D0">
            <w:pPr>
              <w:pStyle w:val="Tabletext"/>
            </w:pPr>
          </w:p>
        </w:tc>
      </w:tr>
      <w:tr w:rsidR="005F156F" w:rsidRPr="00A371F6" w14:paraId="7F6343A6" w14:textId="77777777" w:rsidTr="003C0A6A">
        <w:tc>
          <w:tcPr>
            <w:tcW w:w="436" w:type="pct"/>
          </w:tcPr>
          <w:p w14:paraId="197E3AE1" w14:textId="77777777" w:rsidR="005F156F" w:rsidRPr="006B37D0" w:rsidRDefault="005F156F" w:rsidP="006B37D0">
            <w:pPr>
              <w:pStyle w:val="Tabletext"/>
            </w:pPr>
            <w:r w:rsidRPr="006B37D0">
              <w:t>8.3</w:t>
            </w:r>
          </w:p>
        </w:tc>
        <w:tc>
          <w:tcPr>
            <w:tcW w:w="2089" w:type="pct"/>
            <w:shd w:val="clear" w:color="auto" w:fill="auto"/>
          </w:tcPr>
          <w:p w14:paraId="1AA57653" w14:textId="77777777" w:rsidR="005F156F" w:rsidRPr="006B37D0" w:rsidRDefault="005F156F" w:rsidP="006B37D0">
            <w:pPr>
              <w:pStyle w:val="Tabletext"/>
            </w:pPr>
            <w:r w:rsidRPr="006B37D0">
              <w:t>Are stairs and ramps compliant with BCA provisions in relation to treads; risers; widths; construction; gradients; non slip construction etc</w:t>
            </w:r>
          </w:p>
        </w:tc>
        <w:tc>
          <w:tcPr>
            <w:tcW w:w="291" w:type="pct"/>
            <w:shd w:val="clear" w:color="auto" w:fill="auto"/>
          </w:tcPr>
          <w:p w14:paraId="58B9048D" w14:textId="77777777" w:rsidR="005F156F" w:rsidRPr="006B37D0" w:rsidRDefault="005F156F" w:rsidP="006B37D0">
            <w:pPr>
              <w:pStyle w:val="Tabletext"/>
            </w:pPr>
          </w:p>
        </w:tc>
        <w:tc>
          <w:tcPr>
            <w:tcW w:w="291" w:type="pct"/>
            <w:shd w:val="clear" w:color="auto" w:fill="auto"/>
          </w:tcPr>
          <w:p w14:paraId="4CF06A1E" w14:textId="77777777" w:rsidR="005F156F" w:rsidRPr="006B37D0" w:rsidRDefault="005F156F" w:rsidP="006B37D0">
            <w:pPr>
              <w:pStyle w:val="Tabletext"/>
            </w:pPr>
          </w:p>
        </w:tc>
        <w:tc>
          <w:tcPr>
            <w:tcW w:w="1893" w:type="pct"/>
          </w:tcPr>
          <w:p w14:paraId="3E23D305" w14:textId="77777777" w:rsidR="005F156F" w:rsidRPr="006B37D0" w:rsidRDefault="005F156F" w:rsidP="006B37D0">
            <w:pPr>
              <w:pStyle w:val="Tabletext"/>
            </w:pPr>
          </w:p>
        </w:tc>
      </w:tr>
      <w:tr w:rsidR="005F156F" w:rsidRPr="00A371F6" w14:paraId="7547DDEC" w14:textId="77777777" w:rsidTr="003C0A6A">
        <w:tc>
          <w:tcPr>
            <w:tcW w:w="436" w:type="pct"/>
          </w:tcPr>
          <w:p w14:paraId="1E273988" w14:textId="77777777" w:rsidR="005F156F" w:rsidRPr="006B37D0" w:rsidRDefault="005F156F" w:rsidP="006B37D0">
            <w:pPr>
              <w:pStyle w:val="Tabletext"/>
            </w:pPr>
            <w:r w:rsidRPr="006B37D0">
              <w:t>8.4</w:t>
            </w:r>
          </w:p>
        </w:tc>
        <w:tc>
          <w:tcPr>
            <w:tcW w:w="2089" w:type="pct"/>
            <w:shd w:val="clear" w:color="auto" w:fill="auto"/>
          </w:tcPr>
          <w:p w14:paraId="0C0B06BD" w14:textId="73551772" w:rsidR="005F156F" w:rsidRPr="006B37D0" w:rsidRDefault="005F156F" w:rsidP="006B37D0">
            <w:pPr>
              <w:pStyle w:val="Tabletext"/>
            </w:pPr>
            <w:r w:rsidRPr="006B37D0">
              <w:t>Are stairs and stairways compliant with AS 1428.1 in relation to handrails, tactile indication and other requirements?</w:t>
            </w:r>
          </w:p>
        </w:tc>
        <w:tc>
          <w:tcPr>
            <w:tcW w:w="291" w:type="pct"/>
            <w:shd w:val="clear" w:color="auto" w:fill="auto"/>
          </w:tcPr>
          <w:p w14:paraId="1E0E2A66" w14:textId="77777777" w:rsidR="005F156F" w:rsidRPr="006B37D0" w:rsidRDefault="005F156F" w:rsidP="006B37D0">
            <w:pPr>
              <w:pStyle w:val="Tabletext"/>
            </w:pPr>
          </w:p>
        </w:tc>
        <w:tc>
          <w:tcPr>
            <w:tcW w:w="291" w:type="pct"/>
            <w:shd w:val="clear" w:color="auto" w:fill="auto"/>
          </w:tcPr>
          <w:p w14:paraId="207D4534" w14:textId="77777777" w:rsidR="005F156F" w:rsidRPr="006B37D0" w:rsidRDefault="005F156F" w:rsidP="006B37D0">
            <w:pPr>
              <w:pStyle w:val="Tabletext"/>
            </w:pPr>
          </w:p>
        </w:tc>
        <w:tc>
          <w:tcPr>
            <w:tcW w:w="1893" w:type="pct"/>
          </w:tcPr>
          <w:p w14:paraId="00D48D93" w14:textId="77777777" w:rsidR="005F156F" w:rsidRPr="006B37D0" w:rsidRDefault="005F156F" w:rsidP="006B37D0">
            <w:pPr>
              <w:pStyle w:val="Tabletext"/>
            </w:pPr>
          </w:p>
        </w:tc>
      </w:tr>
      <w:tr w:rsidR="005F156F" w:rsidRPr="00A371F6" w14:paraId="3A882228" w14:textId="77777777" w:rsidTr="003C0A6A">
        <w:tc>
          <w:tcPr>
            <w:tcW w:w="436" w:type="pct"/>
          </w:tcPr>
          <w:p w14:paraId="6119964D" w14:textId="77777777" w:rsidR="005F156F" w:rsidRPr="006B37D0" w:rsidRDefault="005F156F" w:rsidP="006B37D0">
            <w:pPr>
              <w:pStyle w:val="Tabletext"/>
            </w:pPr>
            <w:r w:rsidRPr="006B37D0">
              <w:t>8.5</w:t>
            </w:r>
          </w:p>
        </w:tc>
        <w:tc>
          <w:tcPr>
            <w:tcW w:w="2089" w:type="pct"/>
            <w:shd w:val="clear" w:color="auto" w:fill="auto"/>
          </w:tcPr>
          <w:p w14:paraId="2DA7FF2F" w14:textId="2D85851E" w:rsidR="005F156F" w:rsidRPr="006B37D0" w:rsidRDefault="005F156F" w:rsidP="006B37D0">
            <w:pPr>
              <w:pStyle w:val="Tabletext"/>
            </w:pPr>
            <w:r w:rsidRPr="006B37D0">
              <w:t>Do corridors and stairways have appropriate lighting?</w:t>
            </w:r>
          </w:p>
        </w:tc>
        <w:tc>
          <w:tcPr>
            <w:tcW w:w="291" w:type="pct"/>
            <w:shd w:val="clear" w:color="auto" w:fill="auto"/>
          </w:tcPr>
          <w:p w14:paraId="20F5878A" w14:textId="77777777" w:rsidR="005F156F" w:rsidRPr="006B37D0" w:rsidRDefault="005F156F" w:rsidP="006B37D0">
            <w:pPr>
              <w:pStyle w:val="Tabletext"/>
            </w:pPr>
          </w:p>
        </w:tc>
        <w:tc>
          <w:tcPr>
            <w:tcW w:w="291" w:type="pct"/>
            <w:shd w:val="clear" w:color="auto" w:fill="auto"/>
          </w:tcPr>
          <w:p w14:paraId="065D8E55" w14:textId="77777777" w:rsidR="005F156F" w:rsidRPr="006B37D0" w:rsidRDefault="005F156F" w:rsidP="006B37D0">
            <w:pPr>
              <w:pStyle w:val="Tabletext"/>
            </w:pPr>
          </w:p>
        </w:tc>
        <w:tc>
          <w:tcPr>
            <w:tcW w:w="1893" w:type="pct"/>
          </w:tcPr>
          <w:p w14:paraId="4E29F426" w14:textId="77777777" w:rsidR="005F156F" w:rsidRPr="006B37D0" w:rsidRDefault="005F156F" w:rsidP="006B37D0">
            <w:pPr>
              <w:pStyle w:val="Tabletext"/>
            </w:pPr>
          </w:p>
        </w:tc>
      </w:tr>
    </w:tbl>
    <w:p w14:paraId="384B0C33" w14:textId="77777777" w:rsidR="002B15CA" w:rsidRDefault="002B15C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094"/>
        <w:gridCol w:w="850"/>
        <w:gridCol w:w="849"/>
        <w:gridCol w:w="5518"/>
      </w:tblGrid>
      <w:tr w:rsidR="005F156F" w:rsidRPr="00A371F6" w14:paraId="3BF7A38F" w14:textId="77777777" w:rsidTr="00415E8F">
        <w:tc>
          <w:tcPr>
            <w:tcW w:w="438" w:type="pct"/>
            <w:shd w:val="clear" w:color="auto" w:fill="D9D9D9"/>
          </w:tcPr>
          <w:p w14:paraId="139335E5" w14:textId="77777777" w:rsidR="005F156F" w:rsidRPr="00A371F6" w:rsidRDefault="005F156F" w:rsidP="00463721">
            <w:pPr>
              <w:pStyle w:val="Tablecolhead"/>
            </w:pPr>
            <w:r w:rsidRPr="00A371F6">
              <w:t>Section 9</w:t>
            </w:r>
          </w:p>
        </w:tc>
        <w:tc>
          <w:tcPr>
            <w:tcW w:w="2088" w:type="pct"/>
            <w:shd w:val="clear" w:color="auto" w:fill="D9D9D9"/>
          </w:tcPr>
          <w:p w14:paraId="1187521C" w14:textId="77777777" w:rsidR="005F156F" w:rsidRPr="00A371F6" w:rsidRDefault="005F156F" w:rsidP="00463721">
            <w:pPr>
              <w:pStyle w:val="Tablecolhead"/>
            </w:pPr>
            <w:r w:rsidRPr="00A371F6">
              <w:t>Handling of Laundry</w:t>
            </w:r>
          </w:p>
        </w:tc>
        <w:tc>
          <w:tcPr>
            <w:tcW w:w="291" w:type="pct"/>
            <w:shd w:val="clear" w:color="auto" w:fill="D9D9D9"/>
          </w:tcPr>
          <w:p w14:paraId="0F65AD54" w14:textId="77777777" w:rsidR="005F156F" w:rsidRPr="00A371F6" w:rsidRDefault="005F156F" w:rsidP="00463721">
            <w:pPr>
              <w:pStyle w:val="Tablecolhead"/>
            </w:pPr>
            <w:r w:rsidRPr="00A371F6">
              <w:t>Yes</w:t>
            </w:r>
          </w:p>
        </w:tc>
        <w:tc>
          <w:tcPr>
            <w:tcW w:w="291" w:type="pct"/>
            <w:shd w:val="clear" w:color="auto" w:fill="D9D9D9"/>
          </w:tcPr>
          <w:p w14:paraId="4AB728FC" w14:textId="77777777" w:rsidR="005F156F" w:rsidRPr="00A371F6" w:rsidRDefault="005F156F" w:rsidP="00463721">
            <w:pPr>
              <w:pStyle w:val="Tablecolhead"/>
            </w:pPr>
            <w:r w:rsidRPr="00A371F6">
              <w:t>No</w:t>
            </w:r>
          </w:p>
        </w:tc>
        <w:tc>
          <w:tcPr>
            <w:tcW w:w="1891" w:type="pct"/>
            <w:shd w:val="clear" w:color="auto" w:fill="D9D9D9"/>
          </w:tcPr>
          <w:p w14:paraId="6FAC3199" w14:textId="77777777" w:rsidR="005F156F" w:rsidRPr="00A371F6" w:rsidRDefault="005F156F" w:rsidP="00463721">
            <w:pPr>
              <w:pStyle w:val="Tablecolhead"/>
            </w:pPr>
          </w:p>
        </w:tc>
      </w:tr>
      <w:tr w:rsidR="005F156F" w:rsidRPr="00A371F6" w14:paraId="17922B3E" w14:textId="77777777" w:rsidTr="00415E8F">
        <w:trPr>
          <w:trHeight w:val="494"/>
        </w:trPr>
        <w:tc>
          <w:tcPr>
            <w:tcW w:w="438" w:type="pct"/>
            <w:vMerge w:val="restart"/>
          </w:tcPr>
          <w:p w14:paraId="264A6ADC" w14:textId="77777777" w:rsidR="005F156F" w:rsidRPr="00A371F6" w:rsidRDefault="005F156F" w:rsidP="00E55028">
            <w:pPr>
              <w:pStyle w:val="Tabletext"/>
            </w:pPr>
            <w:r w:rsidRPr="00A371F6">
              <w:t>9.1</w:t>
            </w:r>
          </w:p>
        </w:tc>
        <w:tc>
          <w:tcPr>
            <w:tcW w:w="2088" w:type="pct"/>
            <w:vMerge w:val="restart"/>
            <w:shd w:val="clear" w:color="auto" w:fill="auto"/>
          </w:tcPr>
          <w:p w14:paraId="0FF23F75" w14:textId="77777777" w:rsidR="005F156F" w:rsidRPr="001552CE" w:rsidRDefault="005F156F" w:rsidP="001552CE">
            <w:pPr>
              <w:pStyle w:val="Tabletext"/>
            </w:pPr>
            <w:r w:rsidRPr="001552CE">
              <w:t>Is laundry done onsite?</w:t>
            </w:r>
          </w:p>
          <w:p w14:paraId="5B79348F" w14:textId="77777777" w:rsidR="005F156F" w:rsidRPr="001552CE" w:rsidRDefault="005F156F" w:rsidP="001552CE">
            <w:pPr>
              <w:pStyle w:val="Tabletext"/>
            </w:pPr>
            <w:r w:rsidRPr="001552CE">
              <w:t>If yes:</w:t>
            </w:r>
          </w:p>
          <w:p w14:paraId="53E22F9C" w14:textId="76508D30" w:rsidR="005F156F" w:rsidRPr="001552CE" w:rsidRDefault="005F156F" w:rsidP="001552CE">
            <w:pPr>
              <w:pStyle w:val="Tabletext"/>
            </w:pPr>
            <w:r w:rsidRPr="001552CE">
              <w:t>Are there adequate facilities provided to enable laundry contaminated with body fluids to be separated from the general wash?</w:t>
            </w:r>
          </w:p>
          <w:p w14:paraId="27494F76" w14:textId="77777777" w:rsidR="005F156F" w:rsidRPr="001552CE" w:rsidRDefault="005F156F" w:rsidP="001552CE">
            <w:pPr>
              <w:pStyle w:val="Tabletext"/>
            </w:pPr>
            <w:r w:rsidRPr="001552CE">
              <w:t>Is there sufficient secure storage for detergents and other cleaning materials kept in the laundry?</w:t>
            </w:r>
          </w:p>
        </w:tc>
        <w:tc>
          <w:tcPr>
            <w:tcW w:w="291" w:type="pct"/>
            <w:shd w:val="clear" w:color="auto" w:fill="auto"/>
          </w:tcPr>
          <w:p w14:paraId="427A28E6" w14:textId="77777777" w:rsidR="005F156F" w:rsidRPr="001552CE" w:rsidRDefault="005F156F" w:rsidP="001552CE">
            <w:pPr>
              <w:pStyle w:val="Tabletext"/>
            </w:pPr>
          </w:p>
        </w:tc>
        <w:tc>
          <w:tcPr>
            <w:tcW w:w="291" w:type="pct"/>
            <w:shd w:val="clear" w:color="auto" w:fill="auto"/>
          </w:tcPr>
          <w:p w14:paraId="637FE0E2" w14:textId="77777777" w:rsidR="005F156F" w:rsidRPr="001552CE" w:rsidRDefault="005F156F" w:rsidP="001552CE">
            <w:pPr>
              <w:pStyle w:val="Tabletext"/>
            </w:pPr>
          </w:p>
        </w:tc>
        <w:tc>
          <w:tcPr>
            <w:tcW w:w="1891" w:type="pct"/>
            <w:vMerge w:val="restart"/>
          </w:tcPr>
          <w:p w14:paraId="3BE33C6E" w14:textId="77777777" w:rsidR="005F156F" w:rsidRPr="001552CE" w:rsidRDefault="005F156F" w:rsidP="001552CE">
            <w:pPr>
              <w:pStyle w:val="Tabletext"/>
            </w:pPr>
          </w:p>
        </w:tc>
      </w:tr>
      <w:tr w:rsidR="005F156F" w:rsidRPr="00A371F6" w14:paraId="344678BA" w14:textId="77777777" w:rsidTr="00415E8F">
        <w:trPr>
          <w:trHeight w:val="770"/>
        </w:trPr>
        <w:tc>
          <w:tcPr>
            <w:tcW w:w="438" w:type="pct"/>
            <w:vMerge/>
          </w:tcPr>
          <w:p w14:paraId="5D91B6D9" w14:textId="77777777" w:rsidR="005F156F" w:rsidRPr="00A371F6" w:rsidRDefault="005F156F" w:rsidP="00E55028">
            <w:pPr>
              <w:pStyle w:val="Tabletext"/>
            </w:pPr>
          </w:p>
        </w:tc>
        <w:tc>
          <w:tcPr>
            <w:tcW w:w="2088" w:type="pct"/>
            <w:vMerge/>
            <w:shd w:val="clear" w:color="auto" w:fill="auto"/>
          </w:tcPr>
          <w:p w14:paraId="3A208E0E" w14:textId="77777777" w:rsidR="005F156F" w:rsidRPr="001552CE" w:rsidRDefault="005F156F" w:rsidP="001552CE">
            <w:pPr>
              <w:pStyle w:val="Tabletext"/>
            </w:pPr>
          </w:p>
        </w:tc>
        <w:tc>
          <w:tcPr>
            <w:tcW w:w="291" w:type="pct"/>
            <w:shd w:val="clear" w:color="auto" w:fill="auto"/>
          </w:tcPr>
          <w:p w14:paraId="0DF68628" w14:textId="77777777" w:rsidR="005F156F" w:rsidRPr="001552CE" w:rsidRDefault="005F156F" w:rsidP="001552CE">
            <w:pPr>
              <w:pStyle w:val="Tabletext"/>
            </w:pPr>
          </w:p>
        </w:tc>
        <w:tc>
          <w:tcPr>
            <w:tcW w:w="291" w:type="pct"/>
            <w:shd w:val="clear" w:color="auto" w:fill="auto"/>
          </w:tcPr>
          <w:p w14:paraId="4585628E" w14:textId="77777777" w:rsidR="005F156F" w:rsidRPr="001552CE" w:rsidRDefault="005F156F" w:rsidP="001552CE">
            <w:pPr>
              <w:pStyle w:val="Tabletext"/>
            </w:pPr>
          </w:p>
        </w:tc>
        <w:tc>
          <w:tcPr>
            <w:tcW w:w="1891" w:type="pct"/>
            <w:vMerge/>
          </w:tcPr>
          <w:p w14:paraId="2922BA01" w14:textId="77777777" w:rsidR="005F156F" w:rsidRPr="001552CE" w:rsidRDefault="005F156F" w:rsidP="001552CE">
            <w:pPr>
              <w:pStyle w:val="Tabletext"/>
            </w:pPr>
          </w:p>
        </w:tc>
      </w:tr>
      <w:tr w:rsidR="005F156F" w:rsidRPr="00A371F6" w14:paraId="0AF65AD0" w14:textId="77777777" w:rsidTr="00415E8F">
        <w:trPr>
          <w:trHeight w:val="492"/>
        </w:trPr>
        <w:tc>
          <w:tcPr>
            <w:tcW w:w="438" w:type="pct"/>
            <w:vMerge/>
          </w:tcPr>
          <w:p w14:paraId="0E925289" w14:textId="77777777" w:rsidR="005F156F" w:rsidRPr="00A371F6" w:rsidRDefault="005F156F" w:rsidP="00E55028">
            <w:pPr>
              <w:pStyle w:val="Tabletext"/>
            </w:pPr>
          </w:p>
        </w:tc>
        <w:tc>
          <w:tcPr>
            <w:tcW w:w="2088" w:type="pct"/>
            <w:vMerge/>
            <w:shd w:val="clear" w:color="auto" w:fill="auto"/>
          </w:tcPr>
          <w:p w14:paraId="1E7518E1" w14:textId="77777777" w:rsidR="005F156F" w:rsidRPr="001552CE" w:rsidRDefault="005F156F" w:rsidP="001552CE">
            <w:pPr>
              <w:pStyle w:val="Tabletext"/>
            </w:pPr>
          </w:p>
        </w:tc>
        <w:tc>
          <w:tcPr>
            <w:tcW w:w="291" w:type="pct"/>
            <w:shd w:val="clear" w:color="auto" w:fill="auto"/>
          </w:tcPr>
          <w:p w14:paraId="0D4831AE" w14:textId="77777777" w:rsidR="005F156F" w:rsidRPr="001552CE" w:rsidRDefault="005F156F" w:rsidP="001552CE">
            <w:pPr>
              <w:pStyle w:val="Tabletext"/>
            </w:pPr>
          </w:p>
        </w:tc>
        <w:tc>
          <w:tcPr>
            <w:tcW w:w="291" w:type="pct"/>
            <w:shd w:val="clear" w:color="auto" w:fill="auto"/>
          </w:tcPr>
          <w:p w14:paraId="25A68DB2" w14:textId="77777777" w:rsidR="005F156F" w:rsidRPr="001552CE" w:rsidRDefault="005F156F" w:rsidP="001552CE">
            <w:pPr>
              <w:pStyle w:val="Tabletext"/>
            </w:pPr>
          </w:p>
        </w:tc>
        <w:tc>
          <w:tcPr>
            <w:tcW w:w="1891" w:type="pct"/>
            <w:vMerge/>
          </w:tcPr>
          <w:p w14:paraId="0196A2F6" w14:textId="77777777" w:rsidR="005F156F" w:rsidRPr="001552CE" w:rsidRDefault="005F156F" w:rsidP="001552CE">
            <w:pPr>
              <w:pStyle w:val="Tabletext"/>
            </w:pPr>
          </w:p>
        </w:tc>
      </w:tr>
      <w:tr w:rsidR="005F156F" w:rsidRPr="00A371F6" w14:paraId="2D0384EE" w14:textId="77777777" w:rsidTr="00415E8F">
        <w:trPr>
          <w:trHeight w:val="691"/>
        </w:trPr>
        <w:tc>
          <w:tcPr>
            <w:tcW w:w="438" w:type="pct"/>
          </w:tcPr>
          <w:p w14:paraId="28068DD2" w14:textId="77777777" w:rsidR="005F156F" w:rsidRPr="00A371F6" w:rsidRDefault="005F156F" w:rsidP="00E55028">
            <w:pPr>
              <w:pStyle w:val="Tabletext"/>
            </w:pPr>
            <w:r w:rsidRPr="00A371F6">
              <w:t>9.2</w:t>
            </w:r>
          </w:p>
        </w:tc>
        <w:tc>
          <w:tcPr>
            <w:tcW w:w="2088" w:type="pct"/>
            <w:shd w:val="clear" w:color="auto" w:fill="auto"/>
          </w:tcPr>
          <w:p w14:paraId="1E7B6F5F" w14:textId="77777777" w:rsidR="005F156F" w:rsidRPr="001552CE" w:rsidRDefault="005F156F" w:rsidP="001552CE">
            <w:pPr>
              <w:pStyle w:val="Tabletext"/>
            </w:pPr>
            <w:r w:rsidRPr="001552CE">
              <w:t>Is there a domestic style laundry for direct use by residents and or families?</w:t>
            </w:r>
          </w:p>
        </w:tc>
        <w:tc>
          <w:tcPr>
            <w:tcW w:w="291" w:type="pct"/>
            <w:shd w:val="clear" w:color="auto" w:fill="auto"/>
          </w:tcPr>
          <w:p w14:paraId="006C4294" w14:textId="77777777" w:rsidR="005F156F" w:rsidRPr="001552CE" w:rsidRDefault="005F156F" w:rsidP="001552CE">
            <w:pPr>
              <w:pStyle w:val="Tabletext"/>
            </w:pPr>
          </w:p>
        </w:tc>
        <w:tc>
          <w:tcPr>
            <w:tcW w:w="291" w:type="pct"/>
            <w:shd w:val="clear" w:color="auto" w:fill="auto"/>
          </w:tcPr>
          <w:p w14:paraId="5442E64B" w14:textId="77777777" w:rsidR="005F156F" w:rsidRPr="001552CE" w:rsidRDefault="005F156F" w:rsidP="001552CE">
            <w:pPr>
              <w:pStyle w:val="Tabletext"/>
            </w:pPr>
          </w:p>
        </w:tc>
        <w:tc>
          <w:tcPr>
            <w:tcW w:w="1891" w:type="pct"/>
          </w:tcPr>
          <w:p w14:paraId="2589A81F" w14:textId="77777777" w:rsidR="005F156F" w:rsidRPr="001552CE" w:rsidRDefault="005F156F" w:rsidP="001552CE">
            <w:pPr>
              <w:pStyle w:val="Tabletext"/>
            </w:pPr>
          </w:p>
        </w:tc>
      </w:tr>
    </w:tbl>
    <w:p w14:paraId="199C1323" w14:textId="77777777" w:rsidR="00463721" w:rsidRDefault="00463721"/>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093"/>
        <w:gridCol w:w="852"/>
        <w:gridCol w:w="852"/>
        <w:gridCol w:w="5516"/>
      </w:tblGrid>
      <w:tr w:rsidR="005F156F" w:rsidRPr="00A371F6" w14:paraId="66189561" w14:textId="77777777" w:rsidTr="00415E8F">
        <w:tc>
          <w:tcPr>
            <w:tcW w:w="436" w:type="pct"/>
            <w:shd w:val="clear" w:color="auto" w:fill="D9D9D9"/>
          </w:tcPr>
          <w:p w14:paraId="7B0F65DD" w14:textId="77777777" w:rsidR="005F156F" w:rsidRPr="00A371F6" w:rsidRDefault="005F156F" w:rsidP="00463721">
            <w:pPr>
              <w:pStyle w:val="Tablecolhead"/>
            </w:pPr>
            <w:r w:rsidRPr="00A371F6">
              <w:t>Section 10</w:t>
            </w:r>
          </w:p>
        </w:tc>
        <w:tc>
          <w:tcPr>
            <w:tcW w:w="2089" w:type="pct"/>
            <w:shd w:val="clear" w:color="auto" w:fill="D9D9D9"/>
          </w:tcPr>
          <w:p w14:paraId="18C3D376" w14:textId="77777777" w:rsidR="005F156F" w:rsidRPr="00A371F6" w:rsidRDefault="005F156F" w:rsidP="00463721">
            <w:pPr>
              <w:pStyle w:val="Tablecolhead"/>
            </w:pPr>
            <w:r w:rsidRPr="00A371F6">
              <w:br w:type="page"/>
              <w:t xml:space="preserve">Kitchen </w:t>
            </w:r>
          </w:p>
        </w:tc>
        <w:tc>
          <w:tcPr>
            <w:tcW w:w="292" w:type="pct"/>
            <w:shd w:val="clear" w:color="auto" w:fill="D9D9D9"/>
          </w:tcPr>
          <w:p w14:paraId="2B94193B" w14:textId="77777777" w:rsidR="005F156F" w:rsidRPr="00A371F6" w:rsidRDefault="005F156F" w:rsidP="00463721">
            <w:pPr>
              <w:pStyle w:val="Tablecolhead"/>
              <w:rPr>
                <w:rFonts w:ascii="Calibri" w:hAnsi="Calibri"/>
              </w:rPr>
            </w:pPr>
            <w:r w:rsidRPr="00A371F6">
              <w:rPr>
                <w:rFonts w:ascii="Calibri" w:hAnsi="Calibri"/>
              </w:rPr>
              <w:t>Yes</w:t>
            </w:r>
          </w:p>
        </w:tc>
        <w:tc>
          <w:tcPr>
            <w:tcW w:w="292" w:type="pct"/>
            <w:shd w:val="clear" w:color="auto" w:fill="D9D9D9"/>
          </w:tcPr>
          <w:p w14:paraId="6B98AB39" w14:textId="77777777" w:rsidR="005F156F" w:rsidRPr="00A371F6" w:rsidRDefault="005F156F" w:rsidP="00463721">
            <w:pPr>
              <w:pStyle w:val="Tablecolhead"/>
              <w:rPr>
                <w:rFonts w:ascii="Calibri" w:hAnsi="Calibri"/>
              </w:rPr>
            </w:pPr>
            <w:r w:rsidRPr="00A371F6">
              <w:rPr>
                <w:rFonts w:ascii="Calibri" w:hAnsi="Calibri"/>
              </w:rPr>
              <w:t>No</w:t>
            </w:r>
          </w:p>
        </w:tc>
        <w:tc>
          <w:tcPr>
            <w:tcW w:w="1891" w:type="pct"/>
            <w:shd w:val="clear" w:color="auto" w:fill="D9D9D9"/>
          </w:tcPr>
          <w:p w14:paraId="5AED8BC9" w14:textId="77777777" w:rsidR="005F156F" w:rsidRPr="00A371F6" w:rsidRDefault="005F156F" w:rsidP="00463721">
            <w:pPr>
              <w:pStyle w:val="Tablecolhead"/>
              <w:rPr>
                <w:rFonts w:ascii="Calibri" w:hAnsi="Calibri"/>
              </w:rPr>
            </w:pPr>
          </w:p>
        </w:tc>
      </w:tr>
      <w:tr w:rsidR="005F156F" w:rsidRPr="00A371F6" w14:paraId="0A8E75BD" w14:textId="77777777" w:rsidTr="00415E8F">
        <w:tc>
          <w:tcPr>
            <w:tcW w:w="436" w:type="pct"/>
          </w:tcPr>
          <w:p w14:paraId="582791A3" w14:textId="77777777" w:rsidR="005F156F" w:rsidRPr="00A371F6" w:rsidRDefault="005F156F" w:rsidP="00E55028">
            <w:pPr>
              <w:pStyle w:val="Tabletext"/>
            </w:pPr>
            <w:r w:rsidRPr="00A371F6">
              <w:t>10.1</w:t>
            </w:r>
          </w:p>
        </w:tc>
        <w:tc>
          <w:tcPr>
            <w:tcW w:w="2089" w:type="pct"/>
            <w:shd w:val="clear" w:color="auto" w:fill="auto"/>
          </w:tcPr>
          <w:p w14:paraId="010B0D89" w14:textId="0B7FCF4E" w:rsidR="005F156F" w:rsidRPr="00A371F6" w:rsidRDefault="00A32FEC" w:rsidP="00E55028">
            <w:pPr>
              <w:pStyle w:val="Tabletext"/>
            </w:pPr>
            <w:r>
              <w:t>Does</w:t>
            </w:r>
            <w:r w:rsidRPr="00A371F6">
              <w:t xml:space="preserve"> </w:t>
            </w:r>
            <w:r w:rsidR="005F156F" w:rsidRPr="00A371F6">
              <w:t>the kitchen of a size, design and fit-out  cater for the type of food service employed</w:t>
            </w:r>
            <w:r w:rsidR="006B37D0">
              <w:t>,</w:t>
            </w:r>
            <w:r w:rsidR="005F156F" w:rsidRPr="00A371F6">
              <w:t xml:space="preserve"> the number of residents and the number of meals to be prepared? </w:t>
            </w:r>
          </w:p>
        </w:tc>
        <w:tc>
          <w:tcPr>
            <w:tcW w:w="292" w:type="pct"/>
            <w:shd w:val="clear" w:color="auto" w:fill="auto"/>
          </w:tcPr>
          <w:p w14:paraId="2012E2CA" w14:textId="77777777" w:rsidR="005F156F" w:rsidRPr="00A371F6" w:rsidRDefault="005F156F" w:rsidP="00E55028">
            <w:pPr>
              <w:pStyle w:val="Tabletext"/>
            </w:pPr>
          </w:p>
        </w:tc>
        <w:tc>
          <w:tcPr>
            <w:tcW w:w="292" w:type="pct"/>
            <w:shd w:val="clear" w:color="auto" w:fill="auto"/>
          </w:tcPr>
          <w:p w14:paraId="0F9324B2" w14:textId="77777777" w:rsidR="005F156F" w:rsidRPr="00A371F6" w:rsidRDefault="005F156F" w:rsidP="00E55028">
            <w:pPr>
              <w:pStyle w:val="Tabletext"/>
            </w:pPr>
          </w:p>
        </w:tc>
        <w:tc>
          <w:tcPr>
            <w:tcW w:w="1891" w:type="pct"/>
          </w:tcPr>
          <w:p w14:paraId="1AF38051" w14:textId="77777777" w:rsidR="005F156F" w:rsidRPr="00A371F6" w:rsidRDefault="005F156F" w:rsidP="00E55028">
            <w:pPr>
              <w:pStyle w:val="Tabletext"/>
            </w:pPr>
          </w:p>
        </w:tc>
      </w:tr>
    </w:tbl>
    <w:p w14:paraId="732B83EA" w14:textId="77777777" w:rsidR="00463721" w:rsidRDefault="004637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093"/>
        <w:gridCol w:w="852"/>
        <w:gridCol w:w="849"/>
        <w:gridCol w:w="5524"/>
      </w:tblGrid>
      <w:tr w:rsidR="005F156F" w:rsidRPr="00A371F6" w14:paraId="350FDF6B" w14:textId="77777777" w:rsidTr="00463721">
        <w:tc>
          <w:tcPr>
            <w:tcW w:w="436" w:type="pct"/>
            <w:shd w:val="clear" w:color="auto" w:fill="D9D9D9"/>
          </w:tcPr>
          <w:p w14:paraId="16478860" w14:textId="77777777" w:rsidR="005F156F" w:rsidRPr="00A371F6" w:rsidRDefault="005F156F" w:rsidP="00463721">
            <w:pPr>
              <w:pStyle w:val="Tablecolhead"/>
            </w:pPr>
            <w:r w:rsidRPr="00A371F6">
              <w:t>Section 11</w:t>
            </w:r>
          </w:p>
        </w:tc>
        <w:tc>
          <w:tcPr>
            <w:tcW w:w="2088" w:type="pct"/>
            <w:shd w:val="clear" w:color="auto" w:fill="D9D9D9"/>
          </w:tcPr>
          <w:p w14:paraId="51478941" w14:textId="77777777" w:rsidR="005F156F" w:rsidRPr="00A371F6" w:rsidRDefault="005F156F" w:rsidP="00463721">
            <w:pPr>
              <w:pStyle w:val="Tablecolhead"/>
            </w:pPr>
            <w:r w:rsidRPr="00A371F6">
              <w:t xml:space="preserve">Storage and Utility Rooms </w:t>
            </w:r>
          </w:p>
        </w:tc>
        <w:tc>
          <w:tcPr>
            <w:tcW w:w="292" w:type="pct"/>
            <w:shd w:val="clear" w:color="auto" w:fill="D9D9D9"/>
          </w:tcPr>
          <w:p w14:paraId="4069518D" w14:textId="77777777" w:rsidR="005F156F" w:rsidRPr="00A371F6" w:rsidRDefault="005F156F" w:rsidP="00463721">
            <w:pPr>
              <w:pStyle w:val="Tablecolhead"/>
            </w:pPr>
            <w:r w:rsidRPr="00A371F6">
              <w:t>Yes</w:t>
            </w:r>
          </w:p>
        </w:tc>
        <w:tc>
          <w:tcPr>
            <w:tcW w:w="291" w:type="pct"/>
            <w:shd w:val="clear" w:color="auto" w:fill="D9D9D9"/>
          </w:tcPr>
          <w:p w14:paraId="236A6298" w14:textId="77777777" w:rsidR="005F156F" w:rsidRPr="00A371F6" w:rsidRDefault="005F156F" w:rsidP="00463721">
            <w:pPr>
              <w:pStyle w:val="Tablecolhead"/>
            </w:pPr>
            <w:r w:rsidRPr="00A371F6">
              <w:t>No</w:t>
            </w:r>
          </w:p>
        </w:tc>
        <w:tc>
          <w:tcPr>
            <w:tcW w:w="1893" w:type="pct"/>
            <w:shd w:val="clear" w:color="auto" w:fill="D9D9D9"/>
          </w:tcPr>
          <w:p w14:paraId="435528ED" w14:textId="77777777" w:rsidR="005F156F" w:rsidRPr="00A371F6" w:rsidRDefault="005F156F" w:rsidP="00463721">
            <w:pPr>
              <w:pStyle w:val="Tablecolhead"/>
            </w:pPr>
          </w:p>
        </w:tc>
      </w:tr>
      <w:tr w:rsidR="005F156F" w:rsidRPr="00A371F6" w14:paraId="28FE166B" w14:textId="77777777" w:rsidTr="00463721">
        <w:tc>
          <w:tcPr>
            <w:tcW w:w="436" w:type="pct"/>
          </w:tcPr>
          <w:p w14:paraId="3CFAE51C" w14:textId="77777777" w:rsidR="005F156F" w:rsidRPr="00A371F6" w:rsidRDefault="005F156F" w:rsidP="00E55028">
            <w:pPr>
              <w:pStyle w:val="Tabletext"/>
            </w:pPr>
            <w:r w:rsidRPr="00A371F6">
              <w:t>11.1</w:t>
            </w:r>
          </w:p>
        </w:tc>
        <w:tc>
          <w:tcPr>
            <w:tcW w:w="2088" w:type="pct"/>
            <w:shd w:val="clear" w:color="auto" w:fill="auto"/>
          </w:tcPr>
          <w:p w14:paraId="003449D4" w14:textId="77777777" w:rsidR="005F156F" w:rsidRPr="00A371F6" w:rsidRDefault="005F156F" w:rsidP="00E55028">
            <w:pPr>
              <w:pStyle w:val="Tabletext"/>
            </w:pPr>
            <w:r w:rsidRPr="00A371F6">
              <w:t>Does each level of the SRS have a storage room to cater for the equipment and materials used in the facility?</w:t>
            </w:r>
          </w:p>
        </w:tc>
        <w:tc>
          <w:tcPr>
            <w:tcW w:w="292" w:type="pct"/>
            <w:shd w:val="clear" w:color="auto" w:fill="auto"/>
          </w:tcPr>
          <w:p w14:paraId="7100F7A5" w14:textId="77777777" w:rsidR="005F156F" w:rsidRPr="00A371F6" w:rsidRDefault="005F156F" w:rsidP="00E55028">
            <w:pPr>
              <w:pStyle w:val="Tabletext"/>
            </w:pPr>
          </w:p>
        </w:tc>
        <w:tc>
          <w:tcPr>
            <w:tcW w:w="291" w:type="pct"/>
            <w:shd w:val="clear" w:color="auto" w:fill="auto"/>
          </w:tcPr>
          <w:p w14:paraId="4D296689" w14:textId="77777777" w:rsidR="005F156F" w:rsidRPr="00A371F6" w:rsidRDefault="005F156F" w:rsidP="00E55028">
            <w:pPr>
              <w:pStyle w:val="Tabletext"/>
            </w:pPr>
          </w:p>
        </w:tc>
        <w:tc>
          <w:tcPr>
            <w:tcW w:w="1893" w:type="pct"/>
          </w:tcPr>
          <w:p w14:paraId="484F65B8" w14:textId="77777777" w:rsidR="005F156F" w:rsidRPr="00A371F6" w:rsidRDefault="005F156F" w:rsidP="00E55028">
            <w:pPr>
              <w:pStyle w:val="Tabletext"/>
            </w:pPr>
          </w:p>
        </w:tc>
      </w:tr>
      <w:tr w:rsidR="005F156F" w:rsidRPr="00A371F6" w14:paraId="61D04F5A" w14:textId="77777777" w:rsidTr="00463721">
        <w:tc>
          <w:tcPr>
            <w:tcW w:w="436" w:type="pct"/>
          </w:tcPr>
          <w:p w14:paraId="36AEC0CB" w14:textId="77777777" w:rsidR="005F156F" w:rsidRPr="00A371F6" w:rsidRDefault="005F156F" w:rsidP="00E55028">
            <w:pPr>
              <w:pStyle w:val="Tabletext"/>
            </w:pPr>
            <w:r w:rsidRPr="00A371F6">
              <w:lastRenderedPageBreak/>
              <w:t>11.2</w:t>
            </w:r>
          </w:p>
        </w:tc>
        <w:tc>
          <w:tcPr>
            <w:tcW w:w="2088" w:type="pct"/>
            <w:shd w:val="clear" w:color="auto" w:fill="auto"/>
          </w:tcPr>
          <w:p w14:paraId="6926EEE1" w14:textId="77777777" w:rsidR="005F156F" w:rsidRPr="00A371F6" w:rsidRDefault="005F156F" w:rsidP="00E55028">
            <w:pPr>
              <w:pStyle w:val="Tabletext"/>
            </w:pPr>
            <w:r w:rsidRPr="00A371F6">
              <w:t>Is there an area for the storage of clean linen?</w:t>
            </w:r>
          </w:p>
        </w:tc>
        <w:tc>
          <w:tcPr>
            <w:tcW w:w="292" w:type="pct"/>
            <w:shd w:val="clear" w:color="auto" w:fill="auto"/>
          </w:tcPr>
          <w:p w14:paraId="15A7245A" w14:textId="77777777" w:rsidR="005F156F" w:rsidRPr="00A371F6" w:rsidRDefault="005F156F" w:rsidP="00E55028">
            <w:pPr>
              <w:pStyle w:val="Tabletext"/>
            </w:pPr>
          </w:p>
        </w:tc>
        <w:tc>
          <w:tcPr>
            <w:tcW w:w="291" w:type="pct"/>
            <w:shd w:val="clear" w:color="auto" w:fill="auto"/>
          </w:tcPr>
          <w:p w14:paraId="482A58C7" w14:textId="77777777" w:rsidR="005F156F" w:rsidRPr="00A371F6" w:rsidRDefault="005F156F" w:rsidP="00E55028">
            <w:pPr>
              <w:pStyle w:val="Tabletext"/>
            </w:pPr>
          </w:p>
        </w:tc>
        <w:tc>
          <w:tcPr>
            <w:tcW w:w="1893" w:type="pct"/>
          </w:tcPr>
          <w:p w14:paraId="1B9C9A18" w14:textId="77777777" w:rsidR="005F156F" w:rsidRPr="00A371F6" w:rsidRDefault="005F156F" w:rsidP="00E55028">
            <w:pPr>
              <w:pStyle w:val="Tabletext"/>
            </w:pPr>
          </w:p>
        </w:tc>
      </w:tr>
      <w:tr w:rsidR="005F156F" w:rsidRPr="00A371F6" w14:paraId="2D3B9E80" w14:textId="77777777" w:rsidTr="00463721">
        <w:tc>
          <w:tcPr>
            <w:tcW w:w="436" w:type="pct"/>
          </w:tcPr>
          <w:p w14:paraId="0F811839" w14:textId="77777777" w:rsidR="005F156F" w:rsidRPr="00A371F6" w:rsidRDefault="005F156F" w:rsidP="00E55028">
            <w:pPr>
              <w:pStyle w:val="Tabletext"/>
            </w:pPr>
            <w:r w:rsidRPr="00A371F6">
              <w:t>11.3</w:t>
            </w:r>
          </w:p>
        </w:tc>
        <w:tc>
          <w:tcPr>
            <w:tcW w:w="2088" w:type="pct"/>
            <w:shd w:val="clear" w:color="auto" w:fill="auto"/>
          </w:tcPr>
          <w:p w14:paraId="668B0517" w14:textId="77777777" w:rsidR="005F156F" w:rsidRPr="00A371F6" w:rsidRDefault="005F156F" w:rsidP="00E55028">
            <w:pPr>
              <w:pStyle w:val="Tabletext"/>
            </w:pPr>
            <w:r w:rsidRPr="00A371F6">
              <w:t>Is there an area to store resident’s personal belongings in addition to what is stored in their personal room?</w:t>
            </w:r>
          </w:p>
        </w:tc>
        <w:tc>
          <w:tcPr>
            <w:tcW w:w="292" w:type="pct"/>
            <w:shd w:val="clear" w:color="auto" w:fill="auto"/>
          </w:tcPr>
          <w:p w14:paraId="7E4F4102" w14:textId="77777777" w:rsidR="005F156F" w:rsidRPr="00A371F6" w:rsidRDefault="005F156F" w:rsidP="00E55028">
            <w:pPr>
              <w:pStyle w:val="Tabletext"/>
            </w:pPr>
          </w:p>
        </w:tc>
        <w:tc>
          <w:tcPr>
            <w:tcW w:w="291" w:type="pct"/>
            <w:shd w:val="clear" w:color="auto" w:fill="auto"/>
          </w:tcPr>
          <w:p w14:paraId="417DDB05" w14:textId="77777777" w:rsidR="005F156F" w:rsidRPr="00A371F6" w:rsidRDefault="005F156F" w:rsidP="00E55028">
            <w:pPr>
              <w:pStyle w:val="Tabletext"/>
            </w:pPr>
          </w:p>
        </w:tc>
        <w:tc>
          <w:tcPr>
            <w:tcW w:w="1893" w:type="pct"/>
          </w:tcPr>
          <w:p w14:paraId="14481ADF" w14:textId="77777777" w:rsidR="005F156F" w:rsidRPr="00A371F6" w:rsidRDefault="005F156F" w:rsidP="00E55028">
            <w:pPr>
              <w:pStyle w:val="Tabletext"/>
              <w:rPr>
                <w:b/>
              </w:rPr>
            </w:pPr>
          </w:p>
        </w:tc>
      </w:tr>
      <w:tr w:rsidR="005F156F" w:rsidRPr="00A371F6" w14:paraId="11231157" w14:textId="77777777" w:rsidTr="00463721">
        <w:tc>
          <w:tcPr>
            <w:tcW w:w="436" w:type="pct"/>
          </w:tcPr>
          <w:p w14:paraId="633C64E5" w14:textId="77777777" w:rsidR="005F156F" w:rsidRPr="00A371F6" w:rsidRDefault="005F156F" w:rsidP="00E55028">
            <w:pPr>
              <w:pStyle w:val="Tabletext"/>
            </w:pPr>
            <w:r w:rsidRPr="00A371F6">
              <w:t>11.4</w:t>
            </w:r>
          </w:p>
        </w:tc>
        <w:tc>
          <w:tcPr>
            <w:tcW w:w="2088" w:type="pct"/>
            <w:shd w:val="clear" w:color="auto" w:fill="auto"/>
          </w:tcPr>
          <w:p w14:paraId="1EF7A193" w14:textId="77777777" w:rsidR="005F156F" w:rsidRPr="00A371F6" w:rsidRDefault="005F156F" w:rsidP="00E55028">
            <w:pPr>
              <w:pStyle w:val="Tabletext"/>
            </w:pPr>
            <w:r w:rsidRPr="00A371F6">
              <w:t>Is there a safe for the storage of resident’s valuable items?</w:t>
            </w:r>
          </w:p>
        </w:tc>
        <w:tc>
          <w:tcPr>
            <w:tcW w:w="292" w:type="pct"/>
            <w:shd w:val="clear" w:color="auto" w:fill="auto"/>
          </w:tcPr>
          <w:p w14:paraId="1CFE4BF6" w14:textId="77777777" w:rsidR="005F156F" w:rsidRPr="00A371F6" w:rsidRDefault="005F156F" w:rsidP="00E55028">
            <w:pPr>
              <w:pStyle w:val="Tabletext"/>
            </w:pPr>
          </w:p>
        </w:tc>
        <w:tc>
          <w:tcPr>
            <w:tcW w:w="291" w:type="pct"/>
            <w:shd w:val="clear" w:color="auto" w:fill="auto"/>
          </w:tcPr>
          <w:p w14:paraId="62B4E1C0" w14:textId="77777777" w:rsidR="005F156F" w:rsidRPr="00A371F6" w:rsidRDefault="005F156F" w:rsidP="00E55028">
            <w:pPr>
              <w:pStyle w:val="Tabletext"/>
            </w:pPr>
          </w:p>
        </w:tc>
        <w:tc>
          <w:tcPr>
            <w:tcW w:w="1893" w:type="pct"/>
          </w:tcPr>
          <w:p w14:paraId="5045643B" w14:textId="77777777" w:rsidR="005F156F" w:rsidRPr="00A371F6" w:rsidRDefault="005F156F" w:rsidP="00E55028">
            <w:pPr>
              <w:pStyle w:val="Tabletext"/>
            </w:pPr>
          </w:p>
        </w:tc>
      </w:tr>
      <w:tr w:rsidR="005F156F" w:rsidRPr="00A371F6" w14:paraId="29171066" w14:textId="77777777" w:rsidTr="00463721">
        <w:trPr>
          <w:trHeight w:val="507"/>
        </w:trPr>
        <w:tc>
          <w:tcPr>
            <w:tcW w:w="436" w:type="pct"/>
            <w:vMerge w:val="restart"/>
          </w:tcPr>
          <w:p w14:paraId="4CBAF73B" w14:textId="77777777" w:rsidR="005F156F" w:rsidRPr="00A371F6" w:rsidRDefault="005F156F" w:rsidP="00E55028">
            <w:pPr>
              <w:pStyle w:val="Tabletext"/>
            </w:pPr>
            <w:r w:rsidRPr="00A371F6">
              <w:t>11.5</w:t>
            </w:r>
          </w:p>
        </w:tc>
        <w:tc>
          <w:tcPr>
            <w:tcW w:w="2088" w:type="pct"/>
            <w:shd w:val="clear" w:color="auto" w:fill="auto"/>
          </w:tcPr>
          <w:p w14:paraId="568B52BF" w14:textId="01967994" w:rsidR="005F156F" w:rsidRPr="00A371F6" w:rsidRDefault="005F156F" w:rsidP="00E55028">
            <w:pPr>
              <w:pStyle w:val="Tabletext"/>
            </w:pPr>
            <w:r w:rsidRPr="00A371F6">
              <w:t>Is there sufficient means to store, handle and dispose of solid and liquid waste and in a manner that prevents access by vermin?</w:t>
            </w:r>
          </w:p>
        </w:tc>
        <w:tc>
          <w:tcPr>
            <w:tcW w:w="292" w:type="pct"/>
            <w:shd w:val="clear" w:color="auto" w:fill="auto"/>
          </w:tcPr>
          <w:p w14:paraId="39F244F3" w14:textId="77777777" w:rsidR="005F156F" w:rsidRPr="00A371F6" w:rsidRDefault="005F156F" w:rsidP="00E55028">
            <w:pPr>
              <w:pStyle w:val="Tabletext"/>
            </w:pPr>
          </w:p>
        </w:tc>
        <w:tc>
          <w:tcPr>
            <w:tcW w:w="291" w:type="pct"/>
            <w:shd w:val="clear" w:color="auto" w:fill="auto"/>
          </w:tcPr>
          <w:p w14:paraId="1E4BF6C5" w14:textId="77777777" w:rsidR="005F156F" w:rsidRPr="00A371F6" w:rsidRDefault="005F156F" w:rsidP="00E55028">
            <w:pPr>
              <w:pStyle w:val="Tabletext"/>
            </w:pPr>
          </w:p>
        </w:tc>
        <w:tc>
          <w:tcPr>
            <w:tcW w:w="1893" w:type="pct"/>
            <w:vMerge w:val="restart"/>
          </w:tcPr>
          <w:p w14:paraId="6346AAE5" w14:textId="77777777" w:rsidR="005F156F" w:rsidRPr="00A371F6" w:rsidRDefault="005F156F" w:rsidP="00E55028">
            <w:pPr>
              <w:pStyle w:val="Tabletext"/>
            </w:pPr>
          </w:p>
        </w:tc>
      </w:tr>
      <w:tr w:rsidR="005F156F" w:rsidRPr="00A371F6" w14:paraId="465D4723" w14:textId="77777777" w:rsidTr="00463721">
        <w:trPr>
          <w:trHeight w:val="507"/>
        </w:trPr>
        <w:tc>
          <w:tcPr>
            <w:tcW w:w="436" w:type="pct"/>
            <w:vMerge/>
          </w:tcPr>
          <w:p w14:paraId="74DCE089" w14:textId="77777777" w:rsidR="005F156F" w:rsidRPr="00A371F6" w:rsidRDefault="005F156F" w:rsidP="00E55028">
            <w:pPr>
              <w:pStyle w:val="Tabletext"/>
            </w:pPr>
          </w:p>
        </w:tc>
        <w:tc>
          <w:tcPr>
            <w:tcW w:w="2088" w:type="pct"/>
            <w:shd w:val="clear" w:color="auto" w:fill="auto"/>
          </w:tcPr>
          <w:p w14:paraId="589ECC8C" w14:textId="2254D6E1" w:rsidR="005F156F" w:rsidRPr="00A371F6" w:rsidRDefault="00F07F5A" w:rsidP="00E55028">
            <w:pPr>
              <w:pStyle w:val="Tabletext"/>
            </w:pPr>
            <w:r w:rsidRPr="00A371F6">
              <w:t>Are areas set aside for the storage, handling and disposal of solid and liquid waste sufficiently separated from resident rooms?</w:t>
            </w:r>
          </w:p>
        </w:tc>
        <w:tc>
          <w:tcPr>
            <w:tcW w:w="292" w:type="pct"/>
            <w:shd w:val="clear" w:color="auto" w:fill="auto"/>
          </w:tcPr>
          <w:p w14:paraId="5F19FC89" w14:textId="77777777" w:rsidR="005F156F" w:rsidRPr="00A371F6" w:rsidRDefault="005F156F" w:rsidP="00E55028">
            <w:pPr>
              <w:pStyle w:val="Tabletext"/>
            </w:pPr>
          </w:p>
        </w:tc>
        <w:tc>
          <w:tcPr>
            <w:tcW w:w="291" w:type="pct"/>
            <w:shd w:val="clear" w:color="auto" w:fill="auto"/>
          </w:tcPr>
          <w:p w14:paraId="02FA0045" w14:textId="77777777" w:rsidR="005F156F" w:rsidRPr="00A371F6" w:rsidRDefault="005F156F" w:rsidP="00E55028">
            <w:pPr>
              <w:pStyle w:val="Tabletext"/>
            </w:pPr>
          </w:p>
        </w:tc>
        <w:tc>
          <w:tcPr>
            <w:tcW w:w="1893" w:type="pct"/>
            <w:vMerge/>
          </w:tcPr>
          <w:p w14:paraId="4BE90B24" w14:textId="77777777" w:rsidR="005F156F" w:rsidRPr="00A371F6" w:rsidRDefault="005F156F" w:rsidP="00E55028">
            <w:pPr>
              <w:pStyle w:val="Tabletext"/>
            </w:pPr>
          </w:p>
        </w:tc>
      </w:tr>
      <w:tr w:rsidR="005F156F" w:rsidRPr="00A371F6" w14:paraId="31F1736B" w14:textId="77777777" w:rsidTr="00463721">
        <w:tc>
          <w:tcPr>
            <w:tcW w:w="436" w:type="pct"/>
          </w:tcPr>
          <w:p w14:paraId="037ED925" w14:textId="77777777" w:rsidR="005F156F" w:rsidRPr="00A371F6" w:rsidRDefault="005F156F" w:rsidP="00E55028">
            <w:pPr>
              <w:pStyle w:val="Tabletext"/>
            </w:pPr>
            <w:r w:rsidRPr="00A371F6">
              <w:t>11.6</w:t>
            </w:r>
          </w:p>
        </w:tc>
        <w:tc>
          <w:tcPr>
            <w:tcW w:w="2088" w:type="pct"/>
            <w:shd w:val="clear" w:color="auto" w:fill="auto"/>
          </w:tcPr>
          <w:p w14:paraId="345D023C" w14:textId="77777777" w:rsidR="005F156F" w:rsidRPr="00A371F6" w:rsidRDefault="005F156F" w:rsidP="00E55028">
            <w:pPr>
              <w:pStyle w:val="Tabletext"/>
              <w:rPr>
                <w:b/>
              </w:rPr>
            </w:pPr>
            <w:r w:rsidRPr="00A371F6">
              <w:t>Is there sufficient storage directly accessible from outside the building to house garden and other resident external activity equipment?</w:t>
            </w:r>
          </w:p>
        </w:tc>
        <w:tc>
          <w:tcPr>
            <w:tcW w:w="292" w:type="pct"/>
            <w:shd w:val="clear" w:color="auto" w:fill="auto"/>
          </w:tcPr>
          <w:p w14:paraId="6F2B8E90" w14:textId="77777777" w:rsidR="005F156F" w:rsidRPr="00A371F6" w:rsidRDefault="005F156F" w:rsidP="00E55028">
            <w:pPr>
              <w:pStyle w:val="Tabletext"/>
            </w:pPr>
          </w:p>
        </w:tc>
        <w:tc>
          <w:tcPr>
            <w:tcW w:w="291" w:type="pct"/>
            <w:shd w:val="clear" w:color="auto" w:fill="auto"/>
          </w:tcPr>
          <w:p w14:paraId="75091130" w14:textId="77777777" w:rsidR="005F156F" w:rsidRPr="00A371F6" w:rsidRDefault="005F156F" w:rsidP="00E55028">
            <w:pPr>
              <w:pStyle w:val="Tabletext"/>
            </w:pPr>
          </w:p>
        </w:tc>
        <w:tc>
          <w:tcPr>
            <w:tcW w:w="1893" w:type="pct"/>
          </w:tcPr>
          <w:p w14:paraId="77E54769" w14:textId="77777777" w:rsidR="005F156F" w:rsidRPr="00A371F6" w:rsidRDefault="005F156F" w:rsidP="00E55028">
            <w:pPr>
              <w:pStyle w:val="Tabletext"/>
              <w:rPr>
                <w:b/>
              </w:rPr>
            </w:pPr>
          </w:p>
        </w:tc>
      </w:tr>
    </w:tbl>
    <w:p w14:paraId="589900B7" w14:textId="77777777" w:rsidR="00463721" w:rsidRDefault="004637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040"/>
        <w:gridCol w:w="835"/>
        <w:gridCol w:w="829"/>
        <w:gridCol w:w="5594"/>
      </w:tblGrid>
      <w:tr w:rsidR="005F156F" w:rsidRPr="00A371F6" w14:paraId="6E2CF5F8" w14:textId="77777777" w:rsidTr="00AA192B">
        <w:tc>
          <w:tcPr>
            <w:tcW w:w="443" w:type="pct"/>
            <w:shd w:val="clear" w:color="auto" w:fill="D9D9D9"/>
          </w:tcPr>
          <w:p w14:paraId="16E5957B" w14:textId="77777777" w:rsidR="005F156F" w:rsidRPr="00A371F6" w:rsidRDefault="005F156F" w:rsidP="00463721">
            <w:pPr>
              <w:pStyle w:val="Tablecolhead"/>
            </w:pPr>
            <w:r w:rsidRPr="00A371F6">
              <w:t>Section 12</w:t>
            </w:r>
          </w:p>
        </w:tc>
        <w:tc>
          <w:tcPr>
            <w:tcW w:w="2070" w:type="pct"/>
            <w:shd w:val="clear" w:color="auto" w:fill="D9D9D9"/>
          </w:tcPr>
          <w:p w14:paraId="00A45FB6" w14:textId="77777777" w:rsidR="005F156F" w:rsidRPr="00A371F6" w:rsidRDefault="005F156F" w:rsidP="00463721">
            <w:pPr>
              <w:pStyle w:val="Tablecolhead"/>
            </w:pPr>
            <w:r w:rsidRPr="00A371F6">
              <w:t>Staff Amenities</w:t>
            </w:r>
          </w:p>
        </w:tc>
        <w:tc>
          <w:tcPr>
            <w:tcW w:w="286" w:type="pct"/>
            <w:shd w:val="clear" w:color="auto" w:fill="D9D9D9"/>
          </w:tcPr>
          <w:p w14:paraId="3CF87C4B" w14:textId="77777777" w:rsidR="005F156F" w:rsidRPr="00A371F6" w:rsidRDefault="005F156F" w:rsidP="00463721">
            <w:pPr>
              <w:pStyle w:val="Tablecolhead"/>
            </w:pPr>
            <w:r w:rsidRPr="00A371F6">
              <w:t>Yes</w:t>
            </w:r>
          </w:p>
        </w:tc>
        <w:tc>
          <w:tcPr>
            <w:tcW w:w="284" w:type="pct"/>
            <w:shd w:val="clear" w:color="auto" w:fill="D9D9D9"/>
          </w:tcPr>
          <w:p w14:paraId="23C52569" w14:textId="77777777" w:rsidR="005F156F" w:rsidRPr="00A371F6" w:rsidRDefault="005F156F" w:rsidP="00463721">
            <w:pPr>
              <w:pStyle w:val="Tablecolhead"/>
            </w:pPr>
            <w:r w:rsidRPr="00A371F6">
              <w:t>No</w:t>
            </w:r>
          </w:p>
        </w:tc>
        <w:tc>
          <w:tcPr>
            <w:tcW w:w="1917" w:type="pct"/>
            <w:shd w:val="clear" w:color="auto" w:fill="D9D9D9"/>
          </w:tcPr>
          <w:p w14:paraId="5D38FC1E" w14:textId="77777777" w:rsidR="005F156F" w:rsidRPr="00A371F6" w:rsidRDefault="005F156F" w:rsidP="00463721">
            <w:pPr>
              <w:pStyle w:val="Tablecolhead"/>
            </w:pPr>
          </w:p>
        </w:tc>
      </w:tr>
      <w:tr w:rsidR="005F156F" w:rsidRPr="00A371F6" w14:paraId="6EE4923A" w14:textId="77777777" w:rsidTr="00AA192B">
        <w:tc>
          <w:tcPr>
            <w:tcW w:w="443" w:type="pct"/>
          </w:tcPr>
          <w:p w14:paraId="4DE51A96" w14:textId="77777777" w:rsidR="005F156F" w:rsidRPr="00A371F6" w:rsidRDefault="005F156F" w:rsidP="00E55028">
            <w:pPr>
              <w:pStyle w:val="Tabletext"/>
            </w:pPr>
            <w:r w:rsidRPr="00A371F6">
              <w:t>12.1</w:t>
            </w:r>
          </w:p>
        </w:tc>
        <w:tc>
          <w:tcPr>
            <w:tcW w:w="2070" w:type="pct"/>
            <w:shd w:val="clear" w:color="auto" w:fill="auto"/>
          </w:tcPr>
          <w:p w14:paraId="6939D11E" w14:textId="77777777" w:rsidR="005F156F" w:rsidRPr="00A371F6" w:rsidRDefault="005F156F" w:rsidP="00E55028">
            <w:pPr>
              <w:pStyle w:val="Tabletext"/>
            </w:pPr>
            <w:r w:rsidRPr="00A371F6">
              <w:t>Are there staff only toilets and areas to store personal belongings?</w:t>
            </w:r>
          </w:p>
        </w:tc>
        <w:tc>
          <w:tcPr>
            <w:tcW w:w="286" w:type="pct"/>
            <w:shd w:val="clear" w:color="auto" w:fill="auto"/>
          </w:tcPr>
          <w:p w14:paraId="6A1869ED" w14:textId="77777777" w:rsidR="005F156F" w:rsidRPr="00A371F6" w:rsidRDefault="005F156F" w:rsidP="00E55028">
            <w:pPr>
              <w:pStyle w:val="Tabletext"/>
            </w:pPr>
          </w:p>
        </w:tc>
        <w:tc>
          <w:tcPr>
            <w:tcW w:w="284" w:type="pct"/>
            <w:shd w:val="clear" w:color="auto" w:fill="auto"/>
          </w:tcPr>
          <w:p w14:paraId="45A496DE" w14:textId="77777777" w:rsidR="005F156F" w:rsidRPr="00A371F6" w:rsidRDefault="005F156F" w:rsidP="00E55028">
            <w:pPr>
              <w:pStyle w:val="Tabletext"/>
            </w:pPr>
          </w:p>
        </w:tc>
        <w:tc>
          <w:tcPr>
            <w:tcW w:w="1917" w:type="pct"/>
          </w:tcPr>
          <w:p w14:paraId="563CA075" w14:textId="77777777" w:rsidR="005F156F" w:rsidRPr="00A371F6" w:rsidRDefault="005F156F" w:rsidP="00E55028">
            <w:pPr>
              <w:pStyle w:val="Tabletext"/>
            </w:pPr>
          </w:p>
        </w:tc>
      </w:tr>
      <w:tr w:rsidR="005F156F" w:rsidRPr="00A371F6" w14:paraId="7C341252" w14:textId="77777777" w:rsidTr="00AA192B">
        <w:tc>
          <w:tcPr>
            <w:tcW w:w="443" w:type="pct"/>
          </w:tcPr>
          <w:p w14:paraId="51CAA039" w14:textId="77777777" w:rsidR="005F156F" w:rsidRPr="00A371F6" w:rsidRDefault="005F156F" w:rsidP="00E55028">
            <w:pPr>
              <w:pStyle w:val="Tabletext"/>
            </w:pPr>
            <w:r w:rsidRPr="00A371F6">
              <w:t>12.2</w:t>
            </w:r>
          </w:p>
        </w:tc>
        <w:tc>
          <w:tcPr>
            <w:tcW w:w="2070" w:type="pct"/>
            <w:shd w:val="clear" w:color="auto" w:fill="auto"/>
          </w:tcPr>
          <w:p w14:paraId="65718CF0" w14:textId="77777777" w:rsidR="005F156F" w:rsidRPr="00A371F6" w:rsidRDefault="005F156F" w:rsidP="00E55028">
            <w:pPr>
              <w:pStyle w:val="Tabletext"/>
            </w:pPr>
            <w:r w:rsidRPr="00A371F6">
              <w:t>Is there an area for staff breaks with a kitchenette?</w:t>
            </w:r>
          </w:p>
        </w:tc>
        <w:tc>
          <w:tcPr>
            <w:tcW w:w="286" w:type="pct"/>
            <w:shd w:val="clear" w:color="auto" w:fill="auto"/>
          </w:tcPr>
          <w:p w14:paraId="5038B20C" w14:textId="77777777" w:rsidR="005F156F" w:rsidRPr="00A371F6" w:rsidRDefault="005F156F" w:rsidP="00E55028">
            <w:pPr>
              <w:pStyle w:val="Tabletext"/>
            </w:pPr>
          </w:p>
        </w:tc>
        <w:tc>
          <w:tcPr>
            <w:tcW w:w="284" w:type="pct"/>
            <w:shd w:val="clear" w:color="auto" w:fill="auto"/>
          </w:tcPr>
          <w:p w14:paraId="2A134E8D" w14:textId="77777777" w:rsidR="005F156F" w:rsidRPr="00A371F6" w:rsidRDefault="005F156F" w:rsidP="00E55028">
            <w:pPr>
              <w:pStyle w:val="Tabletext"/>
            </w:pPr>
          </w:p>
        </w:tc>
        <w:tc>
          <w:tcPr>
            <w:tcW w:w="1917" w:type="pct"/>
          </w:tcPr>
          <w:p w14:paraId="41B9490B" w14:textId="77777777" w:rsidR="005F156F" w:rsidRPr="00A371F6" w:rsidRDefault="005F156F" w:rsidP="00E55028">
            <w:pPr>
              <w:pStyle w:val="Tabletext"/>
            </w:pPr>
          </w:p>
        </w:tc>
      </w:tr>
      <w:tr w:rsidR="005F156F" w:rsidRPr="00A371F6" w14:paraId="37287BE3" w14:textId="77777777" w:rsidTr="00AA192B">
        <w:tc>
          <w:tcPr>
            <w:tcW w:w="443" w:type="pct"/>
          </w:tcPr>
          <w:p w14:paraId="74AFC022" w14:textId="77777777" w:rsidR="005F156F" w:rsidRPr="00A371F6" w:rsidRDefault="005F156F" w:rsidP="00E55028">
            <w:pPr>
              <w:pStyle w:val="Tabletext"/>
            </w:pPr>
            <w:r w:rsidRPr="00A371F6">
              <w:t>12.3</w:t>
            </w:r>
          </w:p>
        </w:tc>
        <w:tc>
          <w:tcPr>
            <w:tcW w:w="2070" w:type="pct"/>
            <w:shd w:val="clear" w:color="auto" w:fill="auto"/>
          </w:tcPr>
          <w:p w14:paraId="156ACB5F" w14:textId="77777777" w:rsidR="005F156F" w:rsidRPr="00A371F6" w:rsidRDefault="005F156F" w:rsidP="00E55028">
            <w:pPr>
              <w:pStyle w:val="Tabletext"/>
            </w:pPr>
            <w:r w:rsidRPr="00A371F6">
              <w:t>Is there overnight accommodation for staff (if there is no stand-up staff overnight)?</w:t>
            </w:r>
          </w:p>
        </w:tc>
        <w:tc>
          <w:tcPr>
            <w:tcW w:w="286" w:type="pct"/>
            <w:shd w:val="clear" w:color="auto" w:fill="auto"/>
          </w:tcPr>
          <w:p w14:paraId="3D08A818" w14:textId="77777777" w:rsidR="005F156F" w:rsidRPr="00A371F6" w:rsidRDefault="005F156F" w:rsidP="00E55028">
            <w:pPr>
              <w:pStyle w:val="Tabletext"/>
            </w:pPr>
          </w:p>
        </w:tc>
        <w:tc>
          <w:tcPr>
            <w:tcW w:w="284" w:type="pct"/>
            <w:shd w:val="clear" w:color="auto" w:fill="auto"/>
          </w:tcPr>
          <w:p w14:paraId="10257D7C" w14:textId="77777777" w:rsidR="005F156F" w:rsidRPr="00A371F6" w:rsidRDefault="005F156F" w:rsidP="00E55028">
            <w:pPr>
              <w:pStyle w:val="Tabletext"/>
            </w:pPr>
          </w:p>
        </w:tc>
        <w:tc>
          <w:tcPr>
            <w:tcW w:w="1917" w:type="pct"/>
          </w:tcPr>
          <w:p w14:paraId="094BAC95" w14:textId="77777777" w:rsidR="005F156F" w:rsidRPr="00A371F6" w:rsidRDefault="005F156F" w:rsidP="00E55028">
            <w:pPr>
              <w:pStyle w:val="Tabletext"/>
            </w:pPr>
          </w:p>
        </w:tc>
      </w:tr>
    </w:tbl>
    <w:p w14:paraId="1C1D5B62" w14:textId="77777777" w:rsidR="00463721" w:rsidRDefault="004637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046"/>
        <w:gridCol w:w="849"/>
        <w:gridCol w:w="846"/>
        <w:gridCol w:w="5582"/>
      </w:tblGrid>
      <w:tr w:rsidR="005F156F" w:rsidRPr="00A371F6" w14:paraId="57E38279" w14:textId="77777777" w:rsidTr="002D6E73">
        <w:tc>
          <w:tcPr>
            <w:tcW w:w="434" w:type="pct"/>
            <w:shd w:val="clear" w:color="auto" w:fill="D9D9D9"/>
          </w:tcPr>
          <w:p w14:paraId="2725904E" w14:textId="77777777" w:rsidR="005F156F" w:rsidRPr="00A371F6" w:rsidRDefault="005F156F" w:rsidP="00463721">
            <w:pPr>
              <w:pStyle w:val="Tablecolhead"/>
            </w:pPr>
            <w:r w:rsidRPr="00A371F6">
              <w:t>Section 13</w:t>
            </w:r>
          </w:p>
        </w:tc>
        <w:tc>
          <w:tcPr>
            <w:tcW w:w="2072" w:type="pct"/>
            <w:shd w:val="clear" w:color="auto" w:fill="D9D9D9"/>
          </w:tcPr>
          <w:p w14:paraId="671DB5D5" w14:textId="77777777" w:rsidR="005F156F" w:rsidRPr="00A371F6" w:rsidRDefault="005F156F" w:rsidP="00463721">
            <w:pPr>
              <w:pStyle w:val="Tablecolhead"/>
            </w:pPr>
            <w:r w:rsidRPr="00A371F6">
              <w:t>Visiting Support Services</w:t>
            </w:r>
          </w:p>
        </w:tc>
        <w:tc>
          <w:tcPr>
            <w:tcW w:w="291" w:type="pct"/>
            <w:shd w:val="clear" w:color="auto" w:fill="D9D9D9"/>
          </w:tcPr>
          <w:p w14:paraId="79D5A0BD" w14:textId="77777777" w:rsidR="005F156F" w:rsidRPr="00A371F6" w:rsidRDefault="005F156F" w:rsidP="00463721">
            <w:pPr>
              <w:pStyle w:val="Tablecolhead"/>
            </w:pPr>
            <w:r w:rsidRPr="00A371F6">
              <w:t>Yes</w:t>
            </w:r>
          </w:p>
        </w:tc>
        <w:tc>
          <w:tcPr>
            <w:tcW w:w="290" w:type="pct"/>
            <w:shd w:val="clear" w:color="auto" w:fill="D9D9D9"/>
          </w:tcPr>
          <w:p w14:paraId="1384763D" w14:textId="77777777" w:rsidR="005F156F" w:rsidRPr="00A371F6" w:rsidRDefault="005F156F" w:rsidP="00463721">
            <w:pPr>
              <w:pStyle w:val="Tablecolhead"/>
            </w:pPr>
            <w:r w:rsidRPr="00A371F6">
              <w:t>No</w:t>
            </w:r>
          </w:p>
        </w:tc>
        <w:tc>
          <w:tcPr>
            <w:tcW w:w="1913" w:type="pct"/>
            <w:shd w:val="clear" w:color="auto" w:fill="D9D9D9"/>
          </w:tcPr>
          <w:p w14:paraId="5BB8B423" w14:textId="77777777" w:rsidR="005F156F" w:rsidRPr="00A371F6" w:rsidRDefault="005F156F" w:rsidP="00463721">
            <w:pPr>
              <w:pStyle w:val="Tablecolhead"/>
            </w:pPr>
          </w:p>
        </w:tc>
      </w:tr>
      <w:tr w:rsidR="005F156F" w:rsidRPr="00A371F6" w14:paraId="6F6ADE50" w14:textId="77777777" w:rsidTr="002D6E73">
        <w:tc>
          <w:tcPr>
            <w:tcW w:w="434" w:type="pct"/>
          </w:tcPr>
          <w:p w14:paraId="4E113B0A" w14:textId="77777777" w:rsidR="005F156F" w:rsidRPr="006B37D0" w:rsidRDefault="005F156F" w:rsidP="006B37D0">
            <w:pPr>
              <w:pStyle w:val="Tabletext"/>
            </w:pPr>
            <w:r w:rsidRPr="006B37D0">
              <w:t>13.1</w:t>
            </w:r>
          </w:p>
        </w:tc>
        <w:tc>
          <w:tcPr>
            <w:tcW w:w="2072" w:type="pct"/>
            <w:shd w:val="clear" w:color="auto" w:fill="auto"/>
          </w:tcPr>
          <w:p w14:paraId="0612DBBB" w14:textId="77777777" w:rsidR="005F156F" w:rsidRPr="006B37D0" w:rsidRDefault="005F156F" w:rsidP="006B37D0">
            <w:pPr>
              <w:pStyle w:val="Tabletext"/>
            </w:pPr>
            <w:r w:rsidRPr="006B37D0">
              <w:t>Is there a room where visiting support services can consult with residents?</w:t>
            </w:r>
          </w:p>
        </w:tc>
        <w:tc>
          <w:tcPr>
            <w:tcW w:w="291" w:type="pct"/>
            <w:shd w:val="clear" w:color="auto" w:fill="auto"/>
          </w:tcPr>
          <w:p w14:paraId="1C845A65" w14:textId="77777777" w:rsidR="005F156F" w:rsidRPr="00C1009B" w:rsidRDefault="005F156F" w:rsidP="006B37D0">
            <w:pPr>
              <w:pStyle w:val="Tabletext"/>
            </w:pPr>
          </w:p>
        </w:tc>
        <w:tc>
          <w:tcPr>
            <w:tcW w:w="290" w:type="pct"/>
            <w:shd w:val="clear" w:color="auto" w:fill="auto"/>
          </w:tcPr>
          <w:p w14:paraId="1C8C96C8" w14:textId="77777777" w:rsidR="005F156F" w:rsidRPr="00C1009B" w:rsidRDefault="005F156F" w:rsidP="006B37D0">
            <w:pPr>
              <w:pStyle w:val="Tabletext"/>
            </w:pPr>
          </w:p>
        </w:tc>
        <w:tc>
          <w:tcPr>
            <w:tcW w:w="1913" w:type="pct"/>
          </w:tcPr>
          <w:p w14:paraId="58813213" w14:textId="77777777" w:rsidR="005F156F" w:rsidRPr="00C1009B" w:rsidRDefault="005F156F" w:rsidP="006B37D0">
            <w:pPr>
              <w:pStyle w:val="Tabletext"/>
            </w:pPr>
          </w:p>
        </w:tc>
      </w:tr>
      <w:tr w:rsidR="005F156F" w:rsidRPr="00A371F6" w14:paraId="19F3E19E" w14:textId="77777777" w:rsidTr="002D6E73">
        <w:tc>
          <w:tcPr>
            <w:tcW w:w="434" w:type="pct"/>
          </w:tcPr>
          <w:p w14:paraId="71DF93FA" w14:textId="77777777" w:rsidR="005F156F" w:rsidRPr="00C1009B" w:rsidRDefault="005F156F" w:rsidP="006B37D0">
            <w:pPr>
              <w:pStyle w:val="Tabletext"/>
            </w:pPr>
            <w:r w:rsidRPr="00C1009B">
              <w:t>13.2</w:t>
            </w:r>
          </w:p>
        </w:tc>
        <w:tc>
          <w:tcPr>
            <w:tcW w:w="2072" w:type="pct"/>
            <w:shd w:val="clear" w:color="auto" w:fill="auto"/>
          </w:tcPr>
          <w:p w14:paraId="293CD3D6" w14:textId="77777777" w:rsidR="005F156F" w:rsidRPr="00C1009B" w:rsidRDefault="005F156F" w:rsidP="006B37D0">
            <w:pPr>
              <w:pStyle w:val="Tabletext"/>
            </w:pPr>
            <w:r w:rsidRPr="00C1009B">
              <w:t xml:space="preserve">Do the rooms provided offer privacy for such consultations and are the rooms constructed to prevent the transfer of private conversations? </w:t>
            </w:r>
          </w:p>
        </w:tc>
        <w:tc>
          <w:tcPr>
            <w:tcW w:w="291" w:type="pct"/>
            <w:shd w:val="clear" w:color="auto" w:fill="auto"/>
          </w:tcPr>
          <w:p w14:paraId="1D976F84" w14:textId="77777777" w:rsidR="005F156F" w:rsidRPr="00C1009B" w:rsidRDefault="005F156F" w:rsidP="006B37D0">
            <w:pPr>
              <w:pStyle w:val="Tabletext"/>
            </w:pPr>
          </w:p>
        </w:tc>
        <w:tc>
          <w:tcPr>
            <w:tcW w:w="290" w:type="pct"/>
            <w:shd w:val="clear" w:color="auto" w:fill="auto"/>
          </w:tcPr>
          <w:p w14:paraId="559DEC53" w14:textId="77777777" w:rsidR="005F156F" w:rsidRPr="00C1009B" w:rsidRDefault="005F156F" w:rsidP="006B37D0">
            <w:pPr>
              <w:pStyle w:val="Tabletext"/>
            </w:pPr>
          </w:p>
        </w:tc>
        <w:tc>
          <w:tcPr>
            <w:tcW w:w="1913" w:type="pct"/>
          </w:tcPr>
          <w:p w14:paraId="26801009" w14:textId="77777777" w:rsidR="005F156F" w:rsidRPr="00C1009B" w:rsidRDefault="005F156F" w:rsidP="006B37D0">
            <w:pPr>
              <w:pStyle w:val="Tabletext"/>
            </w:pPr>
          </w:p>
        </w:tc>
      </w:tr>
    </w:tbl>
    <w:p w14:paraId="17AF6456" w14:textId="77777777" w:rsidR="00463721" w:rsidRDefault="004637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6069"/>
        <w:gridCol w:w="846"/>
        <w:gridCol w:w="846"/>
        <w:gridCol w:w="5562"/>
      </w:tblGrid>
      <w:tr w:rsidR="005F156F" w:rsidRPr="00A371F6" w14:paraId="7B7E9102" w14:textId="77777777" w:rsidTr="002D6E73">
        <w:tc>
          <w:tcPr>
            <w:tcW w:w="434" w:type="pct"/>
            <w:shd w:val="clear" w:color="auto" w:fill="D9D9D9"/>
          </w:tcPr>
          <w:p w14:paraId="3C2334A7" w14:textId="77777777" w:rsidR="005F156F" w:rsidRPr="00A371F6" w:rsidRDefault="005F156F" w:rsidP="00755493">
            <w:pPr>
              <w:pStyle w:val="Tablecolhead"/>
            </w:pPr>
            <w:r w:rsidRPr="00A371F6">
              <w:t>Section 14</w:t>
            </w:r>
          </w:p>
        </w:tc>
        <w:tc>
          <w:tcPr>
            <w:tcW w:w="2080" w:type="pct"/>
            <w:shd w:val="clear" w:color="auto" w:fill="D9D9D9"/>
          </w:tcPr>
          <w:p w14:paraId="2DA7C4BC" w14:textId="77777777" w:rsidR="005F156F" w:rsidRPr="00A371F6" w:rsidRDefault="005F156F" w:rsidP="00755493">
            <w:pPr>
              <w:pStyle w:val="Tablecolhead"/>
            </w:pPr>
            <w:r w:rsidRPr="00A371F6">
              <w:t>Security Systems</w:t>
            </w:r>
          </w:p>
        </w:tc>
        <w:tc>
          <w:tcPr>
            <w:tcW w:w="290" w:type="pct"/>
            <w:shd w:val="clear" w:color="auto" w:fill="D9D9D9"/>
          </w:tcPr>
          <w:p w14:paraId="18332083" w14:textId="77777777" w:rsidR="005F156F" w:rsidRPr="00A371F6" w:rsidRDefault="005F156F" w:rsidP="00755493">
            <w:pPr>
              <w:pStyle w:val="Tablecolhead"/>
            </w:pPr>
            <w:r w:rsidRPr="00A371F6">
              <w:t>Yes</w:t>
            </w:r>
          </w:p>
        </w:tc>
        <w:tc>
          <w:tcPr>
            <w:tcW w:w="290" w:type="pct"/>
            <w:shd w:val="clear" w:color="auto" w:fill="D9D9D9"/>
          </w:tcPr>
          <w:p w14:paraId="7C730E9D" w14:textId="77777777" w:rsidR="005F156F" w:rsidRPr="00A371F6" w:rsidRDefault="005F156F" w:rsidP="00755493">
            <w:pPr>
              <w:pStyle w:val="Tablecolhead"/>
            </w:pPr>
            <w:r w:rsidRPr="00A371F6">
              <w:t>No</w:t>
            </w:r>
          </w:p>
        </w:tc>
        <w:tc>
          <w:tcPr>
            <w:tcW w:w="1906" w:type="pct"/>
            <w:shd w:val="clear" w:color="auto" w:fill="D9D9D9"/>
          </w:tcPr>
          <w:p w14:paraId="650492BF" w14:textId="77777777" w:rsidR="005F156F" w:rsidRPr="00A371F6" w:rsidRDefault="005F156F" w:rsidP="00755493">
            <w:pPr>
              <w:pStyle w:val="Tablecolhead"/>
            </w:pPr>
          </w:p>
        </w:tc>
      </w:tr>
      <w:tr w:rsidR="005F156F" w:rsidRPr="00A371F6" w14:paraId="4BA79800" w14:textId="77777777" w:rsidTr="002D6E73">
        <w:tc>
          <w:tcPr>
            <w:tcW w:w="434" w:type="pct"/>
          </w:tcPr>
          <w:p w14:paraId="418E01F2" w14:textId="77777777" w:rsidR="005F156F" w:rsidRPr="006B37D0" w:rsidRDefault="005F156F" w:rsidP="006B37D0">
            <w:pPr>
              <w:pStyle w:val="Tabletext"/>
            </w:pPr>
            <w:r w:rsidRPr="006B37D0">
              <w:lastRenderedPageBreak/>
              <w:t>14.1</w:t>
            </w:r>
          </w:p>
        </w:tc>
        <w:tc>
          <w:tcPr>
            <w:tcW w:w="2080" w:type="pct"/>
            <w:shd w:val="clear" w:color="auto" w:fill="auto"/>
          </w:tcPr>
          <w:p w14:paraId="7FED8371" w14:textId="77777777" w:rsidR="005F156F" w:rsidRPr="006B37D0" w:rsidRDefault="005F156F" w:rsidP="006B37D0">
            <w:pPr>
              <w:pStyle w:val="Tabletext"/>
            </w:pPr>
            <w:r w:rsidRPr="006B37D0">
              <w:t>Is the facility secure for residents and staff?</w:t>
            </w:r>
          </w:p>
        </w:tc>
        <w:tc>
          <w:tcPr>
            <w:tcW w:w="290" w:type="pct"/>
            <w:shd w:val="clear" w:color="auto" w:fill="auto"/>
          </w:tcPr>
          <w:p w14:paraId="55D880C8" w14:textId="77777777" w:rsidR="005F156F" w:rsidRPr="006B37D0" w:rsidRDefault="005F156F" w:rsidP="006B37D0">
            <w:pPr>
              <w:pStyle w:val="Tabletext"/>
            </w:pPr>
          </w:p>
        </w:tc>
        <w:tc>
          <w:tcPr>
            <w:tcW w:w="290" w:type="pct"/>
            <w:shd w:val="clear" w:color="auto" w:fill="auto"/>
          </w:tcPr>
          <w:p w14:paraId="6DD166E0" w14:textId="77777777" w:rsidR="005F156F" w:rsidRPr="006B37D0" w:rsidRDefault="005F156F" w:rsidP="006B37D0">
            <w:pPr>
              <w:pStyle w:val="Tabletext"/>
            </w:pPr>
          </w:p>
        </w:tc>
        <w:tc>
          <w:tcPr>
            <w:tcW w:w="1906" w:type="pct"/>
          </w:tcPr>
          <w:p w14:paraId="156480A3" w14:textId="77777777" w:rsidR="005F156F" w:rsidRPr="006B37D0" w:rsidRDefault="005F156F" w:rsidP="006B37D0">
            <w:pPr>
              <w:pStyle w:val="Tabletext"/>
            </w:pPr>
          </w:p>
        </w:tc>
      </w:tr>
      <w:tr w:rsidR="005F156F" w:rsidRPr="00A371F6" w14:paraId="079BC7D2" w14:textId="77777777" w:rsidTr="002D6E73">
        <w:tc>
          <w:tcPr>
            <w:tcW w:w="434" w:type="pct"/>
          </w:tcPr>
          <w:p w14:paraId="777F06F9" w14:textId="77777777" w:rsidR="005F156F" w:rsidRPr="006B37D0" w:rsidRDefault="005F156F" w:rsidP="006B37D0">
            <w:pPr>
              <w:pStyle w:val="Tabletext"/>
            </w:pPr>
            <w:r w:rsidRPr="006B37D0">
              <w:t>14.2</w:t>
            </w:r>
          </w:p>
        </w:tc>
        <w:tc>
          <w:tcPr>
            <w:tcW w:w="2080" w:type="pct"/>
            <w:shd w:val="clear" w:color="auto" w:fill="auto"/>
          </w:tcPr>
          <w:p w14:paraId="5F3B6987" w14:textId="77777777" w:rsidR="005F156F" w:rsidRPr="006B37D0" w:rsidRDefault="005F156F" w:rsidP="006B37D0">
            <w:pPr>
              <w:pStyle w:val="Tabletext"/>
            </w:pPr>
            <w:r w:rsidRPr="006B37D0">
              <w:t>Does the security system disengage (electronic system) or enable unhindered egress (one way door locks) in event of fire/evacuation?</w:t>
            </w:r>
          </w:p>
        </w:tc>
        <w:tc>
          <w:tcPr>
            <w:tcW w:w="290" w:type="pct"/>
            <w:shd w:val="clear" w:color="auto" w:fill="auto"/>
          </w:tcPr>
          <w:p w14:paraId="054C4F9D" w14:textId="77777777" w:rsidR="005F156F" w:rsidRPr="006B37D0" w:rsidRDefault="005F156F" w:rsidP="006B37D0">
            <w:pPr>
              <w:pStyle w:val="Tabletext"/>
            </w:pPr>
          </w:p>
        </w:tc>
        <w:tc>
          <w:tcPr>
            <w:tcW w:w="290" w:type="pct"/>
            <w:shd w:val="clear" w:color="auto" w:fill="auto"/>
          </w:tcPr>
          <w:p w14:paraId="5B96FF44" w14:textId="77777777" w:rsidR="005F156F" w:rsidRPr="006B37D0" w:rsidRDefault="005F156F" w:rsidP="006B37D0">
            <w:pPr>
              <w:pStyle w:val="Tabletext"/>
            </w:pPr>
          </w:p>
        </w:tc>
        <w:tc>
          <w:tcPr>
            <w:tcW w:w="1906" w:type="pct"/>
          </w:tcPr>
          <w:p w14:paraId="4ACBCD9C" w14:textId="77777777" w:rsidR="005F156F" w:rsidRPr="006B37D0" w:rsidRDefault="005F156F" w:rsidP="006B37D0">
            <w:pPr>
              <w:pStyle w:val="Tabletext"/>
            </w:pPr>
          </w:p>
        </w:tc>
      </w:tr>
      <w:tr w:rsidR="005F156F" w:rsidRPr="00A371F6" w14:paraId="4C2ED3F0" w14:textId="77777777" w:rsidTr="002D6E73">
        <w:tc>
          <w:tcPr>
            <w:tcW w:w="434" w:type="pct"/>
          </w:tcPr>
          <w:p w14:paraId="7E4D7736" w14:textId="77777777" w:rsidR="005F156F" w:rsidRPr="006B37D0" w:rsidRDefault="005F156F" w:rsidP="006B37D0">
            <w:pPr>
              <w:pStyle w:val="Tabletext"/>
            </w:pPr>
            <w:r w:rsidRPr="006B37D0">
              <w:t>14.3</w:t>
            </w:r>
          </w:p>
        </w:tc>
        <w:tc>
          <w:tcPr>
            <w:tcW w:w="2080" w:type="pct"/>
            <w:shd w:val="clear" w:color="auto" w:fill="auto"/>
          </w:tcPr>
          <w:p w14:paraId="7CE34E18" w14:textId="77777777" w:rsidR="005F156F" w:rsidRPr="006B37D0" w:rsidRDefault="005F156F" w:rsidP="006B37D0">
            <w:pPr>
              <w:pStyle w:val="Tabletext"/>
            </w:pPr>
            <w:r w:rsidRPr="006B37D0">
              <w:t xml:space="preserve">Is there a system to enable staff to enter all areas within the facility including resident bedrooms for checking and evacuation in the event of an emergency (master lock system)? </w:t>
            </w:r>
          </w:p>
        </w:tc>
        <w:tc>
          <w:tcPr>
            <w:tcW w:w="290" w:type="pct"/>
            <w:shd w:val="clear" w:color="auto" w:fill="auto"/>
          </w:tcPr>
          <w:p w14:paraId="3737FC1C" w14:textId="77777777" w:rsidR="005F156F" w:rsidRPr="006B37D0" w:rsidRDefault="005F156F" w:rsidP="006B37D0">
            <w:pPr>
              <w:pStyle w:val="Tabletext"/>
            </w:pPr>
          </w:p>
        </w:tc>
        <w:tc>
          <w:tcPr>
            <w:tcW w:w="290" w:type="pct"/>
            <w:shd w:val="clear" w:color="auto" w:fill="auto"/>
          </w:tcPr>
          <w:p w14:paraId="79CF8EB7" w14:textId="77777777" w:rsidR="005F156F" w:rsidRPr="006B37D0" w:rsidRDefault="005F156F" w:rsidP="006B37D0">
            <w:pPr>
              <w:pStyle w:val="Tabletext"/>
            </w:pPr>
          </w:p>
        </w:tc>
        <w:tc>
          <w:tcPr>
            <w:tcW w:w="1906" w:type="pct"/>
          </w:tcPr>
          <w:p w14:paraId="2AA30CCD" w14:textId="77777777" w:rsidR="005F156F" w:rsidRPr="006B37D0" w:rsidRDefault="005F156F" w:rsidP="006B37D0">
            <w:pPr>
              <w:pStyle w:val="Tabletext"/>
            </w:pPr>
          </w:p>
        </w:tc>
      </w:tr>
    </w:tbl>
    <w:p w14:paraId="3A1ED2A1" w14:textId="77777777" w:rsidR="002D56CA" w:rsidRDefault="002D56CA"/>
    <w:tbl>
      <w:tblPr>
        <w:tblW w:w="14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094"/>
        <w:gridCol w:w="850"/>
        <w:gridCol w:w="850"/>
        <w:gridCol w:w="5562"/>
      </w:tblGrid>
      <w:tr w:rsidR="005F156F" w:rsidRPr="00A371F6" w14:paraId="111117B1" w14:textId="77777777" w:rsidTr="00045416">
        <w:tc>
          <w:tcPr>
            <w:tcW w:w="1270" w:type="dxa"/>
            <w:shd w:val="clear" w:color="auto" w:fill="D9D9D9"/>
          </w:tcPr>
          <w:p w14:paraId="3B857242" w14:textId="77777777" w:rsidR="005F156F" w:rsidRPr="00A371F6" w:rsidRDefault="005F156F" w:rsidP="00045416">
            <w:pPr>
              <w:pStyle w:val="Tablecolhead"/>
              <w:rPr>
                <w:rFonts w:ascii="Calibri" w:hAnsi="Calibri" w:cs="Tahoma"/>
                <w:b w:val="0"/>
              </w:rPr>
            </w:pPr>
            <w:r w:rsidRPr="00A371F6">
              <w:t>Section 15</w:t>
            </w:r>
          </w:p>
        </w:tc>
        <w:tc>
          <w:tcPr>
            <w:tcW w:w="6094" w:type="dxa"/>
            <w:shd w:val="clear" w:color="auto" w:fill="D9D9D9"/>
          </w:tcPr>
          <w:p w14:paraId="097D202D" w14:textId="77777777" w:rsidR="005F156F" w:rsidRPr="00A371F6" w:rsidRDefault="005F156F" w:rsidP="00045416">
            <w:pPr>
              <w:pStyle w:val="Tablecolhead"/>
              <w:rPr>
                <w:rFonts w:ascii="Calibri" w:hAnsi="Calibri" w:cs="Tahoma"/>
                <w:b w:val="0"/>
              </w:rPr>
            </w:pPr>
            <w:r w:rsidRPr="00A371F6">
              <w:br w:type="page"/>
            </w:r>
            <w:r w:rsidRPr="00A371F6">
              <w:rPr>
                <w:rFonts w:ascii="Calibri" w:hAnsi="Calibri" w:cs="Tahoma"/>
              </w:rPr>
              <w:t>Building Fabric and Finishes</w:t>
            </w:r>
          </w:p>
        </w:tc>
        <w:tc>
          <w:tcPr>
            <w:tcW w:w="850" w:type="dxa"/>
            <w:shd w:val="clear" w:color="auto" w:fill="D9D9D9"/>
          </w:tcPr>
          <w:p w14:paraId="20481BCB" w14:textId="77777777" w:rsidR="005F156F" w:rsidRPr="00A371F6" w:rsidRDefault="005F156F" w:rsidP="00045416">
            <w:pPr>
              <w:pStyle w:val="Tablecolhead"/>
              <w:rPr>
                <w:rFonts w:ascii="Calibri" w:hAnsi="Calibri" w:cs="Tahoma"/>
                <w:b w:val="0"/>
              </w:rPr>
            </w:pPr>
            <w:r w:rsidRPr="00A371F6">
              <w:t>Yes</w:t>
            </w:r>
          </w:p>
        </w:tc>
        <w:tc>
          <w:tcPr>
            <w:tcW w:w="850" w:type="dxa"/>
            <w:shd w:val="clear" w:color="auto" w:fill="D9D9D9"/>
          </w:tcPr>
          <w:p w14:paraId="095EEC21" w14:textId="77777777" w:rsidR="005F156F" w:rsidRPr="00A371F6" w:rsidRDefault="005F156F" w:rsidP="00045416">
            <w:pPr>
              <w:pStyle w:val="Tablecolhead"/>
              <w:rPr>
                <w:rFonts w:ascii="Calibri" w:hAnsi="Calibri" w:cs="Tahoma"/>
                <w:b w:val="0"/>
              </w:rPr>
            </w:pPr>
            <w:r w:rsidRPr="00A371F6">
              <w:t>No</w:t>
            </w:r>
          </w:p>
        </w:tc>
        <w:tc>
          <w:tcPr>
            <w:tcW w:w="5562" w:type="dxa"/>
            <w:shd w:val="clear" w:color="auto" w:fill="D9D9D9"/>
          </w:tcPr>
          <w:p w14:paraId="19955601" w14:textId="77777777" w:rsidR="005F156F" w:rsidRPr="00A371F6" w:rsidRDefault="005F156F" w:rsidP="00045416">
            <w:pPr>
              <w:pStyle w:val="Tablecolhead"/>
            </w:pPr>
          </w:p>
        </w:tc>
      </w:tr>
      <w:tr w:rsidR="005F156F" w:rsidRPr="00A371F6" w14:paraId="56F35FDD" w14:textId="77777777" w:rsidTr="00045416">
        <w:tc>
          <w:tcPr>
            <w:tcW w:w="1270" w:type="dxa"/>
          </w:tcPr>
          <w:p w14:paraId="57C6A509" w14:textId="77777777" w:rsidR="005F156F" w:rsidRPr="00A371F6" w:rsidRDefault="005F156F" w:rsidP="00E55028">
            <w:pPr>
              <w:pStyle w:val="Tabletext"/>
            </w:pPr>
            <w:r w:rsidRPr="00A371F6">
              <w:t>15.1</w:t>
            </w:r>
          </w:p>
        </w:tc>
        <w:tc>
          <w:tcPr>
            <w:tcW w:w="6094" w:type="dxa"/>
            <w:shd w:val="clear" w:color="auto" w:fill="auto"/>
          </w:tcPr>
          <w:p w14:paraId="7AB62BE6" w14:textId="77777777" w:rsidR="005F156F" w:rsidRPr="00A371F6" w:rsidRDefault="005F156F" w:rsidP="00E55028">
            <w:pPr>
              <w:pStyle w:val="Tabletext"/>
            </w:pPr>
            <w:r w:rsidRPr="00A371F6">
              <w:t>Are the building fabric and finishes fit for purpose (fire retardant, easy to clean and slip resistant)?</w:t>
            </w:r>
          </w:p>
        </w:tc>
        <w:tc>
          <w:tcPr>
            <w:tcW w:w="850" w:type="dxa"/>
            <w:shd w:val="clear" w:color="auto" w:fill="auto"/>
          </w:tcPr>
          <w:p w14:paraId="39BF0A65" w14:textId="77777777" w:rsidR="005F156F" w:rsidRPr="00A371F6" w:rsidRDefault="005F156F" w:rsidP="00E55028">
            <w:pPr>
              <w:pStyle w:val="Tabletext"/>
            </w:pPr>
          </w:p>
        </w:tc>
        <w:tc>
          <w:tcPr>
            <w:tcW w:w="850" w:type="dxa"/>
            <w:shd w:val="clear" w:color="auto" w:fill="auto"/>
          </w:tcPr>
          <w:p w14:paraId="70FE97A2" w14:textId="77777777" w:rsidR="005F156F" w:rsidRPr="00A371F6" w:rsidRDefault="005F156F" w:rsidP="00E55028">
            <w:pPr>
              <w:pStyle w:val="Tabletext"/>
            </w:pPr>
          </w:p>
        </w:tc>
        <w:tc>
          <w:tcPr>
            <w:tcW w:w="5562" w:type="dxa"/>
          </w:tcPr>
          <w:p w14:paraId="720C24F9" w14:textId="77777777" w:rsidR="005F156F" w:rsidRPr="00A371F6" w:rsidRDefault="005F156F" w:rsidP="00E55028">
            <w:pPr>
              <w:pStyle w:val="Tabletext"/>
            </w:pPr>
          </w:p>
        </w:tc>
      </w:tr>
      <w:tr w:rsidR="005F156F" w:rsidRPr="006A34E4" w14:paraId="666465C5" w14:textId="77777777" w:rsidTr="00045416">
        <w:tc>
          <w:tcPr>
            <w:tcW w:w="1270" w:type="dxa"/>
            <w:tcBorders>
              <w:top w:val="single" w:sz="4" w:space="0" w:color="auto"/>
              <w:left w:val="single" w:sz="4" w:space="0" w:color="auto"/>
              <w:bottom w:val="single" w:sz="4" w:space="0" w:color="auto"/>
              <w:right w:val="single" w:sz="4" w:space="0" w:color="auto"/>
            </w:tcBorders>
          </w:tcPr>
          <w:p w14:paraId="51B1816B" w14:textId="77777777" w:rsidR="005F156F" w:rsidRPr="00A371F6" w:rsidRDefault="005F156F" w:rsidP="00E55028">
            <w:pPr>
              <w:pStyle w:val="Tabletext"/>
            </w:pPr>
            <w:r w:rsidRPr="00A371F6">
              <w:t>15.2</w:t>
            </w:r>
          </w:p>
        </w:tc>
        <w:tc>
          <w:tcPr>
            <w:tcW w:w="6094" w:type="dxa"/>
            <w:tcBorders>
              <w:top w:val="single" w:sz="4" w:space="0" w:color="auto"/>
              <w:left w:val="single" w:sz="4" w:space="0" w:color="auto"/>
              <w:bottom w:val="single" w:sz="4" w:space="0" w:color="auto"/>
              <w:right w:val="single" w:sz="4" w:space="0" w:color="auto"/>
            </w:tcBorders>
            <w:shd w:val="clear" w:color="auto" w:fill="auto"/>
          </w:tcPr>
          <w:p w14:paraId="21BEC170" w14:textId="77777777" w:rsidR="005F156F" w:rsidRPr="00A371F6" w:rsidRDefault="005F156F" w:rsidP="00E55028">
            <w:pPr>
              <w:pStyle w:val="Tabletext"/>
            </w:pPr>
            <w:r w:rsidRPr="00A371F6">
              <w:t>Are the fittings and fixtures designed to ensure safety, longevity, anti vandalism, energy efficiency and ease of use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E0F97D1" w14:textId="77777777" w:rsidR="005F156F" w:rsidRPr="00A371F6" w:rsidRDefault="005F156F" w:rsidP="00E55028">
            <w:pPr>
              <w:pStyle w:val="Tabletex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3FF442" w14:textId="77777777" w:rsidR="005F156F" w:rsidRPr="00A371F6" w:rsidRDefault="005F156F" w:rsidP="00E55028">
            <w:pPr>
              <w:pStyle w:val="Tabletext"/>
            </w:pPr>
          </w:p>
        </w:tc>
        <w:tc>
          <w:tcPr>
            <w:tcW w:w="5562" w:type="dxa"/>
            <w:tcBorders>
              <w:top w:val="single" w:sz="4" w:space="0" w:color="auto"/>
              <w:left w:val="single" w:sz="4" w:space="0" w:color="auto"/>
              <w:bottom w:val="single" w:sz="4" w:space="0" w:color="auto"/>
              <w:right w:val="single" w:sz="4" w:space="0" w:color="auto"/>
            </w:tcBorders>
          </w:tcPr>
          <w:p w14:paraId="5B8A5ED1" w14:textId="77777777" w:rsidR="005F156F" w:rsidRPr="00A371F6" w:rsidRDefault="005F156F" w:rsidP="00E55028">
            <w:pPr>
              <w:pStyle w:val="Tabletext"/>
            </w:pPr>
          </w:p>
        </w:tc>
      </w:tr>
    </w:tbl>
    <w:p w14:paraId="6A0C1812" w14:textId="77777777" w:rsidR="00C1009B" w:rsidRDefault="00C1009B"/>
    <w:tbl>
      <w:tblPr>
        <w:tblW w:w="14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094"/>
        <w:gridCol w:w="850"/>
        <w:gridCol w:w="850"/>
        <w:gridCol w:w="5562"/>
      </w:tblGrid>
      <w:tr w:rsidR="005F156F" w:rsidRPr="00A371F6" w14:paraId="3786ADB4" w14:textId="77777777" w:rsidTr="00045416">
        <w:tc>
          <w:tcPr>
            <w:tcW w:w="1270" w:type="dxa"/>
            <w:shd w:val="clear" w:color="auto" w:fill="D9D9D9"/>
          </w:tcPr>
          <w:p w14:paraId="34A11B59" w14:textId="77777777" w:rsidR="005F156F" w:rsidRPr="00A371F6" w:rsidRDefault="005F156F" w:rsidP="00045416">
            <w:pPr>
              <w:pStyle w:val="Tablecolhead"/>
              <w:rPr>
                <w:rFonts w:ascii="Calibri" w:hAnsi="Calibri" w:cs="Tahoma"/>
                <w:b w:val="0"/>
              </w:rPr>
            </w:pPr>
            <w:r w:rsidRPr="00A371F6">
              <w:t>Section 16</w:t>
            </w:r>
          </w:p>
        </w:tc>
        <w:tc>
          <w:tcPr>
            <w:tcW w:w="6094" w:type="dxa"/>
            <w:shd w:val="clear" w:color="auto" w:fill="D9D9D9"/>
          </w:tcPr>
          <w:p w14:paraId="23A2E493" w14:textId="77777777" w:rsidR="005F156F" w:rsidRPr="00A371F6" w:rsidRDefault="005F156F" w:rsidP="00045416">
            <w:pPr>
              <w:pStyle w:val="Tablecolhead"/>
              <w:rPr>
                <w:rFonts w:ascii="Calibri" w:hAnsi="Calibri" w:cs="Tahoma"/>
                <w:b w:val="0"/>
              </w:rPr>
            </w:pPr>
            <w:r w:rsidRPr="00A371F6">
              <w:t>Building Services</w:t>
            </w:r>
          </w:p>
        </w:tc>
        <w:tc>
          <w:tcPr>
            <w:tcW w:w="850" w:type="dxa"/>
            <w:shd w:val="clear" w:color="auto" w:fill="D9D9D9"/>
          </w:tcPr>
          <w:p w14:paraId="3B279A91" w14:textId="77777777" w:rsidR="005F156F" w:rsidRPr="00A371F6" w:rsidRDefault="005F156F" w:rsidP="00045416">
            <w:pPr>
              <w:pStyle w:val="Tablecolhead"/>
              <w:rPr>
                <w:rFonts w:ascii="Calibri" w:hAnsi="Calibri" w:cs="Tahoma"/>
                <w:b w:val="0"/>
              </w:rPr>
            </w:pPr>
            <w:r w:rsidRPr="00A371F6">
              <w:t>Yes</w:t>
            </w:r>
          </w:p>
        </w:tc>
        <w:tc>
          <w:tcPr>
            <w:tcW w:w="850" w:type="dxa"/>
            <w:shd w:val="clear" w:color="auto" w:fill="D9D9D9"/>
          </w:tcPr>
          <w:p w14:paraId="79618B3B" w14:textId="77777777" w:rsidR="005F156F" w:rsidRPr="00A371F6" w:rsidRDefault="005F156F" w:rsidP="00045416">
            <w:pPr>
              <w:pStyle w:val="Tablecolhead"/>
              <w:rPr>
                <w:rFonts w:ascii="Calibri" w:hAnsi="Calibri" w:cs="Tahoma"/>
                <w:b w:val="0"/>
              </w:rPr>
            </w:pPr>
            <w:r w:rsidRPr="00A371F6">
              <w:t>No</w:t>
            </w:r>
          </w:p>
        </w:tc>
        <w:tc>
          <w:tcPr>
            <w:tcW w:w="5562" w:type="dxa"/>
            <w:shd w:val="clear" w:color="auto" w:fill="D9D9D9"/>
          </w:tcPr>
          <w:p w14:paraId="2E275F7B" w14:textId="77777777" w:rsidR="005F156F" w:rsidRPr="00A371F6" w:rsidRDefault="005F156F" w:rsidP="00045416">
            <w:pPr>
              <w:pStyle w:val="Tablecolhead"/>
            </w:pPr>
          </w:p>
        </w:tc>
      </w:tr>
      <w:tr w:rsidR="005F156F" w:rsidRPr="00A371F6" w14:paraId="2441DEA4" w14:textId="77777777" w:rsidTr="00045416">
        <w:tc>
          <w:tcPr>
            <w:tcW w:w="1270" w:type="dxa"/>
          </w:tcPr>
          <w:p w14:paraId="44C298D3" w14:textId="77777777" w:rsidR="005F156F" w:rsidRPr="00A371F6" w:rsidRDefault="005F156F" w:rsidP="00E55028">
            <w:pPr>
              <w:pStyle w:val="Tabletext"/>
            </w:pPr>
            <w:r w:rsidRPr="00A371F6">
              <w:t>16.1</w:t>
            </w:r>
          </w:p>
        </w:tc>
        <w:tc>
          <w:tcPr>
            <w:tcW w:w="6094" w:type="dxa"/>
            <w:shd w:val="clear" w:color="auto" w:fill="auto"/>
          </w:tcPr>
          <w:p w14:paraId="786DA699" w14:textId="77777777" w:rsidR="005F156F" w:rsidRPr="00A371F6" w:rsidRDefault="005F156F" w:rsidP="00E55028">
            <w:pPr>
              <w:pStyle w:val="Tabletext"/>
            </w:pPr>
            <w:r w:rsidRPr="00A371F6">
              <w:t>Are there means to control the temperature of hot water used by the residents in accordance with the BCA and Australian Standards?</w:t>
            </w:r>
          </w:p>
        </w:tc>
        <w:tc>
          <w:tcPr>
            <w:tcW w:w="850" w:type="dxa"/>
            <w:shd w:val="clear" w:color="auto" w:fill="auto"/>
          </w:tcPr>
          <w:p w14:paraId="219D3485" w14:textId="77777777" w:rsidR="005F156F" w:rsidRPr="00A371F6" w:rsidRDefault="005F156F" w:rsidP="00E55028">
            <w:pPr>
              <w:pStyle w:val="Tabletext"/>
              <w:rPr>
                <w:rFonts w:ascii="Calibri" w:hAnsi="Calibri"/>
              </w:rPr>
            </w:pPr>
          </w:p>
        </w:tc>
        <w:tc>
          <w:tcPr>
            <w:tcW w:w="850" w:type="dxa"/>
            <w:shd w:val="clear" w:color="auto" w:fill="auto"/>
          </w:tcPr>
          <w:p w14:paraId="26F48C63" w14:textId="77777777" w:rsidR="005F156F" w:rsidRPr="00A371F6" w:rsidRDefault="005F156F" w:rsidP="00E55028">
            <w:pPr>
              <w:pStyle w:val="Tabletext"/>
              <w:rPr>
                <w:rFonts w:ascii="Calibri" w:hAnsi="Calibri"/>
              </w:rPr>
            </w:pPr>
          </w:p>
        </w:tc>
        <w:tc>
          <w:tcPr>
            <w:tcW w:w="5562" w:type="dxa"/>
          </w:tcPr>
          <w:p w14:paraId="0EBA830A" w14:textId="77777777" w:rsidR="005F156F" w:rsidRPr="00A371F6" w:rsidRDefault="005F156F" w:rsidP="00E55028">
            <w:pPr>
              <w:pStyle w:val="Tabletext"/>
              <w:rPr>
                <w:rFonts w:ascii="Calibri" w:hAnsi="Calibri"/>
              </w:rPr>
            </w:pPr>
          </w:p>
        </w:tc>
      </w:tr>
      <w:tr w:rsidR="005F156F" w:rsidRPr="00A371F6" w14:paraId="37382F4D" w14:textId="77777777" w:rsidTr="00045416">
        <w:tc>
          <w:tcPr>
            <w:tcW w:w="1270" w:type="dxa"/>
          </w:tcPr>
          <w:p w14:paraId="0E070269" w14:textId="77777777" w:rsidR="005F156F" w:rsidRPr="00A371F6" w:rsidRDefault="005F156F" w:rsidP="00E55028">
            <w:pPr>
              <w:pStyle w:val="Tabletext"/>
            </w:pPr>
            <w:r w:rsidRPr="00A371F6">
              <w:t>16.2</w:t>
            </w:r>
          </w:p>
        </w:tc>
        <w:tc>
          <w:tcPr>
            <w:tcW w:w="6094" w:type="dxa"/>
            <w:shd w:val="clear" w:color="auto" w:fill="auto"/>
          </w:tcPr>
          <w:p w14:paraId="3DF43EE6" w14:textId="77777777" w:rsidR="005F156F" w:rsidRPr="00A371F6" w:rsidRDefault="005F156F" w:rsidP="00E55028">
            <w:pPr>
              <w:pStyle w:val="Tabletext"/>
            </w:pPr>
            <w:r w:rsidRPr="00A371F6">
              <w:t>Are there sufficient hands free operation basins for staff where required including the kitchen and utility areas?</w:t>
            </w:r>
          </w:p>
        </w:tc>
        <w:tc>
          <w:tcPr>
            <w:tcW w:w="850" w:type="dxa"/>
            <w:shd w:val="clear" w:color="auto" w:fill="auto"/>
          </w:tcPr>
          <w:p w14:paraId="5E1DE5B4" w14:textId="77777777" w:rsidR="005F156F" w:rsidRPr="00A371F6" w:rsidRDefault="005F156F" w:rsidP="00E55028">
            <w:pPr>
              <w:pStyle w:val="Tabletext"/>
              <w:rPr>
                <w:rFonts w:ascii="Calibri" w:hAnsi="Calibri"/>
              </w:rPr>
            </w:pPr>
          </w:p>
        </w:tc>
        <w:tc>
          <w:tcPr>
            <w:tcW w:w="850" w:type="dxa"/>
            <w:shd w:val="clear" w:color="auto" w:fill="auto"/>
          </w:tcPr>
          <w:p w14:paraId="3C0216AA" w14:textId="77777777" w:rsidR="005F156F" w:rsidRPr="00A371F6" w:rsidRDefault="005F156F" w:rsidP="00E55028">
            <w:pPr>
              <w:pStyle w:val="Tabletext"/>
              <w:rPr>
                <w:rFonts w:ascii="Calibri" w:hAnsi="Calibri"/>
              </w:rPr>
            </w:pPr>
          </w:p>
        </w:tc>
        <w:tc>
          <w:tcPr>
            <w:tcW w:w="5562" w:type="dxa"/>
          </w:tcPr>
          <w:p w14:paraId="372C3D4B" w14:textId="77777777" w:rsidR="005F156F" w:rsidRPr="00A371F6" w:rsidRDefault="005F156F" w:rsidP="00E55028">
            <w:pPr>
              <w:pStyle w:val="Tabletext"/>
              <w:rPr>
                <w:rFonts w:ascii="Calibri" w:hAnsi="Calibri"/>
              </w:rPr>
            </w:pPr>
          </w:p>
        </w:tc>
      </w:tr>
      <w:tr w:rsidR="005F156F" w:rsidRPr="00A371F6" w14:paraId="3C04BAF5" w14:textId="77777777" w:rsidTr="00045416">
        <w:tc>
          <w:tcPr>
            <w:tcW w:w="1270" w:type="dxa"/>
          </w:tcPr>
          <w:p w14:paraId="017B7AA3" w14:textId="77777777" w:rsidR="005F156F" w:rsidRPr="00A371F6" w:rsidRDefault="005F156F" w:rsidP="00E55028">
            <w:pPr>
              <w:pStyle w:val="Tabletext"/>
            </w:pPr>
            <w:r w:rsidRPr="00A371F6">
              <w:t>16.3</w:t>
            </w:r>
          </w:p>
        </w:tc>
        <w:tc>
          <w:tcPr>
            <w:tcW w:w="6094" w:type="dxa"/>
            <w:shd w:val="clear" w:color="auto" w:fill="auto"/>
          </w:tcPr>
          <w:p w14:paraId="791C74A3" w14:textId="77777777" w:rsidR="005F156F" w:rsidRPr="00A371F6" w:rsidRDefault="005F156F" w:rsidP="00E55028">
            <w:pPr>
              <w:pStyle w:val="Tabletext"/>
            </w:pPr>
            <w:r w:rsidRPr="00A371F6">
              <w:t>Are there floor wastes to wet areas to assist in cleaning and hygiene?</w:t>
            </w:r>
          </w:p>
        </w:tc>
        <w:tc>
          <w:tcPr>
            <w:tcW w:w="850" w:type="dxa"/>
            <w:shd w:val="clear" w:color="auto" w:fill="auto"/>
          </w:tcPr>
          <w:p w14:paraId="53B37E9C" w14:textId="77777777" w:rsidR="005F156F" w:rsidRPr="00A371F6" w:rsidRDefault="005F156F" w:rsidP="00E55028">
            <w:pPr>
              <w:pStyle w:val="Tabletext"/>
              <w:rPr>
                <w:rFonts w:ascii="Calibri" w:hAnsi="Calibri"/>
              </w:rPr>
            </w:pPr>
          </w:p>
        </w:tc>
        <w:tc>
          <w:tcPr>
            <w:tcW w:w="850" w:type="dxa"/>
            <w:shd w:val="clear" w:color="auto" w:fill="auto"/>
          </w:tcPr>
          <w:p w14:paraId="280D138B" w14:textId="77777777" w:rsidR="005F156F" w:rsidRPr="00A371F6" w:rsidRDefault="005F156F" w:rsidP="00E55028">
            <w:pPr>
              <w:pStyle w:val="Tabletext"/>
              <w:rPr>
                <w:rFonts w:ascii="Calibri" w:hAnsi="Calibri"/>
              </w:rPr>
            </w:pPr>
          </w:p>
        </w:tc>
        <w:tc>
          <w:tcPr>
            <w:tcW w:w="5562" w:type="dxa"/>
          </w:tcPr>
          <w:p w14:paraId="18B3926A" w14:textId="77777777" w:rsidR="005F156F" w:rsidRPr="00A371F6" w:rsidRDefault="005F156F" w:rsidP="00E55028">
            <w:pPr>
              <w:pStyle w:val="Tabletext"/>
              <w:rPr>
                <w:rFonts w:ascii="Calibri" w:hAnsi="Calibri"/>
              </w:rPr>
            </w:pPr>
          </w:p>
        </w:tc>
      </w:tr>
      <w:tr w:rsidR="005F156F" w:rsidRPr="00A371F6" w14:paraId="4D607F68" w14:textId="77777777" w:rsidTr="00045416">
        <w:tc>
          <w:tcPr>
            <w:tcW w:w="1270" w:type="dxa"/>
          </w:tcPr>
          <w:p w14:paraId="1C8529AA" w14:textId="77777777" w:rsidR="005F156F" w:rsidRPr="00A371F6" w:rsidRDefault="005F156F" w:rsidP="001552CE">
            <w:pPr>
              <w:pStyle w:val="Tabletext"/>
            </w:pPr>
            <w:r w:rsidRPr="00A371F6">
              <w:t>16.4</w:t>
            </w:r>
          </w:p>
        </w:tc>
        <w:tc>
          <w:tcPr>
            <w:tcW w:w="6094" w:type="dxa"/>
            <w:shd w:val="clear" w:color="auto" w:fill="auto"/>
          </w:tcPr>
          <w:p w14:paraId="3B9C1E5F" w14:textId="77777777" w:rsidR="005F156F" w:rsidRPr="00A371F6" w:rsidRDefault="005F156F" w:rsidP="001552CE">
            <w:pPr>
              <w:pStyle w:val="Tabletext"/>
            </w:pPr>
            <w:r w:rsidRPr="00A371F6">
              <w:t>Are there adequate GPOs to avoid the need for double adaptors and extension cords?</w:t>
            </w:r>
          </w:p>
        </w:tc>
        <w:tc>
          <w:tcPr>
            <w:tcW w:w="850" w:type="dxa"/>
            <w:shd w:val="clear" w:color="auto" w:fill="auto"/>
          </w:tcPr>
          <w:p w14:paraId="6F460484" w14:textId="77777777" w:rsidR="005F156F" w:rsidRPr="00A371F6" w:rsidRDefault="005F156F" w:rsidP="001552CE">
            <w:pPr>
              <w:pStyle w:val="Tabletext"/>
            </w:pPr>
          </w:p>
        </w:tc>
        <w:tc>
          <w:tcPr>
            <w:tcW w:w="850" w:type="dxa"/>
            <w:shd w:val="clear" w:color="auto" w:fill="auto"/>
          </w:tcPr>
          <w:p w14:paraId="6C282C45" w14:textId="77777777" w:rsidR="005F156F" w:rsidRPr="00A371F6" w:rsidRDefault="005F156F" w:rsidP="001552CE">
            <w:pPr>
              <w:pStyle w:val="Tabletext"/>
            </w:pPr>
          </w:p>
        </w:tc>
        <w:tc>
          <w:tcPr>
            <w:tcW w:w="5562" w:type="dxa"/>
          </w:tcPr>
          <w:p w14:paraId="5C3737B2" w14:textId="77777777" w:rsidR="005F156F" w:rsidRPr="00A371F6" w:rsidRDefault="005F156F" w:rsidP="001552CE">
            <w:pPr>
              <w:pStyle w:val="Tabletext"/>
            </w:pPr>
          </w:p>
        </w:tc>
      </w:tr>
      <w:tr w:rsidR="005F156F" w:rsidRPr="00A371F6" w14:paraId="413879AB" w14:textId="77777777" w:rsidTr="00045416">
        <w:tc>
          <w:tcPr>
            <w:tcW w:w="1270" w:type="dxa"/>
          </w:tcPr>
          <w:p w14:paraId="0A048729" w14:textId="77777777" w:rsidR="005F156F" w:rsidRPr="00A371F6" w:rsidRDefault="005F156F" w:rsidP="001552CE">
            <w:pPr>
              <w:pStyle w:val="Tabletext"/>
            </w:pPr>
            <w:r w:rsidRPr="00A371F6">
              <w:t>16.5</w:t>
            </w:r>
          </w:p>
        </w:tc>
        <w:tc>
          <w:tcPr>
            <w:tcW w:w="6094" w:type="dxa"/>
            <w:shd w:val="clear" w:color="auto" w:fill="auto"/>
          </w:tcPr>
          <w:p w14:paraId="6AC1E338" w14:textId="77777777" w:rsidR="005F156F" w:rsidRPr="00A371F6" w:rsidRDefault="005F156F" w:rsidP="001552CE">
            <w:pPr>
              <w:pStyle w:val="Tabletext"/>
            </w:pPr>
            <w:r w:rsidRPr="00A371F6">
              <w:t xml:space="preserve">Are the rooms and corridors and general communal and circulation areas provided with sufficient artificial lighting? </w:t>
            </w:r>
          </w:p>
        </w:tc>
        <w:tc>
          <w:tcPr>
            <w:tcW w:w="850" w:type="dxa"/>
            <w:shd w:val="clear" w:color="auto" w:fill="auto"/>
          </w:tcPr>
          <w:p w14:paraId="2B36C572" w14:textId="77777777" w:rsidR="005F156F" w:rsidRPr="00A371F6" w:rsidRDefault="005F156F" w:rsidP="001552CE">
            <w:pPr>
              <w:pStyle w:val="Tabletext"/>
            </w:pPr>
          </w:p>
        </w:tc>
        <w:tc>
          <w:tcPr>
            <w:tcW w:w="850" w:type="dxa"/>
            <w:shd w:val="clear" w:color="auto" w:fill="auto"/>
          </w:tcPr>
          <w:p w14:paraId="6F4161AE" w14:textId="77777777" w:rsidR="005F156F" w:rsidRPr="00A371F6" w:rsidRDefault="005F156F" w:rsidP="001552CE">
            <w:pPr>
              <w:pStyle w:val="Tabletext"/>
            </w:pPr>
          </w:p>
        </w:tc>
        <w:tc>
          <w:tcPr>
            <w:tcW w:w="5562" w:type="dxa"/>
          </w:tcPr>
          <w:p w14:paraId="3A4D440D" w14:textId="77777777" w:rsidR="005F156F" w:rsidRPr="00A371F6" w:rsidRDefault="005F156F" w:rsidP="001552CE">
            <w:pPr>
              <w:pStyle w:val="Tabletext"/>
            </w:pPr>
          </w:p>
        </w:tc>
      </w:tr>
      <w:tr w:rsidR="005F156F" w:rsidRPr="00A371F6" w14:paraId="42278819" w14:textId="77777777" w:rsidTr="00045416">
        <w:tc>
          <w:tcPr>
            <w:tcW w:w="1270" w:type="dxa"/>
          </w:tcPr>
          <w:p w14:paraId="2EA071E2" w14:textId="77777777" w:rsidR="005F156F" w:rsidRPr="00A371F6" w:rsidRDefault="005F156F" w:rsidP="001552CE">
            <w:pPr>
              <w:pStyle w:val="Tabletext"/>
            </w:pPr>
            <w:r w:rsidRPr="00A371F6">
              <w:t>16.6</w:t>
            </w:r>
          </w:p>
        </w:tc>
        <w:tc>
          <w:tcPr>
            <w:tcW w:w="6094" w:type="dxa"/>
            <w:shd w:val="clear" w:color="auto" w:fill="auto"/>
          </w:tcPr>
          <w:p w14:paraId="5C3DBFFE" w14:textId="77777777" w:rsidR="005F156F" w:rsidRPr="00A371F6" w:rsidRDefault="005F156F" w:rsidP="001552CE">
            <w:pPr>
              <w:pStyle w:val="Tabletext"/>
            </w:pPr>
            <w:r w:rsidRPr="00A371F6">
              <w:t>Is there capacity to provide bedside side lighting in all resident rooms?</w:t>
            </w:r>
          </w:p>
        </w:tc>
        <w:tc>
          <w:tcPr>
            <w:tcW w:w="850" w:type="dxa"/>
            <w:shd w:val="clear" w:color="auto" w:fill="auto"/>
          </w:tcPr>
          <w:p w14:paraId="47FB6BC2" w14:textId="77777777" w:rsidR="005F156F" w:rsidRPr="00A371F6" w:rsidRDefault="005F156F" w:rsidP="001552CE">
            <w:pPr>
              <w:pStyle w:val="Tabletext"/>
            </w:pPr>
          </w:p>
        </w:tc>
        <w:tc>
          <w:tcPr>
            <w:tcW w:w="850" w:type="dxa"/>
            <w:shd w:val="clear" w:color="auto" w:fill="auto"/>
          </w:tcPr>
          <w:p w14:paraId="1361CE51" w14:textId="77777777" w:rsidR="005F156F" w:rsidRPr="00A371F6" w:rsidRDefault="005F156F" w:rsidP="001552CE">
            <w:pPr>
              <w:pStyle w:val="Tabletext"/>
            </w:pPr>
          </w:p>
        </w:tc>
        <w:tc>
          <w:tcPr>
            <w:tcW w:w="5562" w:type="dxa"/>
          </w:tcPr>
          <w:p w14:paraId="2A34AEED" w14:textId="77777777" w:rsidR="005F156F" w:rsidRPr="00A371F6" w:rsidRDefault="005F156F" w:rsidP="001552CE">
            <w:pPr>
              <w:pStyle w:val="Tabletext"/>
            </w:pPr>
          </w:p>
        </w:tc>
      </w:tr>
      <w:tr w:rsidR="005F156F" w:rsidRPr="00A371F6" w14:paraId="45209597" w14:textId="77777777" w:rsidTr="00045416">
        <w:tc>
          <w:tcPr>
            <w:tcW w:w="1270" w:type="dxa"/>
          </w:tcPr>
          <w:p w14:paraId="019D044C" w14:textId="77777777" w:rsidR="005F156F" w:rsidRPr="00A371F6" w:rsidRDefault="005F156F" w:rsidP="001552CE">
            <w:pPr>
              <w:pStyle w:val="Tabletext"/>
            </w:pPr>
            <w:r w:rsidRPr="00A371F6">
              <w:lastRenderedPageBreak/>
              <w:t>16.7</w:t>
            </w:r>
          </w:p>
        </w:tc>
        <w:tc>
          <w:tcPr>
            <w:tcW w:w="6094" w:type="dxa"/>
            <w:shd w:val="clear" w:color="auto" w:fill="auto"/>
          </w:tcPr>
          <w:p w14:paraId="7FBA8995" w14:textId="678D0839" w:rsidR="005F156F" w:rsidRPr="00A371F6" w:rsidRDefault="006B37D0" w:rsidP="001552CE">
            <w:pPr>
              <w:pStyle w:val="Tabletext"/>
            </w:pPr>
            <w:r>
              <w:t>Are</w:t>
            </w:r>
            <w:r w:rsidR="005F156F" w:rsidRPr="00A371F6">
              <w:t xml:space="preserve"> heating and cooling systems installed to ensure the comfort of residents is addressed and adequate for the climatic conditions of the site location? </w:t>
            </w:r>
          </w:p>
        </w:tc>
        <w:tc>
          <w:tcPr>
            <w:tcW w:w="850" w:type="dxa"/>
            <w:shd w:val="clear" w:color="auto" w:fill="auto"/>
          </w:tcPr>
          <w:p w14:paraId="323D1F41" w14:textId="77777777" w:rsidR="005F156F" w:rsidRPr="00A371F6" w:rsidRDefault="005F156F" w:rsidP="001552CE">
            <w:pPr>
              <w:pStyle w:val="Tabletext"/>
            </w:pPr>
          </w:p>
        </w:tc>
        <w:tc>
          <w:tcPr>
            <w:tcW w:w="850" w:type="dxa"/>
            <w:shd w:val="clear" w:color="auto" w:fill="auto"/>
          </w:tcPr>
          <w:p w14:paraId="6DE4C4DF" w14:textId="77777777" w:rsidR="005F156F" w:rsidRPr="00A371F6" w:rsidRDefault="005F156F" w:rsidP="001552CE">
            <w:pPr>
              <w:pStyle w:val="Tabletext"/>
            </w:pPr>
          </w:p>
        </w:tc>
        <w:tc>
          <w:tcPr>
            <w:tcW w:w="5562" w:type="dxa"/>
          </w:tcPr>
          <w:p w14:paraId="7C618B0E" w14:textId="77777777" w:rsidR="005F156F" w:rsidRPr="00A371F6" w:rsidRDefault="005F156F" w:rsidP="001552CE">
            <w:pPr>
              <w:pStyle w:val="Tabletext"/>
            </w:pPr>
          </w:p>
        </w:tc>
      </w:tr>
      <w:tr w:rsidR="005F156F" w:rsidRPr="00A371F6" w14:paraId="77AB44D1" w14:textId="77777777" w:rsidTr="00045416">
        <w:tc>
          <w:tcPr>
            <w:tcW w:w="1270" w:type="dxa"/>
          </w:tcPr>
          <w:p w14:paraId="0E17A54A" w14:textId="77777777" w:rsidR="005F156F" w:rsidRPr="00A371F6" w:rsidRDefault="005F156F" w:rsidP="001552CE">
            <w:pPr>
              <w:pStyle w:val="Tabletext"/>
            </w:pPr>
            <w:r w:rsidRPr="00A371F6">
              <w:t>16.8</w:t>
            </w:r>
          </w:p>
        </w:tc>
        <w:tc>
          <w:tcPr>
            <w:tcW w:w="6094" w:type="dxa"/>
            <w:shd w:val="clear" w:color="auto" w:fill="auto"/>
          </w:tcPr>
          <w:p w14:paraId="3C2CBCC8" w14:textId="77777777" w:rsidR="005F156F" w:rsidRPr="00A371F6" w:rsidRDefault="005F156F" w:rsidP="001552CE">
            <w:pPr>
              <w:pStyle w:val="Tabletext"/>
            </w:pPr>
            <w:r w:rsidRPr="00A371F6">
              <w:t>Are the heating appliances positioned and designed to prevent fire or burns to residents?</w:t>
            </w:r>
          </w:p>
        </w:tc>
        <w:tc>
          <w:tcPr>
            <w:tcW w:w="850" w:type="dxa"/>
            <w:shd w:val="clear" w:color="auto" w:fill="auto"/>
          </w:tcPr>
          <w:p w14:paraId="1B5327A4" w14:textId="77777777" w:rsidR="005F156F" w:rsidRPr="00A371F6" w:rsidRDefault="005F156F" w:rsidP="001552CE">
            <w:pPr>
              <w:pStyle w:val="Tabletext"/>
            </w:pPr>
          </w:p>
        </w:tc>
        <w:tc>
          <w:tcPr>
            <w:tcW w:w="850" w:type="dxa"/>
            <w:shd w:val="clear" w:color="auto" w:fill="auto"/>
          </w:tcPr>
          <w:p w14:paraId="60247007" w14:textId="77777777" w:rsidR="005F156F" w:rsidRPr="00A371F6" w:rsidRDefault="005F156F" w:rsidP="001552CE">
            <w:pPr>
              <w:pStyle w:val="Tabletext"/>
            </w:pPr>
          </w:p>
        </w:tc>
        <w:tc>
          <w:tcPr>
            <w:tcW w:w="5562" w:type="dxa"/>
          </w:tcPr>
          <w:p w14:paraId="70EAB83F" w14:textId="77777777" w:rsidR="005F156F" w:rsidRPr="00A371F6" w:rsidRDefault="005F156F" w:rsidP="001552CE">
            <w:pPr>
              <w:pStyle w:val="Tabletext"/>
            </w:pPr>
          </w:p>
        </w:tc>
      </w:tr>
      <w:tr w:rsidR="005F156F" w:rsidRPr="00A371F6" w14:paraId="22EE3DE5" w14:textId="77777777" w:rsidTr="00045416">
        <w:tc>
          <w:tcPr>
            <w:tcW w:w="1270" w:type="dxa"/>
          </w:tcPr>
          <w:p w14:paraId="007BF08E" w14:textId="77777777" w:rsidR="005F156F" w:rsidRPr="00A371F6" w:rsidRDefault="005F156F" w:rsidP="001552CE">
            <w:pPr>
              <w:pStyle w:val="Tabletext"/>
            </w:pPr>
            <w:r w:rsidRPr="00A371F6">
              <w:t>16.9</w:t>
            </w:r>
          </w:p>
        </w:tc>
        <w:tc>
          <w:tcPr>
            <w:tcW w:w="6094" w:type="dxa"/>
            <w:shd w:val="clear" w:color="auto" w:fill="auto"/>
          </w:tcPr>
          <w:p w14:paraId="2DC816FB" w14:textId="77777777" w:rsidR="005F156F" w:rsidRPr="00A371F6" w:rsidRDefault="005F156F" w:rsidP="001552CE">
            <w:pPr>
              <w:pStyle w:val="Tabletext"/>
            </w:pPr>
            <w:r w:rsidRPr="00A371F6">
              <w:t>Do residents have the ability to control temperature in their private areas?</w:t>
            </w:r>
          </w:p>
        </w:tc>
        <w:tc>
          <w:tcPr>
            <w:tcW w:w="850" w:type="dxa"/>
            <w:shd w:val="clear" w:color="auto" w:fill="auto"/>
          </w:tcPr>
          <w:p w14:paraId="70267924" w14:textId="77777777" w:rsidR="005F156F" w:rsidRPr="00A371F6" w:rsidRDefault="005F156F" w:rsidP="001552CE">
            <w:pPr>
              <w:pStyle w:val="Tabletext"/>
            </w:pPr>
          </w:p>
        </w:tc>
        <w:tc>
          <w:tcPr>
            <w:tcW w:w="850" w:type="dxa"/>
            <w:shd w:val="clear" w:color="auto" w:fill="auto"/>
          </w:tcPr>
          <w:p w14:paraId="0F025D3E" w14:textId="77777777" w:rsidR="005F156F" w:rsidRPr="00A371F6" w:rsidRDefault="005F156F" w:rsidP="001552CE">
            <w:pPr>
              <w:pStyle w:val="Tabletext"/>
            </w:pPr>
          </w:p>
        </w:tc>
        <w:tc>
          <w:tcPr>
            <w:tcW w:w="5562" w:type="dxa"/>
          </w:tcPr>
          <w:p w14:paraId="68BFD8D4" w14:textId="77777777" w:rsidR="005F156F" w:rsidRPr="00A371F6" w:rsidRDefault="005F156F" w:rsidP="001552CE">
            <w:pPr>
              <w:pStyle w:val="Tabletext"/>
              <w:rPr>
                <w:b/>
              </w:rPr>
            </w:pPr>
          </w:p>
        </w:tc>
      </w:tr>
      <w:tr w:rsidR="005F156F" w:rsidRPr="00A371F6" w14:paraId="68A7441A" w14:textId="77777777" w:rsidTr="00045416">
        <w:tc>
          <w:tcPr>
            <w:tcW w:w="1270" w:type="dxa"/>
          </w:tcPr>
          <w:p w14:paraId="28C93DDA" w14:textId="77777777" w:rsidR="005F156F" w:rsidRPr="00A371F6" w:rsidRDefault="005F156F" w:rsidP="001552CE">
            <w:pPr>
              <w:pStyle w:val="Tabletext"/>
            </w:pPr>
            <w:r w:rsidRPr="00A371F6">
              <w:t>16.10</w:t>
            </w:r>
          </w:p>
        </w:tc>
        <w:tc>
          <w:tcPr>
            <w:tcW w:w="6094" w:type="dxa"/>
            <w:shd w:val="clear" w:color="auto" w:fill="auto"/>
          </w:tcPr>
          <w:p w14:paraId="4B56AEDC" w14:textId="77777777" w:rsidR="005F156F" w:rsidRPr="00A371F6" w:rsidRDefault="005F156F" w:rsidP="001552CE">
            <w:pPr>
              <w:pStyle w:val="Tabletext"/>
            </w:pPr>
            <w:r w:rsidRPr="00A371F6">
              <w:t>Is there sufficient mechanical ventilation to deal with odours and steam in areas where these issues arise?</w:t>
            </w:r>
          </w:p>
        </w:tc>
        <w:tc>
          <w:tcPr>
            <w:tcW w:w="850" w:type="dxa"/>
            <w:shd w:val="clear" w:color="auto" w:fill="auto"/>
          </w:tcPr>
          <w:p w14:paraId="577EFF85" w14:textId="77777777" w:rsidR="005F156F" w:rsidRPr="00A371F6" w:rsidRDefault="005F156F" w:rsidP="001552CE">
            <w:pPr>
              <w:pStyle w:val="Tabletext"/>
            </w:pPr>
          </w:p>
        </w:tc>
        <w:tc>
          <w:tcPr>
            <w:tcW w:w="850" w:type="dxa"/>
            <w:shd w:val="clear" w:color="auto" w:fill="auto"/>
          </w:tcPr>
          <w:p w14:paraId="3E1D63BD" w14:textId="77777777" w:rsidR="005F156F" w:rsidRPr="00A371F6" w:rsidRDefault="005F156F" w:rsidP="001552CE">
            <w:pPr>
              <w:pStyle w:val="Tabletext"/>
            </w:pPr>
          </w:p>
        </w:tc>
        <w:tc>
          <w:tcPr>
            <w:tcW w:w="5562" w:type="dxa"/>
          </w:tcPr>
          <w:p w14:paraId="08881C03" w14:textId="77777777" w:rsidR="005F156F" w:rsidRPr="00A371F6" w:rsidRDefault="005F156F" w:rsidP="001552CE">
            <w:pPr>
              <w:pStyle w:val="Tabletext"/>
            </w:pPr>
          </w:p>
        </w:tc>
      </w:tr>
      <w:tr w:rsidR="005F156F" w:rsidRPr="00A371F6" w14:paraId="7DF5CA55" w14:textId="77777777" w:rsidTr="00045416">
        <w:tc>
          <w:tcPr>
            <w:tcW w:w="1270" w:type="dxa"/>
          </w:tcPr>
          <w:p w14:paraId="73EC8F4E" w14:textId="77777777" w:rsidR="005F156F" w:rsidRPr="00A371F6" w:rsidRDefault="005F156F" w:rsidP="001552CE">
            <w:pPr>
              <w:pStyle w:val="Tabletext"/>
            </w:pPr>
            <w:r w:rsidRPr="00A371F6">
              <w:t>16.11</w:t>
            </w:r>
          </w:p>
        </w:tc>
        <w:tc>
          <w:tcPr>
            <w:tcW w:w="6094" w:type="dxa"/>
            <w:shd w:val="clear" w:color="auto" w:fill="auto"/>
          </w:tcPr>
          <w:p w14:paraId="554298D3" w14:textId="77777777" w:rsidR="005F156F" w:rsidRPr="00A371F6" w:rsidRDefault="005F156F" w:rsidP="001552CE">
            <w:pPr>
              <w:pStyle w:val="Tabletext"/>
            </w:pPr>
            <w:r w:rsidRPr="00A371F6">
              <w:t>Are data points designed for the installation of computer, television and external communication systems?</w:t>
            </w:r>
          </w:p>
        </w:tc>
        <w:tc>
          <w:tcPr>
            <w:tcW w:w="850" w:type="dxa"/>
            <w:shd w:val="clear" w:color="auto" w:fill="auto"/>
          </w:tcPr>
          <w:p w14:paraId="76EDA94C" w14:textId="77777777" w:rsidR="005F156F" w:rsidRPr="00A371F6" w:rsidRDefault="005F156F" w:rsidP="001552CE">
            <w:pPr>
              <w:pStyle w:val="Tabletext"/>
            </w:pPr>
          </w:p>
        </w:tc>
        <w:tc>
          <w:tcPr>
            <w:tcW w:w="850" w:type="dxa"/>
            <w:shd w:val="clear" w:color="auto" w:fill="auto"/>
          </w:tcPr>
          <w:p w14:paraId="1684AFDD" w14:textId="77777777" w:rsidR="005F156F" w:rsidRPr="00A371F6" w:rsidRDefault="005F156F" w:rsidP="001552CE">
            <w:pPr>
              <w:pStyle w:val="Tabletext"/>
            </w:pPr>
          </w:p>
        </w:tc>
        <w:tc>
          <w:tcPr>
            <w:tcW w:w="5562" w:type="dxa"/>
          </w:tcPr>
          <w:p w14:paraId="7B5B7072" w14:textId="77777777" w:rsidR="005F156F" w:rsidRPr="00A371F6" w:rsidRDefault="005F156F" w:rsidP="001552CE">
            <w:pPr>
              <w:pStyle w:val="Tabletext"/>
            </w:pPr>
          </w:p>
        </w:tc>
      </w:tr>
      <w:tr w:rsidR="005F156F" w:rsidRPr="00A371F6" w14:paraId="327B8177" w14:textId="77777777" w:rsidTr="00045416">
        <w:trPr>
          <w:trHeight w:val="296"/>
        </w:trPr>
        <w:tc>
          <w:tcPr>
            <w:tcW w:w="1270" w:type="dxa"/>
            <w:vMerge w:val="restart"/>
          </w:tcPr>
          <w:p w14:paraId="59602812" w14:textId="77777777" w:rsidR="005F156F" w:rsidRPr="00A371F6" w:rsidRDefault="005F156F" w:rsidP="001552CE">
            <w:pPr>
              <w:pStyle w:val="Tabletext"/>
            </w:pPr>
            <w:r w:rsidRPr="00A371F6">
              <w:t>16.12</w:t>
            </w:r>
          </w:p>
        </w:tc>
        <w:tc>
          <w:tcPr>
            <w:tcW w:w="6094" w:type="dxa"/>
            <w:vMerge w:val="restart"/>
            <w:shd w:val="clear" w:color="auto" w:fill="auto"/>
          </w:tcPr>
          <w:p w14:paraId="58EE2ADB" w14:textId="77777777" w:rsidR="005F156F" w:rsidRPr="00A371F6" w:rsidRDefault="005F156F" w:rsidP="001552CE">
            <w:pPr>
              <w:pStyle w:val="Tabletext"/>
            </w:pPr>
            <w:r w:rsidRPr="00A371F6">
              <w:t>Is there a functioning call bell/staff summoning system:</w:t>
            </w:r>
          </w:p>
          <w:p w14:paraId="41B1413C" w14:textId="77777777" w:rsidR="005F156F" w:rsidRPr="00A371F6" w:rsidRDefault="005F156F" w:rsidP="001552CE">
            <w:pPr>
              <w:pStyle w:val="Tabletext"/>
            </w:pPr>
            <w:r w:rsidRPr="00A371F6">
              <w:t>In each bedroom, bathroom, shower and toilets?</w:t>
            </w:r>
          </w:p>
          <w:p w14:paraId="48206653" w14:textId="77777777" w:rsidR="005F156F" w:rsidRPr="00A371F6" w:rsidRDefault="005F156F" w:rsidP="001552CE">
            <w:pPr>
              <w:pStyle w:val="Tabletext"/>
            </w:pPr>
            <w:r w:rsidRPr="00A371F6">
              <w:t>Attract relevant staff attention whether awake or sleeping?</w:t>
            </w:r>
          </w:p>
          <w:p w14:paraId="1E025B97" w14:textId="77777777" w:rsidR="005F156F" w:rsidRPr="00A371F6" w:rsidRDefault="005F156F" w:rsidP="001552CE">
            <w:pPr>
              <w:pStyle w:val="Tabletext"/>
            </w:pPr>
            <w:r w:rsidRPr="00A371F6">
              <w:t>Are staff able to identify the source of the call and only deactivate at point of origin?</w:t>
            </w:r>
          </w:p>
          <w:p w14:paraId="5B8076BC" w14:textId="77777777" w:rsidR="005F156F" w:rsidRPr="00A371F6" w:rsidRDefault="005F156F" w:rsidP="001552CE">
            <w:pPr>
              <w:pStyle w:val="Tabletext"/>
            </w:pPr>
            <w:r w:rsidRPr="00A371F6">
              <w:t>Is there a backup power system</w:t>
            </w:r>
          </w:p>
          <w:p w14:paraId="6A58040E" w14:textId="77777777" w:rsidR="005F156F" w:rsidRPr="00A371F6" w:rsidRDefault="005F156F" w:rsidP="001552CE">
            <w:pPr>
              <w:pStyle w:val="Tabletext"/>
            </w:pPr>
            <w:r w:rsidRPr="00A371F6">
              <w:t>Is the installed system tested regularly</w:t>
            </w:r>
          </w:p>
        </w:tc>
        <w:tc>
          <w:tcPr>
            <w:tcW w:w="850" w:type="dxa"/>
            <w:shd w:val="clear" w:color="auto" w:fill="auto"/>
          </w:tcPr>
          <w:p w14:paraId="1E8DB8C7" w14:textId="77777777" w:rsidR="005F156F" w:rsidRPr="00A371F6" w:rsidRDefault="005F156F" w:rsidP="001552CE">
            <w:pPr>
              <w:pStyle w:val="Tabletext"/>
            </w:pPr>
          </w:p>
        </w:tc>
        <w:tc>
          <w:tcPr>
            <w:tcW w:w="850" w:type="dxa"/>
            <w:shd w:val="clear" w:color="auto" w:fill="auto"/>
          </w:tcPr>
          <w:p w14:paraId="3DF67EAA" w14:textId="77777777" w:rsidR="005F156F" w:rsidRPr="00A371F6" w:rsidRDefault="005F156F" w:rsidP="001552CE">
            <w:pPr>
              <w:pStyle w:val="Tabletext"/>
            </w:pPr>
          </w:p>
        </w:tc>
        <w:tc>
          <w:tcPr>
            <w:tcW w:w="5562" w:type="dxa"/>
            <w:vMerge w:val="restart"/>
          </w:tcPr>
          <w:p w14:paraId="4939338D" w14:textId="77777777" w:rsidR="005F156F" w:rsidRPr="00A371F6" w:rsidRDefault="005F156F" w:rsidP="001552CE">
            <w:pPr>
              <w:pStyle w:val="Tabletext"/>
              <w:rPr>
                <w:rFonts w:cs="Tahoma"/>
              </w:rPr>
            </w:pPr>
          </w:p>
        </w:tc>
      </w:tr>
      <w:tr w:rsidR="005F156F" w:rsidRPr="00A371F6" w14:paraId="6D39BA92" w14:textId="77777777" w:rsidTr="00045416">
        <w:trPr>
          <w:trHeight w:val="294"/>
        </w:trPr>
        <w:tc>
          <w:tcPr>
            <w:tcW w:w="1270" w:type="dxa"/>
            <w:vMerge/>
          </w:tcPr>
          <w:p w14:paraId="47227285" w14:textId="77777777" w:rsidR="005F156F" w:rsidRPr="00A371F6" w:rsidRDefault="005F156F" w:rsidP="00E55028">
            <w:pPr>
              <w:pStyle w:val="Tabletext"/>
            </w:pPr>
          </w:p>
        </w:tc>
        <w:tc>
          <w:tcPr>
            <w:tcW w:w="6094" w:type="dxa"/>
            <w:vMerge/>
            <w:shd w:val="clear" w:color="auto" w:fill="auto"/>
          </w:tcPr>
          <w:p w14:paraId="0F902C50" w14:textId="77777777" w:rsidR="005F156F" w:rsidRPr="00A371F6" w:rsidRDefault="005F156F" w:rsidP="00E55028">
            <w:pPr>
              <w:pStyle w:val="Tabletext"/>
            </w:pPr>
          </w:p>
        </w:tc>
        <w:tc>
          <w:tcPr>
            <w:tcW w:w="850" w:type="dxa"/>
            <w:shd w:val="clear" w:color="auto" w:fill="auto"/>
          </w:tcPr>
          <w:p w14:paraId="2900C44B" w14:textId="77777777" w:rsidR="005F156F" w:rsidRPr="00A371F6" w:rsidRDefault="005F156F" w:rsidP="001552CE">
            <w:pPr>
              <w:pStyle w:val="Tabletext"/>
            </w:pPr>
          </w:p>
        </w:tc>
        <w:tc>
          <w:tcPr>
            <w:tcW w:w="850" w:type="dxa"/>
            <w:shd w:val="clear" w:color="auto" w:fill="auto"/>
          </w:tcPr>
          <w:p w14:paraId="1D7732D0" w14:textId="77777777" w:rsidR="005F156F" w:rsidRPr="00A371F6" w:rsidRDefault="005F156F" w:rsidP="001552CE">
            <w:pPr>
              <w:pStyle w:val="Tabletext"/>
            </w:pPr>
          </w:p>
        </w:tc>
        <w:tc>
          <w:tcPr>
            <w:tcW w:w="5562" w:type="dxa"/>
            <w:vMerge/>
          </w:tcPr>
          <w:p w14:paraId="00E50692" w14:textId="77777777" w:rsidR="005F156F" w:rsidRPr="00A371F6" w:rsidRDefault="005F156F" w:rsidP="005F156F">
            <w:pPr>
              <w:pStyle w:val="Healthbody"/>
              <w:spacing w:after="0" w:line="240" w:lineRule="auto"/>
              <w:rPr>
                <w:rFonts w:ascii="Calibri" w:hAnsi="Calibri" w:cs="Tahoma"/>
              </w:rPr>
            </w:pPr>
          </w:p>
        </w:tc>
      </w:tr>
      <w:tr w:rsidR="005F156F" w:rsidRPr="00A371F6" w14:paraId="09404598" w14:textId="77777777" w:rsidTr="00045416">
        <w:trPr>
          <w:trHeight w:val="294"/>
        </w:trPr>
        <w:tc>
          <w:tcPr>
            <w:tcW w:w="1270" w:type="dxa"/>
            <w:vMerge/>
          </w:tcPr>
          <w:p w14:paraId="5AB76155" w14:textId="77777777" w:rsidR="005F156F" w:rsidRPr="00A371F6" w:rsidRDefault="005F156F" w:rsidP="00E55028">
            <w:pPr>
              <w:pStyle w:val="Tabletext"/>
            </w:pPr>
          </w:p>
        </w:tc>
        <w:tc>
          <w:tcPr>
            <w:tcW w:w="6094" w:type="dxa"/>
            <w:vMerge/>
            <w:shd w:val="clear" w:color="auto" w:fill="auto"/>
          </w:tcPr>
          <w:p w14:paraId="481DEDA5" w14:textId="77777777" w:rsidR="005F156F" w:rsidRPr="00A371F6" w:rsidRDefault="005F156F" w:rsidP="00E55028">
            <w:pPr>
              <w:pStyle w:val="Tabletext"/>
            </w:pPr>
          </w:p>
        </w:tc>
        <w:tc>
          <w:tcPr>
            <w:tcW w:w="850" w:type="dxa"/>
            <w:shd w:val="clear" w:color="auto" w:fill="auto"/>
          </w:tcPr>
          <w:p w14:paraId="3F329EC5" w14:textId="77777777" w:rsidR="005F156F" w:rsidRPr="00A371F6" w:rsidRDefault="005F156F" w:rsidP="001552CE">
            <w:pPr>
              <w:pStyle w:val="Tabletext"/>
            </w:pPr>
          </w:p>
        </w:tc>
        <w:tc>
          <w:tcPr>
            <w:tcW w:w="850" w:type="dxa"/>
            <w:shd w:val="clear" w:color="auto" w:fill="auto"/>
          </w:tcPr>
          <w:p w14:paraId="1401BE84" w14:textId="77777777" w:rsidR="005F156F" w:rsidRPr="00A371F6" w:rsidRDefault="005F156F" w:rsidP="001552CE">
            <w:pPr>
              <w:pStyle w:val="Tabletext"/>
            </w:pPr>
          </w:p>
        </w:tc>
        <w:tc>
          <w:tcPr>
            <w:tcW w:w="5562" w:type="dxa"/>
            <w:vMerge/>
          </w:tcPr>
          <w:p w14:paraId="21F6845A" w14:textId="77777777" w:rsidR="005F156F" w:rsidRPr="00A371F6" w:rsidRDefault="005F156F" w:rsidP="005F156F">
            <w:pPr>
              <w:pStyle w:val="Healthbody"/>
              <w:spacing w:after="0" w:line="240" w:lineRule="auto"/>
              <w:rPr>
                <w:rFonts w:ascii="Calibri" w:hAnsi="Calibri" w:cs="Tahoma"/>
              </w:rPr>
            </w:pPr>
          </w:p>
        </w:tc>
      </w:tr>
      <w:tr w:rsidR="005F156F" w:rsidRPr="00A371F6" w14:paraId="467C7B3F" w14:textId="77777777" w:rsidTr="00045416">
        <w:trPr>
          <w:trHeight w:val="294"/>
        </w:trPr>
        <w:tc>
          <w:tcPr>
            <w:tcW w:w="1270" w:type="dxa"/>
            <w:vMerge/>
          </w:tcPr>
          <w:p w14:paraId="01BA83FB" w14:textId="77777777" w:rsidR="005F156F" w:rsidRPr="00A371F6" w:rsidRDefault="005F156F" w:rsidP="00E55028">
            <w:pPr>
              <w:pStyle w:val="Tabletext"/>
            </w:pPr>
          </w:p>
        </w:tc>
        <w:tc>
          <w:tcPr>
            <w:tcW w:w="6094" w:type="dxa"/>
            <w:vMerge/>
            <w:shd w:val="clear" w:color="auto" w:fill="auto"/>
          </w:tcPr>
          <w:p w14:paraId="6B65EAA7" w14:textId="77777777" w:rsidR="005F156F" w:rsidRPr="00A371F6" w:rsidRDefault="005F156F" w:rsidP="00E55028">
            <w:pPr>
              <w:pStyle w:val="Tabletext"/>
            </w:pPr>
          </w:p>
        </w:tc>
        <w:tc>
          <w:tcPr>
            <w:tcW w:w="850" w:type="dxa"/>
            <w:shd w:val="clear" w:color="auto" w:fill="auto"/>
          </w:tcPr>
          <w:p w14:paraId="43F6D845" w14:textId="77777777" w:rsidR="005F156F" w:rsidRPr="00A371F6" w:rsidRDefault="005F156F" w:rsidP="001552CE">
            <w:pPr>
              <w:pStyle w:val="Tabletext"/>
            </w:pPr>
          </w:p>
        </w:tc>
        <w:tc>
          <w:tcPr>
            <w:tcW w:w="850" w:type="dxa"/>
            <w:shd w:val="clear" w:color="auto" w:fill="auto"/>
          </w:tcPr>
          <w:p w14:paraId="6FD3AA2D" w14:textId="77777777" w:rsidR="005F156F" w:rsidRPr="00A371F6" w:rsidRDefault="005F156F" w:rsidP="001552CE">
            <w:pPr>
              <w:pStyle w:val="Tabletext"/>
            </w:pPr>
          </w:p>
        </w:tc>
        <w:tc>
          <w:tcPr>
            <w:tcW w:w="5562" w:type="dxa"/>
            <w:vMerge/>
          </w:tcPr>
          <w:p w14:paraId="26347BC2" w14:textId="77777777" w:rsidR="005F156F" w:rsidRPr="00A371F6" w:rsidRDefault="005F156F" w:rsidP="005F156F">
            <w:pPr>
              <w:pStyle w:val="Healthbody"/>
              <w:spacing w:after="0" w:line="240" w:lineRule="auto"/>
              <w:rPr>
                <w:rFonts w:ascii="Calibri" w:hAnsi="Calibri" w:cs="Tahoma"/>
              </w:rPr>
            </w:pPr>
          </w:p>
        </w:tc>
      </w:tr>
      <w:tr w:rsidR="005F156F" w:rsidRPr="00A371F6" w14:paraId="4293C10C" w14:textId="77777777" w:rsidTr="00045416">
        <w:trPr>
          <w:trHeight w:val="294"/>
        </w:trPr>
        <w:tc>
          <w:tcPr>
            <w:tcW w:w="1270" w:type="dxa"/>
            <w:vMerge/>
          </w:tcPr>
          <w:p w14:paraId="3090FB73" w14:textId="77777777" w:rsidR="005F156F" w:rsidRPr="00A371F6" w:rsidRDefault="005F156F" w:rsidP="005F156F">
            <w:pPr>
              <w:spacing w:after="0" w:line="240" w:lineRule="auto"/>
              <w:ind w:left="142"/>
              <w:rPr>
                <w:rFonts w:cs="Tahoma"/>
                <w:sz w:val="20"/>
              </w:rPr>
            </w:pPr>
          </w:p>
        </w:tc>
        <w:tc>
          <w:tcPr>
            <w:tcW w:w="6094" w:type="dxa"/>
            <w:vMerge/>
            <w:shd w:val="clear" w:color="auto" w:fill="auto"/>
          </w:tcPr>
          <w:p w14:paraId="450B4345" w14:textId="77777777" w:rsidR="005F156F" w:rsidRPr="00A371F6" w:rsidRDefault="005F156F" w:rsidP="005F156F">
            <w:pPr>
              <w:spacing w:after="0" w:line="240" w:lineRule="auto"/>
              <w:rPr>
                <w:rFonts w:cs="Tahoma"/>
                <w:sz w:val="20"/>
              </w:rPr>
            </w:pPr>
          </w:p>
        </w:tc>
        <w:tc>
          <w:tcPr>
            <w:tcW w:w="850" w:type="dxa"/>
            <w:shd w:val="clear" w:color="auto" w:fill="auto"/>
          </w:tcPr>
          <w:p w14:paraId="5C207566" w14:textId="77777777" w:rsidR="005F156F" w:rsidRPr="00A371F6" w:rsidRDefault="005F156F" w:rsidP="001552CE">
            <w:pPr>
              <w:pStyle w:val="Tabletext"/>
            </w:pPr>
          </w:p>
        </w:tc>
        <w:tc>
          <w:tcPr>
            <w:tcW w:w="850" w:type="dxa"/>
            <w:shd w:val="clear" w:color="auto" w:fill="auto"/>
          </w:tcPr>
          <w:p w14:paraId="6444A0E5" w14:textId="77777777" w:rsidR="005F156F" w:rsidRPr="00A371F6" w:rsidRDefault="005F156F" w:rsidP="001552CE">
            <w:pPr>
              <w:pStyle w:val="Tabletext"/>
              <w:rPr>
                <w:rFonts w:cs="Tahoma"/>
              </w:rPr>
            </w:pPr>
          </w:p>
        </w:tc>
        <w:tc>
          <w:tcPr>
            <w:tcW w:w="5562" w:type="dxa"/>
            <w:vMerge/>
          </w:tcPr>
          <w:p w14:paraId="37DD5F09" w14:textId="77777777" w:rsidR="005F156F" w:rsidRPr="00A371F6" w:rsidRDefault="005F156F" w:rsidP="005F156F">
            <w:pPr>
              <w:pStyle w:val="Healthbody"/>
              <w:spacing w:after="0" w:line="240" w:lineRule="auto"/>
              <w:rPr>
                <w:rFonts w:ascii="Calibri" w:hAnsi="Calibri" w:cs="Tahoma"/>
              </w:rPr>
            </w:pPr>
          </w:p>
        </w:tc>
      </w:tr>
      <w:tr w:rsidR="005F156F" w:rsidRPr="00A371F6" w14:paraId="2B24FB50" w14:textId="77777777" w:rsidTr="00045416">
        <w:trPr>
          <w:trHeight w:val="294"/>
        </w:trPr>
        <w:tc>
          <w:tcPr>
            <w:tcW w:w="1270" w:type="dxa"/>
            <w:vMerge/>
          </w:tcPr>
          <w:p w14:paraId="3961CEF6" w14:textId="77777777" w:rsidR="005F156F" w:rsidRPr="00A371F6" w:rsidRDefault="005F156F" w:rsidP="005F156F">
            <w:pPr>
              <w:spacing w:after="0" w:line="240" w:lineRule="auto"/>
              <w:ind w:left="142"/>
              <w:rPr>
                <w:rFonts w:cs="Tahoma"/>
                <w:sz w:val="20"/>
              </w:rPr>
            </w:pPr>
          </w:p>
        </w:tc>
        <w:tc>
          <w:tcPr>
            <w:tcW w:w="6094" w:type="dxa"/>
            <w:vMerge/>
            <w:shd w:val="clear" w:color="auto" w:fill="auto"/>
          </w:tcPr>
          <w:p w14:paraId="784D98E4" w14:textId="77777777" w:rsidR="005F156F" w:rsidRPr="00A371F6" w:rsidRDefault="005F156F" w:rsidP="005F156F">
            <w:pPr>
              <w:spacing w:after="0" w:line="240" w:lineRule="auto"/>
              <w:rPr>
                <w:rFonts w:cs="Tahoma"/>
                <w:sz w:val="20"/>
              </w:rPr>
            </w:pPr>
          </w:p>
        </w:tc>
        <w:tc>
          <w:tcPr>
            <w:tcW w:w="850" w:type="dxa"/>
            <w:shd w:val="clear" w:color="auto" w:fill="auto"/>
          </w:tcPr>
          <w:p w14:paraId="53EF67C0" w14:textId="77777777" w:rsidR="005F156F" w:rsidRPr="00A371F6" w:rsidRDefault="005F156F" w:rsidP="001552CE">
            <w:pPr>
              <w:pStyle w:val="Tabletext"/>
              <w:rPr>
                <w:rFonts w:cs="Tahoma"/>
              </w:rPr>
            </w:pPr>
          </w:p>
        </w:tc>
        <w:tc>
          <w:tcPr>
            <w:tcW w:w="850" w:type="dxa"/>
            <w:shd w:val="clear" w:color="auto" w:fill="auto"/>
          </w:tcPr>
          <w:p w14:paraId="226C1395" w14:textId="77777777" w:rsidR="005F156F" w:rsidRPr="00A371F6" w:rsidRDefault="005F156F" w:rsidP="001552CE">
            <w:pPr>
              <w:pStyle w:val="Tabletext"/>
              <w:rPr>
                <w:rFonts w:cs="Tahoma"/>
              </w:rPr>
            </w:pPr>
          </w:p>
        </w:tc>
        <w:tc>
          <w:tcPr>
            <w:tcW w:w="5562" w:type="dxa"/>
            <w:vMerge/>
          </w:tcPr>
          <w:p w14:paraId="27380503" w14:textId="77777777" w:rsidR="005F156F" w:rsidRPr="00A371F6" w:rsidRDefault="005F156F" w:rsidP="005F156F">
            <w:pPr>
              <w:pStyle w:val="Healthbody"/>
              <w:spacing w:after="0" w:line="240" w:lineRule="auto"/>
              <w:rPr>
                <w:rFonts w:ascii="Calibri" w:hAnsi="Calibri" w:cs="Tahoma"/>
              </w:rPr>
            </w:pPr>
          </w:p>
        </w:tc>
      </w:tr>
    </w:tbl>
    <w:p w14:paraId="1490A942" w14:textId="37A2B2F8" w:rsidR="005F156F" w:rsidRPr="00A371F6" w:rsidRDefault="005F156F" w:rsidP="0037599A">
      <w:pPr>
        <w:pStyle w:val="Heading2"/>
      </w:pPr>
      <w:r w:rsidRPr="00A371F6">
        <w:br w:type="page"/>
      </w:r>
      <w:bookmarkStart w:id="48" w:name="_Toc85106056"/>
      <w:r w:rsidRPr="00A371F6">
        <w:lastRenderedPageBreak/>
        <w:t>Appendix A</w:t>
      </w:r>
      <w:r w:rsidR="0037599A">
        <w:t xml:space="preserve">: </w:t>
      </w:r>
      <w:r w:rsidRPr="00A371F6">
        <w:t xml:space="preserve">Summary of variations from BCA deemed-to-satisfy provisions; SRS </w:t>
      </w:r>
      <w:r w:rsidR="00B00A08">
        <w:t xml:space="preserve">Facility </w:t>
      </w:r>
      <w:r w:rsidRPr="00A371F6">
        <w:t>Guidelines; and Partial Compliance consideration matters, comments and recommendations (where applicable)</w:t>
      </w:r>
      <w:bookmarkEnd w:id="48"/>
    </w:p>
    <w:p w14:paraId="0CBA0393" w14:textId="77777777" w:rsidR="005F156F" w:rsidRPr="00A371F6" w:rsidRDefault="005F156F" w:rsidP="005F156F">
      <w:pPr>
        <w:spacing w:after="0" w:line="240" w:lineRule="auto"/>
        <w:rPr>
          <w:rFonts w:cs="Tahoma"/>
          <w:b/>
          <w:sz w:val="24"/>
          <w:szCs w:val="24"/>
        </w:rPr>
      </w:pPr>
    </w:p>
    <w:p w14:paraId="5727D387" w14:textId="77777777" w:rsidR="005F156F" w:rsidRPr="00A371F6" w:rsidRDefault="005F156F" w:rsidP="005F156F">
      <w:pPr>
        <w:spacing w:after="0" w:line="240" w:lineRule="auto"/>
        <w:rPr>
          <w:rFonts w:cs="Tahoma"/>
          <w:b/>
          <w:sz w:val="20"/>
        </w:rPr>
      </w:pPr>
      <w:r w:rsidRPr="00A371F6">
        <w:rPr>
          <w:rFonts w:cs="Tahoma"/>
          <w:b/>
          <w:sz w:val="20"/>
        </w:rPr>
        <w:t>Introduction</w:t>
      </w:r>
    </w:p>
    <w:p w14:paraId="2DEAB391" w14:textId="77777777" w:rsidR="005F156F" w:rsidRPr="00A371F6" w:rsidRDefault="005F156F" w:rsidP="0037599A">
      <w:pPr>
        <w:pStyle w:val="Body"/>
      </w:pPr>
      <w:r w:rsidRPr="00A371F6">
        <w:t xml:space="preserve">The following table lists issues that in the opinion of the assessing Building Surveyor vary from the SRS Facility Guidelines and BCA. Note where alternative solutions have been applied against the performance based provisions of the BCA then these matters are not listed as they satisfy the BCA. </w:t>
      </w:r>
    </w:p>
    <w:p w14:paraId="1FF78D21" w14:textId="77777777" w:rsidR="005F156F" w:rsidRPr="00A371F6" w:rsidRDefault="005F156F" w:rsidP="005F156F">
      <w:pPr>
        <w:spacing w:after="0" w:line="240" w:lineRule="auto"/>
        <w:rPr>
          <w:rFonts w:cs="Tahoma"/>
          <w:sz w:val="20"/>
        </w:rPr>
      </w:pPr>
    </w:p>
    <w:p w14:paraId="76EE0174" w14:textId="77777777" w:rsidR="005F156F" w:rsidRPr="00A371F6" w:rsidRDefault="005F156F" w:rsidP="005F156F">
      <w:pPr>
        <w:spacing w:after="0" w:line="240" w:lineRule="auto"/>
        <w:rPr>
          <w:rFonts w:cs="Tahoma"/>
          <w:sz w:val="20"/>
        </w:rPr>
      </w:pPr>
      <w:r w:rsidRPr="00A371F6">
        <w:rPr>
          <w:rFonts w:cs="Tahoma"/>
          <w:b/>
          <w:sz w:val="20"/>
        </w:rPr>
        <w:t xml:space="preserve">Table 3: BCA non compliances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6829"/>
        <w:gridCol w:w="6837"/>
      </w:tblGrid>
      <w:tr w:rsidR="005F156F" w:rsidRPr="00A371F6" w14:paraId="28ACAAC3" w14:textId="77777777" w:rsidTr="005F156F">
        <w:tc>
          <w:tcPr>
            <w:tcW w:w="928" w:type="dxa"/>
            <w:shd w:val="clear" w:color="auto" w:fill="D9D9D9"/>
          </w:tcPr>
          <w:p w14:paraId="23BAB082" w14:textId="77777777" w:rsidR="005F156F" w:rsidRPr="00A371F6" w:rsidRDefault="005F156F" w:rsidP="0037599A">
            <w:pPr>
              <w:pStyle w:val="Tablecolhead"/>
            </w:pPr>
            <w:r w:rsidRPr="00A371F6">
              <w:t>Item</w:t>
            </w:r>
          </w:p>
        </w:tc>
        <w:tc>
          <w:tcPr>
            <w:tcW w:w="6890" w:type="dxa"/>
            <w:shd w:val="clear" w:color="auto" w:fill="D9D9D9"/>
          </w:tcPr>
          <w:p w14:paraId="4C123E52" w14:textId="77777777" w:rsidR="005F156F" w:rsidRPr="00A371F6" w:rsidRDefault="005F156F" w:rsidP="0037599A">
            <w:pPr>
              <w:pStyle w:val="Tablecolhead"/>
            </w:pPr>
            <w:r w:rsidRPr="00A371F6">
              <w:t xml:space="preserve">Variations from the BCA SRS Facility Guidelines; Partial Compliance matters </w:t>
            </w:r>
          </w:p>
        </w:tc>
        <w:tc>
          <w:tcPr>
            <w:tcW w:w="6891" w:type="dxa"/>
            <w:shd w:val="clear" w:color="auto" w:fill="D9D9D9"/>
          </w:tcPr>
          <w:p w14:paraId="72EDBA7C" w14:textId="77777777" w:rsidR="005F156F" w:rsidRPr="00A371F6" w:rsidRDefault="005F156F" w:rsidP="0037599A">
            <w:pPr>
              <w:pStyle w:val="Tablecolhead"/>
            </w:pPr>
            <w:r w:rsidRPr="00A371F6">
              <w:t xml:space="preserve">Comments and recommendations </w:t>
            </w:r>
          </w:p>
          <w:p w14:paraId="25181A10" w14:textId="77777777" w:rsidR="005F156F" w:rsidRPr="00A371F6" w:rsidRDefault="005F156F" w:rsidP="0037599A">
            <w:pPr>
              <w:pStyle w:val="Tablecolhead"/>
            </w:pPr>
          </w:p>
        </w:tc>
      </w:tr>
      <w:tr w:rsidR="005F156F" w:rsidRPr="00A371F6" w14:paraId="1F5E3A2C" w14:textId="77777777" w:rsidTr="005F156F">
        <w:tc>
          <w:tcPr>
            <w:tcW w:w="928" w:type="dxa"/>
          </w:tcPr>
          <w:p w14:paraId="031FB13E" w14:textId="77777777" w:rsidR="005F156F" w:rsidRPr="00A371F6" w:rsidRDefault="005F156F" w:rsidP="0037599A">
            <w:pPr>
              <w:pStyle w:val="Tabletext"/>
            </w:pPr>
          </w:p>
        </w:tc>
        <w:tc>
          <w:tcPr>
            <w:tcW w:w="6890" w:type="dxa"/>
          </w:tcPr>
          <w:p w14:paraId="71DF460D" w14:textId="77777777" w:rsidR="005F156F" w:rsidRPr="00A371F6" w:rsidRDefault="005F156F" w:rsidP="0037599A">
            <w:pPr>
              <w:pStyle w:val="Tabletext"/>
            </w:pPr>
          </w:p>
        </w:tc>
        <w:tc>
          <w:tcPr>
            <w:tcW w:w="6891" w:type="dxa"/>
          </w:tcPr>
          <w:p w14:paraId="1D8F5936" w14:textId="77777777" w:rsidR="005F156F" w:rsidRPr="00A371F6" w:rsidRDefault="005F156F" w:rsidP="0037599A">
            <w:pPr>
              <w:pStyle w:val="Tabletext"/>
              <w:rPr>
                <w:b/>
              </w:rPr>
            </w:pPr>
          </w:p>
        </w:tc>
      </w:tr>
      <w:tr w:rsidR="005F156F" w:rsidRPr="00A371F6" w14:paraId="6CBDCE92" w14:textId="77777777" w:rsidTr="005F156F">
        <w:tc>
          <w:tcPr>
            <w:tcW w:w="928" w:type="dxa"/>
          </w:tcPr>
          <w:p w14:paraId="7CEA5D62" w14:textId="77777777" w:rsidR="005F156F" w:rsidRPr="00A371F6" w:rsidRDefault="005F156F" w:rsidP="0037599A">
            <w:pPr>
              <w:pStyle w:val="Tabletext"/>
            </w:pPr>
          </w:p>
        </w:tc>
        <w:tc>
          <w:tcPr>
            <w:tcW w:w="6890" w:type="dxa"/>
          </w:tcPr>
          <w:p w14:paraId="460D69AB" w14:textId="77777777" w:rsidR="005F156F" w:rsidRPr="00A371F6" w:rsidRDefault="005F156F" w:rsidP="0037599A">
            <w:pPr>
              <w:pStyle w:val="Tabletext"/>
            </w:pPr>
          </w:p>
        </w:tc>
        <w:tc>
          <w:tcPr>
            <w:tcW w:w="6891" w:type="dxa"/>
          </w:tcPr>
          <w:p w14:paraId="0B9BA2B6" w14:textId="77777777" w:rsidR="005F156F" w:rsidRPr="00A371F6" w:rsidRDefault="005F156F" w:rsidP="0037599A">
            <w:pPr>
              <w:pStyle w:val="Tabletext"/>
              <w:rPr>
                <w:b/>
              </w:rPr>
            </w:pPr>
          </w:p>
        </w:tc>
      </w:tr>
      <w:tr w:rsidR="005F156F" w:rsidRPr="00A371F6" w14:paraId="789E41F5" w14:textId="77777777" w:rsidTr="005F156F">
        <w:tc>
          <w:tcPr>
            <w:tcW w:w="928" w:type="dxa"/>
          </w:tcPr>
          <w:p w14:paraId="48AAA88E" w14:textId="77777777" w:rsidR="005F156F" w:rsidRPr="00A371F6" w:rsidRDefault="005F156F" w:rsidP="0037599A">
            <w:pPr>
              <w:pStyle w:val="Tabletext"/>
            </w:pPr>
          </w:p>
        </w:tc>
        <w:tc>
          <w:tcPr>
            <w:tcW w:w="6890" w:type="dxa"/>
          </w:tcPr>
          <w:p w14:paraId="5611309E" w14:textId="77777777" w:rsidR="005F156F" w:rsidRPr="00A371F6" w:rsidRDefault="005F156F" w:rsidP="0037599A">
            <w:pPr>
              <w:pStyle w:val="Tabletext"/>
            </w:pPr>
          </w:p>
        </w:tc>
        <w:tc>
          <w:tcPr>
            <w:tcW w:w="6891" w:type="dxa"/>
          </w:tcPr>
          <w:p w14:paraId="6C82FFDA" w14:textId="77777777" w:rsidR="005F156F" w:rsidRPr="00A371F6" w:rsidRDefault="005F156F" w:rsidP="0037599A">
            <w:pPr>
              <w:pStyle w:val="Tabletext"/>
              <w:rPr>
                <w:b/>
              </w:rPr>
            </w:pPr>
          </w:p>
        </w:tc>
      </w:tr>
      <w:tr w:rsidR="005F156F" w:rsidRPr="00A371F6" w14:paraId="00246CD1" w14:textId="77777777" w:rsidTr="005F156F">
        <w:tc>
          <w:tcPr>
            <w:tcW w:w="928" w:type="dxa"/>
          </w:tcPr>
          <w:p w14:paraId="6A554644" w14:textId="77777777" w:rsidR="005F156F" w:rsidRPr="00A371F6" w:rsidRDefault="005F156F" w:rsidP="0037599A">
            <w:pPr>
              <w:pStyle w:val="Tabletext"/>
            </w:pPr>
          </w:p>
        </w:tc>
        <w:tc>
          <w:tcPr>
            <w:tcW w:w="6890" w:type="dxa"/>
          </w:tcPr>
          <w:p w14:paraId="64759F0E" w14:textId="77777777" w:rsidR="005F156F" w:rsidRPr="00A371F6" w:rsidRDefault="005F156F" w:rsidP="0037599A">
            <w:pPr>
              <w:pStyle w:val="Tabletext"/>
            </w:pPr>
          </w:p>
        </w:tc>
        <w:tc>
          <w:tcPr>
            <w:tcW w:w="6891" w:type="dxa"/>
          </w:tcPr>
          <w:p w14:paraId="0F63BBB3" w14:textId="77777777" w:rsidR="005F156F" w:rsidRPr="00A371F6" w:rsidRDefault="005F156F" w:rsidP="0037599A">
            <w:pPr>
              <w:pStyle w:val="Tabletext"/>
            </w:pPr>
          </w:p>
        </w:tc>
      </w:tr>
    </w:tbl>
    <w:p w14:paraId="106F368A" w14:textId="77777777" w:rsidR="005F156F" w:rsidRPr="00A371F6" w:rsidRDefault="005F156F" w:rsidP="005F156F">
      <w:pPr>
        <w:spacing w:after="0" w:line="240" w:lineRule="auto"/>
        <w:rPr>
          <w:rFonts w:cs="Tahoma"/>
          <w:b/>
          <w:sz w:val="20"/>
        </w:rPr>
      </w:pPr>
    </w:p>
    <w:p w14:paraId="158C10D9" w14:textId="0FED475F" w:rsidR="00E55028" w:rsidRDefault="00E55028">
      <w:pPr>
        <w:spacing w:after="0" w:line="240" w:lineRule="auto"/>
        <w:rPr>
          <w:rFonts w:cs="Tahoma"/>
          <w:b/>
          <w:sz w:val="20"/>
        </w:rPr>
      </w:pPr>
      <w:r>
        <w:rPr>
          <w:rFonts w:cs="Tahoma"/>
          <w:b/>
          <w:sz w:val="20"/>
        </w:rPr>
        <w:br w:type="page"/>
      </w:r>
    </w:p>
    <w:p w14:paraId="16529A06" w14:textId="3C839B68" w:rsidR="00E55028" w:rsidRDefault="00E55028" w:rsidP="00E55028">
      <w:pPr>
        <w:pStyle w:val="Heading1"/>
      </w:pPr>
      <w:bookmarkStart w:id="49" w:name="_Toc85106057"/>
      <w:r>
        <w:lastRenderedPageBreak/>
        <w:t>Supported Residential Service (</w:t>
      </w:r>
      <w:r w:rsidRPr="005E67AD">
        <w:t>SRS</w:t>
      </w:r>
      <w:r>
        <w:t xml:space="preserve">) </w:t>
      </w:r>
      <w:r w:rsidRPr="007E5CE9">
        <w:t>Checklist</w:t>
      </w:r>
      <w:r>
        <w:t xml:space="preserve"> for a new building</w:t>
      </w:r>
      <w:bookmarkEnd w:id="49"/>
    </w:p>
    <w:p w14:paraId="79EB9398" w14:textId="33E8694B" w:rsidR="00E55028" w:rsidRPr="001D60B8" w:rsidRDefault="00E55028" w:rsidP="00E55028">
      <w:pPr>
        <w:pStyle w:val="Body"/>
      </w:pPr>
      <w:r w:rsidRPr="001D60B8">
        <w:t xml:space="preserve">This </w:t>
      </w:r>
      <w:r w:rsidRPr="003C35CC">
        <w:rPr>
          <w:szCs w:val="22"/>
        </w:rPr>
        <w:t>checklist</w:t>
      </w:r>
      <w:r w:rsidRPr="001D60B8">
        <w:t xml:space="preserve"> is intended for use by:</w:t>
      </w:r>
    </w:p>
    <w:p w14:paraId="5D8A2FFE" w14:textId="77777777" w:rsidR="00E55028" w:rsidRPr="008660EF" w:rsidRDefault="00E55028" w:rsidP="00E55028">
      <w:pPr>
        <w:pStyle w:val="Bullet1"/>
      </w:pPr>
      <w:r w:rsidRPr="008660EF">
        <w:t>The Registered Building Surveyor nominated by the applicant under the Supported Residential Services (Private Proprietors) 2012 Regulations to issue a statement of compliance</w:t>
      </w:r>
      <w:r w:rsidRPr="00E42856">
        <w:rPr>
          <w:szCs w:val="22"/>
        </w:rPr>
        <w:t xml:space="preserve"> </w:t>
      </w:r>
    </w:p>
    <w:p w14:paraId="19601431" w14:textId="2030C507" w:rsidR="00E55028" w:rsidRPr="001D60B8" w:rsidRDefault="00E55028" w:rsidP="00E55028">
      <w:pPr>
        <w:pStyle w:val="Bullet1"/>
      </w:pPr>
      <w:r w:rsidRPr="008660EF">
        <w:t xml:space="preserve">Existing SRS proprietors or property owners who are considering </w:t>
      </w:r>
      <w:r>
        <w:t xml:space="preserve">building </w:t>
      </w:r>
      <w:r w:rsidRPr="008660EF">
        <w:t>a</w:t>
      </w:r>
      <w:r>
        <w:t xml:space="preserve"> new</w:t>
      </w:r>
      <w:r w:rsidRPr="008660EF">
        <w:t xml:space="preserve"> registered </w:t>
      </w:r>
      <w:r w:rsidRPr="001D60B8">
        <w:t>SRS as a guideline to assist in design and or evaluation.</w:t>
      </w:r>
      <w:r>
        <w:t xml:space="preserve"> </w:t>
      </w:r>
    </w:p>
    <w:p w14:paraId="15F36B61" w14:textId="761C394F" w:rsidR="00E55028" w:rsidRPr="001D60B8" w:rsidRDefault="00E55028" w:rsidP="00E55028">
      <w:pPr>
        <w:pStyle w:val="Body"/>
      </w:pPr>
      <w:r w:rsidRPr="001D60B8">
        <w:t xml:space="preserve">This </w:t>
      </w:r>
      <w:r w:rsidRPr="00E42856">
        <w:rPr>
          <w:szCs w:val="22"/>
        </w:rPr>
        <w:t>checklist</w:t>
      </w:r>
      <w:r w:rsidRPr="001D60B8">
        <w:t xml:space="preserve"> is to be read in conjunction with the Supported Residential Services (Private Proprietors) Act 2010 the Supported Residential Services (Private Proprietors) 2012 Regulations and the SRS Facility Guidelines.</w:t>
      </w:r>
      <w:r w:rsidRPr="00E42856">
        <w:rPr>
          <w:szCs w:val="22"/>
        </w:rPr>
        <w:t xml:space="preserve"> </w:t>
      </w:r>
    </w:p>
    <w:p w14:paraId="366B17F8" w14:textId="33CF8E73" w:rsidR="00E55028" w:rsidRDefault="00E55028" w:rsidP="00E55028">
      <w:pPr>
        <w:pStyle w:val="Body"/>
      </w:pPr>
      <w:r w:rsidRPr="001D60B8">
        <w:t xml:space="preserve">Registration of an SRS is based on an assessment of both the prospective proprietor as well as the premises from which the SRS will operate. An approval from the department is required for the extension or alteration of a </w:t>
      </w:r>
      <w:r w:rsidRPr="00E42856">
        <w:rPr>
          <w:szCs w:val="22"/>
        </w:rPr>
        <w:t>Registered</w:t>
      </w:r>
      <w:r w:rsidRPr="001D60B8">
        <w:t xml:space="preserve"> SRS prior to commencement of any building works.</w:t>
      </w:r>
    </w:p>
    <w:p w14:paraId="2C7575CA" w14:textId="3DB71D7A" w:rsidR="00E55028" w:rsidRDefault="00E55028">
      <w:pPr>
        <w:spacing w:after="0" w:line="240" w:lineRule="auto"/>
        <w:rPr>
          <w:rFonts w:cs="Tahoma"/>
          <w:b/>
          <w:sz w:val="24"/>
          <w:szCs w:val="24"/>
        </w:rPr>
      </w:pPr>
      <w:r>
        <w:rPr>
          <w:rFonts w:cs="Tahoma"/>
          <w:b/>
          <w:sz w:val="24"/>
          <w:szCs w:val="24"/>
        </w:rPr>
        <w:br w:type="page"/>
      </w:r>
    </w:p>
    <w:p w14:paraId="34F2A371" w14:textId="77777777" w:rsidR="00E55028" w:rsidRDefault="00E55028" w:rsidP="005F156F">
      <w:pPr>
        <w:tabs>
          <w:tab w:val="left" w:pos="-1440"/>
        </w:tabs>
        <w:spacing w:after="0" w:line="240" w:lineRule="auto"/>
        <w:ind w:right="-1"/>
        <w:rPr>
          <w:rFonts w:cs="Tahoma"/>
          <w:b/>
          <w:sz w:val="24"/>
          <w:szCs w:val="24"/>
        </w:rPr>
      </w:pPr>
    </w:p>
    <w:p w14:paraId="396F05F8" w14:textId="0F5434AC" w:rsidR="005F156F" w:rsidRPr="00A371F6" w:rsidRDefault="005F156F" w:rsidP="005F156F">
      <w:pPr>
        <w:tabs>
          <w:tab w:val="left" w:pos="-1440"/>
        </w:tabs>
        <w:spacing w:after="0" w:line="240" w:lineRule="auto"/>
        <w:ind w:right="-1"/>
        <w:rPr>
          <w:rFonts w:cs="Tahoma"/>
          <w:b/>
          <w:sz w:val="24"/>
          <w:szCs w:val="24"/>
        </w:rPr>
      </w:pPr>
      <w:r w:rsidRPr="00A371F6">
        <w:rPr>
          <w:rFonts w:cs="Tahoma"/>
          <w:b/>
          <w:sz w:val="24"/>
          <w:szCs w:val="24"/>
        </w:rPr>
        <w:t>SUPPORTED RESIDENTIAL SERVICES FACILITY GUIDELINES</w:t>
      </w:r>
    </w:p>
    <w:p w14:paraId="7344BC69" w14:textId="77777777" w:rsidR="005F156F" w:rsidRPr="00A371F6" w:rsidRDefault="005F156F" w:rsidP="005F156F">
      <w:pPr>
        <w:tabs>
          <w:tab w:val="left" w:pos="-1440"/>
        </w:tabs>
        <w:spacing w:after="0" w:line="240" w:lineRule="auto"/>
        <w:ind w:right="-1"/>
        <w:rPr>
          <w:rFonts w:cs="Tahoma"/>
          <w:b/>
          <w:sz w:val="24"/>
          <w:szCs w:val="24"/>
          <w:lang w:val="en-US"/>
        </w:rPr>
      </w:pPr>
      <w:r w:rsidRPr="00A371F6">
        <w:rPr>
          <w:rFonts w:cs="Tahoma"/>
          <w:b/>
          <w:sz w:val="24"/>
          <w:szCs w:val="24"/>
          <w:lang w:val="en-US"/>
        </w:rPr>
        <w:t xml:space="preserve">BUILDING SURVEYING REPORT </w:t>
      </w:r>
    </w:p>
    <w:p w14:paraId="2EFCF8D7" w14:textId="0C32C194" w:rsidR="005F156F" w:rsidRPr="00A371F6" w:rsidRDefault="005F156F" w:rsidP="005F156F">
      <w:pPr>
        <w:tabs>
          <w:tab w:val="left" w:pos="-1440"/>
        </w:tabs>
        <w:spacing w:after="0" w:line="240" w:lineRule="auto"/>
        <w:ind w:right="-1"/>
        <w:rPr>
          <w:rFonts w:cs="Tahoma"/>
          <w:b/>
          <w:sz w:val="24"/>
          <w:szCs w:val="24"/>
          <w:lang w:val="en-US"/>
        </w:rPr>
      </w:pPr>
      <w:r w:rsidRPr="00A371F6">
        <w:rPr>
          <w:rFonts w:cs="Tahoma"/>
          <w:b/>
          <w:sz w:val="24"/>
          <w:szCs w:val="24"/>
          <w:lang w:val="en-US"/>
        </w:rPr>
        <w:t xml:space="preserve">NEW BUILDING  </w:t>
      </w:r>
      <w:r w:rsidRPr="00A371F6">
        <w:rPr>
          <w:rFonts w:cs="Tahoma"/>
          <w:b/>
          <w:sz w:val="24"/>
          <w:szCs w:val="24"/>
          <w:lang w:val="en-US"/>
        </w:rPr>
        <w:tab/>
      </w:r>
    </w:p>
    <w:p w14:paraId="39E30AC6" w14:textId="77777777" w:rsidR="005F156F" w:rsidRPr="00A371F6" w:rsidRDefault="005F156F" w:rsidP="005F156F">
      <w:pPr>
        <w:tabs>
          <w:tab w:val="left" w:pos="-1440"/>
        </w:tabs>
        <w:spacing w:after="0" w:line="240" w:lineRule="auto"/>
        <w:ind w:right="-1"/>
        <w:rPr>
          <w:rFonts w:cs="Tahoma"/>
          <w:b/>
          <w:sz w:val="20"/>
          <w:lang w:val="en-US"/>
        </w:rPr>
      </w:pPr>
    </w:p>
    <w:p w14:paraId="56213062" w14:textId="77777777" w:rsidR="005F156F" w:rsidRPr="00A371F6" w:rsidRDefault="005F156F" w:rsidP="005F156F">
      <w:pPr>
        <w:tabs>
          <w:tab w:val="left" w:pos="-1440"/>
        </w:tabs>
        <w:spacing w:after="0" w:line="240" w:lineRule="auto"/>
        <w:ind w:right="-1"/>
        <w:rPr>
          <w:rFonts w:cs="Tahoma"/>
          <w:b/>
          <w:sz w:val="20"/>
          <w:lang w:val="en-US"/>
        </w:rPr>
      </w:pPr>
      <w:r w:rsidRPr="00A371F6">
        <w:rPr>
          <w:rFonts w:cs="Tahoma"/>
          <w:b/>
          <w:sz w:val="20"/>
          <w:lang w:val="en-US"/>
        </w:rPr>
        <w:t xml:space="preserve">Facility: </w:t>
      </w:r>
    </w:p>
    <w:p w14:paraId="524A135D" w14:textId="77777777" w:rsidR="005F156F" w:rsidRPr="00A371F6" w:rsidRDefault="005F156F" w:rsidP="005F156F">
      <w:pPr>
        <w:tabs>
          <w:tab w:val="left" w:pos="-1440"/>
        </w:tabs>
        <w:spacing w:after="0" w:line="240" w:lineRule="auto"/>
        <w:ind w:right="-1"/>
        <w:rPr>
          <w:rFonts w:cs="Tahoma"/>
          <w:b/>
          <w:sz w:val="20"/>
          <w:lang w:val="en-US"/>
        </w:rPr>
      </w:pPr>
      <w:r w:rsidRPr="00A371F6">
        <w:rPr>
          <w:rFonts w:cs="Tahoma"/>
          <w:b/>
          <w:sz w:val="20"/>
          <w:lang w:val="en-US"/>
        </w:rPr>
        <w:t>Address:</w:t>
      </w:r>
    </w:p>
    <w:p w14:paraId="7ED5C8F9" w14:textId="77777777" w:rsidR="005F156F" w:rsidRPr="00A371F6" w:rsidRDefault="005F156F" w:rsidP="005F156F">
      <w:pPr>
        <w:tabs>
          <w:tab w:val="left" w:pos="-1440"/>
        </w:tabs>
        <w:spacing w:after="0" w:line="240" w:lineRule="auto"/>
        <w:ind w:right="-1"/>
        <w:rPr>
          <w:rFonts w:cs="Tahoma"/>
          <w:b/>
          <w:sz w:val="20"/>
        </w:rPr>
      </w:pPr>
      <w:r w:rsidRPr="00A371F6">
        <w:rPr>
          <w:rFonts w:cs="Tahoma"/>
          <w:b/>
          <w:sz w:val="20"/>
        </w:rPr>
        <w:t xml:space="preserve">Date of Assessment: </w:t>
      </w:r>
      <w:r w:rsidRPr="00A371F6">
        <w:rPr>
          <w:rFonts w:cs="Tahoma"/>
          <w:b/>
          <w:sz w:val="20"/>
        </w:rPr>
        <w:tab/>
      </w:r>
    </w:p>
    <w:p w14:paraId="6A8BF1C3" w14:textId="77777777" w:rsidR="005F156F" w:rsidRPr="00A371F6" w:rsidRDefault="005F156F" w:rsidP="005F156F">
      <w:pPr>
        <w:tabs>
          <w:tab w:val="left" w:pos="-1440"/>
        </w:tabs>
        <w:spacing w:after="0" w:line="240" w:lineRule="auto"/>
        <w:ind w:right="-1"/>
        <w:rPr>
          <w:rFonts w:cs="Tahoma"/>
          <w:b/>
          <w:sz w:val="20"/>
        </w:rPr>
      </w:pPr>
      <w:r w:rsidRPr="00A371F6">
        <w:rPr>
          <w:rFonts w:cs="Tahoma"/>
          <w:b/>
          <w:sz w:val="20"/>
        </w:rPr>
        <w:t xml:space="preserve">Building Surveyor Assessing: </w:t>
      </w:r>
      <w:r w:rsidRPr="00A371F6">
        <w:rPr>
          <w:rFonts w:cs="Tahoma"/>
          <w:b/>
          <w:sz w:val="20"/>
        </w:rPr>
        <w:tab/>
      </w:r>
    </w:p>
    <w:p w14:paraId="15C6C90B" w14:textId="2E8165F2" w:rsidR="005F156F" w:rsidRPr="003C35CC" w:rsidRDefault="005F156F" w:rsidP="00E86EF8">
      <w:pPr>
        <w:pStyle w:val="Body"/>
      </w:pPr>
      <w:r w:rsidRPr="003C35CC">
        <w:t>This report is based on review of the documents and/or the building proposed to be used for a Supported Residential Service against the Supported Residential Service Facility Guidelines</w:t>
      </w:r>
      <w:r w:rsidR="006A3D5B" w:rsidRPr="003C35CC">
        <w:t xml:space="preserve"> </w:t>
      </w:r>
      <w:r w:rsidRPr="003C35CC">
        <w:t xml:space="preserve">as part of the owner’s submission for registration under Supported Residential Service (Private Proprietors) 2012 Regulations. </w:t>
      </w:r>
    </w:p>
    <w:p w14:paraId="061B6080" w14:textId="77777777" w:rsidR="005F156F" w:rsidRPr="00A371F6" w:rsidRDefault="005F156F" w:rsidP="005F156F">
      <w:pPr>
        <w:tabs>
          <w:tab w:val="left" w:pos="-1440"/>
        </w:tabs>
        <w:spacing w:after="0" w:line="240" w:lineRule="auto"/>
        <w:ind w:right="-1"/>
        <w:rPr>
          <w:rFonts w:cs="Tahoma"/>
          <w:b/>
          <w:sz w:val="20"/>
          <w:lang w:val="en-US"/>
        </w:rPr>
      </w:pPr>
    </w:p>
    <w:p w14:paraId="6351B623" w14:textId="77777777" w:rsidR="005F156F" w:rsidRPr="00A371F6" w:rsidRDefault="005F156F" w:rsidP="005F156F">
      <w:pPr>
        <w:tabs>
          <w:tab w:val="left" w:pos="-1440"/>
        </w:tabs>
        <w:spacing w:after="0" w:line="240" w:lineRule="auto"/>
        <w:ind w:right="-1"/>
        <w:rPr>
          <w:rFonts w:cs="Tahoma"/>
          <w:b/>
          <w:sz w:val="20"/>
        </w:rPr>
      </w:pPr>
      <w:r w:rsidRPr="00A371F6">
        <w:rPr>
          <w:rFonts w:cs="Tahoma"/>
          <w:b/>
          <w:sz w:val="20"/>
        </w:rPr>
        <w:t>Building Description and BCA Requirements</w:t>
      </w:r>
    </w:p>
    <w:p w14:paraId="50C539ED" w14:textId="77777777" w:rsidR="005F156F" w:rsidRPr="00A371F6" w:rsidRDefault="005F156F" w:rsidP="005F156F">
      <w:pPr>
        <w:tabs>
          <w:tab w:val="left" w:pos="-1440"/>
        </w:tabs>
        <w:spacing w:after="0" w:line="240" w:lineRule="auto"/>
        <w:ind w:right="-1"/>
        <w:rPr>
          <w:rFonts w:cs="Tahoma"/>
          <w:b/>
          <w:sz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9"/>
      </w:tblGrid>
      <w:tr w:rsidR="005F156F" w:rsidRPr="00A371F6" w14:paraId="3645D572" w14:textId="77777777" w:rsidTr="005F156F">
        <w:trPr>
          <w:trHeight w:val="388"/>
        </w:trPr>
        <w:tc>
          <w:tcPr>
            <w:tcW w:w="14709" w:type="dxa"/>
            <w:shd w:val="clear" w:color="auto" w:fill="F2F2F2"/>
          </w:tcPr>
          <w:p w14:paraId="394C1170" w14:textId="77777777" w:rsidR="005F156F" w:rsidRPr="00A371F6" w:rsidRDefault="005F156F" w:rsidP="006A3D5B">
            <w:pPr>
              <w:pStyle w:val="Tablecolhead"/>
              <w:rPr>
                <w:rFonts w:cs="Tahoma"/>
                <w:b w:val="0"/>
                <w:sz w:val="20"/>
              </w:rPr>
            </w:pPr>
            <w:r w:rsidRPr="00A371F6">
              <w:t xml:space="preserve">Building description and use </w:t>
            </w:r>
          </w:p>
        </w:tc>
      </w:tr>
      <w:tr w:rsidR="005F156F" w:rsidRPr="00A371F6" w14:paraId="547D8141" w14:textId="77777777" w:rsidTr="005F156F">
        <w:tc>
          <w:tcPr>
            <w:tcW w:w="14709" w:type="dxa"/>
            <w:shd w:val="clear" w:color="auto" w:fill="auto"/>
          </w:tcPr>
          <w:p w14:paraId="7D4ED63B" w14:textId="77777777" w:rsidR="005F156F" w:rsidRPr="00A371F6" w:rsidRDefault="005F156F" w:rsidP="001552CE">
            <w:pPr>
              <w:pStyle w:val="Tabletext"/>
            </w:pPr>
          </w:p>
        </w:tc>
      </w:tr>
    </w:tbl>
    <w:p w14:paraId="6DD48323" w14:textId="77777777" w:rsidR="005F156F" w:rsidRPr="00A371F6" w:rsidRDefault="005F156F" w:rsidP="005F156F">
      <w:pPr>
        <w:spacing w:after="0" w:line="240" w:lineRule="auto"/>
        <w:rPr>
          <w:vanish/>
        </w:rPr>
      </w:pPr>
    </w:p>
    <w:tbl>
      <w:tblPr>
        <w:tblW w:w="14709" w:type="dxa"/>
        <w:tblLook w:val="0000" w:firstRow="0" w:lastRow="0" w:firstColumn="0" w:lastColumn="0" w:noHBand="0" w:noVBand="0"/>
      </w:tblPr>
      <w:tblGrid>
        <w:gridCol w:w="2451"/>
        <w:gridCol w:w="2452"/>
        <w:gridCol w:w="2451"/>
        <w:gridCol w:w="2452"/>
        <w:gridCol w:w="2451"/>
        <w:gridCol w:w="2452"/>
      </w:tblGrid>
      <w:tr w:rsidR="005F156F" w:rsidRPr="00A371F6" w14:paraId="2929B9C4" w14:textId="77777777" w:rsidTr="005F156F">
        <w:trPr>
          <w:trHeight w:val="373"/>
        </w:trPr>
        <w:tc>
          <w:tcPr>
            <w:tcW w:w="2451" w:type="dxa"/>
            <w:tcBorders>
              <w:top w:val="single" w:sz="4" w:space="0" w:color="auto"/>
              <w:left w:val="single" w:sz="4" w:space="0" w:color="auto"/>
              <w:bottom w:val="single" w:sz="4" w:space="0" w:color="auto"/>
              <w:right w:val="single" w:sz="4" w:space="0" w:color="auto"/>
            </w:tcBorders>
            <w:shd w:val="clear" w:color="auto" w:fill="F2F2F2"/>
          </w:tcPr>
          <w:p w14:paraId="0CB7BE78" w14:textId="77777777" w:rsidR="005F156F" w:rsidRPr="00A371F6" w:rsidRDefault="005F156F" w:rsidP="006A3D5B">
            <w:pPr>
              <w:pStyle w:val="Tablecolhead"/>
              <w:rPr>
                <w:lang w:val="en-US"/>
              </w:rPr>
            </w:pPr>
            <w:r w:rsidRPr="00A371F6">
              <w:rPr>
                <w:lang w:val="en-US"/>
              </w:rPr>
              <w:t>BCA Class of Occupancy</w:t>
            </w:r>
          </w:p>
        </w:tc>
        <w:tc>
          <w:tcPr>
            <w:tcW w:w="2452" w:type="dxa"/>
            <w:tcBorders>
              <w:top w:val="single" w:sz="4" w:space="0" w:color="auto"/>
              <w:left w:val="single" w:sz="4" w:space="0" w:color="auto"/>
              <w:bottom w:val="single" w:sz="4" w:space="0" w:color="auto"/>
              <w:right w:val="single" w:sz="4" w:space="0" w:color="auto"/>
            </w:tcBorders>
            <w:shd w:val="clear" w:color="auto" w:fill="F2F2F2"/>
          </w:tcPr>
          <w:p w14:paraId="0012B2AD" w14:textId="77777777" w:rsidR="005F156F" w:rsidRPr="00A371F6" w:rsidRDefault="005F156F" w:rsidP="006A3D5B">
            <w:pPr>
              <w:pStyle w:val="Tablecolhead"/>
              <w:rPr>
                <w:lang w:val="en-US"/>
              </w:rPr>
            </w:pPr>
            <w:r w:rsidRPr="00A371F6">
              <w:rPr>
                <w:lang w:val="en-US"/>
              </w:rPr>
              <w:t>No. of storeys</w:t>
            </w:r>
          </w:p>
        </w:tc>
        <w:tc>
          <w:tcPr>
            <w:tcW w:w="2451" w:type="dxa"/>
            <w:tcBorders>
              <w:top w:val="single" w:sz="4" w:space="0" w:color="auto"/>
              <w:left w:val="single" w:sz="4" w:space="0" w:color="auto"/>
              <w:bottom w:val="single" w:sz="4" w:space="0" w:color="auto"/>
              <w:right w:val="single" w:sz="4" w:space="0" w:color="auto"/>
            </w:tcBorders>
            <w:shd w:val="clear" w:color="auto" w:fill="F2F2F2"/>
          </w:tcPr>
          <w:p w14:paraId="685D4959" w14:textId="77777777" w:rsidR="005F156F" w:rsidRPr="00A371F6" w:rsidRDefault="005F156F" w:rsidP="006A3D5B">
            <w:pPr>
              <w:pStyle w:val="Tablecolhead"/>
              <w:rPr>
                <w:lang w:val="en-US"/>
              </w:rPr>
            </w:pPr>
            <w:r w:rsidRPr="00A371F6">
              <w:rPr>
                <w:lang w:val="en-US"/>
              </w:rPr>
              <w:t>Rise in storeys</w:t>
            </w:r>
          </w:p>
        </w:tc>
        <w:tc>
          <w:tcPr>
            <w:tcW w:w="2452" w:type="dxa"/>
            <w:tcBorders>
              <w:top w:val="single" w:sz="4" w:space="0" w:color="auto"/>
              <w:left w:val="single" w:sz="4" w:space="0" w:color="auto"/>
              <w:bottom w:val="single" w:sz="4" w:space="0" w:color="auto"/>
              <w:right w:val="single" w:sz="4" w:space="0" w:color="auto"/>
            </w:tcBorders>
            <w:shd w:val="clear" w:color="auto" w:fill="F2F2F2"/>
          </w:tcPr>
          <w:p w14:paraId="5DD3C581" w14:textId="47C8E066" w:rsidR="005F156F" w:rsidRPr="00A371F6" w:rsidRDefault="005F156F" w:rsidP="006A3D5B">
            <w:pPr>
              <w:pStyle w:val="Tablecolhead"/>
              <w:rPr>
                <w:lang w:val="en-US"/>
              </w:rPr>
            </w:pPr>
            <w:r w:rsidRPr="00A371F6">
              <w:rPr>
                <w:lang w:val="en-US"/>
              </w:rPr>
              <w:t>Floor area</w:t>
            </w:r>
            <w:r w:rsidR="006A3D5B">
              <w:rPr>
                <w:lang w:val="en-US"/>
              </w:rPr>
              <w:t xml:space="preserve"> </w:t>
            </w:r>
            <w:r w:rsidRPr="006A3D5B">
              <w:rPr>
                <w:b w:val="0"/>
                <w:lang w:val="en-US"/>
              </w:rPr>
              <w:t>(</w:t>
            </w:r>
            <w:r w:rsidR="006B37D0" w:rsidRPr="006A3D5B">
              <w:rPr>
                <w:b w:val="0"/>
                <w:lang w:val="en-US"/>
              </w:rPr>
              <w:pgNum/>
            </w:r>
            <w:r w:rsidR="006B37D0" w:rsidRPr="006A3D5B">
              <w:rPr>
                <w:b w:val="0"/>
                <w:lang w:val="en-US"/>
              </w:rPr>
              <w:t>pprox.</w:t>
            </w:r>
            <w:r w:rsidRPr="006A3D5B">
              <w:rPr>
                <w:b w:val="0"/>
                <w:lang w:val="en-US"/>
              </w:rPr>
              <w:t>)</w:t>
            </w:r>
          </w:p>
        </w:tc>
        <w:tc>
          <w:tcPr>
            <w:tcW w:w="2451" w:type="dxa"/>
            <w:tcBorders>
              <w:top w:val="single" w:sz="4" w:space="0" w:color="auto"/>
              <w:left w:val="single" w:sz="4" w:space="0" w:color="auto"/>
              <w:bottom w:val="single" w:sz="4" w:space="0" w:color="auto"/>
              <w:right w:val="single" w:sz="4" w:space="0" w:color="auto"/>
            </w:tcBorders>
            <w:shd w:val="clear" w:color="auto" w:fill="F2F2F2"/>
          </w:tcPr>
          <w:p w14:paraId="204CDC1A" w14:textId="77777777" w:rsidR="005F156F" w:rsidRPr="00A371F6" w:rsidRDefault="005F156F" w:rsidP="006A3D5B">
            <w:pPr>
              <w:pStyle w:val="Tablecolhead"/>
              <w:rPr>
                <w:lang w:val="en-US"/>
              </w:rPr>
            </w:pPr>
            <w:r w:rsidRPr="00A371F6">
              <w:rPr>
                <w:lang w:val="en-US"/>
              </w:rPr>
              <w:t xml:space="preserve">BCA Type of Construction </w:t>
            </w:r>
          </w:p>
        </w:tc>
        <w:tc>
          <w:tcPr>
            <w:tcW w:w="2452" w:type="dxa"/>
            <w:tcBorders>
              <w:top w:val="single" w:sz="4" w:space="0" w:color="auto"/>
              <w:bottom w:val="single" w:sz="4" w:space="0" w:color="auto"/>
              <w:right w:val="single" w:sz="4" w:space="0" w:color="auto"/>
            </w:tcBorders>
            <w:shd w:val="clear" w:color="auto" w:fill="F2F2F2"/>
          </w:tcPr>
          <w:p w14:paraId="3FA49D0C" w14:textId="77777777" w:rsidR="005F156F" w:rsidRPr="00A371F6" w:rsidRDefault="005F156F" w:rsidP="006A3D5B">
            <w:pPr>
              <w:pStyle w:val="Tablecolhead"/>
              <w:rPr>
                <w:lang w:val="en-US"/>
              </w:rPr>
            </w:pPr>
            <w:r w:rsidRPr="00A371F6">
              <w:rPr>
                <w:lang w:val="en-US"/>
              </w:rPr>
              <w:t>Number of beds</w:t>
            </w:r>
          </w:p>
        </w:tc>
      </w:tr>
      <w:tr w:rsidR="005F156F" w:rsidRPr="00A371F6" w14:paraId="339167B2" w14:textId="77777777" w:rsidTr="005F156F">
        <w:trPr>
          <w:trHeight w:val="570"/>
        </w:trPr>
        <w:tc>
          <w:tcPr>
            <w:tcW w:w="2451" w:type="dxa"/>
            <w:tcBorders>
              <w:top w:val="single" w:sz="4" w:space="0" w:color="auto"/>
              <w:left w:val="single" w:sz="4" w:space="0" w:color="auto"/>
              <w:bottom w:val="single" w:sz="4" w:space="0" w:color="auto"/>
              <w:right w:val="single" w:sz="4" w:space="0" w:color="auto"/>
            </w:tcBorders>
          </w:tcPr>
          <w:p w14:paraId="40C856F7" w14:textId="77777777" w:rsidR="005F156F" w:rsidRPr="00D16ED4" w:rsidRDefault="005F156F" w:rsidP="001552CE">
            <w:pPr>
              <w:pStyle w:val="Tabletext"/>
            </w:pPr>
          </w:p>
        </w:tc>
        <w:tc>
          <w:tcPr>
            <w:tcW w:w="2452" w:type="dxa"/>
            <w:tcBorders>
              <w:top w:val="single" w:sz="4" w:space="0" w:color="auto"/>
              <w:left w:val="single" w:sz="4" w:space="0" w:color="auto"/>
              <w:bottom w:val="single" w:sz="4" w:space="0" w:color="auto"/>
              <w:right w:val="single" w:sz="4" w:space="0" w:color="auto"/>
            </w:tcBorders>
          </w:tcPr>
          <w:p w14:paraId="60BD1580" w14:textId="77777777" w:rsidR="005F156F" w:rsidRPr="00D16ED4" w:rsidRDefault="005F156F" w:rsidP="001552CE">
            <w:pPr>
              <w:pStyle w:val="Tabletext"/>
            </w:pPr>
          </w:p>
        </w:tc>
        <w:tc>
          <w:tcPr>
            <w:tcW w:w="2451" w:type="dxa"/>
            <w:tcBorders>
              <w:top w:val="single" w:sz="4" w:space="0" w:color="auto"/>
              <w:left w:val="single" w:sz="4" w:space="0" w:color="auto"/>
              <w:bottom w:val="single" w:sz="4" w:space="0" w:color="auto"/>
              <w:right w:val="single" w:sz="4" w:space="0" w:color="auto"/>
            </w:tcBorders>
            <w:shd w:val="clear" w:color="auto" w:fill="auto"/>
          </w:tcPr>
          <w:p w14:paraId="50EEAC30" w14:textId="77777777" w:rsidR="005F156F" w:rsidRPr="00D16ED4" w:rsidRDefault="005F156F" w:rsidP="001552CE">
            <w:pPr>
              <w:pStyle w:val="Tabletext"/>
            </w:pPr>
          </w:p>
        </w:tc>
        <w:tc>
          <w:tcPr>
            <w:tcW w:w="2452" w:type="dxa"/>
            <w:tcBorders>
              <w:top w:val="single" w:sz="4" w:space="0" w:color="auto"/>
              <w:left w:val="single" w:sz="4" w:space="0" w:color="auto"/>
              <w:bottom w:val="single" w:sz="4" w:space="0" w:color="auto"/>
              <w:right w:val="single" w:sz="4" w:space="0" w:color="auto"/>
            </w:tcBorders>
          </w:tcPr>
          <w:p w14:paraId="6F507B5C" w14:textId="77777777" w:rsidR="005F156F" w:rsidRPr="00D16ED4" w:rsidRDefault="005F156F" w:rsidP="001552CE">
            <w:pPr>
              <w:pStyle w:val="Tabletext"/>
            </w:pPr>
            <w:r w:rsidRPr="00D16ED4">
              <w:t xml:space="preserve">m2  </w:t>
            </w:r>
          </w:p>
        </w:tc>
        <w:tc>
          <w:tcPr>
            <w:tcW w:w="2451" w:type="dxa"/>
            <w:tcBorders>
              <w:top w:val="single" w:sz="4" w:space="0" w:color="auto"/>
              <w:left w:val="single" w:sz="4" w:space="0" w:color="auto"/>
              <w:bottom w:val="single" w:sz="4" w:space="0" w:color="auto"/>
              <w:right w:val="single" w:sz="4" w:space="0" w:color="auto"/>
            </w:tcBorders>
          </w:tcPr>
          <w:p w14:paraId="7D997506" w14:textId="77777777" w:rsidR="005F156F" w:rsidRPr="00D16ED4" w:rsidRDefault="005F156F" w:rsidP="001552CE">
            <w:pPr>
              <w:pStyle w:val="Tabletext"/>
            </w:pPr>
          </w:p>
        </w:tc>
        <w:tc>
          <w:tcPr>
            <w:tcW w:w="2452" w:type="dxa"/>
            <w:tcBorders>
              <w:top w:val="single" w:sz="4" w:space="0" w:color="auto"/>
              <w:bottom w:val="single" w:sz="4" w:space="0" w:color="auto"/>
              <w:right w:val="single" w:sz="4" w:space="0" w:color="auto"/>
            </w:tcBorders>
          </w:tcPr>
          <w:p w14:paraId="50CF1EA7" w14:textId="77777777" w:rsidR="001552CE" w:rsidRPr="00D16ED4" w:rsidRDefault="005F156F" w:rsidP="001552CE">
            <w:pPr>
              <w:pStyle w:val="Tabletext"/>
            </w:pPr>
            <w:r w:rsidRPr="00D16ED4">
              <w:t xml:space="preserve">Clients </w:t>
            </w:r>
          </w:p>
          <w:p w14:paraId="032B6A15" w14:textId="079095CA" w:rsidR="005F156F" w:rsidRPr="00D16ED4" w:rsidRDefault="005F156F" w:rsidP="001552CE">
            <w:pPr>
              <w:pStyle w:val="Tabletext"/>
            </w:pPr>
            <w:r w:rsidRPr="00D16ED4">
              <w:t xml:space="preserve">Staff </w:t>
            </w:r>
          </w:p>
        </w:tc>
      </w:tr>
    </w:tbl>
    <w:p w14:paraId="6C43D6C1" w14:textId="77777777" w:rsidR="005F156F" w:rsidRPr="00A371F6" w:rsidRDefault="005F156F" w:rsidP="005F156F">
      <w:pPr>
        <w:tabs>
          <w:tab w:val="left" w:pos="-1440"/>
        </w:tabs>
        <w:spacing w:after="0" w:line="240" w:lineRule="auto"/>
        <w:ind w:right="-1"/>
        <w:rPr>
          <w:rFonts w:cs="Tahoma"/>
          <w:b/>
          <w:sz w:val="20"/>
        </w:rPr>
      </w:pPr>
      <w:r w:rsidRPr="00A371F6">
        <w:rPr>
          <w:rFonts w:cs="Tahoma"/>
          <w:b/>
          <w:sz w:val="20"/>
        </w:rPr>
        <w:t xml:space="preserve">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9"/>
      </w:tblGrid>
      <w:tr w:rsidR="005F156F" w:rsidRPr="00A371F6" w14:paraId="6FF9357D" w14:textId="77777777" w:rsidTr="005F156F">
        <w:trPr>
          <w:trHeight w:val="456"/>
        </w:trPr>
        <w:tc>
          <w:tcPr>
            <w:tcW w:w="14709" w:type="dxa"/>
            <w:shd w:val="clear" w:color="auto" w:fill="F2F2F2"/>
          </w:tcPr>
          <w:p w14:paraId="019298B6" w14:textId="77777777" w:rsidR="005F156F" w:rsidRPr="00A371F6" w:rsidRDefault="005F156F" w:rsidP="006A3D5B">
            <w:pPr>
              <w:pStyle w:val="Tablecolhead"/>
              <w:rPr>
                <w:rFonts w:cs="Tahoma"/>
                <w:b w:val="0"/>
                <w:sz w:val="20"/>
              </w:rPr>
            </w:pPr>
            <w:r w:rsidRPr="00A371F6">
              <w:t xml:space="preserve">Client Profile eg Ambulant; degree of assistance required; needs etc </w:t>
            </w:r>
          </w:p>
        </w:tc>
      </w:tr>
      <w:tr w:rsidR="005F156F" w:rsidRPr="00A371F6" w14:paraId="18CF4313" w14:textId="77777777" w:rsidTr="005F156F">
        <w:trPr>
          <w:trHeight w:val="619"/>
        </w:trPr>
        <w:tc>
          <w:tcPr>
            <w:tcW w:w="14709" w:type="dxa"/>
          </w:tcPr>
          <w:p w14:paraId="4685DF2B" w14:textId="77777777" w:rsidR="005F156F" w:rsidRPr="00A371F6" w:rsidRDefault="005F156F" w:rsidP="001552CE">
            <w:pPr>
              <w:pStyle w:val="Tabletext"/>
            </w:pPr>
          </w:p>
        </w:tc>
      </w:tr>
      <w:tr w:rsidR="005F156F" w:rsidRPr="00A371F6" w14:paraId="3BC16624" w14:textId="77777777" w:rsidTr="005F156F">
        <w:trPr>
          <w:trHeight w:val="456"/>
        </w:trPr>
        <w:tc>
          <w:tcPr>
            <w:tcW w:w="14709" w:type="dxa"/>
            <w:shd w:val="clear" w:color="auto" w:fill="F2F2F2"/>
          </w:tcPr>
          <w:p w14:paraId="624CEA32" w14:textId="77777777" w:rsidR="005F156F" w:rsidRPr="00A371F6" w:rsidRDefault="005F156F" w:rsidP="006A3D5B">
            <w:pPr>
              <w:pStyle w:val="Tablecolhead"/>
              <w:rPr>
                <w:rFonts w:cs="Tahoma"/>
                <w:b w:val="0"/>
                <w:sz w:val="20"/>
              </w:rPr>
            </w:pPr>
            <w:r w:rsidRPr="00A371F6">
              <w:t xml:space="preserve">Staff Profile eg Sleepover; 24 hour staffed </w:t>
            </w:r>
          </w:p>
        </w:tc>
      </w:tr>
      <w:tr w:rsidR="005F156F" w:rsidRPr="00A371F6" w14:paraId="7464F6F2" w14:textId="77777777" w:rsidTr="005F156F">
        <w:trPr>
          <w:trHeight w:val="619"/>
        </w:trPr>
        <w:tc>
          <w:tcPr>
            <w:tcW w:w="14709" w:type="dxa"/>
          </w:tcPr>
          <w:p w14:paraId="05785517" w14:textId="77777777" w:rsidR="005F156F" w:rsidRPr="00A371F6" w:rsidRDefault="005F156F" w:rsidP="001552CE">
            <w:pPr>
              <w:pStyle w:val="Tabletext"/>
            </w:pPr>
          </w:p>
        </w:tc>
      </w:tr>
    </w:tbl>
    <w:p w14:paraId="60628677" w14:textId="77777777" w:rsidR="005F156F" w:rsidRPr="00A371F6" w:rsidRDefault="005F156F" w:rsidP="005F156F">
      <w:pPr>
        <w:tabs>
          <w:tab w:val="left" w:pos="-1440"/>
        </w:tabs>
        <w:spacing w:after="0" w:line="240" w:lineRule="auto"/>
        <w:ind w:right="-1"/>
        <w:rPr>
          <w:rFonts w:cs="Tahoma"/>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4"/>
        <w:gridCol w:w="988"/>
        <w:gridCol w:w="988"/>
      </w:tblGrid>
      <w:tr w:rsidR="005F156F" w:rsidRPr="00A371F6" w14:paraId="1B96EC83" w14:textId="77777777" w:rsidTr="005F156F">
        <w:trPr>
          <w:trHeight w:val="410"/>
        </w:trPr>
        <w:tc>
          <w:tcPr>
            <w:tcW w:w="12724" w:type="dxa"/>
            <w:shd w:val="clear" w:color="auto" w:fill="F2F2F2"/>
          </w:tcPr>
          <w:p w14:paraId="3ECD7A71" w14:textId="77777777" w:rsidR="005F156F" w:rsidRPr="00A371F6" w:rsidRDefault="005F156F" w:rsidP="00045416">
            <w:pPr>
              <w:pStyle w:val="Tablecolhead"/>
              <w:rPr>
                <w:rFonts w:cs="Tahoma"/>
                <w:b w:val="0"/>
                <w:sz w:val="20"/>
              </w:rPr>
            </w:pPr>
            <w:r w:rsidRPr="00A371F6">
              <w:t xml:space="preserve">Legislative requirements </w:t>
            </w:r>
            <w:r w:rsidRPr="00A371F6">
              <w:rPr>
                <w:rFonts w:cs="Tahoma"/>
                <w:sz w:val="20"/>
              </w:rPr>
              <w:t>associated with works or Change of Use</w:t>
            </w:r>
          </w:p>
        </w:tc>
        <w:tc>
          <w:tcPr>
            <w:tcW w:w="992" w:type="dxa"/>
            <w:shd w:val="clear" w:color="auto" w:fill="F2F2F2"/>
          </w:tcPr>
          <w:p w14:paraId="6BDF1A83" w14:textId="77777777" w:rsidR="005F156F" w:rsidRPr="00A371F6" w:rsidRDefault="005F156F" w:rsidP="00045416">
            <w:pPr>
              <w:pStyle w:val="Tablecolhead"/>
              <w:rPr>
                <w:rFonts w:cs="Tahoma"/>
                <w:b w:val="0"/>
                <w:sz w:val="20"/>
              </w:rPr>
            </w:pPr>
            <w:r w:rsidRPr="00A371F6">
              <w:t>Yes</w:t>
            </w:r>
          </w:p>
        </w:tc>
        <w:tc>
          <w:tcPr>
            <w:tcW w:w="993" w:type="dxa"/>
            <w:shd w:val="clear" w:color="auto" w:fill="F2F2F2"/>
          </w:tcPr>
          <w:p w14:paraId="69090F25" w14:textId="77777777" w:rsidR="005F156F" w:rsidRPr="00A371F6" w:rsidRDefault="005F156F" w:rsidP="00045416">
            <w:pPr>
              <w:pStyle w:val="Tablecolhead"/>
              <w:rPr>
                <w:rFonts w:cs="Tahoma"/>
                <w:b w:val="0"/>
                <w:sz w:val="20"/>
              </w:rPr>
            </w:pPr>
            <w:r w:rsidRPr="00A371F6">
              <w:t xml:space="preserve">No </w:t>
            </w:r>
          </w:p>
        </w:tc>
      </w:tr>
      <w:tr w:rsidR="005F156F" w:rsidRPr="00A371F6" w14:paraId="4222FF42" w14:textId="77777777" w:rsidTr="005F156F">
        <w:tc>
          <w:tcPr>
            <w:tcW w:w="12724" w:type="dxa"/>
            <w:shd w:val="clear" w:color="auto" w:fill="auto"/>
          </w:tcPr>
          <w:p w14:paraId="07FC30EA" w14:textId="00557FE7" w:rsidR="005F156F" w:rsidRPr="00A371F6" w:rsidRDefault="005F156F" w:rsidP="005F156F">
            <w:pPr>
              <w:tabs>
                <w:tab w:val="left" w:pos="-1440"/>
              </w:tabs>
              <w:spacing w:after="0" w:line="240" w:lineRule="auto"/>
              <w:ind w:right="-1"/>
              <w:rPr>
                <w:rFonts w:cs="Tahoma"/>
                <w:b/>
                <w:sz w:val="20"/>
              </w:rPr>
            </w:pPr>
            <w:r w:rsidRPr="00A371F6">
              <w:rPr>
                <w:rFonts w:cs="Tahoma"/>
                <w:b/>
                <w:sz w:val="20"/>
              </w:rPr>
              <w:t xml:space="preserve">The inspection of the building and or plans has determined there will be a requirement for a partial compliance assessment under the Building Regulations </w:t>
            </w:r>
          </w:p>
        </w:tc>
        <w:tc>
          <w:tcPr>
            <w:tcW w:w="992" w:type="dxa"/>
            <w:shd w:val="clear" w:color="auto" w:fill="auto"/>
          </w:tcPr>
          <w:p w14:paraId="70ED33E2" w14:textId="77777777" w:rsidR="005F156F" w:rsidRPr="00A371F6" w:rsidRDefault="005F156F" w:rsidP="005F156F">
            <w:pPr>
              <w:tabs>
                <w:tab w:val="left" w:pos="-1440"/>
              </w:tabs>
              <w:spacing w:after="0" w:line="240" w:lineRule="auto"/>
              <w:ind w:right="-1"/>
              <w:rPr>
                <w:rFonts w:cs="Tahoma"/>
                <w:b/>
                <w:sz w:val="20"/>
              </w:rPr>
            </w:pPr>
          </w:p>
        </w:tc>
        <w:tc>
          <w:tcPr>
            <w:tcW w:w="993" w:type="dxa"/>
            <w:shd w:val="clear" w:color="auto" w:fill="auto"/>
          </w:tcPr>
          <w:p w14:paraId="56EC4BC1" w14:textId="77777777" w:rsidR="005F156F" w:rsidRPr="00A371F6" w:rsidRDefault="005F156F" w:rsidP="005F156F">
            <w:pPr>
              <w:tabs>
                <w:tab w:val="left" w:pos="-1440"/>
              </w:tabs>
              <w:spacing w:after="0" w:line="240" w:lineRule="auto"/>
              <w:ind w:right="-1"/>
              <w:rPr>
                <w:rFonts w:cs="Tahoma"/>
                <w:b/>
                <w:sz w:val="20"/>
              </w:rPr>
            </w:pPr>
          </w:p>
        </w:tc>
      </w:tr>
      <w:tr w:rsidR="005F156F" w:rsidRPr="00A371F6" w14:paraId="36A995DC" w14:textId="77777777" w:rsidTr="005F156F">
        <w:tc>
          <w:tcPr>
            <w:tcW w:w="12724" w:type="dxa"/>
            <w:shd w:val="clear" w:color="auto" w:fill="auto"/>
          </w:tcPr>
          <w:p w14:paraId="53A76024" w14:textId="77777777" w:rsidR="005F156F" w:rsidRPr="00A371F6" w:rsidRDefault="005F156F" w:rsidP="00E55028">
            <w:pPr>
              <w:pStyle w:val="Tabletext"/>
            </w:pPr>
            <w:r w:rsidRPr="00A371F6">
              <w:lastRenderedPageBreak/>
              <w:t>A Planning Permit will be required for the works and use of the building</w:t>
            </w:r>
          </w:p>
        </w:tc>
        <w:tc>
          <w:tcPr>
            <w:tcW w:w="992" w:type="dxa"/>
            <w:shd w:val="clear" w:color="auto" w:fill="auto"/>
          </w:tcPr>
          <w:p w14:paraId="572024C3" w14:textId="77777777" w:rsidR="005F156F" w:rsidRPr="00A371F6" w:rsidRDefault="005F156F" w:rsidP="00E55028">
            <w:pPr>
              <w:pStyle w:val="Tabletext"/>
            </w:pPr>
          </w:p>
        </w:tc>
        <w:tc>
          <w:tcPr>
            <w:tcW w:w="993" w:type="dxa"/>
            <w:shd w:val="clear" w:color="auto" w:fill="auto"/>
          </w:tcPr>
          <w:p w14:paraId="072F24F6" w14:textId="77777777" w:rsidR="005F156F" w:rsidRPr="00A371F6" w:rsidRDefault="005F156F" w:rsidP="00E55028">
            <w:pPr>
              <w:pStyle w:val="Tabletext"/>
            </w:pPr>
          </w:p>
        </w:tc>
      </w:tr>
      <w:tr w:rsidR="005F156F" w:rsidRPr="00A371F6" w14:paraId="1B7E893F" w14:textId="77777777" w:rsidTr="005F156F">
        <w:tc>
          <w:tcPr>
            <w:tcW w:w="12724" w:type="dxa"/>
            <w:shd w:val="clear" w:color="auto" w:fill="auto"/>
          </w:tcPr>
          <w:p w14:paraId="22E6DE02" w14:textId="77777777" w:rsidR="005F156F" w:rsidRPr="00A371F6" w:rsidRDefault="005F156F" w:rsidP="00E55028">
            <w:pPr>
              <w:pStyle w:val="Tabletext"/>
            </w:pPr>
            <w:r w:rsidRPr="00A371F6">
              <w:t xml:space="preserve">A </w:t>
            </w:r>
            <w:r>
              <w:t>building permit</w:t>
            </w:r>
            <w:r w:rsidRPr="00A371F6">
              <w:t xml:space="preserve"> will be required for the new building </w:t>
            </w:r>
          </w:p>
        </w:tc>
        <w:tc>
          <w:tcPr>
            <w:tcW w:w="992" w:type="dxa"/>
            <w:shd w:val="clear" w:color="auto" w:fill="auto"/>
          </w:tcPr>
          <w:p w14:paraId="0DDFB857" w14:textId="77777777" w:rsidR="005F156F" w:rsidRPr="00A371F6" w:rsidRDefault="005F156F" w:rsidP="00E55028">
            <w:pPr>
              <w:pStyle w:val="Tabletext"/>
            </w:pPr>
          </w:p>
        </w:tc>
        <w:tc>
          <w:tcPr>
            <w:tcW w:w="993" w:type="dxa"/>
            <w:shd w:val="clear" w:color="auto" w:fill="auto"/>
          </w:tcPr>
          <w:p w14:paraId="5AAF8B44" w14:textId="77777777" w:rsidR="005F156F" w:rsidRPr="00A371F6" w:rsidRDefault="005F156F" w:rsidP="00E55028">
            <w:pPr>
              <w:pStyle w:val="Tabletext"/>
            </w:pPr>
          </w:p>
        </w:tc>
      </w:tr>
    </w:tbl>
    <w:p w14:paraId="605628B3" w14:textId="77777777" w:rsidR="005F156F" w:rsidRPr="00A371F6" w:rsidRDefault="005F156F" w:rsidP="005F156F">
      <w:pPr>
        <w:tabs>
          <w:tab w:val="left" w:pos="-1440"/>
        </w:tabs>
        <w:spacing w:after="0" w:line="240" w:lineRule="auto"/>
        <w:ind w:right="-1"/>
        <w:rPr>
          <w:rFonts w:cs="Tahoma"/>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0"/>
        <w:gridCol w:w="1012"/>
        <w:gridCol w:w="1013"/>
        <w:gridCol w:w="1115"/>
      </w:tblGrid>
      <w:tr w:rsidR="005F156F" w:rsidRPr="00A371F6" w14:paraId="2AD341D3" w14:textId="77777777" w:rsidTr="00552390">
        <w:trPr>
          <w:trHeight w:val="416"/>
        </w:trPr>
        <w:tc>
          <w:tcPr>
            <w:tcW w:w="3930" w:type="pct"/>
            <w:shd w:val="clear" w:color="auto" w:fill="F2F2F2"/>
          </w:tcPr>
          <w:p w14:paraId="64645310" w14:textId="77777777" w:rsidR="005F156F" w:rsidRPr="00A371F6" w:rsidRDefault="005F156F" w:rsidP="00045416">
            <w:pPr>
              <w:pStyle w:val="Tablecolhead"/>
              <w:rPr>
                <w:rFonts w:cs="Tahoma"/>
                <w:b w:val="0"/>
                <w:sz w:val="20"/>
              </w:rPr>
            </w:pPr>
            <w:r w:rsidRPr="00A371F6">
              <w:t>Building Permits; Occupancy Permits and Reporting Authority Consents</w:t>
            </w:r>
          </w:p>
          <w:p w14:paraId="77D36633" w14:textId="77777777" w:rsidR="005F156F" w:rsidRPr="00A371F6" w:rsidRDefault="005F156F" w:rsidP="00045416">
            <w:pPr>
              <w:pStyle w:val="Tablecolhead"/>
              <w:rPr>
                <w:rFonts w:cs="Tahoma"/>
                <w:b w:val="0"/>
                <w:sz w:val="20"/>
              </w:rPr>
            </w:pPr>
            <w:r w:rsidRPr="00A371F6">
              <w:t xml:space="preserve">Note all relevant documents below are required to be attached to the report </w:t>
            </w:r>
          </w:p>
        </w:tc>
        <w:tc>
          <w:tcPr>
            <w:tcW w:w="353" w:type="pct"/>
            <w:shd w:val="clear" w:color="auto" w:fill="F2F2F2"/>
          </w:tcPr>
          <w:p w14:paraId="0404A71F" w14:textId="77777777" w:rsidR="005F156F" w:rsidRPr="00A371F6" w:rsidRDefault="005F156F" w:rsidP="00045416">
            <w:pPr>
              <w:pStyle w:val="Tablecolhead"/>
              <w:rPr>
                <w:rFonts w:cs="Tahoma"/>
                <w:b w:val="0"/>
                <w:sz w:val="20"/>
              </w:rPr>
            </w:pPr>
            <w:r w:rsidRPr="00A371F6">
              <w:t xml:space="preserve">Yes </w:t>
            </w:r>
          </w:p>
        </w:tc>
        <w:tc>
          <w:tcPr>
            <w:tcW w:w="353" w:type="pct"/>
            <w:shd w:val="clear" w:color="auto" w:fill="F2F2F2"/>
          </w:tcPr>
          <w:p w14:paraId="418BF5A7" w14:textId="77777777" w:rsidR="005F156F" w:rsidRPr="00A371F6" w:rsidRDefault="005F156F" w:rsidP="00045416">
            <w:pPr>
              <w:pStyle w:val="Tablecolhead"/>
              <w:rPr>
                <w:rFonts w:cs="Tahoma"/>
                <w:b w:val="0"/>
                <w:sz w:val="20"/>
              </w:rPr>
            </w:pPr>
            <w:r w:rsidRPr="00A371F6">
              <w:t xml:space="preserve">No </w:t>
            </w:r>
          </w:p>
        </w:tc>
        <w:tc>
          <w:tcPr>
            <w:tcW w:w="364" w:type="pct"/>
            <w:shd w:val="clear" w:color="auto" w:fill="F2F2F2"/>
          </w:tcPr>
          <w:p w14:paraId="315BD3A5" w14:textId="77777777" w:rsidR="005F156F" w:rsidRPr="00A371F6" w:rsidRDefault="005F156F" w:rsidP="00045416">
            <w:pPr>
              <w:pStyle w:val="Tablecolhead"/>
              <w:rPr>
                <w:rFonts w:cs="Tahoma"/>
                <w:b w:val="0"/>
                <w:sz w:val="20"/>
              </w:rPr>
            </w:pPr>
            <w:r w:rsidRPr="00A371F6">
              <w:t xml:space="preserve">Attached </w:t>
            </w:r>
          </w:p>
        </w:tc>
      </w:tr>
      <w:tr w:rsidR="005F156F" w:rsidRPr="00A371F6" w14:paraId="7390D15D" w14:textId="77777777" w:rsidTr="00552390">
        <w:tc>
          <w:tcPr>
            <w:tcW w:w="3930" w:type="pct"/>
            <w:shd w:val="clear" w:color="auto" w:fill="auto"/>
          </w:tcPr>
          <w:p w14:paraId="0591102D" w14:textId="77777777" w:rsidR="005F156F" w:rsidRPr="00A371F6" w:rsidRDefault="005F156F" w:rsidP="00552390">
            <w:pPr>
              <w:pStyle w:val="Tabletext"/>
            </w:pPr>
            <w:r>
              <w:t>Is there a building permit</w:t>
            </w:r>
            <w:r w:rsidRPr="00A371F6">
              <w:t xml:space="preserve"> issued for the current works?</w:t>
            </w:r>
          </w:p>
        </w:tc>
        <w:tc>
          <w:tcPr>
            <w:tcW w:w="353" w:type="pct"/>
            <w:shd w:val="clear" w:color="auto" w:fill="auto"/>
          </w:tcPr>
          <w:p w14:paraId="29263DA1" w14:textId="77777777" w:rsidR="005F156F" w:rsidRPr="00A371F6" w:rsidRDefault="005F156F" w:rsidP="00552390">
            <w:pPr>
              <w:pStyle w:val="Tabletext"/>
            </w:pPr>
          </w:p>
        </w:tc>
        <w:tc>
          <w:tcPr>
            <w:tcW w:w="353" w:type="pct"/>
            <w:shd w:val="clear" w:color="auto" w:fill="auto"/>
          </w:tcPr>
          <w:p w14:paraId="3B171491" w14:textId="77777777" w:rsidR="005F156F" w:rsidRPr="00A371F6" w:rsidRDefault="005F156F" w:rsidP="00552390">
            <w:pPr>
              <w:pStyle w:val="Tabletext"/>
            </w:pPr>
          </w:p>
        </w:tc>
        <w:tc>
          <w:tcPr>
            <w:tcW w:w="364" w:type="pct"/>
            <w:shd w:val="clear" w:color="auto" w:fill="auto"/>
          </w:tcPr>
          <w:p w14:paraId="7F7CD8A9" w14:textId="77777777" w:rsidR="005F156F" w:rsidRPr="00A371F6" w:rsidRDefault="005F156F" w:rsidP="00552390">
            <w:pPr>
              <w:pStyle w:val="Tabletext"/>
            </w:pPr>
          </w:p>
        </w:tc>
      </w:tr>
      <w:tr w:rsidR="005F156F" w:rsidRPr="00A371F6" w14:paraId="34F93DA6" w14:textId="77777777" w:rsidTr="00552390">
        <w:tc>
          <w:tcPr>
            <w:tcW w:w="3930" w:type="pct"/>
            <w:shd w:val="clear" w:color="auto" w:fill="auto"/>
          </w:tcPr>
          <w:p w14:paraId="15BCD44C" w14:textId="77777777" w:rsidR="005F156F" w:rsidRPr="00A371F6" w:rsidRDefault="005F156F" w:rsidP="00552390">
            <w:pPr>
              <w:pStyle w:val="Tabletext"/>
            </w:pPr>
            <w:r>
              <w:t>Is there an occupancy permit</w:t>
            </w:r>
            <w:r w:rsidRPr="00A371F6">
              <w:t xml:space="preserve"> issued for the current works?</w:t>
            </w:r>
          </w:p>
        </w:tc>
        <w:tc>
          <w:tcPr>
            <w:tcW w:w="353" w:type="pct"/>
            <w:shd w:val="clear" w:color="auto" w:fill="auto"/>
          </w:tcPr>
          <w:p w14:paraId="082936AA" w14:textId="77777777" w:rsidR="005F156F" w:rsidRPr="00A371F6" w:rsidRDefault="005F156F" w:rsidP="00552390">
            <w:pPr>
              <w:pStyle w:val="Tabletext"/>
            </w:pPr>
          </w:p>
        </w:tc>
        <w:tc>
          <w:tcPr>
            <w:tcW w:w="353" w:type="pct"/>
            <w:shd w:val="clear" w:color="auto" w:fill="auto"/>
          </w:tcPr>
          <w:p w14:paraId="3022BD13" w14:textId="77777777" w:rsidR="005F156F" w:rsidRPr="00A371F6" w:rsidRDefault="005F156F" w:rsidP="00552390">
            <w:pPr>
              <w:pStyle w:val="Tabletext"/>
            </w:pPr>
          </w:p>
        </w:tc>
        <w:tc>
          <w:tcPr>
            <w:tcW w:w="364" w:type="pct"/>
            <w:shd w:val="clear" w:color="auto" w:fill="auto"/>
          </w:tcPr>
          <w:p w14:paraId="3FBC46E9" w14:textId="77777777" w:rsidR="005F156F" w:rsidRPr="00A371F6" w:rsidRDefault="005F156F" w:rsidP="00552390">
            <w:pPr>
              <w:pStyle w:val="Tabletext"/>
            </w:pPr>
          </w:p>
        </w:tc>
      </w:tr>
      <w:tr w:rsidR="005F156F" w:rsidRPr="00A371F6" w14:paraId="58EFB2DC" w14:textId="77777777" w:rsidTr="00552390">
        <w:trPr>
          <w:trHeight w:val="65"/>
        </w:trPr>
        <w:tc>
          <w:tcPr>
            <w:tcW w:w="3930" w:type="pct"/>
            <w:shd w:val="clear" w:color="auto" w:fill="auto"/>
          </w:tcPr>
          <w:p w14:paraId="58BEDD73" w14:textId="77777777" w:rsidR="005F156F" w:rsidRPr="00A371F6" w:rsidRDefault="005F156F" w:rsidP="00552390">
            <w:pPr>
              <w:pStyle w:val="Tabletext"/>
            </w:pPr>
            <w:r w:rsidRPr="00A371F6">
              <w:t>Are there any reporting authority consents eg CFA, MFB, Council issued in relation to current works?</w:t>
            </w:r>
          </w:p>
        </w:tc>
        <w:tc>
          <w:tcPr>
            <w:tcW w:w="353" w:type="pct"/>
            <w:shd w:val="clear" w:color="auto" w:fill="auto"/>
          </w:tcPr>
          <w:p w14:paraId="2D425DF2" w14:textId="77777777" w:rsidR="005F156F" w:rsidRPr="00A371F6" w:rsidRDefault="005F156F" w:rsidP="00552390">
            <w:pPr>
              <w:pStyle w:val="Tabletext"/>
            </w:pPr>
          </w:p>
        </w:tc>
        <w:tc>
          <w:tcPr>
            <w:tcW w:w="353" w:type="pct"/>
            <w:shd w:val="clear" w:color="auto" w:fill="auto"/>
          </w:tcPr>
          <w:p w14:paraId="661AC63B" w14:textId="77777777" w:rsidR="005F156F" w:rsidRPr="00A371F6" w:rsidRDefault="005F156F" w:rsidP="00552390">
            <w:pPr>
              <w:pStyle w:val="Tabletext"/>
            </w:pPr>
          </w:p>
        </w:tc>
        <w:tc>
          <w:tcPr>
            <w:tcW w:w="364" w:type="pct"/>
            <w:shd w:val="clear" w:color="auto" w:fill="auto"/>
          </w:tcPr>
          <w:p w14:paraId="2C33C3EA" w14:textId="77777777" w:rsidR="005F156F" w:rsidRPr="00A371F6" w:rsidRDefault="005F156F" w:rsidP="00552390">
            <w:pPr>
              <w:pStyle w:val="Tabletext"/>
            </w:pPr>
          </w:p>
        </w:tc>
      </w:tr>
    </w:tbl>
    <w:p w14:paraId="7EAD8D5E" w14:textId="77777777" w:rsidR="005F156F" w:rsidRPr="00A371F6" w:rsidRDefault="005F156F" w:rsidP="005F156F">
      <w:pPr>
        <w:tabs>
          <w:tab w:val="left" w:pos="-1440"/>
        </w:tabs>
        <w:spacing w:after="0" w:line="240" w:lineRule="auto"/>
        <w:ind w:right="-1"/>
        <w:rPr>
          <w:rFonts w:cs="Tahoma"/>
          <w:b/>
          <w:sz w:val="20"/>
        </w:rPr>
      </w:pPr>
    </w:p>
    <w:p w14:paraId="63153B1E" w14:textId="77777777" w:rsidR="005F156F" w:rsidRPr="00A371F6" w:rsidRDefault="005F156F" w:rsidP="005F156F">
      <w:pPr>
        <w:tabs>
          <w:tab w:val="left" w:pos="-1440"/>
        </w:tabs>
        <w:spacing w:after="0" w:line="240" w:lineRule="auto"/>
        <w:ind w:right="-1"/>
        <w:rPr>
          <w:rFonts w:cs="Tahoma"/>
          <w:b/>
          <w:sz w:val="20"/>
        </w:rPr>
      </w:pPr>
    </w:p>
    <w:p w14:paraId="4089E45C" w14:textId="77777777" w:rsidR="005F156F" w:rsidRPr="00A371F6" w:rsidRDefault="005F156F" w:rsidP="005F156F">
      <w:pPr>
        <w:tabs>
          <w:tab w:val="left" w:pos="-1440"/>
        </w:tabs>
        <w:spacing w:after="0" w:line="240" w:lineRule="auto"/>
        <w:ind w:right="-1"/>
        <w:rPr>
          <w:rFonts w:cs="Tahoma"/>
          <w:b/>
          <w:sz w:val="20"/>
        </w:rPr>
        <w:sectPr w:rsidR="005F156F" w:rsidRPr="00A371F6" w:rsidSect="005F156F">
          <w:headerReference w:type="default" r:id="rId30"/>
          <w:footerReference w:type="default" r:id="rId31"/>
          <w:pgSz w:w="16840" w:h="11907" w:orient="landscape" w:code="9"/>
          <w:pgMar w:top="993" w:right="1389" w:bottom="992" w:left="851" w:header="720" w:footer="433" w:gutter="0"/>
          <w:cols w:space="720"/>
          <w:titlePg/>
          <w:docGrid w:linePitch="299"/>
        </w:sectPr>
      </w:pPr>
    </w:p>
    <w:p w14:paraId="050A7DEF" w14:textId="77777777" w:rsidR="005F156F" w:rsidRPr="00A371F6" w:rsidRDefault="005F156F" w:rsidP="005F156F">
      <w:pPr>
        <w:tabs>
          <w:tab w:val="left" w:pos="-1440"/>
        </w:tabs>
        <w:spacing w:after="0" w:line="240" w:lineRule="auto"/>
        <w:ind w:right="-1"/>
        <w:rPr>
          <w:rFonts w:cs="Tahoma"/>
          <w:b/>
          <w:sz w:val="20"/>
          <w:lang w:val="en-US"/>
        </w:rPr>
      </w:pPr>
      <w:r w:rsidRPr="00A371F6">
        <w:rPr>
          <w:rFonts w:cs="Tahoma"/>
          <w:b/>
          <w:sz w:val="20"/>
          <w:lang w:val="en-US"/>
        </w:rPr>
        <w:lastRenderedPageBreak/>
        <w:t xml:space="preserve">Introduction </w:t>
      </w:r>
    </w:p>
    <w:p w14:paraId="7E8DEB80" w14:textId="6B186209" w:rsidR="005F156F" w:rsidRPr="00A371F6" w:rsidRDefault="005F156F" w:rsidP="00755493">
      <w:pPr>
        <w:pStyle w:val="Body"/>
        <w:rPr>
          <w:lang w:val="en-US"/>
        </w:rPr>
      </w:pPr>
      <w:r w:rsidRPr="00A371F6">
        <w:rPr>
          <w:lang w:val="en-US"/>
        </w:rPr>
        <w:t xml:space="preserve">The following table is a summary of the audit findings with the SRS Guidelines </w:t>
      </w:r>
      <w:r w:rsidR="006A3D5B" w:rsidRPr="00A371F6">
        <w:rPr>
          <w:lang w:val="en-US"/>
        </w:rPr>
        <w:t>201</w:t>
      </w:r>
      <w:r w:rsidR="006A3D5B">
        <w:rPr>
          <w:lang w:val="en-US"/>
        </w:rPr>
        <w:t>6</w:t>
      </w:r>
      <w:r w:rsidR="006A3D5B" w:rsidRPr="00A371F6">
        <w:rPr>
          <w:lang w:val="en-US"/>
        </w:rPr>
        <w:t xml:space="preserve"> </w:t>
      </w:r>
      <w:r w:rsidRPr="00A371F6">
        <w:rPr>
          <w:lang w:val="en-US"/>
        </w:rPr>
        <w:t>as well as recommendations from the review:</w:t>
      </w:r>
    </w:p>
    <w:p w14:paraId="259077C0" w14:textId="77777777" w:rsidR="005F156F" w:rsidRPr="00A371F6" w:rsidRDefault="005F156F" w:rsidP="005F156F">
      <w:pPr>
        <w:tabs>
          <w:tab w:val="left" w:pos="-1440"/>
        </w:tabs>
        <w:spacing w:after="0" w:line="240" w:lineRule="auto"/>
        <w:ind w:right="-1"/>
        <w:rPr>
          <w:rFonts w:cs="Tahoma"/>
          <w:b/>
          <w:sz w:val="20"/>
        </w:rPr>
      </w:pPr>
    </w:p>
    <w:p w14:paraId="324ECA1B" w14:textId="62941828" w:rsidR="005F156F" w:rsidRPr="00A371F6" w:rsidRDefault="005F156F" w:rsidP="005F156F">
      <w:pPr>
        <w:tabs>
          <w:tab w:val="left" w:pos="-1440"/>
        </w:tabs>
        <w:spacing w:after="0" w:line="240" w:lineRule="auto"/>
        <w:ind w:right="-1"/>
        <w:rPr>
          <w:rFonts w:cs="Tahoma"/>
          <w:b/>
          <w:sz w:val="20"/>
        </w:rPr>
      </w:pPr>
      <w:r w:rsidRPr="00A371F6">
        <w:rPr>
          <w:rFonts w:cs="Tahoma"/>
          <w:b/>
          <w:sz w:val="20"/>
        </w:rPr>
        <w:t xml:space="preserve">SRS </w:t>
      </w:r>
      <w:r w:rsidR="00257593">
        <w:rPr>
          <w:rFonts w:cs="Tahoma"/>
          <w:b/>
          <w:sz w:val="20"/>
        </w:rPr>
        <w:t xml:space="preserve">Facility </w:t>
      </w:r>
      <w:r w:rsidRPr="00A371F6">
        <w:rPr>
          <w:rFonts w:cs="Tahoma"/>
          <w:b/>
          <w:sz w:val="20"/>
        </w:rPr>
        <w:t>Guideline</w:t>
      </w:r>
      <w:r w:rsidR="00257593">
        <w:rPr>
          <w:rFonts w:cs="Tahoma"/>
          <w:b/>
          <w:sz w:val="20"/>
        </w:rPr>
        <w:t>s</w:t>
      </w:r>
      <w:r w:rsidRPr="00A371F6">
        <w:rPr>
          <w:rFonts w:cs="Tahoma"/>
          <w:b/>
          <w:sz w:val="20"/>
        </w:rPr>
        <w:t xml:space="preserve"> Provisions</w:t>
      </w:r>
    </w:p>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180"/>
        <w:gridCol w:w="850"/>
        <w:gridCol w:w="850"/>
        <w:gridCol w:w="5669"/>
      </w:tblGrid>
      <w:tr w:rsidR="005F156F" w:rsidRPr="00A371F6" w14:paraId="45BEEF03" w14:textId="77777777" w:rsidTr="00045416">
        <w:tc>
          <w:tcPr>
            <w:tcW w:w="1271" w:type="dxa"/>
            <w:shd w:val="clear" w:color="auto" w:fill="D9D9D9" w:themeFill="background1" w:themeFillShade="D9"/>
          </w:tcPr>
          <w:p w14:paraId="13AC40FB" w14:textId="77777777" w:rsidR="005F156F" w:rsidRPr="00A371F6" w:rsidRDefault="005F156F" w:rsidP="00EC4F72">
            <w:pPr>
              <w:pStyle w:val="Tablecolhead"/>
            </w:pPr>
            <w:r w:rsidRPr="00A371F6">
              <w:t>Section 1</w:t>
            </w:r>
          </w:p>
        </w:tc>
        <w:tc>
          <w:tcPr>
            <w:tcW w:w="6180" w:type="dxa"/>
            <w:shd w:val="clear" w:color="auto" w:fill="D9D9D9" w:themeFill="background1" w:themeFillShade="D9"/>
          </w:tcPr>
          <w:p w14:paraId="5245A87C" w14:textId="77777777" w:rsidR="005F156F" w:rsidRPr="00A371F6" w:rsidRDefault="005F156F" w:rsidP="00EC4F72">
            <w:pPr>
              <w:pStyle w:val="Tablecolhead"/>
            </w:pPr>
            <w:r w:rsidRPr="00A371F6">
              <w:t xml:space="preserve">Planning and Building Legislation </w:t>
            </w:r>
          </w:p>
        </w:tc>
        <w:tc>
          <w:tcPr>
            <w:tcW w:w="850" w:type="dxa"/>
            <w:shd w:val="clear" w:color="auto" w:fill="D9D9D9" w:themeFill="background1" w:themeFillShade="D9"/>
          </w:tcPr>
          <w:p w14:paraId="555D8BF1" w14:textId="77777777" w:rsidR="005F156F" w:rsidRPr="00A371F6" w:rsidRDefault="005F156F" w:rsidP="00EC4F72">
            <w:pPr>
              <w:pStyle w:val="Tablecolhead"/>
            </w:pPr>
            <w:r w:rsidRPr="00A371F6">
              <w:t>Yes</w:t>
            </w:r>
          </w:p>
        </w:tc>
        <w:tc>
          <w:tcPr>
            <w:tcW w:w="850" w:type="dxa"/>
            <w:shd w:val="clear" w:color="auto" w:fill="D9D9D9" w:themeFill="background1" w:themeFillShade="D9"/>
          </w:tcPr>
          <w:p w14:paraId="00CE6FCD" w14:textId="77777777" w:rsidR="005F156F" w:rsidRPr="00A371F6" w:rsidRDefault="005F156F" w:rsidP="00EC4F72">
            <w:pPr>
              <w:pStyle w:val="Tablecolhead"/>
            </w:pPr>
            <w:r w:rsidRPr="00A371F6">
              <w:t>No</w:t>
            </w:r>
          </w:p>
        </w:tc>
        <w:tc>
          <w:tcPr>
            <w:tcW w:w="5669" w:type="dxa"/>
            <w:shd w:val="clear" w:color="auto" w:fill="D9D9D9" w:themeFill="background1" w:themeFillShade="D9"/>
          </w:tcPr>
          <w:p w14:paraId="0AA3B762" w14:textId="77777777" w:rsidR="005F156F" w:rsidRPr="00A371F6" w:rsidRDefault="005F156F" w:rsidP="00EC4F72">
            <w:pPr>
              <w:pStyle w:val="Tablecolhead"/>
            </w:pPr>
            <w:r w:rsidRPr="00A371F6">
              <w:t>Comments</w:t>
            </w:r>
          </w:p>
        </w:tc>
      </w:tr>
      <w:tr w:rsidR="005F156F" w:rsidRPr="00891BEF" w14:paraId="5CE3B773" w14:textId="77777777" w:rsidTr="00045416">
        <w:tc>
          <w:tcPr>
            <w:tcW w:w="1271" w:type="dxa"/>
          </w:tcPr>
          <w:p w14:paraId="48E42536" w14:textId="77777777" w:rsidR="005F156F" w:rsidRPr="00891BEF" w:rsidRDefault="005F156F" w:rsidP="00E55028">
            <w:pPr>
              <w:pStyle w:val="Tabletext"/>
            </w:pPr>
            <w:r w:rsidRPr="00891BEF">
              <w:t>1.1</w:t>
            </w:r>
          </w:p>
        </w:tc>
        <w:tc>
          <w:tcPr>
            <w:tcW w:w="6180" w:type="dxa"/>
            <w:shd w:val="clear" w:color="auto" w:fill="auto"/>
          </w:tcPr>
          <w:p w14:paraId="737465FA" w14:textId="77777777" w:rsidR="005F156F" w:rsidRPr="00891BEF" w:rsidRDefault="005F156F" w:rsidP="00E55028">
            <w:pPr>
              <w:pStyle w:val="Tabletext"/>
            </w:pPr>
            <w:r w:rsidRPr="00891BEF">
              <w:t xml:space="preserve">Does the building design comply with the Building Code of Australia and Building Regulations applicable at the time of design </w:t>
            </w:r>
          </w:p>
        </w:tc>
        <w:tc>
          <w:tcPr>
            <w:tcW w:w="850" w:type="dxa"/>
            <w:shd w:val="clear" w:color="auto" w:fill="auto"/>
          </w:tcPr>
          <w:p w14:paraId="53790E19" w14:textId="77777777" w:rsidR="005F156F" w:rsidRPr="00891BEF" w:rsidRDefault="005F156F" w:rsidP="00E55028">
            <w:pPr>
              <w:pStyle w:val="Tabletext"/>
            </w:pPr>
          </w:p>
        </w:tc>
        <w:tc>
          <w:tcPr>
            <w:tcW w:w="850" w:type="dxa"/>
            <w:shd w:val="clear" w:color="auto" w:fill="auto"/>
          </w:tcPr>
          <w:p w14:paraId="661EACAC" w14:textId="77777777" w:rsidR="005F156F" w:rsidRPr="00891BEF" w:rsidRDefault="005F156F" w:rsidP="00E55028">
            <w:pPr>
              <w:pStyle w:val="Tabletext"/>
            </w:pPr>
          </w:p>
        </w:tc>
        <w:tc>
          <w:tcPr>
            <w:tcW w:w="5669" w:type="dxa"/>
          </w:tcPr>
          <w:p w14:paraId="41D32949" w14:textId="77777777" w:rsidR="005F156F" w:rsidRPr="00891BEF" w:rsidRDefault="005F156F" w:rsidP="00E55028">
            <w:pPr>
              <w:pStyle w:val="Tabletext"/>
            </w:pPr>
          </w:p>
        </w:tc>
      </w:tr>
      <w:tr w:rsidR="005F156F" w:rsidRPr="00891BEF" w14:paraId="575E9F73" w14:textId="77777777" w:rsidTr="00045416">
        <w:trPr>
          <w:trHeight w:val="401"/>
        </w:trPr>
        <w:tc>
          <w:tcPr>
            <w:tcW w:w="1271" w:type="dxa"/>
            <w:vMerge w:val="restart"/>
          </w:tcPr>
          <w:p w14:paraId="2701A021" w14:textId="77777777" w:rsidR="005F156F" w:rsidRPr="00891BEF" w:rsidRDefault="005F156F" w:rsidP="00E55028">
            <w:pPr>
              <w:pStyle w:val="Tabletext"/>
            </w:pPr>
            <w:r w:rsidRPr="00891BEF">
              <w:t>1.2</w:t>
            </w:r>
          </w:p>
        </w:tc>
        <w:tc>
          <w:tcPr>
            <w:tcW w:w="6180" w:type="dxa"/>
            <w:vMerge w:val="restart"/>
            <w:shd w:val="clear" w:color="auto" w:fill="auto"/>
          </w:tcPr>
          <w:p w14:paraId="0468D44E" w14:textId="77777777" w:rsidR="005F156F" w:rsidRPr="00891BEF" w:rsidRDefault="005F156F" w:rsidP="00E55028">
            <w:pPr>
              <w:pStyle w:val="Tabletext"/>
            </w:pPr>
            <w:r w:rsidRPr="00891BEF">
              <w:t>Is a planning permit required for the works for an SRS facility?</w:t>
            </w:r>
          </w:p>
          <w:p w14:paraId="171F58A9" w14:textId="77777777" w:rsidR="005F156F" w:rsidRPr="00891BEF" w:rsidRDefault="005F156F" w:rsidP="00E55028">
            <w:pPr>
              <w:pStyle w:val="Tabletext"/>
            </w:pPr>
            <w:r w:rsidRPr="00891BEF">
              <w:t xml:space="preserve">If so is there documentary evidence of a Planning Permit or statement of exemption? </w:t>
            </w:r>
          </w:p>
        </w:tc>
        <w:tc>
          <w:tcPr>
            <w:tcW w:w="850" w:type="dxa"/>
            <w:shd w:val="clear" w:color="auto" w:fill="auto"/>
          </w:tcPr>
          <w:p w14:paraId="28991713" w14:textId="77777777" w:rsidR="005F156F" w:rsidRPr="00891BEF" w:rsidRDefault="005F156F" w:rsidP="00E55028">
            <w:pPr>
              <w:pStyle w:val="Tabletext"/>
            </w:pPr>
          </w:p>
        </w:tc>
        <w:tc>
          <w:tcPr>
            <w:tcW w:w="850" w:type="dxa"/>
            <w:shd w:val="clear" w:color="auto" w:fill="auto"/>
          </w:tcPr>
          <w:p w14:paraId="1416F8EA" w14:textId="77777777" w:rsidR="005F156F" w:rsidRPr="00891BEF" w:rsidRDefault="005F156F" w:rsidP="00E55028">
            <w:pPr>
              <w:pStyle w:val="Tabletext"/>
            </w:pPr>
          </w:p>
        </w:tc>
        <w:tc>
          <w:tcPr>
            <w:tcW w:w="5669" w:type="dxa"/>
            <w:vMerge w:val="restart"/>
          </w:tcPr>
          <w:p w14:paraId="5057E7A6" w14:textId="77777777" w:rsidR="005F156F" w:rsidRPr="00891BEF" w:rsidRDefault="005F156F" w:rsidP="00E55028">
            <w:pPr>
              <w:pStyle w:val="Tabletext"/>
            </w:pPr>
          </w:p>
        </w:tc>
      </w:tr>
      <w:tr w:rsidR="005F156F" w:rsidRPr="00891BEF" w14:paraId="5BC1A56A" w14:textId="77777777" w:rsidTr="00045416">
        <w:trPr>
          <w:trHeight w:val="400"/>
        </w:trPr>
        <w:tc>
          <w:tcPr>
            <w:tcW w:w="1271" w:type="dxa"/>
            <w:vMerge/>
          </w:tcPr>
          <w:p w14:paraId="6417D7F1" w14:textId="77777777" w:rsidR="005F156F" w:rsidRPr="00891BEF" w:rsidRDefault="005F156F" w:rsidP="00E55028">
            <w:pPr>
              <w:pStyle w:val="Tabletext"/>
            </w:pPr>
          </w:p>
        </w:tc>
        <w:tc>
          <w:tcPr>
            <w:tcW w:w="6180" w:type="dxa"/>
            <w:vMerge/>
          </w:tcPr>
          <w:p w14:paraId="01C4183D" w14:textId="77777777" w:rsidR="005F156F" w:rsidRPr="00891BEF" w:rsidRDefault="005F156F" w:rsidP="00E55028">
            <w:pPr>
              <w:pStyle w:val="Tabletext"/>
            </w:pPr>
          </w:p>
        </w:tc>
        <w:tc>
          <w:tcPr>
            <w:tcW w:w="850" w:type="dxa"/>
            <w:shd w:val="clear" w:color="auto" w:fill="auto"/>
          </w:tcPr>
          <w:p w14:paraId="5AE28DE9" w14:textId="77777777" w:rsidR="005F156F" w:rsidRPr="00891BEF" w:rsidRDefault="005F156F" w:rsidP="00E55028">
            <w:pPr>
              <w:pStyle w:val="Tabletext"/>
            </w:pPr>
          </w:p>
        </w:tc>
        <w:tc>
          <w:tcPr>
            <w:tcW w:w="850" w:type="dxa"/>
            <w:shd w:val="clear" w:color="auto" w:fill="auto"/>
          </w:tcPr>
          <w:p w14:paraId="406B14DD" w14:textId="77777777" w:rsidR="005F156F" w:rsidRPr="00891BEF" w:rsidRDefault="005F156F" w:rsidP="00E55028">
            <w:pPr>
              <w:pStyle w:val="Tabletext"/>
            </w:pPr>
          </w:p>
        </w:tc>
        <w:tc>
          <w:tcPr>
            <w:tcW w:w="5669" w:type="dxa"/>
            <w:vMerge/>
          </w:tcPr>
          <w:p w14:paraId="670C3E5F" w14:textId="77777777" w:rsidR="005F156F" w:rsidRPr="00891BEF" w:rsidRDefault="005F156F" w:rsidP="00E55028">
            <w:pPr>
              <w:pStyle w:val="Tabletext"/>
            </w:pPr>
          </w:p>
        </w:tc>
      </w:tr>
      <w:tr w:rsidR="005F156F" w:rsidRPr="00891BEF" w14:paraId="10553FBA" w14:textId="77777777" w:rsidTr="00045416">
        <w:tc>
          <w:tcPr>
            <w:tcW w:w="1271" w:type="dxa"/>
          </w:tcPr>
          <w:p w14:paraId="2EF3CAB8" w14:textId="77777777" w:rsidR="005F156F" w:rsidRPr="00891BEF" w:rsidRDefault="005F156F" w:rsidP="00E55028">
            <w:pPr>
              <w:pStyle w:val="Tabletext"/>
            </w:pPr>
            <w:r w:rsidRPr="00891BEF">
              <w:t>1.3</w:t>
            </w:r>
          </w:p>
        </w:tc>
        <w:tc>
          <w:tcPr>
            <w:tcW w:w="6180" w:type="dxa"/>
            <w:shd w:val="clear" w:color="auto" w:fill="auto"/>
          </w:tcPr>
          <w:p w14:paraId="59B4CE4F" w14:textId="77777777" w:rsidR="005F156F" w:rsidRPr="00891BEF" w:rsidRDefault="005F156F" w:rsidP="00E55028">
            <w:pPr>
              <w:pStyle w:val="Tabletext"/>
            </w:pPr>
            <w:r w:rsidRPr="00891BEF">
              <w:t>Will the design of the kitchen meet the Food Act requirements and is the design approved by the relevant council EHO?</w:t>
            </w:r>
          </w:p>
        </w:tc>
        <w:tc>
          <w:tcPr>
            <w:tcW w:w="850" w:type="dxa"/>
            <w:shd w:val="clear" w:color="auto" w:fill="auto"/>
          </w:tcPr>
          <w:p w14:paraId="085B81E5" w14:textId="77777777" w:rsidR="005F156F" w:rsidRPr="00891BEF" w:rsidRDefault="005F156F" w:rsidP="00E55028">
            <w:pPr>
              <w:pStyle w:val="Tabletext"/>
            </w:pPr>
          </w:p>
        </w:tc>
        <w:tc>
          <w:tcPr>
            <w:tcW w:w="850" w:type="dxa"/>
            <w:shd w:val="clear" w:color="auto" w:fill="auto"/>
          </w:tcPr>
          <w:p w14:paraId="3992F5D3" w14:textId="77777777" w:rsidR="005F156F" w:rsidRPr="00891BEF" w:rsidRDefault="005F156F" w:rsidP="00E55028">
            <w:pPr>
              <w:pStyle w:val="Tabletext"/>
            </w:pPr>
          </w:p>
        </w:tc>
        <w:tc>
          <w:tcPr>
            <w:tcW w:w="5669" w:type="dxa"/>
          </w:tcPr>
          <w:p w14:paraId="55ED6C01" w14:textId="77777777" w:rsidR="005F156F" w:rsidRPr="00891BEF" w:rsidRDefault="005F156F" w:rsidP="00E55028">
            <w:pPr>
              <w:pStyle w:val="Tabletext"/>
            </w:pPr>
          </w:p>
        </w:tc>
      </w:tr>
      <w:tr w:rsidR="005F156F" w:rsidRPr="00891BEF" w14:paraId="1BA4DE82" w14:textId="77777777" w:rsidTr="00045416">
        <w:trPr>
          <w:trHeight w:val="501"/>
        </w:trPr>
        <w:tc>
          <w:tcPr>
            <w:tcW w:w="1271" w:type="dxa"/>
            <w:vMerge w:val="restart"/>
          </w:tcPr>
          <w:p w14:paraId="317A827C" w14:textId="77777777" w:rsidR="005F156F" w:rsidRPr="00891BEF" w:rsidRDefault="005F156F" w:rsidP="00E55028">
            <w:pPr>
              <w:pStyle w:val="Tabletext"/>
            </w:pPr>
          </w:p>
          <w:p w14:paraId="43ECA690" w14:textId="77777777" w:rsidR="005F156F" w:rsidRPr="00891BEF" w:rsidRDefault="005F156F" w:rsidP="00E55028">
            <w:pPr>
              <w:pStyle w:val="Tabletext"/>
            </w:pPr>
            <w:r w:rsidRPr="00891BEF">
              <w:t>1.4</w:t>
            </w:r>
          </w:p>
        </w:tc>
        <w:tc>
          <w:tcPr>
            <w:tcW w:w="6180" w:type="dxa"/>
            <w:vMerge w:val="restart"/>
            <w:shd w:val="clear" w:color="auto" w:fill="auto"/>
          </w:tcPr>
          <w:p w14:paraId="68BEC225" w14:textId="77777777" w:rsidR="005F156F" w:rsidRPr="00891BEF" w:rsidRDefault="005F156F" w:rsidP="00E55028">
            <w:pPr>
              <w:pStyle w:val="Tabletext"/>
              <w:rPr>
                <w:bCs/>
              </w:rPr>
            </w:pPr>
            <w:r w:rsidRPr="00891BEF">
              <w:t xml:space="preserve">Is the building in a designated Bushfire Prone area? </w:t>
            </w:r>
          </w:p>
          <w:p w14:paraId="7E9929BF" w14:textId="77777777" w:rsidR="005F156F" w:rsidRPr="00891BEF" w:rsidRDefault="005F156F" w:rsidP="00E55028">
            <w:pPr>
              <w:pStyle w:val="Tabletext"/>
              <w:rPr>
                <w:bCs/>
              </w:rPr>
            </w:pPr>
            <w:r w:rsidRPr="00891BEF">
              <w:t xml:space="preserve">If so has a Bushfire attack Level (BAL) been assessed and if so will the operator be able to manage all of the risks the bushfire risk presents?  </w:t>
            </w:r>
          </w:p>
        </w:tc>
        <w:tc>
          <w:tcPr>
            <w:tcW w:w="850" w:type="dxa"/>
            <w:shd w:val="clear" w:color="auto" w:fill="auto"/>
          </w:tcPr>
          <w:p w14:paraId="54E370A8" w14:textId="77777777" w:rsidR="005F156F" w:rsidRPr="00891BEF" w:rsidRDefault="005F156F" w:rsidP="00E55028">
            <w:pPr>
              <w:pStyle w:val="Tabletext"/>
            </w:pPr>
          </w:p>
        </w:tc>
        <w:tc>
          <w:tcPr>
            <w:tcW w:w="850" w:type="dxa"/>
            <w:shd w:val="clear" w:color="auto" w:fill="auto"/>
          </w:tcPr>
          <w:p w14:paraId="3465C901" w14:textId="77777777" w:rsidR="005F156F" w:rsidRPr="00891BEF" w:rsidRDefault="005F156F" w:rsidP="00E55028">
            <w:pPr>
              <w:pStyle w:val="Tabletext"/>
            </w:pPr>
          </w:p>
        </w:tc>
        <w:tc>
          <w:tcPr>
            <w:tcW w:w="5669" w:type="dxa"/>
            <w:vMerge w:val="restart"/>
          </w:tcPr>
          <w:p w14:paraId="3FDCFB63" w14:textId="77777777" w:rsidR="005F156F" w:rsidRPr="00891BEF" w:rsidRDefault="005F156F" w:rsidP="00E55028">
            <w:pPr>
              <w:pStyle w:val="Tabletext"/>
            </w:pPr>
          </w:p>
        </w:tc>
      </w:tr>
      <w:tr w:rsidR="005F156F" w:rsidRPr="00891BEF" w14:paraId="50AA09B1" w14:textId="77777777" w:rsidTr="00045416">
        <w:trPr>
          <w:trHeight w:val="501"/>
        </w:trPr>
        <w:tc>
          <w:tcPr>
            <w:tcW w:w="1271" w:type="dxa"/>
            <w:vMerge/>
          </w:tcPr>
          <w:p w14:paraId="1EF8D707" w14:textId="77777777" w:rsidR="005F156F" w:rsidRPr="00891BEF" w:rsidRDefault="005F156F" w:rsidP="00E55028">
            <w:pPr>
              <w:pStyle w:val="Tabletext"/>
            </w:pPr>
          </w:p>
        </w:tc>
        <w:tc>
          <w:tcPr>
            <w:tcW w:w="6180" w:type="dxa"/>
            <w:vMerge/>
          </w:tcPr>
          <w:p w14:paraId="4B5DEB0E" w14:textId="77777777" w:rsidR="005F156F" w:rsidRPr="00891BEF" w:rsidRDefault="005F156F" w:rsidP="00E55028">
            <w:pPr>
              <w:pStyle w:val="Tabletext"/>
            </w:pPr>
          </w:p>
        </w:tc>
        <w:tc>
          <w:tcPr>
            <w:tcW w:w="850" w:type="dxa"/>
            <w:shd w:val="clear" w:color="auto" w:fill="auto"/>
          </w:tcPr>
          <w:p w14:paraId="6D0F44CF" w14:textId="77777777" w:rsidR="005F156F" w:rsidRPr="00891BEF" w:rsidRDefault="005F156F" w:rsidP="00E55028">
            <w:pPr>
              <w:pStyle w:val="Tabletext"/>
            </w:pPr>
          </w:p>
        </w:tc>
        <w:tc>
          <w:tcPr>
            <w:tcW w:w="850" w:type="dxa"/>
            <w:shd w:val="clear" w:color="auto" w:fill="auto"/>
          </w:tcPr>
          <w:p w14:paraId="7DCFB966" w14:textId="77777777" w:rsidR="005F156F" w:rsidRPr="00891BEF" w:rsidRDefault="005F156F" w:rsidP="00E55028">
            <w:pPr>
              <w:pStyle w:val="Tabletext"/>
            </w:pPr>
          </w:p>
        </w:tc>
        <w:tc>
          <w:tcPr>
            <w:tcW w:w="5669" w:type="dxa"/>
            <w:vMerge/>
          </w:tcPr>
          <w:p w14:paraId="2508762B" w14:textId="77777777" w:rsidR="005F156F" w:rsidRPr="00891BEF" w:rsidRDefault="005F156F" w:rsidP="00E55028">
            <w:pPr>
              <w:pStyle w:val="Tabletext"/>
            </w:pPr>
          </w:p>
        </w:tc>
      </w:tr>
      <w:tr w:rsidR="005F156F" w:rsidRPr="00891BEF" w14:paraId="72C0A122" w14:textId="77777777" w:rsidTr="00045416">
        <w:trPr>
          <w:trHeight w:val="501"/>
        </w:trPr>
        <w:tc>
          <w:tcPr>
            <w:tcW w:w="1271" w:type="dxa"/>
            <w:vMerge w:val="restart"/>
          </w:tcPr>
          <w:p w14:paraId="26429C60" w14:textId="77777777" w:rsidR="005F156F" w:rsidRPr="00891BEF" w:rsidRDefault="005F156F" w:rsidP="00E55028">
            <w:pPr>
              <w:pStyle w:val="Tabletext"/>
            </w:pPr>
            <w:r w:rsidRPr="00891BEF">
              <w:t>1.5</w:t>
            </w:r>
          </w:p>
        </w:tc>
        <w:tc>
          <w:tcPr>
            <w:tcW w:w="6180" w:type="dxa"/>
            <w:vMerge w:val="restart"/>
            <w:shd w:val="clear" w:color="auto" w:fill="auto"/>
          </w:tcPr>
          <w:p w14:paraId="6475D6E1" w14:textId="77777777" w:rsidR="005F156F" w:rsidRPr="00891BEF" w:rsidRDefault="005F156F" w:rsidP="00E55028">
            <w:pPr>
              <w:pStyle w:val="Tabletext"/>
            </w:pPr>
            <w:r w:rsidRPr="00891BEF">
              <w:t xml:space="preserve">Is the site subject to flooding or inundation? </w:t>
            </w:r>
          </w:p>
          <w:p w14:paraId="7149ED94" w14:textId="77777777" w:rsidR="005F156F" w:rsidRPr="00891BEF" w:rsidRDefault="005F156F" w:rsidP="00E55028">
            <w:pPr>
              <w:pStyle w:val="Tabletext"/>
            </w:pPr>
            <w:r w:rsidRPr="00891BEF">
              <w:t>If so, will the site be compromised in respect of reasonable access for emergency services to ensure the safety of residents?</w:t>
            </w:r>
          </w:p>
        </w:tc>
        <w:tc>
          <w:tcPr>
            <w:tcW w:w="850" w:type="dxa"/>
            <w:shd w:val="clear" w:color="auto" w:fill="auto"/>
          </w:tcPr>
          <w:p w14:paraId="3C2C2EEB" w14:textId="77777777" w:rsidR="005F156F" w:rsidRPr="00891BEF" w:rsidRDefault="005F156F" w:rsidP="00E55028">
            <w:pPr>
              <w:pStyle w:val="Tabletext"/>
            </w:pPr>
          </w:p>
        </w:tc>
        <w:tc>
          <w:tcPr>
            <w:tcW w:w="850" w:type="dxa"/>
            <w:shd w:val="clear" w:color="auto" w:fill="auto"/>
          </w:tcPr>
          <w:p w14:paraId="0610B36F" w14:textId="77777777" w:rsidR="005F156F" w:rsidRPr="00891BEF" w:rsidRDefault="005F156F" w:rsidP="00E55028">
            <w:pPr>
              <w:pStyle w:val="Tabletext"/>
            </w:pPr>
          </w:p>
        </w:tc>
        <w:tc>
          <w:tcPr>
            <w:tcW w:w="5669" w:type="dxa"/>
            <w:vMerge w:val="restart"/>
          </w:tcPr>
          <w:p w14:paraId="49C0566E" w14:textId="77777777" w:rsidR="005F156F" w:rsidRPr="00891BEF" w:rsidRDefault="005F156F" w:rsidP="00E55028">
            <w:pPr>
              <w:pStyle w:val="Tabletext"/>
            </w:pPr>
          </w:p>
        </w:tc>
      </w:tr>
      <w:tr w:rsidR="005F156F" w:rsidRPr="00891BEF" w14:paraId="12A6A2C3" w14:textId="77777777" w:rsidTr="00045416">
        <w:trPr>
          <w:trHeight w:val="501"/>
        </w:trPr>
        <w:tc>
          <w:tcPr>
            <w:tcW w:w="1271" w:type="dxa"/>
            <w:vMerge/>
          </w:tcPr>
          <w:p w14:paraId="62F29A1F" w14:textId="77777777" w:rsidR="005F156F" w:rsidRPr="00891BEF" w:rsidRDefault="005F156F" w:rsidP="00E55028">
            <w:pPr>
              <w:pStyle w:val="Tabletext"/>
            </w:pPr>
          </w:p>
        </w:tc>
        <w:tc>
          <w:tcPr>
            <w:tcW w:w="6180" w:type="dxa"/>
            <w:vMerge/>
          </w:tcPr>
          <w:p w14:paraId="100F925F" w14:textId="77777777" w:rsidR="005F156F" w:rsidRPr="00891BEF" w:rsidRDefault="005F156F" w:rsidP="00E55028">
            <w:pPr>
              <w:pStyle w:val="Tabletext"/>
            </w:pPr>
          </w:p>
        </w:tc>
        <w:tc>
          <w:tcPr>
            <w:tcW w:w="850" w:type="dxa"/>
            <w:shd w:val="clear" w:color="auto" w:fill="auto"/>
          </w:tcPr>
          <w:p w14:paraId="406F0AB2" w14:textId="77777777" w:rsidR="005F156F" w:rsidRPr="00891BEF" w:rsidRDefault="005F156F" w:rsidP="00E55028">
            <w:pPr>
              <w:pStyle w:val="Tabletext"/>
            </w:pPr>
          </w:p>
        </w:tc>
        <w:tc>
          <w:tcPr>
            <w:tcW w:w="850" w:type="dxa"/>
            <w:shd w:val="clear" w:color="auto" w:fill="auto"/>
          </w:tcPr>
          <w:p w14:paraId="7EFA33BD" w14:textId="77777777" w:rsidR="005F156F" w:rsidRPr="00891BEF" w:rsidRDefault="005F156F" w:rsidP="00E55028">
            <w:pPr>
              <w:pStyle w:val="Tabletext"/>
            </w:pPr>
          </w:p>
        </w:tc>
        <w:tc>
          <w:tcPr>
            <w:tcW w:w="5669" w:type="dxa"/>
            <w:vMerge/>
          </w:tcPr>
          <w:p w14:paraId="5F9FDB22" w14:textId="77777777" w:rsidR="005F156F" w:rsidRPr="00891BEF" w:rsidRDefault="005F156F" w:rsidP="00E55028">
            <w:pPr>
              <w:pStyle w:val="Tabletext"/>
            </w:pPr>
          </w:p>
        </w:tc>
      </w:tr>
      <w:tr w:rsidR="005F156F" w:rsidRPr="00891BEF" w14:paraId="215E81AC" w14:textId="77777777" w:rsidTr="00045416">
        <w:trPr>
          <w:trHeight w:val="944"/>
        </w:trPr>
        <w:tc>
          <w:tcPr>
            <w:tcW w:w="1271" w:type="dxa"/>
          </w:tcPr>
          <w:p w14:paraId="1DBECC89" w14:textId="77777777" w:rsidR="005F156F" w:rsidRPr="00891BEF" w:rsidRDefault="005F156F" w:rsidP="00E55028">
            <w:pPr>
              <w:pStyle w:val="Tabletext"/>
            </w:pPr>
            <w:r w:rsidRPr="00891BEF">
              <w:t>1.6</w:t>
            </w:r>
          </w:p>
        </w:tc>
        <w:tc>
          <w:tcPr>
            <w:tcW w:w="6180" w:type="dxa"/>
            <w:shd w:val="clear" w:color="auto" w:fill="auto"/>
          </w:tcPr>
          <w:p w14:paraId="3BB9785D" w14:textId="77777777" w:rsidR="005F156F" w:rsidRPr="00891BEF" w:rsidRDefault="005F156F" w:rsidP="00E55028">
            <w:pPr>
              <w:pStyle w:val="Tabletext"/>
            </w:pPr>
            <w:r w:rsidRPr="00891BEF">
              <w:t>Is the site in an Alpine Area?</w:t>
            </w:r>
          </w:p>
          <w:p w14:paraId="48576403" w14:textId="23362E40" w:rsidR="005F156F" w:rsidRPr="00891BEF" w:rsidRDefault="005F156F" w:rsidP="00E55028">
            <w:pPr>
              <w:pStyle w:val="Tabletext"/>
              <w:rPr>
                <w:bCs/>
              </w:rPr>
            </w:pPr>
            <w:r w:rsidRPr="00891BEF">
              <w:t>If so</w:t>
            </w:r>
            <w:r w:rsidR="006B37D0">
              <w:t>,</w:t>
            </w:r>
            <w:r w:rsidRPr="00891BEF">
              <w:t xml:space="preserve"> will the site be compromised in respect of access for emergency services to ensure the safety of residents?</w:t>
            </w:r>
          </w:p>
        </w:tc>
        <w:tc>
          <w:tcPr>
            <w:tcW w:w="850" w:type="dxa"/>
            <w:shd w:val="clear" w:color="auto" w:fill="auto"/>
          </w:tcPr>
          <w:p w14:paraId="5BA4A174" w14:textId="77777777" w:rsidR="005F156F" w:rsidRPr="00891BEF" w:rsidRDefault="005F156F" w:rsidP="00E55028">
            <w:pPr>
              <w:pStyle w:val="Tabletext"/>
            </w:pPr>
          </w:p>
        </w:tc>
        <w:tc>
          <w:tcPr>
            <w:tcW w:w="850" w:type="dxa"/>
            <w:shd w:val="clear" w:color="auto" w:fill="auto"/>
          </w:tcPr>
          <w:p w14:paraId="55D2BB3A" w14:textId="77777777" w:rsidR="005F156F" w:rsidRPr="00891BEF" w:rsidRDefault="005F156F" w:rsidP="00E55028">
            <w:pPr>
              <w:pStyle w:val="Tabletext"/>
            </w:pPr>
          </w:p>
        </w:tc>
        <w:tc>
          <w:tcPr>
            <w:tcW w:w="5669" w:type="dxa"/>
          </w:tcPr>
          <w:p w14:paraId="106582FB" w14:textId="77777777" w:rsidR="005F156F" w:rsidRPr="00891BEF" w:rsidRDefault="005F156F" w:rsidP="00E55028">
            <w:pPr>
              <w:pStyle w:val="Tabletext"/>
            </w:pPr>
          </w:p>
        </w:tc>
      </w:tr>
    </w:tbl>
    <w:p w14:paraId="70443563" w14:textId="77777777" w:rsidR="00EC4F72" w:rsidRDefault="00EC4F72"/>
    <w:tbl>
      <w:tblP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180"/>
        <w:gridCol w:w="850"/>
        <w:gridCol w:w="850"/>
        <w:gridCol w:w="5669"/>
      </w:tblGrid>
      <w:tr w:rsidR="005F156F" w:rsidRPr="00A371F6" w14:paraId="2B048025" w14:textId="77777777" w:rsidTr="00045416">
        <w:tc>
          <w:tcPr>
            <w:tcW w:w="1271" w:type="dxa"/>
            <w:shd w:val="clear" w:color="auto" w:fill="D9D9D9" w:themeFill="background1" w:themeFillShade="D9"/>
          </w:tcPr>
          <w:p w14:paraId="7D151DCA" w14:textId="77777777" w:rsidR="005F156F" w:rsidRPr="00A371F6" w:rsidRDefault="005F156F" w:rsidP="00EC4F72">
            <w:pPr>
              <w:pStyle w:val="Tablecolhead"/>
            </w:pPr>
            <w:r w:rsidRPr="00A371F6">
              <w:t>Section 2</w:t>
            </w:r>
          </w:p>
        </w:tc>
        <w:tc>
          <w:tcPr>
            <w:tcW w:w="6180" w:type="dxa"/>
            <w:shd w:val="clear" w:color="auto" w:fill="D9D9D9" w:themeFill="background1" w:themeFillShade="D9"/>
          </w:tcPr>
          <w:p w14:paraId="2E24D568" w14:textId="77777777" w:rsidR="005F156F" w:rsidRPr="00A371F6" w:rsidRDefault="005F156F" w:rsidP="00EC4F72">
            <w:pPr>
              <w:pStyle w:val="Tablecolhead"/>
            </w:pPr>
            <w:r w:rsidRPr="00A371F6">
              <w:t xml:space="preserve">Site Selection criteria </w:t>
            </w:r>
          </w:p>
        </w:tc>
        <w:tc>
          <w:tcPr>
            <w:tcW w:w="850" w:type="dxa"/>
            <w:shd w:val="clear" w:color="auto" w:fill="D9D9D9" w:themeFill="background1" w:themeFillShade="D9"/>
          </w:tcPr>
          <w:p w14:paraId="561BB68B" w14:textId="77777777" w:rsidR="005F156F" w:rsidRPr="00A371F6" w:rsidRDefault="005F156F" w:rsidP="00EC4F72">
            <w:pPr>
              <w:pStyle w:val="Tablecolhead"/>
            </w:pPr>
            <w:r w:rsidRPr="00A371F6">
              <w:t>Yes</w:t>
            </w:r>
          </w:p>
        </w:tc>
        <w:tc>
          <w:tcPr>
            <w:tcW w:w="850" w:type="dxa"/>
            <w:shd w:val="clear" w:color="auto" w:fill="D9D9D9" w:themeFill="background1" w:themeFillShade="D9"/>
          </w:tcPr>
          <w:p w14:paraId="0036E271" w14:textId="77777777" w:rsidR="005F156F" w:rsidRPr="00A371F6" w:rsidRDefault="005F156F" w:rsidP="00EC4F72">
            <w:pPr>
              <w:pStyle w:val="Tablecolhead"/>
            </w:pPr>
            <w:r w:rsidRPr="00A371F6">
              <w:t>No</w:t>
            </w:r>
          </w:p>
        </w:tc>
        <w:tc>
          <w:tcPr>
            <w:tcW w:w="5669" w:type="dxa"/>
            <w:shd w:val="clear" w:color="auto" w:fill="D9D9D9" w:themeFill="background1" w:themeFillShade="D9"/>
          </w:tcPr>
          <w:p w14:paraId="5499CAC3" w14:textId="1D3B4169" w:rsidR="005F156F" w:rsidRPr="00A371F6" w:rsidRDefault="00045416" w:rsidP="00EC4F72">
            <w:pPr>
              <w:pStyle w:val="Tablecolhead"/>
            </w:pPr>
            <w:r>
              <w:t>Comments</w:t>
            </w:r>
          </w:p>
        </w:tc>
      </w:tr>
      <w:tr w:rsidR="005F156F" w:rsidRPr="009E5209" w14:paraId="208ED2E9" w14:textId="77777777" w:rsidTr="00045416">
        <w:tc>
          <w:tcPr>
            <w:tcW w:w="1271" w:type="dxa"/>
          </w:tcPr>
          <w:p w14:paraId="66B4E37B" w14:textId="77777777" w:rsidR="005F156F" w:rsidRPr="009E5209" w:rsidRDefault="005F156F" w:rsidP="00E55028">
            <w:pPr>
              <w:pStyle w:val="Tabletext"/>
            </w:pPr>
            <w:r w:rsidRPr="009E5209">
              <w:t>2.1</w:t>
            </w:r>
          </w:p>
        </w:tc>
        <w:tc>
          <w:tcPr>
            <w:tcW w:w="6180" w:type="dxa"/>
            <w:shd w:val="clear" w:color="auto" w:fill="auto"/>
          </w:tcPr>
          <w:p w14:paraId="4487CFEF" w14:textId="77777777" w:rsidR="005F156F" w:rsidRPr="009E5209" w:rsidRDefault="005F156F" w:rsidP="00E55028">
            <w:pPr>
              <w:pStyle w:val="Tabletext"/>
            </w:pPr>
            <w:r w:rsidRPr="009E5209">
              <w:t>Is the site in an environment suitable for residential use and provision for supported residential use?</w:t>
            </w:r>
          </w:p>
        </w:tc>
        <w:tc>
          <w:tcPr>
            <w:tcW w:w="850" w:type="dxa"/>
            <w:shd w:val="clear" w:color="auto" w:fill="auto"/>
          </w:tcPr>
          <w:p w14:paraId="2940CD08" w14:textId="77777777" w:rsidR="005F156F" w:rsidRPr="009E5209" w:rsidRDefault="005F156F" w:rsidP="00E55028">
            <w:pPr>
              <w:pStyle w:val="Tabletext"/>
            </w:pPr>
          </w:p>
        </w:tc>
        <w:tc>
          <w:tcPr>
            <w:tcW w:w="850" w:type="dxa"/>
            <w:shd w:val="clear" w:color="auto" w:fill="auto"/>
          </w:tcPr>
          <w:p w14:paraId="36067124" w14:textId="77777777" w:rsidR="005F156F" w:rsidRPr="009E5209" w:rsidRDefault="005F156F" w:rsidP="00E55028">
            <w:pPr>
              <w:pStyle w:val="Tabletext"/>
            </w:pPr>
          </w:p>
        </w:tc>
        <w:tc>
          <w:tcPr>
            <w:tcW w:w="5669" w:type="dxa"/>
          </w:tcPr>
          <w:p w14:paraId="302F45A0" w14:textId="77777777" w:rsidR="005F156F" w:rsidRPr="009E5209" w:rsidRDefault="005F156F" w:rsidP="00E55028">
            <w:pPr>
              <w:pStyle w:val="Tabletext"/>
            </w:pPr>
          </w:p>
        </w:tc>
      </w:tr>
      <w:tr w:rsidR="005F156F" w:rsidRPr="009E5209" w14:paraId="5D9A2F24" w14:textId="77777777" w:rsidTr="00045416">
        <w:tc>
          <w:tcPr>
            <w:tcW w:w="1271" w:type="dxa"/>
          </w:tcPr>
          <w:p w14:paraId="223DE892" w14:textId="77777777" w:rsidR="005F156F" w:rsidRPr="009E5209" w:rsidRDefault="005F156F" w:rsidP="00E55028">
            <w:pPr>
              <w:pStyle w:val="Tabletext"/>
            </w:pPr>
            <w:r w:rsidRPr="009E5209">
              <w:lastRenderedPageBreak/>
              <w:t>2.2</w:t>
            </w:r>
          </w:p>
        </w:tc>
        <w:tc>
          <w:tcPr>
            <w:tcW w:w="6180" w:type="dxa"/>
            <w:shd w:val="clear" w:color="auto" w:fill="auto"/>
          </w:tcPr>
          <w:p w14:paraId="3C0FFE28" w14:textId="77777777" w:rsidR="005F156F" w:rsidRPr="009E5209" w:rsidRDefault="005F156F" w:rsidP="00E55028">
            <w:pPr>
              <w:pStyle w:val="Tabletext"/>
            </w:pPr>
            <w:r w:rsidRPr="009E5209">
              <w:t>Does the site have reasonable access to shops, public transport and community services?</w:t>
            </w:r>
          </w:p>
        </w:tc>
        <w:tc>
          <w:tcPr>
            <w:tcW w:w="850" w:type="dxa"/>
            <w:shd w:val="clear" w:color="auto" w:fill="auto"/>
          </w:tcPr>
          <w:p w14:paraId="4C962B8F" w14:textId="77777777" w:rsidR="005F156F" w:rsidRPr="009E5209" w:rsidRDefault="005F156F" w:rsidP="00E55028">
            <w:pPr>
              <w:pStyle w:val="Tabletext"/>
            </w:pPr>
          </w:p>
        </w:tc>
        <w:tc>
          <w:tcPr>
            <w:tcW w:w="850" w:type="dxa"/>
            <w:shd w:val="clear" w:color="auto" w:fill="auto"/>
          </w:tcPr>
          <w:p w14:paraId="3811DD6C" w14:textId="77777777" w:rsidR="005F156F" w:rsidRPr="009E5209" w:rsidRDefault="005F156F" w:rsidP="00E55028">
            <w:pPr>
              <w:pStyle w:val="Tabletext"/>
            </w:pPr>
          </w:p>
        </w:tc>
        <w:tc>
          <w:tcPr>
            <w:tcW w:w="5669" w:type="dxa"/>
          </w:tcPr>
          <w:p w14:paraId="20685539" w14:textId="77777777" w:rsidR="005F156F" w:rsidRPr="009E5209" w:rsidRDefault="005F156F" w:rsidP="00E55028">
            <w:pPr>
              <w:pStyle w:val="Tabletext"/>
            </w:pPr>
          </w:p>
        </w:tc>
      </w:tr>
      <w:tr w:rsidR="005F156F" w:rsidRPr="009E5209" w14:paraId="1F7DC538" w14:textId="77777777" w:rsidTr="00045416">
        <w:tc>
          <w:tcPr>
            <w:tcW w:w="1271" w:type="dxa"/>
          </w:tcPr>
          <w:p w14:paraId="7F0F6432" w14:textId="77777777" w:rsidR="005F156F" w:rsidRPr="009E5209" w:rsidRDefault="005F156F" w:rsidP="00E55028">
            <w:pPr>
              <w:pStyle w:val="Tabletext"/>
            </w:pPr>
            <w:r w:rsidRPr="009E5209">
              <w:t>2.3</w:t>
            </w:r>
          </w:p>
        </w:tc>
        <w:tc>
          <w:tcPr>
            <w:tcW w:w="6180" w:type="dxa"/>
            <w:shd w:val="clear" w:color="auto" w:fill="auto"/>
          </w:tcPr>
          <w:p w14:paraId="0C83D67E" w14:textId="77777777" w:rsidR="005F156F" w:rsidRPr="009E5209" w:rsidRDefault="005F156F" w:rsidP="00E55028">
            <w:pPr>
              <w:pStyle w:val="Tabletext"/>
            </w:pPr>
            <w:r w:rsidRPr="009E5209">
              <w:t>Is the site suitable for access by frail aged or other residents with a disability?</w:t>
            </w:r>
          </w:p>
        </w:tc>
        <w:tc>
          <w:tcPr>
            <w:tcW w:w="850" w:type="dxa"/>
            <w:shd w:val="clear" w:color="auto" w:fill="auto"/>
          </w:tcPr>
          <w:p w14:paraId="38C84ADC" w14:textId="77777777" w:rsidR="005F156F" w:rsidRPr="009E5209" w:rsidRDefault="005F156F" w:rsidP="00E55028">
            <w:pPr>
              <w:pStyle w:val="Tabletext"/>
            </w:pPr>
          </w:p>
        </w:tc>
        <w:tc>
          <w:tcPr>
            <w:tcW w:w="850" w:type="dxa"/>
            <w:shd w:val="clear" w:color="auto" w:fill="auto"/>
          </w:tcPr>
          <w:p w14:paraId="76EC9E67" w14:textId="77777777" w:rsidR="005F156F" w:rsidRPr="009E5209" w:rsidRDefault="005F156F" w:rsidP="00E55028">
            <w:pPr>
              <w:pStyle w:val="Tabletext"/>
            </w:pPr>
          </w:p>
        </w:tc>
        <w:tc>
          <w:tcPr>
            <w:tcW w:w="5669" w:type="dxa"/>
          </w:tcPr>
          <w:p w14:paraId="6E85D65E" w14:textId="77777777" w:rsidR="005F156F" w:rsidRPr="009E5209" w:rsidRDefault="005F156F" w:rsidP="00E55028">
            <w:pPr>
              <w:pStyle w:val="Tabletext"/>
            </w:pPr>
          </w:p>
        </w:tc>
      </w:tr>
      <w:tr w:rsidR="005F156F" w:rsidRPr="009E5209" w14:paraId="306E88BE" w14:textId="77777777" w:rsidTr="00045416">
        <w:tc>
          <w:tcPr>
            <w:tcW w:w="1271" w:type="dxa"/>
          </w:tcPr>
          <w:p w14:paraId="3703AC91" w14:textId="77777777" w:rsidR="005F156F" w:rsidRPr="009E5209" w:rsidRDefault="005F156F" w:rsidP="00E55028">
            <w:pPr>
              <w:pStyle w:val="Tabletext"/>
            </w:pPr>
            <w:r w:rsidRPr="009E5209">
              <w:t>2.4</w:t>
            </w:r>
          </w:p>
        </w:tc>
        <w:tc>
          <w:tcPr>
            <w:tcW w:w="6180" w:type="dxa"/>
            <w:shd w:val="clear" w:color="auto" w:fill="auto"/>
          </w:tcPr>
          <w:p w14:paraId="23000B7F" w14:textId="77777777" w:rsidR="005F156F" w:rsidRPr="009E5209" w:rsidRDefault="005F156F" w:rsidP="00E55028">
            <w:pPr>
              <w:pStyle w:val="Tabletext"/>
            </w:pPr>
            <w:r w:rsidRPr="009E5209">
              <w:t>Does the site allow for safe movement around outdoor areas accessed by residents and a safe path of travel from the car park to the entrance for residents, staff and visitors?</w:t>
            </w:r>
          </w:p>
        </w:tc>
        <w:tc>
          <w:tcPr>
            <w:tcW w:w="850" w:type="dxa"/>
            <w:shd w:val="clear" w:color="auto" w:fill="auto"/>
          </w:tcPr>
          <w:p w14:paraId="53C5D24A" w14:textId="77777777" w:rsidR="005F156F" w:rsidRPr="009E5209" w:rsidRDefault="005F156F" w:rsidP="00E55028">
            <w:pPr>
              <w:pStyle w:val="Tabletext"/>
            </w:pPr>
          </w:p>
        </w:tc>
        <w:tc>
          <w:tcPr>
            <w:tcW w:w="850" w:type="dxa"/>
            <w:shd w:val="clear" w:color="auto" w:fill="auto"/>
          </w:tcPr>
          <w:p w14:paraId="672141D7" w14:textId="77777777" w:rsidR="005F156F" w:rsidRPr="009E5209" w:rsidRDefault="005F156F" w:rsidP="00E55028">
            <w:pPr>
              <w:pStyle w:val="Tabletext"/>
            </w:pPr>
          </w:p>
        </w:tc>
        <w:tc>
          <w:tcPr>
            <w:tcW w:w="5669" w:type="dxa"/>
          </w:tcPr>
          <w:p w14:paraId="01E7B099" w14:textId="77777777" w:rsidR="005F156F" w:rsidRPr="009E5209" w:rsidRDefault="005F156F" w:rsidP="00E55028">
            <w:pPr>
              <w:pStyle w:val="Tabletext"/>
            </w:pPr>
          </w:p>
        </w:tc>
      </w:tr>
      <w:tr w:rsidR="005F156F" w:rsidRPr="009E5209" w14:paraId="22296EDA" w14:textId="77777777" w:rsidTr="00045416">
        <w:tc>
          <w:tcPr>
            <w:tcW w:w="1271" w:type="dxa"/>
          </w:tcPr>
          <w:p w14:paraId="1B80AC7B" w14:textId="40EE386C" w:rsidR="005F156F" w:rsidRPr="00DF0FA1" w:rsidRDefault="005F156F" w:rsidP="00E55028">
            <w:pPr>
              <w:pStyle w:val="Tabletext"/>
            </w:pPr>
            <w:r w:rsidRPr="00DF0FA1">
              <w:t>2.</w:t>
            </w:r>
            <w:r w:rsidR="006B37D0" w:rsidRPr="00DF0FA1">
              <w:t>5</w:t>
            </w:r>
          </w:p>
        </w:tc>
        <w:tc>
          <w:tcPr>
            <w:tcW w:w="6180" w:type="dxa"/>
            <w:shd w:val="clear" w:color="auto" w:fill="auto"/>
          </w:tcPr>
          <w:p w14:paraId="3265B1CB" w14:textId="77777777" w:rsidR="005F156F" w:rsidRPr="009E5209" w:rsidRDefault="005F156F" w:rsidP="00E55028">
            <w:pPr>
              <w:pStyle w:val="Tabletext"/>
            </w:pPr>
            <w:r w:rsidRPr="009E5209">
              <w:t>Is the site suitable for outdoor recreation for residents, staff and visitors?</w:t>
            </w:r>
          </w:p>
        </w:tc>
        <w:tc>
          <w:tcPr>
            <w:tcW w:w="850" w:type="dxa"/>
            <w:shd w:val="clear" w:color="auto" w:fill="auto"/>
          </w:tcPr>
          <w:p w14:paraId="02627AB0" w14:textId="77777777" w:rsidR="005F156F" w:rsidRPr="009E5209" w:rsidRDefault="005F156F" w:rsidP="00E55028">
            <w:pPr>
              <w:pStyle w:val="Tabletext"/>
            </w:pPr>
          </w:p>
        </w:tc>
        <w:tc>
          <w:tcPr>
            <w:tcW w:w="850" w:type="dxa"/>
            <w:shd w:val="clear" w:color="auto" w:fill="auto"/>
          </w:tcPr>
          <w:p w14:paraId="17095F6C" w14:textId="77777777" w:rsidR="005F156F" w:rsidRPr="009E5209" w:rsidRDefault="005F156F" w:rsidP="00E55028">
            <w:pPr>
              <w:pStyle w:val="Tabletext"/>
            </w:pPr>
          </w:p>
        </w:tc>
        <w:tc>
          <w:tcPr>
            <w:tcW w:w="5669" w:type="dxa"/>
          </w:tcPr>
          <w:p w14:paraId="5D9E6F87" w14:textId="77777777" w:rsidR="005F156F" w:rsidRPr="009E5209" w:rsidRDefault="005F156F" w:rsidP="00E55028">
            <w:pPr>
              <w:pStyle w:val="Tabletext"/>
            </w:pPr>
          </w:p>
        </w:tc>
      </w:tr>
      <w:tr w:rsidR="005F156F" w:rsidRPr="009E5209" w14:paraId="6D399BAE" w14:textId="77777777" w:rsidTr="00045416">
        <w:tc>
          <w:tcPr>
            <w:tcW w:w="1271" w:type="dxa"/>
          </w:tcPr>
          <w:p w14:paraId="2A8E6EBF" w14:textId="0DF76EF0" w:rsidR="005F156F" w:rsidRPr="00DF0FA1" w:rsidRDefault="005F156F" w:rsidP="00E55028">
            <w:pPr>
              <w:pStyle w:val="Tabletext"/>
            </w:pPr>
            <w:r w:rsidRPr="00DF0FA1">
              <w:t>2.</w:t>
            </w:r>
            <w:r w:rsidR="006B37D0" w:rsidRPr="00DF0FA1">
              <w:t>6</w:t>
            </w:r>
          </w:p>
        </w:tc>
        <w:tc>
          <w:tcPr>
            <w:tcW w:w="6180" w:type="dxa"/>
            <w:shd w:val="clear" w:color="auto" w:fill="auto"/>
          </w:tcPr>
          <w:p w14:paraId="353B6F27" w14:textId="77777777" w:rsidR="005F156F" w:rsidRPr="009E5209" w:rsidRDefault="005F156F" w:rsidP="00E55028">
            <w:pPr>
              <w:pStyle w:val="Tabletext"/>
            </w:pPr>
            <w:r w:rsidRPr="009E5209">
              <w:t>Is the site located in an area deemed a contaminated site or subject to special environmental controls</w:t>
            </w:r>
          </w:p>
        </w:tc>
        <w:tc>
          <w:tcPr>
            <w:tcW w:w="850" w:type="dxa"/>
            <w:shd w:val="clear" w:color="auto" w:fill="auto"/>
          </w:tcPr>
          <w:p w14:paraId="4423F5DF" w14:textId="77777777" w:rsidR="005F156F" w:rsidRPr="009E5209" w:rsidRDefault="005F156F" w:rsidP="00E55028">
            <w:pPr>
              <w:pStyle w:val="Tabletext"/>
            </w:pPr>
          </w:p>
        </w:tc>
        <w:tc>
          <w:tcPr>
            <w:tcW w:w="850" w:type="dxa"/>
            <w:shd w:val="clear" w:color="auto" w:fill="auto"/>
          </w:tcPr>
          <w:p w14:paraId="329C4986" w14:textId="77777777" w:rsidR="005F156F" w:rsidRPr="009E5209" w:rsidRDefault="005F156F" w:rsidP="00E55028">
            <w:pPr>
              <w:pStyle w:val="Tabletext"/>
            </w:pPr>
          </w:p>
        </w:tc>
        <w:tc>
          <w:tcPr>
            <w:tcW w:w="5669" w:type="dxa"/>
          </w:tcPr>
          <w:p w14:paraId="30BD6788" w14:textId="77777777" w:rsidR="005F156F" w:rsidRPr="009E5209" w:rsidRDefault="005F156F" w:rsidP="00E55028">
            <w:pPr>
              <w:pStyle w:val="Tabletext"/>
            </w:pPr>
          </w:p>
        </w:tc>
      </w:tr>
      <w:tr w:rsidR="005F156F" w:rsidRPr="009E5209" w14:paraId="7C7575FC" w14:textId="77777777" w:rsidTr="00045416">
        <w:tc>
          <w:tcPr>
            <w:tcW w:w="1271" w:type="dxa"/>
          </w:tcPr>
          <w:p w14:paraId="561642CB" w14:textId="6867AFA6" w:rsidR="005F156F" w:rsidRPr="00DF0FA1" w:rsidRDefault="005F156F" w:rsidP="00E55028">
            <w:pPr>
              <w:pStyle w:val="Tabletext"/>
            </w:pPr>
            <w:r w:rsidRPr="00DF0FA1">
              <w:t>2.</w:t>
            </w:r>
            <w:r w:rsidR="006B37D0" w:rsidRPr="00DF0FA1">
              <w:t>7</w:t>
            </w:r>
            <w:r w:rsidRPr="006B37D0">
              <w:t xml:space="preserve"> </w:t>
            </w:r>
          </w:p>
        </w:tc>
        <w:tc>
          <w:tcPr>
            <w:tcW w:w="6180" w:type="dxa"/>
            <w:shd w:val="clear" w:color="auto" w:fill="auto"/>
          </w:tcPr>
          <w:p w14:paraId="2F0D44D5" w14:textId="77777777" w:rsidR="005F156F" w:rsidRPr="009E5209" w:rsidRDefault="005F156F" w:rsidP="00E55028">
            <w:pPr>
              <w:pStyle w:val="Tabletext"/>
            </w:pPr>
            <w:r w:rsidRPr="009E5209">
              <w:t>Does the site allow for easy access to the premises for emergency service vehicles at all times?</w:t>
            </w:r>
          </w:p>
        </w:tc>
        <w:tc>
          <w:tcPr>
            <w:tcW w:w="850" w:type="dxa"/>
            <w:shd w:val="clear" w:color="auto" w:fill="auto"/>
          </w:tcPr>
          <w:p w14:paraId="2B16661D" w14:textId="77777777" w:rsidR="005F156F" w:rsidRPr="009E5209" w:rsidRDefault="005F156F" w:rsidP="00E55028">
            <w:pPr>
              <w:pStyle w:val="Tabletext"/>
            </w:pPr>
          </w:p>
        </w:tc>
        <w:tc>
          <w:tcPr>
            <w:tcW w:w="850" w:type="dxa"/>
            <w:shd w:val="clear" w:color="auto" w:fill="auto"/>
          </w:tcPr>
          <w:p w14:paraId="15582BFF" w14:textId="77777777" w:rsidR="005F156F" w:rsidRPr="009E5209" w:rsidRDefault="005F156F" w:rsidP="00E55028">
            <w:pPr>
              <w:pStyle w:val="Tabletext"/>
            </w:pPr>
          </w:p>
        </w:tc>
        <w:tc>
          <w:tcPr>
            <w:tcW w:w="5669" w:type="dxa"/>
          </w:tcPr>
          <w:p w14:paraId="729C97B9" w14:textId="77777777" w:rsidR="005F156F" w:rsidRPr="009E5209" w:rsidRDefault="005F156F" w:rsidP="00E55028">
            <w:pPr>
              <w:pStyle w:val="Tabletext"/>
            </w:pPr>
          </w:p>
        </w:tc>
      </w:tr>
    </w:tbl>
    <w:p w14:paraId="03C0FD8C"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9E5209" w14:paraId="3E8F3211" w14:textId="77777777" w:rsidTr="00045416">
        <w:tc>
          <w:tcPr>
            <w:tcW w:w="1270" w:type="dxa"/>
            <w:shd w:val="clear" w:color="auto" w:fill="D9D9D9" w:themeFill="background1" w:themeFillShade="D9"/>
          </w:tcPr>
          <w:p w14:paraId="413C4666" w14:textId="77777777" w:rsidR="005F156F" w:rsidRPr="009E5209" w:rsidRDefault="005F156F" w:rsidP="00EC4F72">
            <w:pPr>
              <w:pStyle w:val="Tablecolhead"/>
            </w:pPr>
            <w:r w:rsidRPr="009E5209">
              <w:t>Section 3</w:t>
            </w:r>
          </w:p>
        </w:tc>
        <w:tc>
          <w:tcPr>
            <w:tcW w:w="6180" w:type="dxa"/>
            <w:shd w:val="clear" w:color="auto" w:fill="D9D9D9" w:themeFill="background1" w:themeFillShade="D9"/>
          </w:tcPr>
          <w:p w14:paraId="406588A7" w14:textId="77777777" w:rsidR="005F156F" w:rsidRPr="009E5209" w:rsidRDefault="005F156F" w:rsidP="00EC4F72">
            <w:pPr>
              <w:pStyle w:val="Tablecolhead"/>
            </w:pPr>
            <w:r w:rsidRPr="009E5209">
              <w:t>Entries and Exits</w:t>
            </w:r>
          </w:p>
        </w:tc>
        <w:tc>
          <w:tcPr>
            <w:tcW w:w="850" w:type="dxa"/>
            <w:shd w:val="clear" w:color="auto" w:fill="D9D9D9" w:themeFill="background1" w:themeFillShade="D9"/>
          </w:tcPr>
          <w:p w14:paraId="12384118" w14:textId="77777777" w:rsidR="005F156F" w:rsidRPr="009E5209" w:rsidRDefault="005F156F" w:rsidP="00EC4F72">
            <w:pPr>
              <w:pStyle w:val="Tablecolhead"/>
            </w:pPr>
            <w:r w:rsidRPr="009E5209">
              <w:t>Yes</w:t>
            </w:r>
          </w:p>
        </w:tc>
        <w:tc>
          <w:tcPr>
            <w:tcW w:w="850" w:type="dxa"/>
            <w:shd w:val="clear" w:color="auto" w:fill="D9D9D9" w:themeFill="background1" w:themeFillShade="D9"/>
          </w:tcPr>
          <w:p w14:paraId="1325E1B4" w14:textId="77777777" w:rsidR="005F156F" w:rsidRPr="009E5209" w:rsidRDefault="005F156F" w:rsidP="00EC4F72">
            <w:pPr>
              <w:pStyle w:val="Tablecolhead"/>
            </w:pPr>
            <w:r w:rsidRPr="009E5209">
              <w:t>No</w:t>
            </w:r>
          </w:p>
        </w:tc>
        <w:tc>
          <w:tcPr>
            <w:tcW w:w="5669" w:type="dxa"/>
            <w:shd w:val="clear" w:color="auto" w:fill="D9D9D9" w:themeFill="background1" w:themeFillShade="D9"/>
          </w:tcPr>
          <w:p w14:paraId="2F5081C5" w14:textId="77777777" w:rsidR="005F156F" w:rsidRPr="009E5209" w:rsidRDefault="005F156F" w:rsidP="00EC4F72">
            <w:pPr>
              <w:pStyle w:val="Tablecolhead"/>
            </w:pPr>
          </w:p>
        </w:tc>
      </w:tr>
      <w:tr w:rsidR="005F156F" w:rsidRPr="009E5209" w14:paraId="11BCD917" w14:textId="77777777" w:rsidTr="00045416">
        <w:tc>
          <w:tcPr>
            <w:tcW w:w="1270" w:type="dxa"/>
            <w:tcBorders>
              <w:top w:val="single" w:sz="4" w:space="0" w:color="auto"/>
              <w:left w:val="single" w:sz="4" w:space="0" w:color="auto"/>
              <w:bottom w:val="single" w:sz="4" w:space="0" w:color="auto"/>
              <w:right w:val="single" w:sz="4" w:space="0" w:color="auto"/>
            </w:tcBorders>
          </w:tcPr>
          <w:p w14:paraId="1680854E" w14:textId="77777777" w:rsidR="005F156F" w:rsidRPr="009E5209" w:rsidRDefault="005F156F" w:rsidP="00E55028">
            <w:pPr>
              <w:pStyle w:val="Tabletext"/>
            </w:pPr>
            <w:r w:rsidRPr="009E5209">
              <w:t>3.1</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5B86AD9E" w14:textId="77777777" w:rsidR="005F156F" w:rsidRPr="009E5209" w:rsidRDefault="005F156F" w:rsidP="00E55028">
            <w:pPr>
              <w:pStyle w:val="Tabletext"/>
            </w:pPr>
            <w:r w:rsidRPr="009E5209">
              <w:t>Will the site allow for safe entry and egress to and from the building by residents, staff and visitors?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8BF6DA6" w14:textId="77777777" w:rsidR="005F156F" w:rsidRPr="009E5209" w:rsidRDefault="005F156F" w:rsidP="00E55028">
            <w:pPr>
              <w:pStyle w:val="Tabletex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DE5EAF" w14:textId="77777777" w:rsidR="005F156F" w:rsidRPr="009E5209" w:rsidRDefault="005F156F" w:rsidP="00E55028">
            <w:pPr>
              <w:pStyle w:val="Tabletext"/>
            </w:pPr>
          </w:p>
        </w:tc>
        <w:tc>
          <w:tcPr>
            <w:tcW w:w="5669" w:type="dxa"/>
            <w:tcBorders>
              <w:top w:val="single" w:sz="4" w:space="0" w:color="auto"/>
              <w:left w:val="single" w:sz="4" w:space="0" w:color="auto"/>
              <w:bottom w:val="single" w:sz="4" w:space="0" w:color="auto"/>
              <w:right w:val="single" w:sz="4" w:space="0" w:color="auto"/>
            </w:tcBorders>
          </w:tcPr>
          <w:p w14:paraId="67E33032" w14:textId="77777777" w:rsidR="005F156F" w:rsidRPr="009E5209" w:rsidRDefault="005F156F" w:rsidP="00E55028">
            <w:pPr>
              <w:pStyle w:val="Tabletext"/>
            </w:pPr>
          </w:p>
        </w:tc>
      </w:tr>
      <w:tr w:rsidR="005F156F" w:rsidRPr="009E5209" w14:paraId="1CC6636F" w14:textId="77777777" w:rsidTr="00045416">
        <w:tc>
          <w:tcPr>
            <w:tcW w:w="1270" w:type="dxa"/>
            <w:tcBorders>
              <w:top w:val="single" w:sz="4" w:space="0" w:color="auto"/>
              <w:left w:val="single" w:sz="4" w:space="0" w:color="auto"/>
              <w:bottom w:val="single" w:sz="4" w:space="0" w:color="auto"/>
              <w:right w:val="single" w:sz="4" w:space="0" w:color="auto"/>
            </w:tcBorders>
          </w:tcPr>
          <w:p w14:paraId="14E1028D" w14:textId="77777777" w:rsidR="005F156F" w:rsidRPr="009E5209" w:rsidRDefault="005F156F" w:rsidP="00E55028">
            <w:pPr>
              <w:pStyle w:val="Tabletext"/>
            </w:pPr>
            <w:r w:rsidRPr="009E5209">
              <w:t>3.2</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172BA1BC" w14:textId="77777777" w:rsidR="005F156F" w:rsidRPr="009E5209" w:rsidRDefault="005F156F" w:rsidP="00E55028">
            <w:pPr>
              <w:pStyle w:val="Tabletext"/>
            </w:pPr>
            <w:r w:rsidRPr="009E5209">
              <w:t>Is the path from the carpark to the building provided with adequate and appropriate lighting?</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FE859D9" w14:textId="77777777" w:rsidR="005F156F" w:rsidRPr="009E5209" w:rsidRDefault="005F156F" w:rsidP="00E55028">
            <w:pPr>
              <w:pStyle w:val="Tabletex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CBCEA6" w14:textId="77777777" w:rsidR="005F156F" w:rsidRPr="009E5209" w:rsidRDefault="005F156F" w:rsidP="00E55028">
            <w:pPr>
              <w:pStyle w:val="Tabletext"/>
            </w:pPr>
          </w:p>
        </w:tc>
        <w:tc>
          <w:tcPr>
            <w:tcW w:w="5669" w:type="dxa"/>
            <w:tcBorders>
              <w:top w:val="single" w:sz="4" w:space="0" w:color="auto"/>
              <w:left w:val="single" w:sz="4" w:space="0" w:color="auto"/>
              <w:bottom w:val="single" w:sz="4" w:space="0" w:color="auto"/>
              <w:right w:val="single" w:sz="4" w:space="0" w:color="auto"/>
            </w:tcBorders>
          </w:tcPr>
          <w:p w14:paraId="18C370AD" w14:textId="77777777" w:rsidR="005F156F" w:rsidRPr="009E5209" w:rsidRDefault="005F156F" w:rsidP="00E55028">
            <w:pPr>
              <w:pStyle w:val="Tabletext"/>
            </w:pPr>
          </w:p>
        </w:tc>
      </w:tr>
      <w:tr w:rsidR="005F156F" w:rsidRPr="009E5209" w14:paraId="53AFB42C" w14:textId="77777777" w:rsidTr="00045416">
        <w:tc>
          <w:tcPr>
            <w:tcW w:w="1270" w:type="dxa"/>
          </w:tcPr>
          <w:p w14:paraId="01E150DA" w14:textId="77777777" w:rsidR="005F156F" w:rsidRPr="009E5209" w:rsidRDefault="005F156F" w:rsidP="00E55028">
            <w:pPr>
              <w:pStyle w:val="Tabletext"/>
            </w:pPr>
            <w:r w:rsidRPr="009E5209">
              <w:t>3.3</w:t>
            </w:r>
          </w:p>
        </w:tc>
        <w:tc>
          <w:tcPr>
            <w:tcW w:w="6180" w:type="dxa"/>
            <w:shd w:val="clear" w:color="auto" w:fill="auto"/>
          </w:tcPr>
          <w:p w14:paraId="3BE75F29" w14:textId="77777777" w:rsidR="005F156F" w:rsidRPr="009E5209" w:rsidRDefault="005F156F" w:rsidP="00E55028">
            <w:pPr>
              <w:pStyle w:val="Tabletext"/>
            </w:pPr>
            <w:r w:rsidRPr="009E5209">
              <w:t xml:space="preserve">Are all exterior doors provided with adequate and appropriate lighting? </w:t>
            </w:r>
          </w:p>
        </w:tc>
        <w:tc>
          <w:tcPr>
            <w:tcW w:w="850" w:type="dxa"/>
            <w:shd w:val="clear" w:color="auto" w:fill="auto"/>
          </w:tcPr>
          <w:p w14:paraId="363A88EE" w14:textId="77777777" w:rsidR="005F156F" w:rsidRPr="009E5209" w:rsidRDefault="005F156F" w:rsidP="00E55028">
            <w:pPr>
              <w:pStyle w:val="Tabletext"/>
            </w:pPr>
          </w:p>
        </w:tc>
        <w:tc>
          <w:tcPr>
            <w:tcW w:w="850" w:type="dxa"/>
            <w:shd w:val="clear" w:color="auto" w:fill="auto"/>
          </w:tcPr>
          <w:p w14:paraId="7EA3E58E" w14:textId="77777777" w:rsidR="005F156F" w:rsidRPr="009E5209" w:rsidRDefault="005F156F" w:rsidP="00E55028">
            <w:pPr>
              <w:pStyle w:val="Tabletext"/>
            </w:pPr>
          </w:p>
        </w:tc>
        <w:tc>
          <w:tcPr>
            <w:tcW w:w="5669" w:type="dxa"/>
          </w:tcPr>
          <w:p w14:paraId="70AA6348" w14:textId="77777777" w:rsidR="005F156F" w:rsidRPr="009E5209" w:rsidRDefault="005F156F" w:rsidP="00E55028">
            <w:pPr>
              <w:pStyle w:val="Tabletext"/>
            </w:pPr>
          </w:p>
        </w:tc>
      </w:tr>
      <w:tr w:rsidR="005F156F" w:rsidRPr="009E5209" w14:paraId="1405D1F4" w14:textId="77777777" w:rsidTr="00045416">
        <w:tc>
          <w:tcPr>
            <w:tcW w:w="1270" w:type="dxa"/>
          </w:tcPr>
          <w:p w14:paraId="169FCEEF" w14:textId="77777777" w:rsidR="005F156F" w:rsidRPr="009E5209" w:rsidRDefault="005F156F" w:rsidP="00E55028">
            <w:pPr>
              <w:pStyle w:val="Tabletext"/>
            </w:pPr>
            <w:r w:rsidRPr="009E5209">
              <w:t>3.4</w:t>
            </w:r>
          </w:p>
        </w:tc>
        <w:tc>
          <w:tcPr>
            <w:tcW w:w="6180" w:type="dxa"/>
            <w:shd w:val="clear" w:color="auto" w:fill="auto"/>
          </w:tcPr>
          <w:p w14:paraId="0BD25D3A" w14:textId="77777777" w:rsidR="005F156F" w:rsidRPr="009E5209" w:rsidRDefault="005F156F" w:rsidP="00E55028">
            <w:pPr>
              <w:pStyle w:val="Tabletext"/>
            </w:pPr>
            <w:r w:rsidRPr="009E5209">
              <w:t xml:space="preserve">Is there sufficient means to secure the facility against unwarranted entry in a manner that will not compromise evacuation? </w:t>
            </w:r>
          </w:p>
        </w:tc>
        <w:tc>
          <w:tcPr>
            <w:tcW w:w="850" w:type="dxa"/>
            <w:shd w:val="clear" w:color="auto" w:fill="auto"/>
          </w:tcPr>
          <w:p w14:paraId="204F289A" w14:textId="77777777" w:rsidR="005F156F" w:rsidRPr="009E5209" w:rsidRDefault="005F156F" w:rsidP="00E55028">
            <w:pPr>
              <w:pStyle w:val="Tabletext"/>
            </w:pPr>
          </w:p>
        </w:tc>
        <w:tc>
          <w:tcPr>
            <w:tcW w:w="850" w:type="dxa"/>
            <w:shd w:val="clear" w:color="auto" w:fill="auto"/>
          </w:tcPr>
          <w:p w14:paraId="17D56E12" w14:textId="77777777" w:rsidR="005F156F" w:rsidRPr="009E5209" w:rsidRDefault="005F156F" w:rsidP="00E55028">
            <w:pPr>
              <w:pStyle w:val="Tabletext"/>
            </w:pPr>
          </w:p>
        </w:tc>
        <w:tc>
          <w:tcPr>
            <w:tcW w:w="5669" w:type="dxa"/>
          </w:tcPr>
          <w:p w14:paraId="71EC5F02" w14:textId="77777777" w:rsidR="005F156F" w:rsidRPr="009E5209" w:rsidRDefault="005F156F" w:rsidP="00E55028">
            <w:pPr>
              <w:pStyle w:val="Tabletext"/>
            </w:pPr>
          </w:p>
        </w:tc>
      </w:tr>
      <w:tr w:rsidR="005F156F" w:rsidRPr="009E5209" w14:paraId="13F88079" w14:textId="77777777" w:rsidTr="00045416">
        <w:tc>
          <w:tcPr>
            <w:tcW w:w="1270" w:type="dxa"/>
          </w:tcPr>
          <w:p w14:paraId="3E544BCB" w14:textId="77777777" w:rsidR="005F156F" w:rsidRPr="009E5209" w:rsidRDefault="005F156F" w:rsidP="00E55028">
            <w:pPr>
              <w:pStyle w:val="Tabletext"/>
            </w:pPr>
            <w:r w:rsidRPr="009E5209">
              <w:t>3.5</w:t>
            </w:r>
          </w:p>
        </w:tc>
        <w:tc>
          <w:tcPr>
            <w:tcW w:w="6180" w:type="dxa"/>
            <w:shd w:val="clear" w:color="auto" w:fill="auto"/>
          </w:tcPr>
          <w:p w14:paraId="42EC6F88" w14:textId="77777777" w:rsidR="005F156F" w:rsidRPr="009E5209" w:rsidRDefault="005F156F" w:rsidP="00E55028">
            <w:pPr>
              <w:pStyle w:val="Tabletext"/>
            </w:pPr>
            <w:r w:rsidRPr="009E5209">
              <w:t xml:space="preserve">Is there complying access to the facility, required by the BCA and AS1428.1? </w:t>
            </w:r>
          </w:p>
        </w:tc>
        <w:tc>
          <w:tcPr>
            <w:tcW w:w="850" w:type="dxa"/>
            <w:shd w:val="clear" w:color="auto" w:fill="auto"/>
          </w:tcPr>
          <w:p w14:paraId="037F8482" w14:textId="77777777" w:rsidR="005F156F" w:rsidRPr="009E5209" w:rsidRDefault="005F156F" w:rsidP="00E55028">
            <w:pPr>
              <w:pStyle w:val="Tabletext"/>
            </w:pPr>
          </w:p>
        </w:tc>
        <w:tc>
          <w:tcPr>
            <w:tcW w:w="850" w:type="dxa"/>
            <w:shd w:val="clear" w:color="auto" w:fill="auto"/>
          </w:tcPr>
          <w:p w14:paraId="4E0B295F" w14:textId="77777777" w:rsidR="005F156F" w:rsidRPr="009E5209" w:rsidRDefault="005F156F" w:rsidP="00E55028">
            <w:pPr>
              <w:pStyle w:val="Tabletext"/>
            </w:pPr>
          </w:p>
        </w:tc>
        <w:tc>
          <w:tcPr>
            <w:tcW w:w="5669" w:type="dxa"/>
          </w:tcPr>
          <w:p w14:paraId="1D3EF98E" w14:textId="77777777" w:rsidR="005F156F" w:rsidRPr="009E5209" w:rsidRDefault="005F156F" w:rsidP="00E55028">
            <w:pPr>
              <w:pStyle w:val="Tabletext"/>
            </w:pPr>
          </w:p>
        </w:tc>
      </w:tr>
      <w:tr w:rsidR="005F156F" w:rsidRPr="009E5209" w14:paraId="58DF5436" w14:textId="77777777" w:rsidTr="00045416">
        <w:trPr>
          <w:trHeight w:val="507"/>
        </w:trPr>
        <w:tc>
          <w:tcPr>
            <w:tcW w:w="1270" w:type="dxa"/>
            <w:vMerge w:val="restart"/>
          </w:tcPr>
          <w:p w14:paraId="3F656B2A" w14:textId="77777777" w:rsidR="005F156F" w:rsidRPr="009E5209" w:rsidRDefault="005F156F" w:rsidP="00E55028">
            <w:pPr>
              <w:pStyle w:val="Tabletext"/>
            </w:pPr>
            <w:r w:rsidRPr="009E5209">
              <w:t>3.6</w:t>
            </w:r>
          </w:p>
        </w:tc>
        <w:tc>
          <w:tcPr>
            <w:tcW w:w="6180" w:type="dxa"/>
            <w:shd w:val="clear" w:color="auto" w:fill="auto"/>
          </w:tcPr>
          <w:p w14:paraId="18D67993" w14:textId="10031910" w:rsidR="005F156F" w:rsidRPr="009E5209" w:rsidRDefault="005F156F" w:rsidP="00E55028">
            <w:pPr>
              <w:pStyle w:val="Tabletext"/>
            </w:pPr>
            <w:r w:rsidRPr="009E5209">
              <w:t xml:space="preserve">Are doors provided with measures to allow staff to access all areas in an emergency – master keying or electronic locking? </w:t>
            </w:r>
          </w:p>
        </w:tc>
        <w:tc>
          <w:tcPr>
            <w:tcW w:w="850" w:type="dxa"/>
            <w:shd w:val="clear" w:color="auto" w:fill="auto"/>
          </w:tcPr>
          <w:p w14:paraId="7702B053" w14:textId="77777777" w:rsidR="005F156F" w:rsidRPr="009E5209" w:rsidRDefault="005F156F" w:rsidP="00E55028">
            <w:pPr>
              <w:pStyle w:val="Tabletext"/>
            </w:pPr>
          </w:p>
        </w:tc>
        <w:tc>
          <w:tcPr>
            <w:tcW w:w="850" w:type="dxa"/>
            <w:shd w:val="clear" w:color="auto" w:fill="auto"/>
          </w:tcPr>
          <w:p w14:paraId="3D335BA2" w14:textId="77777777" w:rsidR="005F156F" w:rsidRPr="009E5209" w:rsidRDefault="005F156F" w:rsidP="00E55028">
            <w:pPr>
              <w:pStyle w:val="Tabletext"/>
            </w:pPr>
          </w:p>
        </w:tc>
        <w:tc>
          <w:tcPr>
            <w:tcW w:w="5669" w:type="dxa"/>
            <w:vMerge w:val="restart"/>
          </w:tcPr>
          <w:p w14:paraId="764F3CE0" w14:textId="77777777" w:rsidR="005F156F" w:rsidRPr="009E5209" w:rsidRDefault="005F156F" w:rsidP="00E55028">
            <w:pPr>
              <w:pStyle w:val="Tabletext"/>
            </w:pPr>
          </w:p>
        </w:tc>
      </w:tr>
      <w:tr w:rsidR="005F156F" w:rsidRPr="009E5209" w14:paraId="5B3A1E34" w14:textId="77777777" w:rsidTr="00045416">
        <w:trPr>
          <w:trHeight w:val="507"/>
        </w:trPr>
        <w:tc>
          <w:tcPr>
            <w:tcW w:w="1270" w:type="dxa"/>
            <w:vMerge/>
          </w:tcPr>
          <w:p w14:paraId="0AAE78C2" w14:textId="77777777" w:rsidR="005F156F" w:rsidRPr="009E5209" w:rsidRDefault="005F156F" w:rsidP="005F156F">
            <w:pPr>
              <w:tabs>
                <w:tab w:val="left" w:pos="-1440"/>
              </w:tabs>
              <w:spacing w:after="0" w:line="240" w:lineRule="auto"/>
              <w:ind w:right="-1"/>
              <w:rPr>
                <w:rFonts w:cs="Tahoma"/>
                <w:sz w:val="20"/>
              </w:rPr>
            </w:pPr>
          </w:p>
        </w:tc>
        <w:tc>
          <w:tcPr>
            <w:tcW w:w="6180" w:type="dxa"/>
            <w:shd w:val="clear" w:color="auto" w:fill="auto"/>
          </w:tcPr>
          <w:p w14:paraId="625B557C" w14:textId="6CCA5190" w:rsidR="005F156F" w:rsidRPr="009E5209" w:rsidRDefault="00045416" w:rsidP="005F156F">
            <w:pPr>
              <w:tabs>
                <w:tab w:val="left" w:pos="-1440"/>
              </w:tabs>
              <w:spacing w:after="0" w:line="240" w:lineRule="auto"/>
              <w:ind w:right="-1"/>
              <w:rPr>
                <w:rFonts w:cs="Tahoma"/>
                <w:sz w:val="20"/>
              </w:rPr>
            </w:pPr>
            <w:r w:rsidRPr="009E5209">
              <w:t xml:space="preserve">Do the devices installed ensure the resident’s privacy and while security is maintained?  </w:t>
            </w:r>
          </w:p>
        </w:tc>
        <w:tc>
          <w:tcPr>
            <w:tcW w:w="850" w:type="dxa"/>
            <w:shd w:val="clear" w:color="auto" w:fill="auto"/>
          </w:tcPr>
          <w:p w14:paraId="64EB59ED" w14:textId="77777777" w:rsidR="005F156F" w:rsidRPr="009E5209" w:rsidRDefault="005F156F" w:rsidP="005F156F">
            <w:pPr>
              <w:tabs>
                <w:tab w:val="left" w:pos="-1440"/>
              </w:tabs>
              <w:spacing w:after="0" w:line="240" w:lineRule="auto"/>
              <w:ind w:right="-1"/>
              <w:rPr>
                <w:rFonts w:cs="Tahoma"/>
                <w:sz w:val="20"/>
              </w:rPr>
            </w:pPr>
          </w:p>
        </w:tc>
        <w:tc>
          <w:tcPr>
            <w:tcW w:w="850" w:type="dxa"/>
            <w:shd w:val="clear" w:color="auto" w:fill="auto"/>
          </w:tcPr>
          <w:p w14:paraId="33E5B7CF" w14:textId="77777777" w:rsidR="005F156F" w:rsidRPr="009E5209" w:rsidRDefault="005F156F" w:rsidP="005F156F">
            <w:pPr>
              <w:tabs>
                <w:tab w:val="left" w:pos="-1440"/>
              </w:tabs>
              <w:spacing w:after="0" w:line="240" w:lineRule="auto"/>
              <w:ind w:right="-1"/>
              <w:rPr>
                <w:rFonts w:cs="Tahoma"/>
                <w:sz w:val="20"/>
              </w:rPr>
            </w:pPr>
          </w:p>
        </w:tc>
        <w:tc>
          <w:tcPr>
            <w:tcW w:w="5669" w:type="dxa"/>
            <w:vMerge/>
          </w:tcPr>
          <w:p w14:paraId="0EC94A75" w14:textId="77777777" w:rsidR="005F156F" w:rsidRPr="009E5209" w:rsidRDefault="005F156F" w:rsidP="005F156F">
            <w:pPr>
              <w:tabs>
                <w:tab w:val="left" w:pos="-1440"/>
              </w:tabs>
              <w:spacing w:after="0" w:line="240" w:lineRule="auto"/>
              <w:ind w:right="-1"/>
              <w:rPr>
                <w:rFonts w:cs="Tahoma"/>
                <w:sz w:val="20"/>
              </w:rPr>
            </w:pPr>
          </w:p>
        </w:tc>
      </w:tr>
      <w:tr w:rsidR="005F156F" w:rsidRPr="009E5209" w14:paraId="43C7901D" w14:textId="77777777" w:rsidTr="00045416">
        <w:tc>
          <w:tcPr>
            <w:tcW w:w="1270" w:type="dxa"/>
            <w:tcBorders>
              <w:top w:val="single" w:sz="4" w:space="0" w:color="auto"/>
              <w:left w:val="single" w:sz="4" w:space="0" w:color="auto"/>
              <w:bottom w:val="single" w:sz="4" w:space="0" w:color="auto"/>
              <w:right w:val="single" w:sz="4" w:space="0" w:color="auto"/>
            </w:tcBorders>
          </w:tcPr>
          <w:p w14:paraId="5FA59777" w14:textId="772AD562" w:rsidR="005F156F" w:rsidRPr="009E5209" w:rsidRDefault="64F4BF9A" w:rsidP="5521784B">
            <w:pPr>
              <w:spacing w:after="0" w:line="240" w:lineRule="auto"/>
              <w:ind w:right="-1"/>
              <w:rPr>
                <w:rFonts w:cs="Tahoma"/>
                <w:sz w:val="20"/>
              </w:rPr>
            </w:pPr>
            <w:r w:rsidRPr="5521784B">
              <w:rPr>
                <w:rFonts w:cs="Tahoma"/>
                <w:sz w:val="20"/>
              </w:rPr>
              <w:t>3.7</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6EB0A39E" w14:textId="77777777" w:rsidR="005F156F" w:rsidRPr="009E5209" w:rsidRDefault="005F156F" w:rsidP="005F156F">
            <w:pPr>
              <w:tabs>
                <w:tab w:val="left" w:pos="-1440"/>
              </w:tabs>
              <w:spacing w:after="0" w:line="240" w:lineRule="auto"/>
              <w:ind w:right="-1"/>
              <w:rPr>
                <w:rFonts w:cs="Tahoma"/>
                <w:sz w:val="20"/>
              </w:rPr>
            </w:pPr>
            <w:r w:rsidRPr="009E5209">
              <w:rPr>
                <w:rFonts w:cs="Tahoma"/>
                <w:sz w:val="20"/>
              </w:rPr>
              <w:t>Are all exterior doors fitted with insect screens as permitted by the BCA where the door is not a required or designated exit or fitted an automatic closing mechanism?</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81DA1D" w14:textId="77777777" w:rsidR="005F156F" w:rsidRPr="009E5209" w:rsidRDefault="005F156F" w:rsidP="005F156F">
            <w:pPr>
              <w:tabs>
                <w:tab w:val="left" w:pos="-1440"/>
              </w:tabs>
              <w:spacing w:after="0" w:line="240" w:lineRule="auto"/>
              <w:ind w:right="-1"/>
              <w:rPr>
                <w:rFonts w:cs="Tahoma"/>
                <w:sz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994BCC" w14:textId="77777777" w:rsidR="005F156F" w:rsidRPr="009E5209" w:rsidRDefault="005F156F" w:rsidP="005F156F">
            <w:pPr>
              <w:tabs>
                <w:tab w:val="left" w:pos="-1440"/>
              </w:tabs>
              <w:spacing w:after="0" w:line="240" w:lineRule="auto"/>
              <w:ind w:right="-1"/>
              <w:rPr>
                <w:rFonts w:cs="Tahoma"/>
                <w:sz w:val="20"/>
              </w:rPr>
            </w:pPr>
          </w:p>
        </w:tc>
        <w:tc>
          <w:tcPr>
            <w:tcW w:w="5669" w:type="dxa"/>
            <w:tcBorders>
              <w:top w:val="single" w:sz="4" w:space="0" w:color="auto"/>
              <w:left w:val="single" w:sz="4" w:space="0" w:color="auto"/>
              <w:bottom w:val="single" w:sz="4" w:space="0" w:color="auto"/>
              <w:right w:val="single" w:sz="4" w:space="0" w:color="auto"/>
            </w:tcBorders>
          </w:tcPr>
          <w:p w14:paraId="74FDB2F6" w14:textId="77777777" w:rsidR="005F156F" w:rsidRPr="009E5209" w:rsidRDefault="005F156F" w:rsidP="005F156F">
            <w:pPr>
              <w:tabs>
                <w:tab w:val="left" w:pos="-1440"/>
              </w:tabs>
              <w:spacing w:after="0" w:line="240" w:lineRule="auto"/>
              <w:ind w:right="-1"/>
              <w:rPr>
                <w:rFonts w:cs="Tahoma"/>
                <w:sz w:val="20"/>
              </w:rPr>
            </w:pPr>
          </w:p>
        </w:tc>
      </w:tr>
    </w:tbl>
    <w:p w14:paraId="1DCB8A9A"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353A23E9" w14:textId="77777777" w:rsidTr="00C27E40">
        <w:tc>
          <w:tcPr>
            <w:tcW w:w="1270" w:type="dxa"/>
            <w:shd w:val="clear" w:color="auto" w:fill="D9D9D9" w:themeFill="background1" w:themeFillShade="D9"/>
          </w:tcPr>
          <w:p w14:paraId="59F06F0B" w14:textId="77777777" w:rsidR="005F156F" w:rsidRPr="00A371F6" w:rsidRDefault="005F156F" w:rsidP="00045416">
            <w:pPr>
              <w:pStyle w:val="Tablecolhead"/>
            </w:pPr>
            <w:r w:rsidRPr="00A371F6">
              <w:t>Section 4</w:t>
            </w:r>
          </w:p>
        </w:tc>
        <w:tc>
          <w:tcPr>
            <w:tcW w:w="6180" w:type="dxa"/>
            <w:shd w:val="clear" w:color="auto" w:fill="D9D9D9" w:themeFill="background1" w:themeFillShade="D9"/>
          </w:tcPr>
          <w:p w14:paraId="77E0CFE9" w14:textId="77777777" w:rsidR="005F156F" w:rsidRPr="00A371F6" w:rsidRDefault="005F156F" w:rsidP="00045416">
            <w:pPr>
              <w:pStyle w:val="Tablecolhead"/>
            </w:pPr>
            <w:r w:rsidRPr="00A371F6">
              <w:t xml:space="preserve">Fire Safety and Essential Safety Measures </w:t>
            </w:r>
          </w:p>
        </w:tc>
        <w:tc>
          <w:tcPr>
            <w:tcW w:w="850" w:type="dxa"/>
            <w:shd w:val="clear" w:color="auto" w:fill="D9D9D9" w:themeFill="background1" w:themeFillShade="D9"/>
          </w:tcPr>
          <w:p w14:paraId="06951276" w14:textId="77777777" w:rsidR="005F156F" w:rsidRPr="00A371F6" w:rsidRDefault="005F156F" w:rsidP="00045416">
            <w:pPr>
              <w:pStyle w:val="Tablecolhead"/>
            </w:pPr>
            <w:r w:rsidRPr="00A371F6">
              <w:t>Yes</w:t>
            </w:r>
          </w:p>
        </w:tc>
        <w:tc>
          <w:tcPr>
            <w:tcW w:w="850" w:type="dxa"/>
            <w:shd w:val="clear" w:color="auto" w:fill="D9D9D9" w:themeFill="background1" w:themeFillShade="D9"/>
          </w:tcPr>
          <w:p w14:paraId="1FF1F33D" w14:textId="77777777" w:rsidR="005F156F" w:rsidRPr="00A371F6" w:rsidRDefault="005F156F" w:rsidP="00045416">
            <w:pPr>
              <w:pStyle w:val="Tablecolhead"/>
            </w:pPr>
            <w:r w:rsidRPr="00A371F6">
              <w:t>No</w:t>
            </w:r>
          </w:p>
        </w:tc>
        <w:tc>
          <w:tcPr>
            <w:tcW w:w="5669" w:type="dxa"/>
            <w:shd w:val="clear" w:color="auto" w:fill="D9D9D9" w:themeFill="background1" w:themeFillShade="D9"/>
          </w:tcPr>
          <w:p w14:paraId="200D31BF" w14:textId="30FC4D40" w:rsidR="005F156F" w:rsidRPr="00A371F6" w:rsidRDefault="00C27E40" w:rsidP="00045416">
            <w:pPr>
              <w:pStyle w:val="Tablecolhead"/>
            </w:pPr>
            <w:r>
              <w:t>Comments</w:t>
            </w:r>
          </w:p>
        </w:tc>
      </w:tr>
      <w:tr w:rsidR="005F156F" w:rsidRPr="009E5209" w14:paraId="38953D2B" w14:textId="77777777" w:rsidTr="00C27E40">
        <w:tc>
          <w:tcPr>
            <w:tcW w:w="1270" w:type="dxa"/>
          </w:tcPr>
          <w:p w14:paraId="12806BFA" w14:textId="77777777" w:rsidR="005F156F" w:rsidRPr="009E5209" w:rsidRDefault="005F156F" w:rsidP="00755493">
            <w:pPr>
              <w:pStyle w:val="Tabletext"/>
            </w:pPr>
            <w:r w:rsidRPr="009E5209">
              <w:t>4.1</w:t>
            </w:r>
          </w:p>
        </w:tc>
        <w:tc>
          <w:tcPr>
            <w:tcW w:w="6180" w:type="dxa"/>
            <w:shd w:val="clear" w:color="auto" w:fill="auto"/>
          </w:tcPr>
          <w:p w14:paraId="63BB107D" w14:textId="77777777" w:rsidR="005F156F" w:rsidRPr="009E5209" w:rsidRDefault="005F156F" w:rsidP="00755493">
            <w:pPr>
              <w:pStyle w:val="Tabletext"/>
            </w:pPr>
            <w:r w:rsidRPr="009E5209">
              <w:t>Has the building been designed with the fire safety requirements of the BCA and referred Australian Standards, and additional measures given the nature of the proposed residents?</w:t>
            </w:r>
          </w:p>
        </w:tc>
        <w:tc>
          <w:tcPr>
            <w:tcW w:w="850" w:type="dxa"/>
            <w:shd w:val="clear" w:color="auto" w:fill="auto"/>
          </w:tcPr>
          <w:p w14:paraId="1A746DDE" w14:textId="77777777" w:rsidR="005F156F" w:rsidRPr="009E5209" w:rsidRDefault="005F156F" w:rsidP="00755493">
            <w:pPr>
              <w:pStyle w:val="Tabletext"/>
            </w:pPr>
          </w:p>
        </w:tc>
        <w:tc>
          <w:tcPr>
            <w:tcW w:w="850" w:type="dxa"/>
            <w:shd w:val="clear" w:color="auto" w:fill="auto"/>
          </w:tcPr>
          <w:p w14:paraId="7FA7AB0C" w14:textId="77777777" w:rsidR="005F156F" w:rsidRPr="009E5209" w:rsidRDefault="005F156F" w:rsidP="00755493">
            <w:pPr>
              <w:pStyle w:val="Tabletext"/>
            </w:pPr>
          </w:p>
        </w:tc>
        <w:tc>
          <w:tcPr>
            <w:tcW w:w="5669" w:type="dxa"/>
          </w:tcPr>
          <w:p w14:paraId="5E59DD8C" w14:textId="77777777" w:rsidR="005F156F" w:rsidRPr="009E5209" w:rsidRDefault="005F156F" w:rsidP="00755493">
            <w:pPr>
              <w:pStyle w:val="Tabletext"/>
            </w:pPr>
          </w:p>
        </w:tc>
      </w:tr>
      <w:tr w:rsidR="005F156F" w:rsidRPr="009E5209" w14:paraId="5A8E9F99" w14:textId="77777777" w:rsidTr="00C27E40">
        <w:tc>
          <w:tcPr>
            <w:tcW w:w="1270" w:type="dxa"/>
          </w:tcPr>
          <w:p w14:paraId="50587762" w14:textId="77777777" w:rsidR="005F156F" w:rsidRPr="009E5209" w:rsidRDefault="005F156F" w:rsidP="00755493">
            <w:pPr>
              <w:pStyle w:val="Tabletext"/>
            </w:pPr>
            <w:r w:rsidRPr="009E5209">
              <w:t>4.2</w:t>
            </w:r>
          </w:p>
        </w:tc>
        <w:tc>
          <w:tcPr>
            <w:tcW w:w="6180" w:type="dxa"/>
            <w:shd w:val="clear" w:color="auto" w:fill="auto"/>
          </w:tcPr>
          <w:p w14:paraId="6CE8BF7E" w14:textId="77777777" w:rsidR="005F156F" w:rsidRPr="009E5209" w:rsidRDefault="005F156F" w:rsidP="00755493">
            <w:pPr>
              <w:pStyle w:val="Tabletext"/>
            </w:pPr>
            <w:r w:rsidRPr="009E5209">
              <w:t xml:space="preserve">Have essential safety measures been determined and scheduled for inclusion in the Occupancy Permit? </w:t>
            </w:r>
          </w:p>
        </w:tc>
        <w:tc>
          <w:tcPr>
            <w:tcW w:w="850" w:type="dxa"/>
            <w:shd w:val="clear" w:color="auto" w:fill="auto"/>
          </w:tcPr>
          <w:p w14:paraId="38073D42" w14:textId="77777777" w:rsidR="005F156F" w:rsidRPr="009E5209" w:rsidRDefault="005F156F" w:rsidP="00755493">
            <w:pPr>
              <w:pStyle w:val="Tabletext"/>
            </w:pPr>
          </w:p>
        </w:tc>
        <w:tc>
          <w:tcPr>
            <w:tcW w:w="850" w:type="dxa"/>
            <w:shd w:val="clear" w:color="auto" w:fill="auto"/>
          </w:tcPr>
          <w:p w14:paraId="08C5E9D1" w14:textId="77777777" w:rsidR="005F156F" w:rsidRPr="009E5209" w:rsidRDefault="005F156F" w:rsidP="00755493">
            <w:pPr>
              <w:pStyle w:val="Tabletext"/>
            </w:pPr>
          </w:p>
        </w:tc>
        <w:tc>
          <w:tcPr>
            <w:tcW w:w="5669" w:type="dxa"/>
          </w:tcPr>
          <w:p w14:paraId="2BA7AC6D" w14:textId="77777777" w:rsidR="005F156F" w:rsidRPr="009E5209" w:rsidRDefault="005F156F" w:rsidP="00755493">
            <w:pPr>
              <w:pStyle w:val="Tabletext"/>
            </w:pPr>
          </w:p>
        </w:tc>
      </w:tr>
    </w:tbl>
    <w:p w14:paraId="2490E5E7"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496E2DC7" w14:textId="77777777" w:rsidTr="00C27E40">
        <w:tc>
          <w:tcPr>
            <w:tcW w:w="1270" w:type="dxa"/>
            <w:shd w:val="clear" w:color="auto" w:fill="D9D9D9" w:themeFill="background1" w:themeFillShade="D9"/>
          </w:tcPr>
          <w:p w14:paraId="2C8D8DCB" w14:textId="77777777" w:rsidR="005F156F" w:rsidRPr="00A371F6" w:rsidRDefault="005F156F" w:rsidP="00045416">
            <w:pPr>
              <w:pStyle w:val="Tablecolhead"/>
            </w:pPr>
            <w:r w:rsidRPr="00A371F6">
              <w:t>Section 5</w:t>
            </w:r>
          </w:p>
        </w:tc>
        <w:tc>
          <w:tcPr>
            <w:tcW w:w="6180" w:type="dxa"/>
            <w:shd w:val="clear" w:color="auto" w:fill="D9D9D9" w:themeFill="background1" w:themeFillShade="D9"/>
          </w:tcPr>
          <w:p w14:paraId="4D857D16" w14:textId="77777777" w:rsidR="005F156F" w:rsidRPr="00A371F6" w:rsidRDefault="005F156F" w:rsidP="00045416">
            <w:pPr>
              <w:pStyle w:val="Tablecolhead"/>
            </w:pPr>
            <w:r w:rsidRPr="00A371F6">
              <w:t>Administration</w:t>
            </w:r>
          </w:p>
        </w:tc>
        <w:tc>
          <w:tcPr>
            <w:tcW w:w="850" w:type="dxa"/>
            <w:shd w:val="clear" w:color="auto" w:fill="D9D9D9" w:themeFill="background1" w:themeFillShade="D9"/>
          </w:tcPr>
          <w:p w14:paraId="151C94C1" w14:textId="77777777" w:rsidR="005F156F" w:rsidRPr="00A371F6" w:rsidRDefault="005F156F" w:rsidP="00045416">
            <w:pPr>
              <w:pStyle w:val="Tablecolhead"/>
            </w:pPr>
            <w:r w:rsidRPr="00A371F6">
              <w:t>Yes</w:t>
            </w:r>
          </w:p>
        </w:tc>
        <w:tc>
          <w:tcPr>
            <w:tcW w:w="850" w:type="dxa"/>
            <w:shd w:val="clear" w:color="auto" w:fill="D9D9D9" w:themeFill="background1" w:themeFillShade="D9"/>
          </w:tcPr>
          <w:p w14:paraId="048368D7" w14:textId="77777777" w:rsidR="005F156F" w:rsidRPr="00A371F6" w:rsidRDefault="005F156F" w:rsidP="00045416">
            <w:pPr>
              <w:pStyle w:val="Tablecolhead"/>
            </w:pPr>
            <w:r w:rsidRPr="00A371F6">
              <w:t>No</w:t>
            </w:r>
          </w:p>
        </w:tc>
        <w:tc>
          <w:tcPr>
            <w:tcW w:w="5669" w:type="dxa"/>
            <w:shd w:val="clear" w:color="auto" w:fill="D9D9D9" w:themeFill="background1" w:themeFillShade="D9"/>
          </w:tcPr>
          <w:p w14:paraId="4059A07A" w14:textId="792B9E00" w:rsidR="005F156F" w:rsidRPr="00A371F6" w:rsidRDefault="00C27E40" w:rsidP="00045416">
            <w:pPr>
              <w:pStyle w:val="Tablecolhead"/>
            </w:pPr>
            <w:r>
              <w:t>Comments</w:t>
            </w:r>
          </w:p>
        </w:tc>
      </w:tr>
      <w:tr w:rsidR="005F156F" w:rsidRPr="009E5209" w14:paraId="3299A43D" w14:textId="77777777" w:rsidTr="00C27E40">
        <w:tc>
          <w:tcPr>
            <w:tcW w:w="1270" w:type="dxa"/>
          </w:tcPr>
          <w:p w14:paraId="22DF13BF" w14:textId="77777777" w:rsidR="005F156F" w:rsidRPr="009E5209" w:rsidRDefault="005F156F" w:rsidP="00755493">
            <w:pPr>
              <w:pStyle w:val="Tabletext"/>
            </w:pPr>
            <w:r w:rsidRPr="009E5209">
              <w:t>5.1</w:t>
            </w:r>
          </w:p>
        </w:tc>
        <w:tc>
          <w:tcPr>
            <w:tcW w:w="6180" w:type="dxa"/>
            <w:shd w:val="clear" w:color="auto" w:fill="auto"/>
          </w:tcPr>
          <w:p w14:paraId="630541CE" w14:textId="77777777" w:rsidR="005F156F" w:rsidRPr="009E5209" w:rsidRDefault="005F156F" w:rsidP="00755493">
            <w:pPr>
              <w:pStyle w:val="Tabletext"/>
            </w:pPr>
            <w:r w:rsidRPr="009E5209">
              <w:t>Is there a general office to function as reception and/or staff work-base provided?</w:t>
            </w:r>
          </w:p>
        </w:tc>
        <w:tc>
          <w:tcPr>
            <w:tcW w:w="850" w:type="dxa"/>
            <w:shd w:val="clear" w:color="auto" w:fill="auto"/>
          </w:tcPr>
          <w:p w14:paraId="5BBA573F" w14:textId="77777777" w:rsidR="005F156F" w:rsidRPr="009E5209" w:rsidRDefault="005F156F" w:rsidP="00755493">
            <w:pPr>
              <w:pStyle w:val="Tabletext"/>
            </w:pPr>
          </w:p>
        </w:tc>
        <w:tc>
          <w:tcPr>
            <w:tcW w:w="850" w:type="dxa"/>
            <w:shd w:val="clear" w:color="auto" w:fill="auto"/>
          </w:tcPr>
          <w:p w14:paraId="16B1FCCE" w14:textId="77777777" w:rsidR="005F156F" w:rsidRPr="009E5209" w:rsidRDefault="005F156F" w:rsidP="00755493">
            <w:pPr>
              <w:pStyle w:val="Tabletext"/>
            </w:pPr>
          </w:p>
        </w:tc>
        <w:tc>
          <w:tcPr>
            <w:tcW w:w="5669" w:type="dxa"/>
          </w:tcPr>
          <w:p w14:paraId="453C3A69" w14:textId="77777777" w:rsidR="005F156F" w:rsidRPr="009E5209" w:rsidRDefault="005F156F" w:rsidP="00755493">
            <w:pPr>
              <w:pStyle w:val="Tabletext"/>
            </w:pPr>
          </w:p>
        </w:tc>
      </w:tr>
      <w:tr w:rsidR="005F156F" w:rsidRPr="009E5209" w14:paraId="01328802" w14:textId="77777777" w:rsidTr="00C27E40">
        <w:tc>
          <w:tcPr>
            <w:tcW w:w="1270" w:type="dxa"/>
          </w:tcPr>
          <w:p w14:paraId="4B3E86AF" w14:textId="77777777" w:rsidR="005F156F" w:rsidRPr="009E5209" w:rsidRDefault="005F156F" w:rsidP="00E86EF8">
            <w:pPr>
              <w:pStyle w:val="Tabletext"/>
            </w:pPr>
            <w:r w:rsidRPr="009E5209">
              <w:t>5.2</w:t>
            </w:r>
          </w:p>
        </w:tc>
        <w:tc>
          <w:tcPr>
            <w:tcW w:w="6180" w:type="dxa"/>
            <w:shd w:val="clear" w:color="auto" w:fill="auto"/>
          </w:tcPr>
          <w:p w14:paraId="38C1CF33" w14:textId="77777777" w:rsidR="005F156F" w:rsidRPr="009E5209" w:rsidRDefault="005F156F" w:rsidP="00E86EF8">
            <w:pPr>
              <w:pStyle w:val="Tabletext"/>
            </w:pPr>
            <w:r w:rsidRPr="009E5209">
              <w:t>Is there a lockable cupboard in the office or another secure area to store medications?</w:t>
            </w:r>
          </w:p>
        </w:tc>
        <w:tc>
          <w:tcPr>
            <w:tcW w:w="850" w:type="dxa"/>
            <w:shd w:val="clear" w:color="auto" w:fill="auto"/>
          </w:tcPr>
          <w:p w14:paraId="7E36B961" w14:textId="77777777" w:rsidR="005F156F" w:rsidRPr="009E5209" w:rsidRDefault="005F156F" w:rsidP="00E86EF8">
            <w:pPr>
              <w:pStyle w:val="Tabletext"/>
            </w:pPr>
          </w:p>
        </w:tc>
        <w:tc>
          <w:tcPr>
            <w:tcW w:w="850" w:type="dxa"/>
            <w:shd w:val="clear" w:color="auto" w:fill="auto"/>
          </w:tcPr>
          <w:p w14:paraId="1472C6FC" w14:textId="77777777" w:rsidR="005F156F" w:rsidRPr="009E5209" w:rsidRDefault="005F156F" w:rsidP="00E86EF8">
            <w:pPr>
              <w:pStyle w:val="Tabletext"/>
            </w:pPr>
          </w:p>
        </w:tc>
        <w:tc>
          <w:tcPr>
            <w:tcW w:w="5669" w:type="dxa"/>
          </w:tcPr>
          <w:p w14:paraId="1248780F" w14:textId="77777777" w:rsidR="005F156F" w:rsidRPr="009E5209" w:rsidRDefault="005F156F" w:rsidP="00E86EF8">
            <w:pPr>
              <w:pStyle w:val="Tabletext"/>
            </w:pPr>
          </w:p>
        </w:tc>
      </w:tr>
      <w:tr w:rsidR="005F156F" w:rsidRPr="009E5209" w14:paraId="5DDE6A80" w14:textId="77777777" w:rsidTr="00C27E40">
        <w:tc>
          <w:tcPr>
            <w:tcW w:w="1270" w:type="dxa"/>
          </w:tcPr>
          <w:p w14:paraId="0A985CD1" w14:textId="77777777" w:rsidR="005F156F" w:rsidRPr="009E5209" w:rsidRDefault="005F156F" w:rsidP="00755493">
            <w:pPr>
              <w:pStyle w:val="Tabletext"/>
            </w:pPr>
            <w:r w:rsidRPr="009E5209">
              <w:t>5.3</w:t>
            </w:r>
          </w:p>
        </w:tc>
        <w:tc>
          <w:tcPr>
            <w:tcW w:w="6180" w:type="dxa"/>
            <w:shd w:val="clear" w:color="auto" w:fill="auto"/>
          </w:tcPr>
          <w:p w14:paraId="122D7839" w14:textId="77777777" w:rsidR="005F156F" w:rsidRPr="009E5209" w:rsidRDefault="005F156F" w:rsidP="00755493">
            <w:pPr>
              <w:pStyle w:val="Tabletext"/>
            </w:pPr>
            <w:r w:rsidRPr="009E5209">
              <w:t>Is there a lockable cupboard/room for, records and other confidential resident information?</w:t>
            </w:r>
          </w:p>
        </w:tc>
        <w:tc>
          <w:tcPr>
            <w:tcW w:w="850" w:type="dxa"/>
            <w:shd w:val="clear" w:color="auto" w:fill="auto"/>
          </w:tcPr>
          <w:p w14:paraId="7569EDD2" w14:textId="77777777" w:rsidR="005F156F" w:rsidRPr="009E5209" w:rsidRDefault="005F156F" w:rsidP="00755493">
            <w:pPr>
              <w:pStyle w:val="Tabletext"/>
            </w:pPr>
          </w:p>
        </w:tc>
        <w:tc>
          <w:tcPr>
            <w:tcW w:w="850" w:type="dxa"/>
            <w:shd w:val="clear" w:color="auto" w:fill="auto"/>
          </w:tcPr>
          <w:p w14:paraId="7BD581F1" w14:textId="77777777" w:rsidR="005F156F" w:rsidRPr="009E5209" w:rsidRDefault="005F156F" w:rsidP="00755493">
            <w:pPr>
              <w:pStyle w:val="Tabletext"/>
            </w:pPr>
          </w:p>
        </w:tc>
        <w:tc>
          <w:tcPr>
            <w:tcW w:w="5669" w:type="dxa"/>
          </w:tcPr>
          <w:p w14:paraId="48E6EB51" w14:textId="77777777" w:rsidR="005F156F" w:rsidRPr="009E5209" w:rsidRDefault="005F156F" w:rsidP="00755493">
            <w:pPr>
              <w:pStyle w:val="Tabletext"/>
            </w:pPr>
          </w:p>
        </w:tc>
      </w:tr>
    </w:tbl>
    <w:p w14:paraId="38A895CE" w14:textId="0E4A8997" w:rsidR="005F156F" w:rsidRDefault="005F156F" w:rsidP="005F156F">
      <w:pPr>
        <w:spacing w:line="240" w:lineRule="auto"/>
      </w:pPr>
    </w:p>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6749125F" w14:textId="77777777" w:rsidTr="005C6381">
        <w:tc>
          <w:tcPr>
            <w:tcW w:w="1270" w:type="dxa"/>
            <w:shd w:val="clear" w:color="auto" w:fill="D9D9D9"/>
          </w:tcPr>
          <w:p w14:paraId="3687C97E" w14:textId="77777777" w:rsidR="005F156F" w:rsidRPr="00A371F6" w:rsidRDefault="005F156F" w:rsidP="005C6381">
            <w:pPr>
              <w:pStyle w:val="Tablecolhead"/>
            </w:pPr>
            <w:r w:rsidRPr="00A371F6">
              <w:t>Section 6</w:t>
            </w:r>
          </w:p>
        </w:tc>
        <w:tc>
          <w:tcPr>
            <w:tcW w:w="6180" w:type="dxa"/>
            <w:shd w:val="clear" w:color="auto" w:fill="D9D9D9"/>
          </w:tcPr>
          <w:p w14:paraId="1249AF75" w14:textId="77777777" w:rsidR="005F156F" w:rsidRPr="00A371F6" w:rsidRDefault="005F156F" w:rsidP="005C6381">
            <w:pPr>
              <w:pStyle w:val="Tablecolhead"/>
            </w:pPr>
            <w:r w:rsidRPr="00A371F6">
              <w:t>Resident Private Amenity</w:t>
            </w:r>
          </w:p>
        </w:tc>
        <w:tc>
          <w:tcPr>
            <w:tcW w:w="850" w:type="dxa"/>
            <w:shd w:val="clear" w:color="auto" w:fill="D9D9D9"/>
          </w:tcPr>
          <w:p w14:paraId="2FDCD653" w14:textId="77777777" w:rsidR="005F156F" w:rsidRPr="00A371F6" w:rsidRDefault="005F156F" w:rsidP="005C6381">
            <w:pPr>
              <w:pStyle w:val="Tablecolhead"/>
            </w:pPr>
            <w:r w:rsidRPr="00A371F6">
              <w:t>Yes</w:t>
            </w:r>
          </w:p>
        </w:tc>
        <w:tc>
          <w:tcPr>
            <w:tcW w:w="850" w:type="dxa"/>
            <w:shd w:val="clear" w:color="auto" w:fill="D9D9D9"/>
          </w:tcPr>
          <w:p w14:paraId="4616F82E" w14:textId="77777777" w:rsidR="005F156F" w:rsidRPr="00A371F6" w:rsidRDefault="005F156F" w:rsidP="005C6381">
            <w:pPr>
              <w:pStyle w:val="Tablecolhead"/>
            </w:pPr>
            <w:r w:rsidRPr="00A371F6">
              <w:t>No</w:t>
            </w:r>
          </w:p>
        </w:tc>
        <w:tc>
          <w:tcPr>
            <w:tcW w:w="5669" w:type="dxa"/>
            <w:shd w:val="clear" w:color="auto" w:fill="D9D9D9"/>
          </w:tcPr>
          <w:p w14:paraId="7A3BE83B" w14:textId="13D8149B" w:rsidR="005F156F" w:rsidRPr="00A371F6" w:rsidRDefault="005C6381" w:rsidP="005C6381">
            <w:pPr>
              <w:pStyle w:val="Tablecolhead"/>
            </w:pPr>
            <w:r>
              <w:t>Comments</w:t>
            </w:r>
          </w:p>
        </w:tc>
      </w:tr>
      <w:tr w:rsidR="005F156F" w:rsidRPr="009E5209" w14:paraId="27B8E6B2" w14:textId="77777777" w:rsidTr="005C6381">
        <w:trPr>
          <w:trHeight w:val="307"/>
        </w:trPr>
        <w:tc>
          <w:tcPr>
            <w:tcW w:w="1270" w:type="dxa"/>
            <w:vMerge w:val="restart"/>
          </w:tcPr>
          <w:p w14:paraId="7952B8ED" w14:textId="77777777" w:rsidR="005F156F" w:rsidRPr="009E5209" w:rsidRDefault="005F156F" w:rsidP="001552CE">
            <w:pPr>
              <w:pStyle w:val="Tabletext"/>
            </w:pPr>
            <w:r w:rsidRPr="009E5209">
              <w:t>6.1</w:t>
            </w:r>
          </w:p>
        </w:tc>
        <w:tc>
          <w:tcPr>
            <w:tcW w:w="6180" w:type="dxa"/>
            <w:vMerge w:val="restart"/>
            <w:shd w:val="clear" w:color="auto" w:fill="auto"/>
          </w:tcPr>
          <w:p w14:paraId="477491D3" w14:textId="167E0129" w:rsidR="005F156F" w:rsidRPr="009E5209" w:rsidRDefault="005F156F" w:rsidP="001552CE">
            <w:pPr>
              <w:pStyle w:val="Tabletext"/>
            </w:pPr>
            <w:r w:rsidRPr="009E5209">
              <w:t>Do all residents have their own room?</w:t>
            </w:r>
          </w:p>
          <w:p w14:paraId="5E0B2FAE" w14:textId="77777777" w:rsidR="005F156F" w:rsidRPr="009E5209" w:rsidRDefault="005F156F" w:rsidP="001552CE">
            <w:pPr>
              <w:pStyle w:val="Tabletext"/>
              <w:rPr>
                <w:i/>
              </w:rPr>
            </w:pPr>
            <w:r w:rsidRPr="009E5209">
              <w:t>If not, list how many residents per room.</w:t>
            </w:r>
            <w:r w:rsidRPr="009E5209">
              <w:rPr>
                <w:i/>
              </w:rPr>
              <w:tab/>
            </w:r>
          </w:p>
        </w:tc>
        <w:tc>
          <w:tcPr>
            <w:tcW w:w="850" w:type="dxa"/>
            <w:shd w:val="clear" w:color="auto" w:fill="auto"/>
          </w:tcPr>
          <w:p w14:paraId="6E3112DB" w14:textId="77777777" w:rsidR="005F156F" w:rsidRPr="009E5209" w:rsidRDefault="005F156F" w:rsidP="001552CE">
            <w:pPr>
              <w:pStyle w:val="Tabletext"/>
            </w:pPr>
          </w:p>
        </w:tc>
        <w:tc>
          <w:tcPr>
            <w:tcW w:w="850" w:type="dxa"/>
            <w:shd w:val="clear" w:color="auto" w:fill="auto"/>
          </w:tcPr>
          <w:p w14:paraId="6BAD43EE" w14:textId="77777777" w:rsidR="005F156F" w:rsidRPr="009E5209" w:rsidRDefault="005F156F" w:rsidP="001552CE">
            <w:pPr>
              <w:pStyle w:val="Tabletext"/>
            </w:pPr>
          </w:p>
        </w:tc>
        <w:tc>
          <w:tcPr>
            <w:tcW w:w="5669" w:type="dxa"/>
            <w:vMerge w:val="restart"/>
          </w:tcPr>
          <w:p w14:paraId="711402B6" w14:textId="77777777" w:rsidR="005F156F" w:rsidRPr="009E5209" w:rsidRDefault="005F156F" w:rsidP="001552CE">
            <w:pPr>
              <w:pStyle w:val="Tabletext"/>
            </w:pPr>
          </w:p>
        </w:tc>
      </w:tr>
      <w:tr w:rsidR="005F156F" w:rsidRPr="009E5209" w14:paraId="3A6E3E56" w14:textId="77777777" w:rsidTr="005C6381">
        <w:trPr>
          <w:trHeight w:val="307"/>
        </w:trPr>
        <w:tc>
          <w:tcPr>
            <w:tcW w:w="1270" w:type="dxa"/>
            <w:vMerge/>
          </w:tcPr>
          <w:p w14:paraId="7B7707C3" w14:textId="77777777" w:rsidR="005F156F" w:rsidRPr="009E5209" w:rsidRDefault="005F156F" w:rsidP="001552CE">
            <w:pPr>
              <w:pStyle w:val="Tabletext"/>
            </w:pPr>
          </w:p>
        </w:tc>
        <w:tc>
          <w:tcPr>
            <w:tcW w:w="6180" w:type="dxa"/>
            <w:vMerge/>
            <w:shd w:val="clear" w:color="auto" w:fill="auto"/>
          </w:tcPr>
          <w:p w14:paraId="2071C086" w14:textId="77777777" w:rsidR="005F156F" w:rsidRPr="009E5209" w:rsidRDefault="005F156F" w:rsidP="001552CE">
            <w:pPr>
              <w:pStyle w:val="Tabletext"/>
            </w:pPr>
          </w:p>
        </w:tc>
        <w:tc>
          <w:tcPr>
            <w:tcW w:w="850" w:type="dxa"/>
            <w:shd w:val="clear" w:color="auto" w:fill="auto"/>
          </w:tcPr>
          <w:p w14:paraId="46F391BF" w14:textId="77777777" w:rsidR="005F156F" w:rsidRPr="009E5209" w:rsidRDefault="005F156F" w:rsidP="001552CE">
            <w:pPr>
              <w:pStyle w:val="Tabletext"/>
            </w:pPr>
          </w:p>
        </w:tc>
        <w:tc>
          <w:tcPr>
            <w:tcW w:w="850" w:type="dxa"/>
            <w:shd w:val="clear" w:color="auto" w:fill="auto"/>
          </w:tcPr>
          <w:p w14:paraId="092B27A7" w14:textId="77777777" w:rsidR="005F156F" w:rsidRPr="009E5209" w:rsidRDefault="005F156F" w:rsidP="001552CE">
            <w:pPr>
              <w:pStyle w:val="Tabletext"/>
            </w:pPr>
          </w:p>
        </w:tc>
        <w:tc>
          <w:tcPr>
            <w:tcW w:w="5669" w:type="dxa"/>
            <w:vMerge/>
          </w:tcPr>
          <w:p w14:paraId="579CEE49" w14:textId="77777777" w:rsidR="005F156F" w:rsidRPr="009E5209" w:rsidRDefault="005F156F" w:rsidP="001552CE">
            <w:pPr>
              <w:pStyle w:val="Tabletext"/>
            </w:pPr>
          </w:p>
        </w:tc>
      </w:tr>
      <w:tr w:rsidR="005F156F" w:rsidRPr="009E5209" w14:paraId="397DCD0F" w14:textId="77777777" w:rsidTr="005C6381">
        <w:tc>
          <w:tcPr>
            <w:tcW w:w="1270" w:type="dxa"/>
          </w:tcPr>
          <w:p w14:paraId="325A3E96" w14:textId="77777777" w:rsidR="005F156F" w:rsidRPr="009E5209" w:rsidRDefault="005F156F" w:rsidP="001552CE">
            <w:pPr>
              <w:pStyle w:val="Tabletext"/>
            </w:pPr>
            <w:r w:rsidRPr="009E5209">
              <w:t>6.2</w:t>
            </w:r>
          </w:p>
        </w:tc>
        <w:tc>
          <w:tcPr>
            <w:tcW w:w="6180" w:type="dxa"/>
            <w:shd w:val="clear" w:color="auto" w:fill="auto"/>
          </w:tcPr>
          <w:p w14:paraId="4B1FD60F" w14:textId="77777777" w:rsidR="005F156F" w:rsidRPr="009E5209" w:rsidRDefault="005F156F" w:rsidP="001552CE">
            <w:pPr>
              <w:pStyle w:val="Tabletext"/>
            </w:pPr>
            <w:r w:rsidRPr="009E5209">
              <w:t>Does each resident will have personal living space (minimum bedroom area) of 12m²</w:t>
            </w:r>
          </w:p>
        </w:tc>
        <w:tc>
          <w:tcPr>
            <w:tcW w:w="850" w:type="dxa"/>
            <w:shd w:val="clear" w:color="auto" w:fill="auto"/>
          </w:tcPr>
          <w:p w14:paraId="1F63E7ED" w14:textId="77777777" w:rsidR="005F156F" w:rsidRPr="009E5209" w:rsidRDefault="005F156F" w:rsidP="001552CE">
            <w:pPr>
              <w:pStyle w:val="Tabletext"/>
            </w:pPr>
          </w:p>
        </w:tc>
        <w:tc>
          <w:tcPr>
            <w:tcW w:w="850" w:type="dxa"/>
            <w:shd w:val="clear" w:color="auto" w:fill="auto"/>
          </w:tcPr>
          <w:p w14:paraId="56C526D8" w14:textId="77777777" w:rsidR="005F156F" w:rsidRPr="009E5209" w:rsidRDefault="005F156F" w:rsidP="001552CE">
            <w:pPr>
              <w:pStyle w:val="Tabletext"/>
            </w:pPr>
          </w:p>
        </w:tc>
        <w:tc>
          <w:tcPr>
            <w:tcW w:w="5669" w:type="dxa"/>
          </w:tcPr>
          <w:p w14:paraId="64700BB3" w14:textId="77777777" w:rsidR="005F156F" w:rsidRPr="009E5209" w:rsidRDefault="005F156F" w:rsidP="001552CE">
            <w:pPr>
              <w:pStyle w:val="Tabletext"/>
            </w:pPr>
          </w:p>
        </w:tc>
      </w:tr>
      <w:tr w:rsidR="005F156F" w:rsidRPr="009E5209" w14:paraId="13FBB55A" w14:textId="77777777" w:rsidTr="005C6381">
        <w:tc>
          <w:tcPr>
            <w:tcW w:w="1270" w:type="dxa"/>
          </w:tcPr>
          <w:p w14:paraId="2A309C08" w14:textId="77777777" w:rsidR="005F156F" w:rsidRPr="009E5209" w:rsidRDefault="005F156F" w:rsidP="001552CE">
            <w:pPr>
              <w:pStyle w:val="Tabletext"/>
            </w:pPr>
            <w:r w:rsidRPr="009E5209">
              <w:lastRenderedPageBreak/>
              <w:t>6.3</w:t>
            </w:r>
          </w:p>
        </w:tc>
        <w:tc>
          <w:tcPr>
            <w:tcW w:w="6180" w:type="dxa"/>
            <w:shd w:val="clear" w:color="auto" w:fill="auto"/>
          </w:tcPr>
          <w:p w14:paraId="25DEA1BF" w14:textId="77777777" w:rsidR="005F156F" w:rsidRPr="009E5209" w:rsidRDefault="005F156F" w:rsidP="001552CE">
            <w:pPr>
              <w:pStyle w:val="Tabletext"/>
            </w:pPr>
            <w:r w:rsidRPr="009E5209">
              <w:t>Do all bedrooms open directly off a corridor?</w:t>
            </w:r>
          </w:p>
        </w:tc>
        <w:tc>
          <w:tcPr>
            <w:tcW w:w="850" w:type="dxa"/>
            <w:shd w:val="clear" w:color="auto" w:fill="auto"/>
          </w:tcPr>
          <w:p w14:paraId="68EFD0C2" w14:textId="77777777" w:rsidR="005F156F" w:rsidRPr="009E5209" w:rsidRDefault="005F156F" w:rsidP="001552CE">
            <w:pPr>
              <w:pStyle w:val="Tabletext"/>
            </w:pPr>
          </w:p>
        </w:tc>
        <w:tc>
          <w:tcPr>
            <w:tcW w:w="850" w:type="dxa"/>
            <w:shd w:val="clear" w:color="auto" w:fill="auto"/>
          </w:tcPr>
          <w:p w14:paraId="5328A167" w14:textId="77777777" w:rsidR="005F156F" w:rsidRPr="009E5209" w:rsidRDefault="005F156F" w:rsidP="001552CE">
            <w:pPr>
              <w:pStyle w:val="Tabletext"/>
            </w:pPr>
          </w:p>
        </w:tc>
        <w:tc>
          <w:tcPr>
            <w:tcW w:w="5669" w:type="dxa"/>
          </w:tcPr>
          <w:p w14:paraId="58C4E115" w14:textId="77777777" w:rsidR="005F156F" w:rsidRPr="009E5209" w:rsidRDefault="005F156F" w:rsidP="001552CE">
            <w:pPr>
              <w:pStyle w:val="Tabletext"/>
            </w:pPr>
          </w:p>
        </w:tc>
      </w:tr>
      <w:tr w:rsidR="005F156F" w:rsidRPr="009E5209" w14:paraId="062EA14B" w14:textId="77777777" w:rsidTr="005C6381">
        <w:tc>
          <w:tcPr>
            <w:tcW w:w="1270" w:type="dxa"/>
          </w:tcPr>
          <w:p w14:paraId="3A69058D" w14:textId="77777777" w:rsidR="005F156F" w:rsidRPr="009E5209" w:rsidRDefault="005F156F" w:rsidP="001552CE">
            <w:pPr>
              <w:pStyle w:val="Tabletext"/>
            </w:pPr>
            <w:r w:rsidRPr="009E5209">
              <w:t>6.4</w:t>
            </w:r>
          </w:p>
        </w:tc>
        <w:tc>
          <w:tcPr>
            <w:tcW w:w="6180" w:type="dxa"/>
            <w:shd w:val="clear" w:color="auto" w:fill="auto"/>
          </w:tcPr>
          <w:p w14:paraId="6A06D37A" w14:textId="77777777" w:rsidR="005F156F" w:rsidRPr="009E5209" w:rsidRDefault="005F156F" w:rsidP="001552CE">
            <w:pPr>
              <w:pStyle w:val="Tabletext"/>
            </w:pPr>
            <w:r w:rsidRPr="009E5209">
              <w:t>Do all bedrooms have a wardrobe and a lockable cupboard to store valuables?</w:t>
            </w:r>
          </w:p>
        </w:tc>
        <w:tc>
          <w:tcPr>
            <w:tcW w:w="850" w:type="dxa"/>
            <w:shd w:val="clear" w:color="auto" w:fill="auto"/>
          </w:tcPr>
          <w:p w14:paraId="22EBE6AF" w14:textId="77777777" w:rsidR="005F156F" w:rsidRPr="009E5209" w:rsidRDefault="005F156F" w:rsidP="001552CE">
            <w:pPr>
              <w:pStyle w:val="Tabletext"/>
            </w:pPr>
          </w:p>
        </w:tc>
        <w:tc>
          <w:tcPr>
            <w:tcW w:w="850" w:type="dxa"/>
            <w:shd w:val="clear" w:color="auto" w:fill="auto"/>
          </w:tcPr>
          <w:p w14:paraId="4EFD889D" w14:textId="77777777" w:rsidR="005F156F" w:rsidRPr="009E5209" w:rsidRDefault="005F156F" w:rsidP="001552CE">
            <w:pPr>
              <w:pStyle w:val="Tabletext"/>
            </w:pPr>
          </w:p>
        </w:tc>
        <w:tc>
          <w:tcPr>
            <w:tcW w:w="5669" w:type="dxa"/>
          </w:tcPr>
          <w:p w14:paraId="6F6EBBFC" w14:textId="77777777" w:rsidR="005F156F" w:rsidRPr="009E5209" w:rsidRDefault="005F156F" w:rsidP="001552CE">
            <w:pPr>
              <w:pStyle w:val="Tabletext"/>
            </w:pPr>
          </w:p>
        </w:tc>
      </w:tr>
      <w:tr w:rsidR="005F156F" w:rsidRPr="009E5209" w14:paraId="20481ED2" w14:textId="77777777" w:rsidTr="005C6381">
        <w:tc>
          <w:tcPr>
            <w:tcW w:w="1270" w:type="dxa"/>
          </w:tcPr>
          <w:p w14:paraId="45EE7FB4" w14:textId="77777777" w:rsidR="005F156F" w:rsidRPr="009E5209" w:rsidRDefault="005F156F" w:rsidP="001552CE">
            <w:pPr>
              <w:pStyle w:val="Tabletext"/>
            </w:pPr>
            <w:r w:rsidRPr="009E5209">
              <w:t>6.5</w:t>
            </w:r>
          </w:p>
        </w:tc>
        <w:tc>
          <w:tcPr>
            <w:tcW w:w="6180" w:type="dxa"/>
            <w:shd w:val="clear" w:color="auto" w:fill="auto"/>
          </w:tcPr>
          <w:p w14:paraId="69A604D7" w14:textId="77777777" w:rsidR="005F156F" w:rsidRPr="009E5209" w:rsidRDefault="005F156F" w:rsidP="001552CE">
            <w:pPr>
              <w:pStyle w:val="Tabletext"/>
            </w:pPr>
            <w:r w:rsidRPr="009E5209">
              <w:t>Is there sufficient rooms and sanitary facilities in accordance with the ratio of accessible rooms and facilities set out in the BCA?</w:t>
            </w:r>
          </w:p>
        </w:tc>
        <w:tc>
          <w:tcPr>
            <w:tcW w:w="850" w:type="dxa"/>
            <w:shd w:val="clear" w:color="auto" w:fill="auto"/>
          </w:tcPr>
          <w:p w14:paraId="21148DE4" w14:textId="77777777" w:rsidR="005F156F" w:rsidRPr="009E5209" w:rsidRDefault="005F156F" w:rsidP="001552CE">
            <w:pPr>
              <w:pStyle w:val="Tabletext"/>
            </w:pPr>
          </w:p>
        </w:tc>
        <w:tc>
          <w:tcPr>
            <w:tcW w:w="850" w:type="dxa"/>
            <w:shd w:val="clear" w:color="auto" w:fill="auto"/>
          </w:tcPr>
          <w:p w14:paraId="2C9418E1" w14:textId="77777777" w:rsidR="005F156F" w:rsidRPr="009E5209" w:rsidRDefault="005F156F" w:rsidP="001552CE">
            <w:pPr>
              <w:pStyle w:val="Tabletext"/>
            </w:pPr>
          </w:p>
        </w:tc>
        <w:tc>
          <w:tcPr>
            <w:tcW w:w="5669" w:type="dxa"/>
          </w:tcPr>
          <w:p w14:paraId="488B3A4B" w14:textId="77777777" w:rsidR="005F156F" w:rsidRPr="009E5209" w:rsidRDefault="005F156F" w:rsidP="001552CE">
            <w:pPr>
              <w:pStyle w:val="Tabletext"/>
            </w:pPr>
          </w:p>
        </w:tc>
      </w:tr>
      <w:tr w:rsidR="005F156F" w:rsidRPr="009E5209" w14:paraId="7699D5F9" w14:textId="77777777" w:rsidTr="005C6381">
        <w:tc>
          <w:tcPr>
            <w:tcW w:w="1270" w:type="dxa"/>
          </w:tcPr>
          <w:p w14:paraId="09D33463" w14:textId="77777777" w:rsidR="005F156F" w:rsidRPr="009E5209" w:rsidRDefault="005F156F" w:rsidP="001552CE">
            <w:pPr>
              <w:pStyle w:val="Tabletext"/>
            </w:pPr>
            <w:r w:rsidRPr="009E5209">
              <w:t>6.6</w:t>
            </w:r>
          </w:p>
        </w:tc>
        <w:tc>
          <w:tcPr>
            <w:tcW w:w="6180" w:type="dxa"/>
            <w:shd w:val="clear" w:color="auto" w:fill="auto"/>
          </w:tcPr>
          <w:p w14:paraId="068D6221" w14:textId="77777777" w:rsidR="005F156F" w:rsidRPr="009E5209" w:rsidRDefault="005F156F" w:rsidP="001552CE">
            <w:pPr>
              <w:pStyle w:val="Tabletext"/>
            </w:pPr>
            <w:r w:rsidRPr="009E5209">
              <w:t>Where required given the nature of residents to reside in the facility, are there additional facilities and rooms available to cater for these special needs? Needs a minimum area 7.5m</w:t>
            </w:r>
            <w:r w:rsidRPr="009E5209">
              <w:rPr>
                <w:vertAlign w:val="superscript"/>
              </w:rPr>
              <w:t>2</w:t>
            </w:r>
            <w:r w:rsidRPr="009E5209">
              <w:t xml:space="preserve"> </w:t>
            </w:r>
          </w:p>
        </w:tc>
        <w:tc>
          <w:tcPr>
            <w:tcW w:w="850" w:type="dxa"/>
            <w:shd w:val="clear" w:color="auto" w:fill="auto"/>
          </w:tcPr>
          <w:p w14:paraId="78FA4D3F" w14:textId="77777777" w:rsidR="005F156F" w:rsidRPr="009E5209" w:rsidRDefault="005F156F" w:rsidP="001552CE">
            <w:pPr>
              <w:pStyle w:val="Tabletext"/>
            </w:pPr>
          </w:p>
        </w:tc>
        <w:tc>
          <w:tcPr>
            <w:tcW w:w="850" w:type="dxa"/>
            <w:shd w:val="clear" w:color="auto" w:fill="auto"/>
          </w:tcPr>
          <w:p w14:paraId="3572721B" w14:textId="77777777" w:rsidR="005F156F" w:rsidRPr="009E5209" w:rsidRDefault="005F156F" w:rsidP="001552CE">
            <w:pPr>
              <w:pStyle w:val="Tabletext"/>
            </w:pPr>
          </w:p>
        </w:tc>
        <w:tc>
          <w:tcPr>
            <w:tcW w:w="5669" w:type="dxa"/>
          </w:tcPr>
          <w:p w14:paraId="02905858" w14:textId="77777777" w:rsidR="005F156F" w:rsidRPr="009E5209" w:rsidRDefault="005F156F" w:rsidP="001552CE">
            <w:pPr>
              <w:pStyle w:val="Tabletext"/>
            </w:pPr>
          </w:p>
        </w:tc>
      </w:tr>
      <w:tr w:rsidR="005F156F" w:rsidRPr="009E5209" w14:paraId="77579162" w14:textId="77777777" w:rsidTr="005C6381">
        <w:tc>
          <w:tcPr>
            <w:tcW w:w="1270" w:type="dxa"/>
          </w:tcPr>
          <w:p w14:paraId="06B29F88" w14:textId="77777777" w:rsidR="005F156F" w:rsidRPr="009E5209" w:rsidRDefault="005F156F" w:rsidP="001552CE">
            <w:pPr>
              <w:pStyle w:val="Tabletext"/>
            </w:pPr>
            <w:r w:rsidRPr="009E5209">
              <w:t>6.7</w:t>
            </w:r>
          </w:p>
        </w:tc>
        <w:tc>
          <w:tcPr>
            <w:tcW w:w="6180" w:type="dxa"/>
            <w:shd w:val="clear" w:color="auto" w:fill="auto"/>
          </w:tcPr>
          <w:p w14:paraId="0D9EE85F" w14:textId="77777777" w:rsidR="005F156F" w:rsidRPr="009E5209" w:rsidRDefault="005F156F" w:rsidP="001552CE">
            <w:pPr>
              <w:pStyle w:val="Tabletext"/>
            </w:pPr>
            <w:r w:rsidRPr="009E5209">
              <w:t>Does each bathroom and/or ensuite have enough space for private dressing and contain a towel rail, clothes hook, shelf and space for a seat?</w:t>
            </w:r>
          </w:p>
        </w:tc>
        <w:tc>
          <w:tcPr>
            <w:tcW w:w="850" w:type="dxa"/>
            <w:shd w:val="clear" w:color="auto" w:fill="auto"/>
          </w:tcPr>
          <w:p w14:paraId="24452E53" w14:textId="77777777" w:rsidR="005F156F" w:rsidRPr="009E5209" w:rsidRDefault="005F156F" w:rsidP="001552CE">
            <w:pPr>
              <w:pStyle w:val="Tabletext"/>
            </w:pPr>
          </w:p>
        </w:tc>
        <w:tc>
          <w:tcPr>
            <w:tcW w:w="850" w:type="dxa"/>
            <w:shd w:val="clear" w:color="auto" w:fill="auto"/>
          </w:tcPr>
          <w:p w14:paraId="0D0EE745" w14:textId="77777777" w:rsidR="005F156F" w:rsidRPr="009E5209" w:rsidRDefault="005F156F" w:rsidP="001552CE">
            <w:pPr>
              <w:pStyle w:val="Tabletext"/>
            </w:pPr>
          </w:p>
        </w:tc>
        <w:tc>
          <w:tcPr>
            <w:tcW w:w="5669" w:type="dxa"/>
          </w:tcPr>
          <w:p w14:paraId="0FCAEFA0" w14:textId="77777777" w:rsidR="005F156F" w:rsidRPr="009E5209" w:rsidRDefault="005F156F" w:rsidP="001552CE">
            <w:pPr>
              <w:pStyle w:val="Tabletext"/>
            </w:pPr>
          </w:p>
        </w:tc>
      </w:tr>
      <w:tr w:rsidR="005F156F" w:rsidRPr="009E5209" w14:paraId="3693D8D3" w14:textId="77777777" w:rsidTr="005C6381">
        <w:tc>
          <w:tcPr>
            <w:tcW w:w="1270" w:type="dxa"/>
          </w:tcPr>
          <w:p w14:paraId="757148A5" w14:textId="77777777" w:rsidR="005F156F" w:rsidRPr="009E5209" w:rsidRDefault="005F156F" w:rsidP="001552CE">
            <w:pPr>
              <w:pStyle w:val="Tabletext"/>
            </w:pPr>
            <w:r w:rsidRPr="009E5209">
              <w:t>6.8</w:t>
            </w:r>
          </w:p>
        </w:tc>
        <w:tc>
          <w:tcPr>
            <w:tcW w:w="6180" w:type="dxa"/>
            <w:shd w:val="clear" w:color="auto" w:fill="auto"/>
          </w:tcPr>
          <w:p w14:paraId="15FCDF73" w14:textId="77777777" w:rsidR="005F156F" w:rsidRPr="009E5209" w:rsidRDefault="005F156F" w:rsidP="001552CE">
            <w:pPr>
              <w:pStyle w:val="Tabletext"/>
            </w:pPr>
            <w:r w:rsidRPr="009E5209">
              <w:t>Does each of the bathrooms and/or ensuite have privacy locks or similar mechanisms must be fitted but openable from the outside in an emergency</w:t>
            </w:r>
          </w:p>
        </w:tc>
        <w:tc>
          <w:tcPr>
            <w:tcW w:w="850" w:type="dxa"/>
            <w:shd w:val="clear" w:color="auto" w:fill="auto"/>
          </w:tcPr>
          <w:p w14:paraId="2114FBD9" w14:textId="77777777" w:rsidR="005F156F" w:rsidRPr="009E5209" w:rsidRDefault="005F156F" w:rsidP="001552CE">
            <w:pPr>
              <w:pStyle w:val="Tabletext"/>
            </w:pPr>
          </w:p>
        </w:tc>
        <w:tc>
          <w:tcPr>
            <w:tcW w:w="850" w:type="dxa"/>
            <w:shd w:val="clear" w:color="auto" w:fill="auto"/>
          </w:tcPr>
          <w:p w14:paraId="3D0E68BB" w14:textId="77777777" w:rsidR="005F156F" w:rsidRPr="009E5209" w:rsidRDefault="005F156F" w:rsidP="001552CE">
            <w:pPr>
              <w:pStyle w:val="Tabletext"/>
            </w:pPr>
          </w:p>
        </w:tc>
        <w:tc>
          <w:tcPr>
            <w:tcW w:w="5669" w:type="dxa"/>
          </w:tcPr>
          <w:p w14:paraId="6CD4B0E9" w14:textId="77777777" w:rsidR="005F156F" w:rsidRPr="009E5209" w:rsidRDefault="005F156F" w:rsidP="001552CE">
            <w:pPr>
              <w:pStyle w:val="Tabletext"/>
            </w:pPr>
          </w:p>
        </w:tc>
      </w:tr>
      <w:tr w:rsidR="005F156F" w:rsidRPr="009E5209" w14:paraId="45A07344" w14:textId="77777777" w:rsidTr="005C6381">
        <w:tc>
          <w:tcPr>
            <w:tcW w:w="1270" w:type="dxa"/>
          </w:tcPr>
          <w:p w14:paraId="60F1EBFE" w14:textId="77777777" w:rsidR="005F156F" w:rsidRPr="009E5209" w:rsidRDefault="005F156F" w:rsidP="001552CE">
            <w:pPr>
              <w:pStyle w:val="Tabletext"/>
            </w:pPr>
            <w:r w:rsidRPr="009E5209">
              <w:t>6.9</w:t>
            </w:r>
          </w:p>
        </w:tc>
        <w:tc>
          <w:tcPr>
            <w:tcW w:w="6180" w:type="dxa"/>
            <w:shd w:val="clear" w:color="auto" w:fill="auto"/>
          </w:tcPr>
          <w:p w14:paraId="3BF76B35" w14:textId="77777777" w:rsidR="005F156F" w:rsidRPr="009E5209" w:rsidRDefault="005F156F" w:rsidP="001552CE">
            <w:pPr>
              <w:pStyle w:val="Tabletext"/>
            </w:pPr>
            <w:r w:rsidRPr="009E5209">
              <w:t xml:space="preserve">Where shared ensuites are provided is there adequate means to provide privacy of use of the ensuite? </w:t>
            </w:r>
          </w:p>
        </w:tc>
        <w:tc>
          <w:tcPr>
            <w:tcW w:w="850" w:type="dxa"/>
            <w:shd w:val="clear" w:color="auto" w:fill="auto"/>
          </w:tcPr>
          <w:p w14:paraId="1DD8945E" w14:textId="77777777" w:rsidR="005F156F" w:rsidRPr="009E5209" w:rsidRDefault="005F156F" w:rsidP="001552CE">
            <w:pPr>
              <w:pStyle w:val="Tabletext"/>
            </w:pPr>
          </w:p>
        </w:tc>
        <w:tc>
          <w:tcPr>
            <w:tcW w:w="850" w:type="dxa"/>
            <w:shd w:val="clear" w:color="auto" w:fill="auto"/>
          </w:tcPr>
          <w:p w14:paraId="18C091E6" w14:textId="77777777" w:rsidR="005F156F" w:rsidRPr="009E5209" w:rsidRDefault="005F156F" w:rsidP="001552CE">
            <w:pPr>
              <w:pStyle w:val="Tabletext"/>
            </w:pPr>
          </w:p>
        </w:tc>
        <w:tc>
          <w:tcPr>
            <w:tcW w:w="5669" w:type="dxa"/>
          </w:tcPr>
          <w:p w14:paraId="2EA9DD6D" w14:textId="77777777" w:rsidR="005F156F" w:rsidRPr="009E5209" w:rsidRDefault="005F156F" w:rsidP="001552CE">
            <w:pPr>
              <w:pStyle w:val="Tabletext"/>
            </w:pPr>
          </w:p>
        </w:tc>
      </w:tr>
      <w:tr w:rsidR="005F156F" w:rsidRPr="009E5209" w14:paraId="7FF20086" w14:textId="77777777" w:rsidTr="005C6381">
        <w:tc>
          <w:tcPr>
            <w:tcW w:w="1270" w:type="dxa"/>
          </w:tcPr>
          <w:p w14:paraId="3772DB49" w14:textId="77777777" w:rsidR="005F156F" w:rsidRPr="009E5209" w:rsidRDefault="005F156F" w:rsidP="001552CE">
            <w:pPr>
              <w:pStyle w:val="Tabletext"/>
            </w:pPr>
            <w:r w:rsidRPr="009E5209">
              <w:t>6.10</w:t>
            </w:r>
          </w:p>
        </w:tc>
        <w:tc>
          <w:tcPr>
            <w:tcW w:w="6180" w:type="dxa"/>
            <w:shd w:val="clear" w:color="auto" w:fill="auto"/>
          </w:tcPr>
          <w:p w14:paraId="4C53425B" w14:textId="77777777" w:rsidR="005F156F" w:rsidRPr="009E5209" w:rsidRDefault="005F156F" w:rsidP="001552CE">
            <w:pPr>
              <w:pStyle w:val="Tabletext"/>
            </w:pPr>
            <w:r w:rsidRPr="009E5209">
              <w:t>In the resident’s ensuite of bathroom, is there provision of grab rails consistent with the minimum provisions of AS 1428.1 as required by the BCA, or additional given the nature of the residents</w:t>
            </w:r>
          </w:p>
        </w:tc>
        <w:tc>
          <w:tcPr>
            <w:tcW w:w="850" w:type="dxa"/>
            <w:shd w:val="clear" w:color="auto" w:fill="auto"/>
          </w:tcPr>
          <w:p w14:paraId="312577CC" w14:textId="77777777" w:rsidR="005F156F" w:rsidRPr="009E5209" w:rsidRDefault="005F156F" w:rsidP="001552CE">
            <w:pPr>
              <w:pStyle w:val="Tabletext"/>
            </w:pPr>
          </w:p>
        </w:tc>
        <w:tc>
          <w:tcPr>
            <w:tcW w:w="850" w:type="dxa"/>
            <w:shd w:val="clear" w:color="auto" w:fill="auto"/>
          </w:tcPr>
          <w:p w14:paraId="0571A5AE" w14:textId="77777777" w:rsidR="005F156F" w:rsidRPr="009E5209" w:rsidRDefault="005F156F" w:rsidP="001552CE">
            <w:pPr>
              <w:pStyle w:val="Tabletext"/>
            </w:pPr>
          </w:p>
        </w:tc>
        <w:tc>
          <w:tcPr>
            <w:tcW w:w="5669" w:type="dxa"/>
          </w:tcPr>
          <w:p w14:paraId="73EDAC25" w14:textId="77777777" w:rsidR="005F156F" w:rsidRPr="009E5209" w:rsidRDefault="005F156F" w:rsidP="001552CE">
            <w:pPr>
              <w:pStyle w:val="Tabletext"/>
            </w:pPr>
          </w:p>
        </w:tc>
      </w:tr>
      <w:tr w:rsidR="005F156F" w:rsidRPr="009E5209" w14:paraId="4C09C661" w14:textId="77777777" w:rsidTr="005C6381">
        <w:tc>
          <w:tcPr>
            <w:tcW w:w="1270" w:type="dxa"/>
          </w:tcPr>
          <w:p w14:paraId="020B02E7" w14:textId="77777777" w:rsidR="005F156F" w:rsidRPr="001552CE" w:rsidRDefault="005F156F" w:rsidP="001552CE">
            <w:pPr>
              <w:pStyle w:val="Tabletext"/>
            </w:pPr>
            <w:r w:rsidRPr="001552CE">
              <w:t>6.11</w:t>
            </w:r>
          </w:p>
        </w:tc>
        <w:tc>
          <w:tcPr>
            <w:tcW w:w="6180" w:type="dxa"/>
            <w:shd w:val="clear" w:color="auto" w:fill="auto"/>
          </w:tcPr>
          <w:p w14:paraId="7B7B12E2" w14:textId="77777777" w:rsidR="005F156F" w:rsidRPr="001552CE" w:rsidRDefault="005F156F" w:rsidP="001552CE">
            <w:pPr>
              <w:pStyle w:val="Tabletext"/>
            </w:pPr>
            <w:r w:rsidRPr="001552CE">
              <w:t>Is the construction of walls between bedrooms and where required between bedrooms and corridors and noisy utility areas offering resistance to the transfer of sound as required by the BCA?</w:t>
            </w:r>
          </w:p>
        </w:tc>
        <w:tc>
          <w:tcPr>
            <w:tcW w:w="850" w:type="dxa"/>
            <w:shd w:val="clear" w:color="auto" w:fill="auto"/>
          </w:tcPr>
          <w:p w14:paraId="3B90666F" w14:textId="77777777" w:rsidR="005F156F" w:rsidRPr="001552CE" w:rsidRDefault="005F156F" w:rsidP="001552CE">
            <w:pPr>
              <w:pStyle w:val="Tabletext"/>
            </w:pPr>
          </w:p>
        </w:tc>
        <w:tc>
          <w:tcPr>
            <w:tcW w:w="850" w:type="dxa"/>
            <w:shd w:val="clear" w:color="auto" w:fill="auto"/>
          </w:tcPr>
          <w:p w14:paraId="2DB68452" w14:textId="77777777" w:rsidR="005F156F" w:rsidRPr="001552CE" w:rsidRDefault="005F156F" w:rsidP="001552CE">
            <w:pPr>
              <w:pStyle w:val="Tabletext"/>
            </w:pPr>
          </w:p>
        </w:tc>
        <w:tc>
          <w:tcPr>
            <w:tcW w:w="5669" w:type="dxa"/>
          </w:tcPr>
          <w:p w14:paraId="4DFF0904" w14:textId="77777777" w:rsidR="005F156F" w:rsidRPr="001552CE" w:rsidRDefault="005F156F" w:rsidP="001552CE">
            <w:pPr>
              <w:pStyle w:val="Tabletext"/>
            </w:pPr>
          </w:p>
        </w:tc>
      </w:tr>
      <w:tr w:rsidR="005F156F" w:rsidRPr="009E5209" w14:paraId="19CC6FE8" w14:textId="77777777" w:rsidTr="005C6381">
        <w:trPr>
          <w:trHeight w:val="507"/>
        </w:trPr>
        <w:tc>
          <w:tcPr>
            <w:tcW w:w="1270" w:type="dxa"/>
            <w:vMerge w:val="restart"/>
          </w:tcPr>
          <w:p w14:paraId="2E0C4E9B" w14:textId="77777777" w:rsidR="005F156F" w:rsidRPr="001552CE" w:rsidRDefault="005F156F" w:rsidP="001552CE">
            <w:pPr>
              <w:pStyle w:val="Tabletext"/>
            </w:pPr>
            <w:r w:rsidRPr="001552CE">
              <w:t>6.12</w:t>
            </w:r>
          </w:p>
        </w:tc>
        <w:tc>
          <w:tcPr>
            <w:tcW w:w="6180" w:type="dxa"/>
            <w:shd w:val="clear" w:color="auto" w:fill="auto"/>
          </w:tcPr>
          <w:p w14:paraId="64B7149B" w14:textId="2B472CCC" w:rsidR="005F156F" w:rsidRPr="001552CE" w:rsidRDefault="005F156F" w:rsidP="001552CE">
            <w:pPr>
              <w:pStyle w:val="Tabletext"/>
            </w:pPr>
            <w:r w:rsidRPr="001552CE">
              <w:t>Are all resident bedrooms provided with openable windows?</w:t>
            </w:r>
          </w:p>
        </w:tc>
        <w:tc>
          <w:tcPr>
            <w:tcW w:w="850" w:type="dxa"/>
            <w:shd w:val="clear" w:color="auto" w:fill="auto"/>
          </w:tcPr>
          <w:p w14:paraId="5E9E6E1A" w14:textId="77777777" w:rsidR="005F156F" w:rsidRPr="001552CE" w:rsidRDefault="005F156F" w:rsidP="001552CE">
            <w:pPr>
              <w:pStyle w:val="Tabletext"/>
            </w:pPr>
          </w:p>
        </w:tc>
        <w:tc>
          <w:tcPr>
            <w:tcW w:w="850" w:type="dxa"/>
            <w:shd w:val="clear" w:color="auto" w:fill="auto"/>
          </w:tcPr>
          <w:p w14:paraId="7EF2B595" w14:textId="77777777" w:rsidR="005F156F" w:rsidRPr="001552CE" w:rsidRDefault="005F156F" w:rsidP="001552CE">
            <w:pPr>
              <w:pStyle w:val="Tabletext"/>
            </w:pPr>
          </w:p>
        </w:tc>
        <w:tc>
          <w:tcPr>
            <w:tcW w:w="5669" w:type="dxa"/>
            <w:vMerge w:val="restart"/>
          </w:tcPr>
          <w:p w14:paraId="402D02AD" w14:textId="77777777" w:rsidR="005F156F" w:rsidRPr="001552CE" w:rsidRDefault="005F156F" w:rsidP="001552CE">
            <w:pPr>
              <w:pStyle w:val="Tabletext"/>
            </w:pPr>
          </w:p>
        </w:tc>
      </w:tr>
      <w:tr w:rsidR="005F156F" w:rsidRPr="009E5209" w14:paraId="6DB5BD11" w14:textId="77777777" w:rsidTr="005C6381">
        <w:trPr>
          <w:trHeight w:val="295"/>
        </w:trPr>
        <w:tc>
          <w:tcPr>
            <w:tcW w:w="1270" w:type="dxa"/>
            <w:vMerge/>
          </w:tcPr>
          <w:p w14:paraId="52EDCE94" w14:textId="77777777" w:rsidR="005F156F" w:rsidRPr="001552CE" w:rsidRDefault="005F156F" w:rsidP="001552CE">
            <w:pPr>
              <w:pStyle w:val="Tabletext"/>
            </w:pPr>
          </w:p>
        </w:tc>
        <w:tc>
          <w:tcPr>
            <w:tcW w:w="6180" w:type="dxa"/>
            <w:shd w:val="clear" w:color="auto" w:fill="auto"/>
          </w:tcPr>
          <w:p w14:paraId="081ADF8E" w14:textId="39AF91AB" w:rsidR="005F156F" w:rsidRPr="001552CE" w:rsidRDefault="005C6381" w:rsidP="001552CE">
            <w:pPr>
              <w:pStyle w:val="Tabletext"/>
            </w:pPr>
            <w:r w:rsidRPr="006A3D5B">
              <w:t>Is there sufficient natural ventilation to resident areas?</w:t>
            </w:r>
          </w:p>
        </w:tc>
        <w:tc>
          <w:tcPr>
            <w:tcW w:w="850" w:type="dxa"/>
            <w:shd w:val="clear" w:color="auto" w:fill="auto"/>
          </w:tcPr>
          <w:p w14:paraId="1953BBBC" w14:textId="77777777" w:rsidR="005F156F" w:rsidRPr="001552CE" w:rsidRDefault="005F156F" w:rsidP="001552CE">
            <w:pPr>
              <w:pStyle w:val="Tabletext"/>
            </w:pPr>
          </w:p>
        </w:tc>
        <w:tc>
          <w:tcPr>
            <w:tcW w:w="850" w:type="dxa"/>
            <w:shd w:val="clear" w:color="auto" w:fill="auto"/>
          </w:tcPr>
          <w:p w14:paraId="3C55CCE6" w14:textId="77777777" w:rsidR="005F156F" w:rsidRPr="001552CE" w:rsidRDefault="005F156F" w:rsidP="001552CE">
            <w:pPr>
              <w:pStyle w:val="Tabletext"/>
            </w:pPr>
          </w:p>
        </w:tc>
        <w:tc>
          <w:tcPr>
            <w:tcW w:w="5669" w:type="dxa"/>
            <w:vMerge/>
          </w:tcPr>
          <w:p w14:paraId="42A276D6" w14:textId="77777777" w:rsidR="005F156F" w:rsidRPr="001552CE" w:rsidRDefault="005F156F" w:rsidP="001552CE">
            <w:pPr>
              <w:pStyle w:val="Tabletext"/>
            </w:pPr>
          </w:p>
        </w:tc>
      </w:tr>
      <w:tr w:rsidR="005F156F" w:rsidRPr="009E5209" w14:paraId="4EE8D1AD" w14:textId="77777777" w:rsidTr="005C6381">
        <w:trPr>
          <w:trHeight w:val="294"/>
        </w:trPr>
        <w:tc>
          <w:tcPr>
            <w:tcW w:w="1270" w:type="dxa"/>
            <w:vMerge/>
          </w:tcPr>
          <w:p w14:paraId="70232065" w14:textId="77777777" w:rsidR="005F156F" w:rsidRPr="001552CE" w:rsidRDefault="005F156F" w:rsidP="001552CE">
            <w:pPr>
              <w:pStyle w:val="Tabletext"/>
            </w:pPr>
          </w:p>
        </w:tc>
        <w:tc>
          <w:tcPr>
            <w:tcW w:w="6180" w:type="dxa"/>
            <w:shd w:val="clear" w:color="auto" w:fill="auto"/>
          </w:tcPr>
          <w:p w14:paraId="0E9EC033" w14:textId="22E245E4" w:rsidR="005F156F" w:rsidRPr="001552CE" w:rsidRDefault="005C6381" w:rsidP="001552CE">
            <w:pPr>
              <w:pStyle w:val="Tabletext"/>
            </w:pPr>
            <w:r w:rsidRPr="006A3D5B">
              <w:t>Is there sufficient ventilation of spaces generally?</w:t>
            </w:r>
          </w:p>
        </w:tc>
        <w:tc>
          <w:tcPr>
            <w:tcW w:w="850" w:type="dxa"/>
            <w:shd w:val="clear" w:color="auto" w:fill="auto"/>
          </w:tcPr>
          <w:p w14:paraId="66559F7B" w14:textId="77777777" w:rsidR="005F156F" w:rsidRPr="001552CE" w:rsidRDefault="005F156F" w:rsidP="001552CE">
            <w:pPr>
              <w:pStyle w:val="Tabletext"/>
            </w:pPr>
          </w:p>
        </w:tc>
        <w:tc>
          <w:tcPr>
            <w:tcW w:w="850" w:type="dxa"/>
            <w:shd w:val="clear" w:color="auto" w:fill="auto"/>
          </w:tcPr>
          <w:p w14:paraId="7DD414CF" w14:textId="77777777" w:rsidR="005F156F" w:rsidRPr="001552CE" w:rsidRDefault="005F156F" w:rsidP="001552CE">
            <w:pPr>
              <w:pStyle w:val="Tabletext"/>
            </w:pPr>
          </w:p>
        </w:tc>
        <w:tc>
          <w:tcPr>
            <w:tcW w:w="5669" w:type="dxa"/>
            <w:vMerge/>
          </w:tcPr>
          <w:p w14:paraId="4C2F5551" w14:textId="77777777" w:rsidR="005F156F" w:rsidRPr="001552CE" w:rsidRDefault="005F156F" w:rsidP="001552CE">
            <w:pPr>
              <w:pStyle w:val="Tabletext"/>
            </w:pPr>
          </w:p>
        </w:tc>
      </w:tr>
      <w:tr w:rsidR="005F156F" w:rsidRPr="009E5209" w14:paraId="7A96F114" w14:textId="77777777" w:rsidTr="005C6381">
        <w:tc>
          <w:tcPr>
            <w:tcW w:w="1270" w:type="dxa"/>
          </w:tcPr>
          <w:p w14:paraId="54C0BE1A" w14:textId="77777777" w:rsidR="005F156F" w:rsidRPr="001552CE" w:rsidRDefault="005F156F" w:rsidP="001552CE">
            <w:pPr>
              <w:pStyle w:val="Tabletext"/>
            </w:pPr>
            <w:r w:rsidRPr="001552CE">
              <w:t>6.13</w:t>
            </w:r>
          </w:p>
        </w:tc>
        <w:tc>
          <w:tcPr>
            <w:tcW w:w="6180" w:type="dxa"/>
            <w:shd w:val="clear" w:color="auto" w:fill="auto"/>
          </w:tcPr>
          <w:p w14:paraId="0149C6A3" w14:textId="77777777" w:rsidR="005F156F" w:rsidRPr="001552CE" w:rsidRDefault="005F156F" w:rsidP="001552CE">
            <w:pPr>
              <w:pStyle w:val="Tabletext"/>
            </w:pPr>
            <w:r w:rsidRPr="001552CE">
              <w:t>Are all openable windows fitted with insect screens?</w:t>
            </w:r>
          </w:p>
        </w:tc>
        <w:tc>
          <w:tcPr>
            <w:tcW w:w="850" w:type="dxa"/>
            <w:shd w:val="clear" w:color="auto" w:fill="auto"/>
          </w:tcPr>
          <w:p w14:paraId="065610DE" w14:textId="77777777" w:rsidR="005F156F" w:rsidRPr="001552CE" w:rsidRDefault="005F156F" w:rsidP="001552CE">
            <w:pPr>
              <w:pStyle w:val="Tabletext"/>
            </w:pPr>
          </w:p>
        </w:tc>
        <w:tc>
          <w:tcPr>
            <w:tcW w:w="850" w:type="dxa"/>
            <w:shd w:val="clear" w:color="auto" w:fill="auto"/>
          </w:tcPr>
          <w:p w14:paraId="2ED1CA3A" w14:textId="77777777" w:rsidR="005F156F" w:rsidRPr="001552CE" w:rsidRDefault="005F156F" w:rsidP="001552CE">
            <w:pPr>
              <w:pStyle w:val="Tabletext"/>
            </w:pPr>
          </w:p>
        </w:tc>
        <w:tc>
          <w:tcPr>
            <w:tcW w:w="5669" w:type="dxa"/>
          </w:tcPr>
          <w:p w14:paraId="4147CD2C" w14:textId="77777777" w:rsidR="005F156F" w:rsidRPr="001552CE" w:rsidRDefault="005F156F" w:rsidP="001552CE">
            <w:pPr>
              <w:pStyle w:val="Tabletext"/>
            </w:pPr>
          </w:p>
        </w:tc>
      </w:tr>
    </w:tbl>
    <w:p w14:paraId="0BAB7791" w14:textId="77777777" w:rsidR="005F156F" w:rsidRDefault="005F156F" w:rsidP="005F156F">
      <w:pPr>
        <w:spacing w:line="240" w:lineRule="auto"/>
      </w:pPr>
    </w:p>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286FD4F3" w14:textId="77777777" w:rsidTr="005C6381">
        <w:tc>
          <w:tcPr>
            <w:tcW w:w="1270" w:type="dxa"/>
            <w:shd w:val="clear" w:color="auto" w:fill="D9D9D9"/>
          </w:tcPr>
          <w:p w14:paraId="4C16AD59" w14:textId="77777777" w:rsidR="005F156F" w:rsidRPr="00A371F6" w:rsidRDefault="005F156F" w:rsidP="005C6381">
            <w:pPr>
              <w:pStyle w:val="Tablecolhead"/>
            </w:pPr>
            <w:r w:rsidRPr="00A371F6">
              <w:t>Section 7</w:t>
            </w:r>
          </w:p>
        </w:tc>
        <w:tc>
          <w:tcPr>
            <w:tcW w:w="6180" w:type="dxa"/>
            <w:shd w:val="clear" w:color="auto" w:fill="D9D9D9"/>
          </w:tcPr>
          <w:p w14:paraId="1D05079A" w14:textId="77777777" w:rsidR="005F156F" w:rsidRPr="00A371F6" w:rsidRDefault="005F156F" w:rsidP="005C6381">
            <w:pPr>
              <w:pStyle w:val="Tablecolhead"/>
            </w:pPr>
            <w:r w:rsidRPr="00A371F6">
              <w:t>Communal Living Areas</w:t>
            </w:r>
          </w:p>
        </w:tc>
        <w:tc>
          <w:tcPr>
            <w:tcW w:w="850" w:type="dxa"/>
            <w:shd w:val="clear" w:color="auto" w:fill="D9D9D9"/>
          </w:tcPr>
          <w:p w14:paraId="6501515F" w14:textId="77777777" w:rsidR="005F156F" w:rsidRPr="00A371F6" w:rsidRDefault="005F156F" w:rsidP="005C6381">
            <w:pPr>
              <w:pStyle w:val="Tablecolhead"/>
            </w:pPr>
            <w:r w:rsidRPr="00A371F6">
              <w:t>Yes</w:t>
            </w:r>
          </w:p>
        </w:tc>
        <w:tc>
          <w:tcPr>
            <w:tcW w:w="850" w:type="dxa"/>
            <w:shd w:val="clear" w:color="auto" w:fill="D9D9D9"/>
          </w:tcPr>
          <w:p w14:paraId="7E9B8CB7" w14:textId="77777777" w:rsidR="005F156F" w:rsidRPr="00A371F6" w:rsidRDefault="005F156F" w:rsidP="005C6381">
            <w:pPr>
              <w:pStyle w:val="Tablecolhead"/>
            </w:pPr>
            <w:r w:rsidRPr="00A371F6">
              <w:t>No</w:t>
            </w:r>
          </w:p>
        </w:tc>
        <w:tc>
          <w:tcPr>
            <w:tcW w:w="5669" w:type="dxa"/>
            <w:shd w:val="clear" w:color="auto" w:fill="D9D9D9"/>
          </w:tcPr>
          <w:p w14:paraId="30723534" w14:textId="0D7E10D6" w:rsidR="005F156F" w:rsidRPr="00A371F6" w:rsidRDefault="005C6381" w:rsidP="005C6381">
            <w:pPr>
              <w:pStyle w:val="Tablecolhead"/>
            </w:pPr>
            <w:r>
              <w:t>Comments</w:t>
            </w:r>
          </w:p>
        </w:tc>
      </w:tr>
      <w:tr w:rsidR="005F156F" w:rsidRPr="009E5209" w14:paraId="3567450F" w14:textId="77777777" w:rsidTr="005C6381">
        <w:tc>
          <w:tcPr>
            <w:tcW w:w="1270" w:type="dxa"/>
          </w:tcPr>
          <w:p w14:paraId="65492593" w14:textId="77777777" w:rsidR="005F156F" w:rsidRPr="009E5209" w:rsidRDefault="005F156F" w:rsidP="00755493">
            <w:pPr>
              <w:pStyle w:val="Tabletext"/>
            </w:pPr>
            <w:r w:rsidRPr="009E5209">
              <w:t>7.1</w:t>
            </w:r>
          </w:p>
        </w:tc>
        <w:tc>
          <w:tcPr>
            <w:tcW w:w="6180" w:type="dxa"/>
            <w:shd w:val="clear" w:color="auto" w:fill="auto"/>
          </w:tcPr>
          <w:p w14:paraId="613C8AEC" w14:textId="77777777" w:rsidR="00936177" w:rsidRDefault="005F156F" w:rsidP="00755493">
            <w:pPr>
              <w:pStyle w:val="Tabletext"/>
            </w:pPr>
            <w:r w:rsidRPr="009E5209">
              <w:t xml:space="preserve">Does the aggregate communal habitable living space provide a minimum floor area of 3.5 square metres per resident? </w:t>
            </w:r>
          </w:p>
          <w:p w14:paraId="42335431" w14:textId="079E5C03" w:rsidR="005F156F" w:rsidRPr="009E5209" w:rsidRDefault="005F156F" w:rsidP="00755493">
            <w:pPr>
              <w:pStyle w:val="Tabletext"/>
            </w:pPr>
            <w:r w:rsidRPr="009E5209">
              <w:t>[A main circulation path (for example a corridor) through the room is not considered as part of the net floor area.]</w:t>
            </w:r>
          </w:p>
        </w:tc>
        <w:tc>
          <w:tcPr>
            <w:tcW w:w="850" w:type="dxa"/>
            <w:shd w:val="clear" w:color="auto" w:fill="auto"/>
          </w:tcPr>
          <w:p w14:paraId="4631A2D5" w14:textId="77777777" w:rsidR="005F156F" w:rsidRPr="009E5209" w:rsidRDefault="005F156F" w:rsidP="00755493">
            <w:pPr>
              <w:pStyle w:val="Tabletext"/>
            </w:pPr>
          </w:p>
        </w:tc>
        <w:tc>
          <w:tcPr>
            <w:tcW w:w="850" w:type="dxa"/>
            <w:shd w:val="clear" w:color="auto" w:fill="auto"/>
          </w:tcPr>
          <w:p w14:paraId="7940A6B5" w14:textId="77777777" w:rsidR="005F156F" w:rsidRPr="009E5209" w:rsidRDefault="005F156F" w:rsidP="00755493">
            <w:pPr>
              <w:pStyle w:val="Tabletext"/>
            </w:pPr>
          </w:p>
        </w:tc>
        <w:tc>
          <w:tcPr>
            <w:tcW w:w="5669" w:type="dxa"/>
          </w:tcPr>
          <w:p w14:paraId="40486C15" w14:textId="77777777" w:rsidR="005F156F" w:rsidRPr="009E5209" w:rsidRDefault="005F156F" w:rsidP="00755493">
            <w:pPr>
              <w:pStyle w:val="Tabletext"/>
            </w:pPr>
          </w:p>
        </w:tc>
      </w:tr>
      <w:tr w:rsidR="005F156F" w:rsidRPr="009E5209" w14:paraId="52F16AE2" w14:textId="77777777" w:rsidTr="005C6381">
        <w:tc>
          <w:tcPr>
            <w:tcW w:w="1270" w:type="dxa"/>
          </w:tcPr>
          <w:p w14:paraId="55D12BB6" w14:textId="77777777" w:rsidR="005F156F" w:rsidRPr="009E5209" w:rsidRDefault="005F156F" w:rsidP="00755493">
            <w:pPr>
              <w:pStyle w:val="Tabletext"/>
            </w:pPr>
            <w:r w:rsidRPr="009E5209">
              <w:t>7.2</w:t>
            </w:r>
          </w:p>
        </w:tc>
        <w:tc>
          <w:tcPr>
            <w:tcW w:w="6180" w:type="dxa"/>
            <w:shd w:val="clear" w:color="auto" w:fill="auto"/>
          </w:tcPr>
          <w:p w14:paraId="5486C819" w14:textId="77777777" w:rsidR="005F156F" w:rsidRPr="009E5209" w:rsidRDefault="005F156F" w:rsidP="00755493">
            <w:pPr>
              <w:pStyle w:val="Tabletext"/>
            </w:pPr>
            <w:r w:rsidRPr="009E5209">
              <w:t>Is there a sitting room on each level of the SRS?</w:t>
            </w:r>
          </w:p>
        </w:tc>
        <w:tc>
          <w:tcPr>
            <w:tcW w:w="850" w:type="dxa"/>
            <w:shd w:val="clear" w:color="auto" w:fill="auto"/>
          </w:tcPr>
          <w:p w14:paraId="51B73EE6" w14:textId="77777777" w:rsidR="005F156F" w:rsidRPr="009E5209" w:rsidRDefault="005F156F" w:rsidP="00755493">
            <w:pPr>
              <w:pStyle w:val="Tabletext"/>
            </w:pPr>
          </w:p>
        </w:tc>
        <w:tc>
          <w:tcPr>
            <w:tcW w:w="850" w:type="dxa"/>
            <w:shd w:val="clear" w:color="auto" w:fill="auto"/>
          </w:tcPr>
          <w:p w14:paraId="7DF4D2E5" w14:textId="77777777" w:rsidR="005F156F" w:rsidRPr="009E5209" w:rsidRDefault="005F156F" w:rsidP="00755493">
            <w:pPr>
              <w:pStyle w:val="Tabletext"/>
            </w:pPr>
          </w:p>
        </w:tc>
        <w:tc>
          <w:tcPr>
            <w:tcW w:w="5669" w:type="dxa"/>
          </w:tcPr>
          <w:p w14:paraId="344B9720" w14:textId="77777777" w:rsidR="005F156F" w:rsidRPr="009E5209" w:rsidRDefault="005F156F" w:rsidP="00755493">
            <w:pPr>
              <w:pStyle w:val="Tabletext"/>
            </w:pPr>
          </w:p>
        </w:tc>
      </w:tr>
      <w:tr w:rsidR="005F156F" w:rsidRPr="009E5209" w14:paraId="18441789" w14:textId="77777777" w:rsidTr="005C6381">
        <w:tc>
          <w:tcPr>
            <w:tcW w:w="1270" w:type="dxa"/>
          </w:tcPr>
          <w:p w14:paraId="129E4C27" w14:textId="77777777" w:rsidR="005F156F" w:rsidRPr="009E5209" w:rsidRDefault="005F156F" w:rsidP="00755493">
            <w:pPr>
              <w:pStyle w:val="Tabletext"/>
            </w:pPr>
            <w:r w:rsidRPr="009E5209">
              <w:t>7.3</w:t>
            </w:r>
          </w:p>
        </w:tc>
        <w:tc>
          <w:tcPr>
            <w:tcW w:w="6180" w:type="dxa"/>
            <w:shd w:val="clear" w:color="auto" w:fill="auto"/>
          </w:tcPr>
          <w:p w14:paraId="5DDC24CC" w14:textId="77777777" w:rsidR="005F156F" w:rsidRPr="009E5209" w:rsidRDefault="005F156F" w:rsidP="00755493">
            <w:pPr>
              <w:pStyle w:val="Tabletext"/>
            </w:pPr>
            <w:r w:rsidRPr="009E5209">
              <w:t>Is the dining room accessible for all residents of the SRS?</w:t>
            </w:r>
          </w:p>
        </w:tc>
        <w:tc>
          <w:tcPr>
            <w:tcW w:w="850" w:type="dxa"/>
            <w:shd w:val="clear" w:color="auto" w:fill="auto"/>
          </w:tcPr>
          <w:p w14:paraId="617C7B87" w14:textId="77777777" w:rsidR="005F156F" w:rsidRPr="009E5209" w:rsidRDefault="005F156F" w:rsidP="00755493">
            <w:pPr>
              <w:pStyle w:val="Tabletext"/>
            </w:pPr>
          </w:p>
        </w:tc>
        <w:tc>
          <w:tcPr>
            <w:tcW w:w="850" w:type="dxa"/>
            <w:shd w:val="clear" w:color="auto" w:fill="auto"/>
          </w:tcPr>
          <w:p w14:paraId="7F9BC693" w14:textId="77777777" w:rsidR="005F156F" w:rsidRPr="009E5209" w:rsidRDefault="005F156F" w:rsidP="00755493">
            <w:pPr>
              <w:pStyle w:val="Tabletext"/>
            </w:pPr>
          </w:p>
        </w:tc>
        <w:tc>
          <w:tcPr>
            <w:tcW w:w="5669" w:type="dxa"/>
          </w:tcPr>
          <w:p w14:paraId="161E021F" w14:textId="77777777" w:rsidR="005F156F" w:rsidRPr="009E5209" w:rsidRDefault="005F156F" w:rsidP="00755493">
            <w:pPr>
              <w:pStyle w:val="Tabletext"/>
            </w:pPr>
          </w:p>
        </w:tc>
      </w:tr>
      <w:tr w:rsidR="005F156F" w:rsidRPr="009E5209" w14:paraId="77137696" w14:textId="77777777" w:rsidTr="005C6381">
        <w:tc>
          <w:tcPr>
            <w:tcW w:w="1270" w:type="dxa"/>
          </w:tcPr>
          <w:p w14:paraId="0747A60F" w14:textId="77777777" w:rsidR="005F156F" w:rsidRPr="009E5209" w:rsidRDefault="005F156F" w:rsidP="00755493">
            <w:pPr>
              <w:pStyle w:val="Tabletext"/>
            </w:pPr>
            <w:r w:rsidRPr="009E5209">
              <w:t>7.4</w:t>
            </w:r>
          </w:p>
        </w:tc>
        <w:tc>
          <w:tcPr>
            <w:tcW w:w="6180" w:type="dxa"/>
            <w:shd w:val="clear" w:color="auto" w:fill="auto"/>
          </w:tcPr>
          <w:p w14:paraId="62BA4545" w14:textId="77777777" w:rsidR="005F156F" w:rsidRPr="009E5209" w:rsidRDefault="005F156F" w:rsidP="00755493">
            <w:pPr>
              <w:pStyle w:val="Tabletext"/>
            </w:pPr>
            <w:r w:rsidRPr="009E5209">
              <w:t>Are there multi use rooms to cater for additional needs of the residents?</w:t>
            </w:r>
          </w:p>
        </w:tc>
        <w:tc>
          <w:tcPr>
            <w:tcW w:w="850" w:type="dxa"/>
            <w:shd w:val="clear" w:color="auto" w:fill="auto"/>
          </w:tcPr>
          <w:p w14:paraId="1F004E45" w14:textId="77777777" w:rsidR="005F156F" w:rsidRPr="009E5209" w:rsidRDefault="005F156F" w:rsidP="00755493">
            <w:pPr>
              <w:pStyle w:val="Tabletext"/>
            </w:pPr>
          </w:p>
        </w:tc>
        <w:tc>
          <w:tcPr>
            <w:tcW w:w="850" w:type="dxa"/>
            <w:shd w:val="clear" w:color="auto" w:fill="auto"/>
          </w:tcPr>
          <w:p w14:paraId="69C77D9D" w14:textId="77777777" w:rsidR="005F156F" w:rsidRPr="009E5209" w:rsidRDefault="005F156F" w:rsidP="00755493">
            <w:pPr>
              <w:pStyle w:val="Tabletext"/>
            </w:pPr>
          </w:p>
        </w:tc>
        <w:tc>
          <w:tcPr>
            <w:tcW w:w="5669" w:type="dxa"/>
          </w:tcPr>
          <w:p w14:paraId="252AD3FE" w14:textId="77777777" w:rsidR="005F156F" w:rsidRPr="009E5209" w:rsidRDefault="005F156F" w:rsidP="00755493">
            <w:pPr>
              <w:pStyle w:val="Tabletext"/>
            </w:pPr>
          </w:p>
        </w:tc>
      </w:tr>
      <w:tr w:rsidR="005F156F" w:rsidRPr="009E5209" w14:paraId="00030D67" w14:textId="77777777" w:rsidTr="005C6381">
        <w:tc>
          <w:tcPr>
            <w:tcW w:w="1270" w:type="dxa"/>
          </w:tcPr>
          <w:p w14:paraId="40B944FD" w14:textId="77777777" w:rsidR="005F156F" w:rsidRPr="009E5209" w:rsidRDefault="005F156F" w:rsidP="001552CE">
            <w:pPr>
              <w:pStyle w:val="Tabletext"/>
            </w:pPr>
            <w:r w:rsidRPr="009E5209">
              <w:t>7.5</w:t>
            </w:r>
          </w:p>
        </w:tc>
        <w:tc>
          <w:tcPr>
            <w:tcW w:w="6180" w:type="dxa"/>
            <w:shd w:val="clear" w:color="auto" w:fill="auto"/>
          </w:tcPr>
          <w:p w14:paraId="1E98785A" w14:textId="77777777" w:rsidR="005F156F" w:rsidRPr="009E5209" w:rsidRDefault="005F156F" w:rsidP="001552CE">
            <w:pPr>
              <w:pStyle w:val="Tabletext"/>
            </w:pPr>
            <w:r w:rsidRPr="009E5209">
              <w:t>Are tea-making facilities provided for residents, visitors and staff with appropriate storage and access for supplies available?</w:t>
            </w:r>
          </w:p>
        </w:tc>
        <w:tc>
          <w:tcPr>
            <w:tcW w:w="850" w:type="dxa"/>
            <w:shd w:val="clear" w:color="auto" w:fill="auto"/>
          </w:tcPr>
          <w:p w14:paraId="5A4DD163" w14:textId="77777777" w:rsidR="005F156F" w:rsidRPr="009E5209" w:rsidRDefault="005F156F" w:rsidP="001552CE">
            <w:pPr>
              <w:pStyle w:val="Tabletext"/>
            </w:pPr>
          </w:p>
        </w:tc>
        <w:tc>
          <w:tcPr>
            <w:tcW w:w="850" w:type="dxa"/>
            <w:shd w:val="clear" w:color="auto" w:fill="auto"/>
          </w:tcPr>
          <w:p w14:paraId="7666A1BF" w14:textId="77777777" w:rsidR="005F156F" w:rsidRPr="009E5209" w:rsidRDefault="005F156F" w:rsidP="001552CE">
            <w:pPr>
              <w:pStyle w:val="Tabletext"/>
            </w:pPr>
          </w:p>
        </w:tc>
        <w:tc>
          <w:tcPr>
            <w:tcW w:w="5669" w:type="dxa"/>
          </w:tcPr>
          <w:p w14:paraId="5A5813F9" w14:textId="77777777" w:rsidR="005F156F" w:rsidRPr="009E5209" w:rsidRDefault="005F156F" w:rsidP="001552CE">
            <w:pPr>
              <w:pStyle w:val="Tabletext"/>
            </w:pPr>
          </w:p>
        </w:tc>
      </w:tr>
      <w:tr w:rsidR="005F156F" w:rsidRPr="009E5209" w14:paraId="56F0CE42" w14:textId="77777777" w:rsidTr="005C6381">
        <w:tc>
          <w:tcPr>
            <w:tcW w:w="1270" w:type="dxa"/>
          </w:tcPr>
          <w:p w14:paraId="1025E902" w14:textId="77777777" w:rsidR="005F156F" w:rsidRPr="009E5209" w:rsidRDefault="005F156F" w:rsidP="001552CE">
            <w:pPr>
              <w:pStyle w:val="Tabletext"/>
            </w:pPr>
            <w:r w:rsidRPr="009E5209">
              <w:t>7.6</w:t>
            </w:r>
          </w:p>
        </w:tc>
        <w:tc>
          <w:tcPr>
            <w:tcW w:w="6180" w:type="dxa"/>
            <w:shd w:val="clear" w:color="auto" w:fill="auto"/>
          </w:tcPr>
          <w:p w14:paraId="1968BB3C" w14:textId="77777777" w:rsidR="005F156F" w:rsidRPr="009E5209" w:rsidRDefault="005F156F" w:rsidP="001552CE">
            <w:pPr>
              <w:pStyle w:val="Tabletext"/>
            </w:pPr>
            <w:r w:rsidRPr="009E5209">
              <w:t xml:space="preserve">Are recreational outdoor areas for residents provided? </w:t>
            </w:r>
          </w:p>
        </w:tc>
        <w:tc>
          <w:tcPr>
            <w:tcW w:w="850" w:type="dxa"/>
            <w:shd w:val="clear" w:color="auto" w:fill="auto"/>
          </w:tcPr>
          <w:p w14:paraId="61E3B55D" w14:textId="77777777" w:rsidR="005F156F" w:rsidRPr="009E5209" w:rsidRDefault="005F156F" w:rsidP="001552CE">
            <w:pPr>
              <w:pStyle w:val="Tabletext"/>
            </w:pPr>
          </w:p>
        </w:tc>
        <w:tc>
          <w:tcPr>
            <w:tcW w:w="850" w:type="dxa"/>
            <w:shd w:val="clear" w:color="auto" w:fill="auto"/>
          </w:tcPr>
          <w:p w14:paraId="77B19AB1" w14:textId="77777777" w:rsidR="005F156F" w:rsidRPr="009E5209" w:rsidRDefault="005F156F" w:rsidP="001552CE">
            <w:pPr>
              <w:pStyle w:val="Tabletext"/>
            </w:pPr>
          </w:p>
        </w:tc>
        <w:tc>
          <w:tcPr>
            <w:tcW w:w="5669" w:type="dxa"/>
          </w:tcPr>
          <w:p w14:paraId="73888204" w14:textId="77777777" w:rsidR="005F156F" w:rsidRPr="009E5209" w:rsidRDefault="005F156F" w:rsidP="001552CE">
            <w:pPr>
              <w:pStyle w:val="Tabletext"/>
            </w:pPr>
          </w:p>
        </w:tc>
      </w:tr>
      <w:tr w:rsidR="005F156F" w:rsidRPr="009E5209" w14:paraId="5CC122D8" w14:textId="77777777" w:rsidTr="005C6381">
        <w:tc>
          <w:tcPr>
            <w:tcW w:w="1270" w:type="dxa"/>
          </w:tcPr>
          <w:p w14:paraId="6F25AF16" w14:textId="77777777" w:rsidR="005F156F" w:rsidRPr="009E5209" w:rsidRDefault="005F156F" w:rsidP="001552CE">
            <w:pPr>
              <w:pStyle w:val="Tabletext"/>
            </w:pPr>
            <w:r w:rsidRPr="009E5209">
              <w:t>7.7</w:t>
            </w:r>
          </w:p>
        </w:tc>
        <w:tc>
          <w:tcPr>
            <w:tcW w:w="6180" w:type="dxa"/>
            <w:shd w:val="clear" w:color="auto" w:fill="auto"/>
          </w:tcPr>
          <w:p w14:paraId="13BADB87" w14:textId="77777777" w:rsidR="005F156F" w:rsidRPr="009E5209" w:rsidRDefault="005F156F" w:rsidP="001552CE">
            <w:pPr>
              <w:pStyle w:val="Tabletext"/>
            </w:pPr>
            <w:r w:rsidRPr="009E5209">
              <w:t>Are discrete and secure outdoor areas provided for residents who have a tendency to wander?</w:t>
            </w:r>
          </w:p>
        </w:tc>
        <w:tc>
          <w:tcPr>
            <w:tcW w:w="850" w:type="dxa"/>
            <w:shd w:val="clear" w:color="auto" w:fill="auto"/>
          </w:tcPr>
          <w:p w14:paraId="02847954" w14:textId="77777777" w:rsidR="005F156F" w:rsidRPr="009E5209" w:rsidRDefault="005F156F" w:rsidP="001552CE">
            <w:pPr>
              <w:pStyle w:val="Tabletext"/>
            </w:pPr>
          </w:p>
        </w:tc>
        <w:tc>
          <w:tcPr>
            <w:tcW w:w="850" w:type="dxa"/>
            <w:shd w:val="clear" w:color="auto" w:fill="auto"/>
          </w:tcPr>
          <w:p w14:paraId="2F2F303B" w14:textId="77777777" w:rsidR="005F156F" w:rsidRPr="009E5209" w:rsidRDefault="005F156F" w:rsidP="001552CE">
            <w:pPr>
              <w:pStyle w:val="Tabletext"/>
            </w:pPr>
          </w:p>
        </w:tc>
        <w:tc>
          <w:tcPr>
            <w:tcW w:w="5669" w:type="dxa"/>
          </w:tcPr>
          <w:p w14:paraId="405A216D" w14:textId="77777777" w:rsidR="005F156F" w:rsidRPr="009E5209" w:rsidRDefault="005F156F" w:rsidP="001552CE">
            <w:pPr>
              <w:pStyle w:val="Tabletext"/>
            </w:pPr>
          </w:p>
        </w:tc>
      </w:tr>
      <w:tr w:rsidR="005F156F" w:rsidRPr="009E5209" w14:paraId="6C2E0581" w14:textId="77777777" w:rsidTr="005C6381">
        <w:tc>
          <w:tcPr>
            <w:tcW w:w="1270" w:type="dxa"/>
          </w:tcPr>
          <w:p w14:paraId="7862A6E9" w14:textId="77777777" w:rsidR="005F156F" w:rsidRPr="009E5209" w:rsidRDefault="005F156F" w:rsidP="001552CE">
            <w:pPr>
              <w:pStyle w:val="Tabletext"/>
            </w:pPr>
            <w:r w:rsidRPr="009E5209">
              <w:t>7.8</w:t>
            </w:r>
          </w:p>
        </w:tc>
        <w:tc>
          <w:tcPr>
            <w:tcW w:w="6180" w:type="dxa"/>
            <w:shd w:val="clear" w:color="auto" w:fill="auto"/>
          </w:tcPr>
          <w:p w14:paraId="7BAA2ECE" w14:textId="2C5047F1" w:rsidR="005F156F" w:rsidRPr="009E5209" w:rsidRDefault="00936177" w:rsidP="001552CE">
            <w:pPr>
              <w:pStyle w:val="Tabletext"/>
            </w:pPr>
            <w:r>
              <w:t>Are</w:t>
            </w:r>
            <w:r w:rsidR="005F156F" w:rsidRPr="009E5209">
              <w:t xml:space="preserve"> BBQs and appropriate outdoor furniture provided in the resident’s outdoor recreation areas?</w:t>
            </w:r>
          </w:p>
        </w:tc>
        <w:tc>
          <w:tcPr>
            <w:tcW w:w="850" w:type="dxa"/>
            <w:shd w:val="clear" w:color="auto" w:fill="auto"/>
          </w:tcPr>
          <w:p w14:paraId="4AD27FE8" w14:textId="77777777" w:rsidR="005F156F" w:rsidRPr="009E5209" w:rsidRDefault="005F156F" w:rsidP="001552CE">
            <w:pPr>
              <w:pStyle w:val="Tabletext"/>
            </w:pPr>
          </w:p>
        </w:tc>
        <w:tc>
          <w:tcPr>
            <w:tcW w:w="850" w:type="dxa"/>
            <w:shd w:val="clear" w:color="auto" w:fill="auto"/>
          </w:tcPr>
          <w:p w14:paraId="0881D6DA" w14:textId="77777777" w:rsidR="005F156F" w:rsidRPr="009E5209" w:rsidRDefault="005F156F" w:rsidP="001552CE">
            <w:pPr>
              <w:pStyle w:val="Tabletext"/>
            </w:pPr>
          </w:p>
        </w:tc>
        <w:tc>
          <w:tcPr>
            <w:tcW w:w="5669" w:type="dxa"/>
          </w:tcPr>
          <w:p w14:paraId="781C2E6D" w14:textId="77777777" w:rsidR="005F156F" w:rsidRPr="009E5209" w:rsidRDefault="005F156F" w:rsidP="001552CE">
            <w:pPr>
              <w:pStyle w:val="Tabletext"/>
            </w:pPr>
          </w:p>
        </w:tc>
      </w:tr>
      <w:tr w:rsidR="005F156F" w:rsidRPr="009E5209" w14:paraId="0FA1CC92" w14:textId="77777777" w:rsidTr="005C6381">
        <w:tc>
          <w:tcPr>
            <w:tcW w:w="1270" w:type="dxa"/>
          </w:tcPr>
          <w:p w14:paraId="3C961415" w14:textId="77777777" w:rsidR="005F156F" w:rsidRPr="009E5209" w:rsidRDefault="005F156F" w:rsidP="001552CE">
            <w:pPr>
              <w:pStyle w:val="Tabletext"/>
            </w:pPr>
            <w:r w:rsidRPr="009E5209">
              <w:t>7.9</w:t>
            </w:r>
          </w:p>
        </w:tc>
        <w:tc>
          <w:tcPr>
            <w:tcW w:w="6180" w:type="dxa"/>
            <w:shd w:val="clear" w:color="auto" w:fill="auto"/>
          </w:tcPr>
          <w:p w14:paraId="648D4AF5" w14:textId="77777777" w:rsidR="005F156F" w:rsidRPr="009E5209" w:rsidRDefault="005F156F" w:rsidP="001552CE">
            <w:pPr>
              <w:pStyle w:val="Tabletext"/>
            </w:pPr>
            <w:r w:rsidRPr="009E5209">
              <w:t>Is there a clothes line provided with sufficient hanging space given the number of residents?</w:t>
            </w:r>
          </w:p>
        </w:tc>
        <w:tc>
          <w:tcPr>
            <w:tcW w:w="850" w:type="dxa"/>
            <w:shd w:val="clear" w:color="auto" w:fill="auto"/>
          </w:tcPr>
          <w:p w14:paraId="1B819756" w14:textId="77777777" w:rsidR="005F156F" w:rsidRPr="009E5209" w:rsidRDefault="005F156F" w:rsidP="001552CE">
            <w:pPr>
              <w:pStyle w:val="Tabletext"/>
            </w:pPr>
          </w:p>
        </w:tc>
        <w:tc>
          <w:tcPr>
            <w:tcW w:w="850" w:type="dxa"/>
            <w:shd w:val="clear" w:color="auto" w:fill="auto"/>
          </w:tcPr>
          <w:p w14:paraId="55977B28" w14:textId="77777777" w:rsidR="005F156F" w:rsidRPr="009E5209" w:rsidRDefault="005F156F" w:rsidP="001552CE">
            <w:pPr>
              <w:pStyle w:val="Tabletext"/>
            </w:pPr>
          </w:p>
        </w:tc>
        <w:tc>
          <w:tcPr>
            <w:tcW w:w="5669" w:type="dxa"/>
          </w:tcPr>
          <w:p w14:paraId="2F5CA139" w14:textId="77777777" w:rsidR="005F156F" w:rsidRPr="009E5209" w:rsidRDefault="005F156F" w:rsidP="001552CE">
            <w:pPr>
              <w:pStyle w:val="Tabletext"/>
            </w:pPr>
          </w:p>
        </w:tc>
      </w:tr>
      <w:tr w:rsidR="005F156F" w:rsidRPr="009E5209" w14:paraId="1484B649" w14:textId="77777777" w:rsidTr="005C6381">
        <w:trPr>
          <w:trHeight w:val="507"/>
        </w:trPr>
        <w:tc>
          <w:tcPr>
            <w:tcW w:w="1270" w:type="dxa"/>
            <w:vMerge w:val="restart"/>
          </w:tcPr>
          <w:p w14:paraId="4D31ADBE" w14:textId="77777777" w:rsidR="005F156F" w:rsidRPr="009E5209" w:rsidRDefault="005F156F" w:rsidP="001552CE">
            <w:pPr>
              <w:pStyle w:val="Tabletext"/>
            </w:pPr>
            <w:r w:rsidRPr="009E5209">
              <w:t>7.10</w:t>
            </w:r>
          </w:p>
        </w:tc>
        <w:tc>
          <w:tcPr>
            <w:tcW w:w="6180" w:type="dxa"/>
            <w:shd w:val="clear" w:color="auto" w:fill="auto"/>
          </w:tcPr>
          <w:p w14:paraId="5CD136AD" w14:textId="695B651E" w:rsidR="005F156F" w:rsidRPr="009E5209" w:rsidRDefault="005F156F" w:rsidP="001552CE">
            <w:pPr>
              <w:pStyle w:val="Tabletext"/>
            </w:pPr>
            <w:r w:rsidRPr="009E5209">
              <w:t xml:space="preserve">Are outdoor resident areas located to protect the privacy of residents whose bedrooms face onto external communal spaces? </w:t>
            </w:r>
          </w:p>
        </w:tc>
        <w:tc>
          <w:tcPr>
            <w:tcW w:w="850" w:type="dxa"/>
            <w:shd w:val="clear" w:color="auto" w:fill="auto"/>
          </w:tcPr>
          <w:p w14:paraId="612B65E2" w14:textId="77777777" w:rsidR="005F156F" w:rsidRPr="009E5209" w:rsidRDefault="005F156F" w:rsidP="001552CE">
            <w:pPr>
              <w:pStyle w:val="Tabletext"/>
            </w:pPr>
          </w:p>
        </w:tc>
        <w:tc>
          <w:tcPr>
            <w:tcW w:w="850" w:type="dxa"/>
            <w:shd w:val="clear" w:color="auto" w:fill="auto"/>
          </w:tcPr>
          <w:p w14:paraId="58F0838A" w14:textId="77777777" w:rsidR="005F156F" w:rsidRPr="009E5209" w:rsidRDefault="005F156F" w:rsidP="001552CE">
            <w:pPr>
              <w:pStyle w:val="Tabletext"/>
            </w:pPr>
          </w:p>
        </w:tc>
        <w:tc>
          <w:tcPr>
            <w:tcW w:w="5669" w:type="dxa"/>
            <w:vMerge w:val="restart"/>
          </w:tcPr>
          <w:p w14:paraId="1DF32950" w14:textId="77777777" w:rsidR="005F156F" w:rsidRPr="009E5209" w:rsidRDefault="005F156F" w:rsidP="001552CE">
            <w:pPr>
              <w:pStyle w:val="Tabletext"/>
            </w:pPr>
          </w:p>
        </w:tc>
      </w:tr>
      <w:tr w:rsidR="005F156F" w:rsidRPr="009E5209" w14:paraId="2963C64C" w14:textId="77777777" w:rsidTr="005C6381">
        <w:trPr>
          <w:trHeight w:val="507"/>
        </w:trPr>
        <w:tc>
          <w:tcPr>
            <w:tcW w:w="1270" w:type="dxa"/>
            <w:vMerge/>
          </w:tcPr>
          <w:p w14:paraId="4251C84A" w14:textId="77777777" w:rsidR="005F156F" w:rsidRPr="009E5209" w:rsidRDefault="005F156F" w:rsidP="001552CE">
            <w:pPr>
              <w:pStyle w:val="Tabletext"/>
            </w:pPr>
          </w:p>
        </w:tc>
        <w:tc>
          <w:tcPr>
            <w:tcW w:w="6180" w:type="dxa"/>
            <w:shd w:val="clear" w:color="auto" w:fill="auto"/>
          </w:tcPr>
          <w:p w14:paraId="567D9A72" w14:textId="07F83156" w:rsidR="005F156F" w:rsidRPr="009E5209" w:rsidRDefault="006A3D5B" w:rsidP="001552CE">
            <w:pPr>
              <w:pStyle w:val="Tabletext"/>
            </w:pPr>
            <w:r w:rsidRPr="009E5209">
              <w:t>Are outdoor courtyard areas more than 1.5 metres from a resident’s bedroom, or adequately screened for privacy?</w:t>
            </w:r>
          </w:p>
        </w:tc>
        <w:tc>
          <w:tcPr>
            <w:tcW w:w="850" w:type="dxa"/>
            <w:shd w:val="clear" w:color="auto" w:fill="auto"/>
          </w:tcPr>
          <w:p w14:paraId="2B9ADFE8" w14:textId="77777777" w:rsidR="005F156F" w:rsidRPr="009E5209" w:rsidRDefault="005F156F" w:rsidP="001552CE">
            <w:pPr>
              <w:pStyle w:val="Tabletext"/>
            </w:pPr>
          </w:p>
        </w:tc>
        <w:tc>
          <w:tcPr>
            <w:tcW w:w="850" w:type="dxa"/>
            <w:shd w:val="clear" w:color="auto" w:fill="auto"/>
          </w:tcPr>
          <w:p w14:paraId="6F8C8E9C" w14:textId="77777777" w:rsidR="005F156F" w:rsidRPr="009E5209" w:rsidRDefault="005F156F" w:rsidP="001552CE">
            <w:pPr>
              <w:pStyle w:val="Tabletext"/>
            </w:pPr>
          </w:p>
        </w:tc>
        <w:tc>
          <w:tcPr>
            <w:tcW w:w="5669" w:type="dxa"/>
            <w:vMerge/>
          </w:tcPr>
          <w:p w14:paraId="7E47F3E0" w14:textId="77777777" w:rsidR="005F156F" w:rsidRPr="009E5209" w:rsidRDefault="005F156F" w:rsidP="001552CE">
            <w:pPr>
              <w:pStyle w:val="Tabletext"/>
            </w:pPr>
          </w:p>
        </w:tc>
      </w:tr>
      <w:tr w:rsidR="005F156F" w:rsidRPr="009E5209" w14:paraId="38ED9637" w14:textId="77777777" w:rsidTr="005C6381">
        <w:tc>
          <w:tcPr>
            <w:tcW w:w="1270" w:type="dxa"/>
          </w:tcPr>
          <w:p w14:paraId="73BB1711" w14:textId="77777777" w:rsidR="005F156F" w:rsidRPr="009E5209" w:rsidRDefault="005F156F" w:rsidP="001552CE">
            <w:pPr>
              <w:pStyle w:val="Tabletext"/>
            </w:pPr>
            <w:r w:rsidRPr="009E5209">
              <w:t>7.11</w:t>
            </w:r>
          </w:p>
        </w:tc>
        <w:tc>
          <w:tcPr>
            <w:tcW w:w="6180" w:type="dxa"/>
            <w:shd w:val="clear" w:color="auto" w:fill="auto"/>
          </w:tcPr>
          <w:p w14:paraId="6B70CFA0" w14:textId="77777777" w:rsidR="005F156F" w:rsidRPr="009E5209" w:rsidRDefault="005F156F" w:rsidP="001552CE">
            <w:pPr>
              <w:pStyle w:val="Tabletext"/>
            </w:pPr>
            <w:r w:rsidRPr="009E5209">
              <w:t>Are there sufficient signs (Braille and wayfinding) to assist residents and visitors in their occupation of the facility?</w:t>
            </w:r>
          </w:p>
        </w:tc>
        <w:tc>
          <w:tcPr>
            <w:tcW w:w="850" w:type="dxa"/>
            <w:shd w:val="clear" w:color="auto" w:fill="auto"/>
          </w:tcPr>
          <w:p w14:paraId="61DA0F0E" w14:textId="77777777" w:rsidR="005F156F" w:rsidRPr="009E5209" w:rsidRDefault="005F156F" w:rsidP="001552CE">
            <w:pPr>
              <w:pStyle w:val="Tabletext"/>
            </w:pPr>
          </w:p>
        </w:tc>
        <w:tc>
          <w:tcPr>
            <w:tcW w:w="850" w:type="dxa"/>
            <w:shd w:val="clear" w:color="auto" w:fill="auto"/>
          </w:tcPr>
          <w:p w14:paraId="05807584" w14:textId="77777777" w:rsidR="005F156F" w:rsidRPr="009E5209" w:rsidRDefault="005F156F" w:rsidP="001552CE">
            <w:pPr>
              <w:pStyle w:val="Tabletext"/>
            </w:pPr>
          </w:p>
        </w:tc>
        <w:tc>
          <w:tcPr>
            <w:tcW w:w="5669" w:type="dxa"/>
          </w:tcPr>
          <w:p w14:paraId="2C28EBDF" w14:textId="77777777" w:rsidR="005F156F" w:rsidRPr="009E5209" w:rsidRDefault="005F156F" w:rsidP="001552CE">
            <w:pPr>
              <w:pStyle w:val="Tabletext"/>
            </w:pPr>
          </w:p>
        </w:tc>
      </w:tr>
    </w:tbl>
    <w:p w14:paraId="65D08BFC"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27AA8C6D" w14:textId="77777777" w:rsidTr="005C6381">
        <w:tc>
          <w:tcPr>
            <w:tcW w:w="1270" w:type="dxa"/>
            <w:shd w:val="clear" w:color="auto" w:fill="D9D9D9"/>
          </w:tcPr>
          <w:p w14:paraId="0DA88B68" w14:textId="77777777" w:rsidR="005F156F" w:rsidRPr="00A371F6" w:rsidRDefault="005F156F" w:rsidP="005C6381">
            <w:pPr>
              <w:pStyle w:val="Tablecolhead"/>
              <w:rPr>
                <w:rFonts w:cs="Tahoma"/>
                <w:b w:val="0"/>
                <w:sz w:val="20"/>
              </w:rPr>
            </w:pPr>
            <w:r w:rsidRPr="00A371F6">
              <w:lastRenderedPageBreak/>
              <w:t>Section 8</w:t>
            </w:r>
          </w:p>
        </w:tc>
        <w:tc>
          <w:tcPr>
            <w:tcW w:w="6180" w:type="dxa"/>
            <w:shd w:val="clear" w:color="auto" w:fill="D9D9D9"/>
          </w:tcPr>
          <w:p w14:paraId="15F8DCF1" w14:textId="77777777" w:rsidR="005F156F" w:rsidRPr="00A371F6" w:rsidRDefault="005F156F" w:rsidP="005C6381">
            <w:pPr>
              <w:pStyle w:val="Tablecolhead"/>
              <w:rPr>
                <w:rFonts w:cs="Tahoma"/>
                <w:b w:val="0"/>
                <w:sz w:val="20"/>
              </w:rPr>
            </w:pPr>
            <w:r w:rsidRPr="00A371F6">
              <w:t>Corridors and Stairways</w:t>
            </w:r>
          </w:p>
        </w:tc>
        <w:tc>
          <w:tcPr>
            <w:tcW w:w="850" w:type="dxa"/>
            <w:shd w:val="clear" w:color="auto" w:fill="D9D9D9"/>
          </w:tcPr>
          <w:p w14:paraId="0740B9F5" w14:textId="77777777" w:rsidR="005F156F" w:rsidRPr="00A371F6" w:rsidRDefault="005F156F" w:rsidP="005C6381">
            <w:pPr>
              <w:pStyle w:val="Tablecolhead"/>
              <w:rPr>
                <w:rFonts w:cs="Tahoma"/>
                <w:b w:val="0"/>
                <w:sz w:val="20"/>
              </w:rPr>
            </w:pPr>
            <w:r w:rsidRPr="00A371F6">
              <w:t>Yes</w:t>
            </w:r>
          </w:p>
        </w:tc>
        <w:tc>
          <w:tcPr>
            <w:tcW w:w="850" w:type="dxa"/>
            <w:shd w:val="clear" w:color="auto" w:fill="D9D9D9"/>
          </w:tcPr>
          <w:p w14:paraId="592AAC84" w14:textId="77777777" w:rsidR="005F156F" w:rsidRPr="00A371F6" w:rsidRDefault="005F156F" w:rsidP="005C6381">
            <w:pPr>
              <w:pStyle w:val="Tablecolhead"/>
              <w:rPr>
                <w:rFonts w:cs="Tahoma"/>
                <w:b w:val="0"/>
                <w:sz w:val="20"/>
              </w:rPr>
            </w:pPr>
            <w:r w:rsidRPr="00A371F6">
              <w:t>No</w:t>
            </w:r>
          </w:p>
        </w:tc>
        <w:tc>
          <w:tcPr>
            <w:tcW w:w="5669" w:type="dxa"/>
            <w:shd w:val="clear" w:color="auto" w:fill="D9D9D9"/>
          </w:tcPr>
          <w:p w14:paraId="55292CDA" w14:textId="77777777" w:rsidR="005F156F" w:rsidRPr="00A371F6" w:rsidRDefault="005F156F" w:rsidP="005C6381">
            <w:pPr>
              <w:pStyle w:val="Tablecolhead"/>
            </w:pPr>
          </w:p>
        </w:tc>
      </w:tr>
      <w:tr w:rsidR="005F156F" w:rsidRPr="009E5209" w14:paraId="5E50099A" w14:textId="77777777" w:rsidTr="005C6381">
        <w:tc>
          <w:tcPr>
            <w:tcW w:w="1270" w:type="dxa"/>
          </w:tcPr>
          <w:p w14:paraId="54D9F448" w14:textId="77777777" w:rsidR="005F156F" w:rsidRPr="001552CE" w:rsidRDefault="005F156F" w:rsidP="001552CE">
            <w:pPr>
              <w:pStyle w:val="Tabletext"/>
            </w:pPr>
            <w:r w:rsidRPr="001552CE">
              <w:t>8.1</w:t>
            </w:r>
          </w:p>
        </w:tc>
        <w:tc>
          <w:tcPr>
            <w:tcW w:w="6180" w:type="dxa"/>
            <w:shd w:val="clear" w:color="auto" w:fill="auto"/>
          </w:tcPr>
          <w:p w14:paraId="487D6152" w14:textId="77777777" w:rsidR="005F156F" w:rsidRPr="001552CE" w:rsidRDefault="005F156F" w:rsidP="001552CE">
            <w:pPr>
              <w:pStyle w:val="Tabletext"/>
            </w:pPr>
            <w:r w:rsidRPr="001552CE">
              <w:t>Are the corridors of sufficient width to ensure proper function of the facility to cater for needs of residents / compliance with the BCA for the class of building and in addition increased width as required by AS1428.1?</w:t>
            </w:r>
          </w:p>
        </w:tc>
        <w:tc>
          <w:tcPr>
            <w:tcW w:w="850" w:type="dxa"/>
            <w:shd w:val="clear" w:color="auto" w:fill="auto"/>
          </w:tcPr>
          <w:p w14:paraId="0D0B679A" w14:textId="77777777" w:rsidR="005F156F" w:rsidRPr="001552CE" w:rsidRDefault="005F156F" w:rsidP="001552CE">
            <w:pPr>
              <w:pStyle w:val="Tabletext"/>
            </w:pPr>
          </w:p>
        </w:tc>
        <w:tc>
          <w:tcPr>
            <w:tcW w:w="850" w:type="dxa"/>
            <w:shd w:val="clear" w:color="auto" w:fill="auto"/>
          </w:tcPr>
          <w:p w14:paraId="09922623" w14:textId="77777777" w:rsidR="005F156F" w:rsidRPr="001552CE" w:rsidRDefault="005F156F" w:rsidP="001552CE">
            <w:pPr>
              <w:pStyle w:val="Tabletext"/>
            </w:pPr>
          </w:p>
        </w:tc>
        <w:tc>
          <w:tcPr>
            <w:tcW w:w="5669" w:type="dxa"/>
          </w:tcPr>
          <w:p w14:paraId="46CDC01E" w14:textId="77777777" w:rsidR="005F156F" w:rsidRPr="001552CE" w:rsidRDefault="005F156F" w:rsidP="001552CE">
            <w:pPr>
              <w:pStyle w:val="Tabletext"/>
            </w:pPr>
          </w:p>
        </w:tc>
      </w:tr>
      <w:tr w:rsidR="005F156F" w:rsidRPr="009E5209" w14:paraId="6FAC9C1D" w14:textId="77777777" w:rsidTr="005C6381">
        <w:trPr>
          <w:trHeight w:val="407"/>
        </w:trPr>
        <w:tc>
          <w:tcPr>
            <w:tcW w:w="1270" w:type="dxa"/>
            <w:vMerge w:val="restart"/>
          </w:tcPr>
          <w:p w14:paraId="3F8D3675" w14:textId="77777777" w:rsidR="005F156F" w:rsidRPr="001552CE" w:rsidRDefault="005F156F" w:rsidP="001552CE">
            <w:pPr>
              <w:pStyle w:val="Tabletext"/>
            </w:pPr>
            <w:r w:rsidRPr="001552CE">
              <w:t>8.2</w:t>
            </w:r>
          </w:p>
        </w:tc>
        <w:tc>
          <w:tcPr>
            <w:tcW w:w="6180" w:type="dxa"/>
            <w:vMerge w:val="restart"/>
            <w:shd w:val="clear" w:color="auto" w:fill="auto"/>
          </w:tcPr>
          <w:p w14:paraId="276EF45B" w14:textId="77777777" w:rsidR="005F156F" w:rsidRPr="001552CE" w:rsidRDefault="005F156F" w:rsidP="001552CE">
            <w:pPr>
              <w:pStyle w:val="Tabletext"/>
            </w:pPr>
            <w:r w:rsidRPr="001552CE">
              <w:t>Are corridors used by residents fitted with handrails?</w:t>
            </w:r>
          </w:p>
          <w:p w14:paraId="4CE29B76" w14:textId="77777777" w:rsidR="005F156F" w:rsidRPr="001552CE" w:rsidRDefault="005F156F" w:rsidP="001552CE">
            <w:pPr>
              <w:pStyle w:val="Tabletext"/>
            </w:pPr>
            <w:r w:rsidRPr="001552CE">
              <w:t>If yes, do the handrails comply with AS1428.1?</w:t>
            </w:r>
          </w:p>
          <w:p w14:paraId="4D906380" w14:textId="77777777" w:rsidR="005F156F" w:rsidRPr="001552CE" w:rsidRDefault="005F156F" w:rsidP="001552CE">
            <w:pPr>
              <w:pStyle w:val="Tabletext"/>
            </w:pPr>
            <w:r w:rsidRPr="001552CE">
              <w:t>If no, is there a need for the handrails to be fitted pursuant to the proposed resident profile?</w:t>
            </w:r>
          </w:p>
        </w:tc>
        <w:tc>
          <w:tcPr>
            <w:tcW w:w="850" w:type="dxa"/>
            <w:shd w:val="clear" w:color="auto" w:fill="auto"/>
          </w:tcPr>
          <w:p w14:paraId="37461572" w14:textId="77777777" w:rsidR="005F156F" w:rsidRPr="001552CE" w:rsidRDefault="005F156F" w:rsidP="001552CE">
            <w:pPr>
              <w:pStyle w:val="Tabletext"/>
            </w:pPr>
          </w:p>
        </w:tc>
        <w:tc>
          <w:tcPr>
            <w:tcW w:w="850" w:type="dxa"/>
            <w:shd w:val="clear" w:color="auto" w:fill="auto"/>
          </w:tcPr>
          <w:p w14:paraId="16B17821" w14:textId="77777777" w:rsidR="005F156F" w:rsidRPr="001552CE" w:rsidRDefault="005F156F" w:rsidP="001552CE">
            <w:pPr>
              <w:pStyle w:val="Tabletext"/>
            </w:pPr>
          </w:p>
        </w:tc>
        <w:tc>
          <w:tcPr>
            <w:tcW w:w="5669" w:type="dxa"/>
            <w:vMerge w:val="restart"/>
          </w:tcPr>
          <w:p w14:paraId="315A48EE" w14:textId="77777777" w:rsidR="005F156F" w:rsidRPr="001552CE" w:rsidRDefault="005F156F" w:rsidP="001552CE">
            <w:pPr>
              <w:pStyle w:val="Tabletext"/>
            </w:pPr>
          </w:p>
        </w:tc>
      </w:tr>
      <w:tr w:rsidR="005F156F" w:rsidRPr="009E5209" w14:paraId="76E17182" w14:textId="77777777" w:rsidTr="005C6381">
        <w:trPr>
          <w:trHeight w:val="439"/>
        </w:trPr>
        <w:tc>
          <w:tcPr>
            <w:tcW w:w="1270" w:type="dxa"/>
            <w:vMerge/>
          </w:tcPr>
          <w:p w14:paraId="4BEDF394" w14:textId="77777777" w:rsidR="005F156F" w:rsidRPr="001552CE" w:rsidRDefault="005F156F" w:rsidP="001552CE">
            <w:pPr>
              <w:pStyle w:val="Tabletext"/>
            </w:pPr>
          </w:p>
        </w:tc>
        <w:tc>
          <w:tcPr>
            <w:tcW w:w="6180" w:type="dxa"/>
            <w:vMerge/>
            <w:shd w:val="clear" w:color="auto" w:fill="auto"/>
          </w:tcPr>
          <w:p w14:paraId="02A6561A" w14:textId="77777777" w:rsidR="005F156F" w:rsidRPr="001552CE" w:rsidRDefault="005F156F" w:rsidP="001552CE">
            <w:pPr>
              <w:pStyle w:val="Tabletext"/>
            </w:pPr>
          </w:p>
        </w:tc>
        <w:tc>
          <w:tcPr>
            <w:tcW w:w="850" w:type="dxa"/>
            <w:shd w:val="clear" w:color="auto" w:fill="auto"/>
          </w:tcPr>
          <w:p w14:paraId="4241D50C" w14:textId="77777777" w:rsidR="005F156F" w:rsidRPr="001552CE" w:rsidRDefault="005F156F" w:rsidP="001552CE">
            <w:pPr>
              <w:pStyle w:val="Tabletext"/>
            </w:pPr>
          </w:p>
        </w:tc>
        <w:tc>
          <w:tcPr>
            <w:tcW w:w="850" w:type="dxa"/>
            <w:shd w:val="clear" w:color="auto" w:fill="auto"/>
          </w:tcPr>
          <w:p w14:paraId="729710A4" w14:textId="77777777" w:rsidR="005F156F" w:rsidRPr="001552CE" w:rsidRDefault="005F156F" w:rsidP="001552CE">
            <w:pPr>
              <w:pStyle w:val="Tabletext"/>
            </w:pPr>
          </w:p>
        </w:tc>
        <w:tc>
          <w:tcPr>
            <w:tcW w:w="5669" w:type="dxa"/>
            <w:vMerge/>
          </w:tcPr>
          <w:p w14:paraId="286647E9" w14:textId="77777777" w:rsidR="005F156F" w:rsidRPr="001552CE" w:rsidRDefault="005F156F" w:rsidP="001552CE">
            <w:pPr>
              <w:pStyle w:val="Tabletext"/>
            </w:pPr>
          </w:p>
        </w:tc>
      </w:tr>
      <w:tr w:rsidR="005F156F" w:rsidRPr="009E5209" w14:paraId="24B03C50" w14:textId="77777777" w:rsidTr="005C6381">
        <w:trPr>
          <w:trHeight w:val="438"/>
        </w:trPr>
        <w:tc>
          <w:tcPr>
            <w:tcW w:w="1270" w:type="dxa"/>
            <w:vMerge/>
          </w:tcPr>
          <w:p w14:paraId="41CC8D73" w14:textId="77777777" w:rsidR="005F156F" w:rsidRPr="001552CE" w:rsidRDefault="005F156F" w:rsidP="001552CE">
            <w:pPr>
              <w:pStyle w:val="Tabletext"/>
            </w:pPr>
          </w:p>
        </w:tc>
        <w:tc>
          <w:tcPr>
            <w:tcW w:w="6180" w:type="dxa"/>
            <w:vMerge/>
            <w:shd w:val="clear" w:color="auto" w:fill="auto"/>
          </w:tcPr>
          <w:p w14:paraId="5F5B4D1E" w14:textId="77777777" w:rsidR="005F156F" w:rsidRPr="001552CE" w:rsidRDefault="005F156F" w:rsidP="001552CE">
            <w:pPr>
              <w:pStyle w:val="Tabletext"/>
            </w:pPr>
          </w:p>
        </w:tc>
        <w:tc>
          <w:tcPr>
            <w:tcW w:w="850" w:type="dxa"/>
            <w:shd w:val="clear" w:color="auto" w:fill="auto"/>
          </w:tcPr>
          <w:p w14:paraId="4CAA57A8" w14:textId="77777777" w:rsidR="005F156F" w:rsidRPr="001552CE" w:rsidRDefault="005F156F" w:rsidP="001552CE">
            <w:pPr>
              <w:pStyle w:val="Tabletext"/>
            </w:pPr>
          </w:p>
        </w:tc>
        <w:tc>
          <w:tcPr>
            <w:tcW w:w="850" w:type="dxa"/>
            <w:shd w:val="clear" w:color="auto" w:fill="auto"/>
          </w:tcPr>
          <w:p w14:paraId="3DF1A71E" w14:textId="77777777" w:rsidR="005F156F" w:rsidRPr="001552CE" w:rsidRDefault="005F156F" w:rsidP="001552CE">
            <w:pPr>
              <w:pStyle w:val="Tabletext"/>
            </w:pPr>
          </w:p>
        </w:tc>
        <w:tc>
          <w:tcPr>
            <w:tcW w:w="5669" w:type="dxa"/>
            <w:vMerge/>
          </w:tcPr>
          <w:p w14:paraId="7AA4F0A1" w14:textId="77777777" w:rsidR="005F156F" w:rsidRPr="001552CE" w:rsidRDefault="005F156F" w:rsidP="001552CE">
            <w:pPr>
              <w:pStyle w:val="Tabletext"/>
            </w:pPr>
          </w:p>
        </w:tc>
      </w:tr>
      <w:tr w:rsidR="005F156F" w:rsidRPr="009E5209" w14:paraId="7CE9D26C" w14:textId="77777777" w:rsidTr="005C6381">
        <w:tc>
          <w:tcPr>
            <w:tcW w:w="1270" w:type="dxa"/>
          </w:tcPr>
          <w:p w14:paraId="18068B3A" w14:textId="77777777" w:rsidR="005F156F" w:rsidRPr="001552CE" w:rsidRDefault="005F156F" w:rsidP="001552CE">
            <w:pPr>
              <w:pStyle w:val="Tabletext"/>
            </w:pPr>
            <w:r w:rsidRPr="001552CE">
              <w:t>8.3</w:t>
            </w:r>
          </w:p>
        </w:tc>
        <w:tc>
          <w:tcPr>
            <w:tcW w:w="6180" w:type="dxa"/>
            <w:shd w:val="clear" w:color="auto" w:fill="auto"/>
          </w:tcPr>
          <w:p w14:paraId="4E17F275" w14:textId="77777777" w:rsidR="005F156F" w:rsidRPr="001552CE" w:rsidRDefault="005F156F" w:rsidP="001552CE">
            <w:pPr>
              <w:pStyle w:val="Tabletext"/>
            </w:pPr>
            <w:r w:rsidRPr="001552CE">
              <w:t>Are stairs and ramps compliant with BCA provisions in relation to treads; risers; widths; construction; gradients; non slip construction etc</w:t>
            </w:r>
          </w:p>
        </w:tc>
        <w:tc>
          <w:tcPr>
            <w:tcW w:w="850" w:type="dxa"/>
            <w:shd w:val="clear" w:color="auto" w:fill="auto"/>
          </w:tcPr>
          <w:p w14:paraId="07BD49CD" w14:textId="77777777" w:rsidR="005F156F" w:rsidRPr="001552CE" w:rsidRDefault="005F156F" w:rsidP="001552CE">
            <w:pPr>
              <w:pStyle w:val="Tabletext"/>
            </w:pPr>
          </w:p>
        </w:tc>
        <w:tc>
          <w:tcPr>
            <w:tcW w:w="850" w:type="dxa"/>
            <w:shd w:val="clear" w:color="auto" w:fill="auto"/>
          </w:tcPr>
          <w:p w14:paraId="03C4E20B" w14:textId="77777777" w:rsidR="005F156F" w:rsidRPr="001552CE" w:rsidRDefault="005F156F" w:rsidP="001552CE">
            <w:pPr>
              <w:pStyle w:val="Tabletext"/>
            </w:pPr>
          </w:p>
        </w:tc>
        <w:tc>
          <w:tcPr>
            <w:tcW w:w="5669" w:type="dxa"/>
          </w:tcPr>
          <w:p w14:paraId="332065B0" w14:textId="77777777" w:rsidR="005F156F" w:rsidRPr="001552CE" w:rsidRDefault="005F156F" w:rsidP="001552CE">
            <w:pPr>
              <w:pStyle w:val="Tabletext"/>
            </w:pPr>
          </w:p>
        </w:tc>
      </w:tr>
      <w:tr w:rsidR="005F156F" w:rsidRPr="009E5209" w14:paraId="089393B5" w14:textId="77777777" w:rsidTr="005C6381">
        <w:tc>
          <w:tcPr>
            <w:tcW w:w="1270" w:type="dxa"/>
          </w:tcPr>
          <w:p w14:paraId="313A6FFF" w14:textId="77777777" w:rsidR="005F156F" w:rsidRPr="001552CE" w:rsidRDefault="005F156F" w:rsidP="001552CE">
            <w:pPr>
              <w:pStyle w:val="Tabletext"/>
            </w:pPr>
            <w:r w:rsidRPr="001552CE">
              <w:t>8.4</w:t>
            </w:r>
          </w:p>
        </w:tc>
        <w:tc>
          <w:tcPr>
            <w:tcW w:w="6180" w:type="dxa"/>
            <w:shd w:val="clear" w:color="auto" w:fill="auto"/>
          </w:tcPr>
          <w:p w14:paraId="2C505776" w14:textId="309CA631" w:rsidR="005F156F" w:rsidRPr="001552CE" w:rsidRDefault="005F156F" w:rsidP="001552CE">
            <w:pPr>
              <w:pStyle w:val="Tabletext"/>
            </w:pPr>
            <w:r w:rsidRPr="001552CE">
              <w:t>Are stairs and stairways compliant with AS 1428.1 in relation to handrails, tactile indication and other requirements?</w:t>
            </w:r>
          </w:p>
        </w:tc>
        <w:tc>
          <w:tcPr>
            <w:tcW w:w="850" w:type="dxa"/>
            <w:shd w:val="clear" w:color="auto" w:fill="auto"/>
          </w:tcPr>
          <w:p w14:paraId="21380B22" w14:textId="77777777" w:rsidR="005F156F" w:rsidRPr="001552CE" w:rsidRDefault="005F156F" w:rsidP="001552CE">
            <w:pPr>
              <w:pStyle w:val="Tabletext"/>
            </w:pPr>
          </w:p>
        </w:tc>
        <w:tc>
          <w:tcPr>
            <w:tcW w:w="850" w:type="dxa"/>
            <w:shd w:val="clear" w:color="auto" w:fill="auto"/>
          </w:tcPr>
          <w:p w14:paraId="7E0FD2D7" w14:textId="77777777" w:rsidR="005F156F" w:rsidRPr="001552CE" w:rsidRDefault="005F156F" w:rsidP="001552CE">
            <w:pPr>
              <w:pStyle w:val="Tabletext"/>
            </w:pPr>
          </w:p>
        </w:tc>
        <w:tc>
          <w:tcPr>
            <w:tcW w:w="5669" w:type="dxa"/>
          </w:tcPr>
          <w:p w14:paraId="40188ADA" w14:textId="77777777" w:rsidR="005F156F" w:rsidRPr="001552CE" w:rsidRDefault="005F156F" w:rsidP="001552CE">
            <w:pPr>
              <w:pStyle w:val="Tabletext"/>
            </w:pPr>
          </w:p>
        </w:tc>
      </w:tr>
      <w:tr w:rsidR="005F156F" w:rsidRPr="009E5209" w14:paraId="62B90046" w14:textId="77777777" w:rsidTr="005C6381">
        <w:tc>
          <w:tcPr>
            <w:tcW w:w="1270" w:type="dxa"/>
          </w:tcPr>
          <w:p w14:paraId="2096374F" w14:textId="77777777" w:rsidR="005F156F" w:rsidRPr="009E5209" w:rsidRDefault="005F156F" w:rsidP="00755493">
            <w:pPr>
              <w:pStyle w:val="Tabletext"/>
              <w:rPr>
                <w:rFonts w:cs="Tahoma"/>
                <w:sz w:val="20"/>
              </w:rPr>
            </w:pPr>
            <w:r w:rsidRPr="009E5209">
              <w:rPr>
                <w:rFonts w:cs="Tahoma"/>
                <w:sz w:val="20"/>
              </w:rPr>
              <w:t>8.5</w:t>
            </w:r>
          </w:p>
        </w:tc>
        <w:tc>
          <w:tcPr>
            <w:tcW w:w="6180" w:type="dxa"/>
            <w:shd w:val="clear" w:color="auto" w:fill="auto"/>
          </w:tcPr>
          <w:p w14:paraId="3DD4A026" w14:textId="77777777" w:rsidR="005F156F" w:rsidRPr="009E5209" w:rsidRDefault="005F156F" w:rsidP="00755493">
            <w:pPr>
              <w:pStyle w:val="Tabletext"/>
              <w:rPr>
                <w:rFonts w:cs="Tahoma"/>
                <w:sz w:val="20"/>
              </w:rPr>
            </w:pPr>
            <w:r w:rsidRPr="009E5209">
              <w:rPr>
                <w:rFonts w:cs="Tahoma"/>
                <w:sz w:val="20"/>
              </w:rPr>
              <w:t>Do corridors and stairways have appropriately lighting?</w:t>
            </w:r>
          </w:p>
        </w:tc>
        <w:tc>
          <w:tcPr>
            <w:tcW w:w="850" w:type="dxa"/>
            <w:shd w:val="clear" w:color="auto" w:fill="auto"/>
          </w:tcPr>
          <w:p w14:paraId="2110B277" w14:textId="77777777" w:rsidR="005F156F" w:rsidRPr="009E5209" w:rsidRDefault="005F156F" w:rsidP="00755493">
            <w:pPr>
              <w:pStyle w:val="Tabletext"/>
              <w:rPr>
                <w:rFonts w:cs="Tahoma"/>
                <w:sz w:val="20"/>
              </w:rPr>
            </w:pPr>
          </w:p>
        </w:tc>
        <w:tc>
          <w:tcPr>
            <w:tcW w:w="850" w:type="dxa"/>
            <w:shd w:val="clear" w:color="auto" w:fill="auto"/>
          </w:tcPr>
          <w:p w14:paraId="189B3ED9" w14:textId="77777777" w:rsidR="005F156F" w:rsidRPr="009E5209" w:rsidRDefault="005F156F" w:rsidP="00755493">
            <w:pPr>
              <w:pStyle w:val="Tabletext"/>
              <w:rPr>
                <w:rFonts w:cs="Tahoma"/>
                <w:sz w:val="20"/>
              </w:rPr>
            </w:pPr>
          </w:p>
        </w:tc>
        <w:tc>
          <w:tcPr>
            <w:tcW w:w="5669" w:type="dxa"/>
          </w:tcPr>
          <w:p w14:paraId="16C6C67A" w14:textId="77777777" w:rsidR="005F156F" w:rsidRPr="009E5209" w:rsidRDefault="005F156F" w:rsidP="00755493">
            <w:pPr>
              <w:pStyle w:val="Tabletext"/>
              <w:rPr>
                <w:rFonts w:cs="Tahoma"/>
                <w:sz w:val="20"/>
              </w:rPr>
            </w:pPr>
          </w:p>
        </w:tc>
      </w:tr>
    </w:tbl>
    <w:p w14:paraId="6B911562"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54711BB5" w14:textId="77777777" w:rsidTr="002C3CE1">
        <w:tc>
          <w:tcPr>
            <w:tcW w:w="1270" w:type="dxa"/>
            <w:shd w:val="clear" w:color="auto" w:fill="D9D9D9"/>
          </w:tcPr>
          <w:p w14:paraId="6E4C61FB" w14:textId="77777777" w:rsidR="005F156F" w:rsidRPr="00A371F6" w:rsidRDefault="005F156F" w:rsidP="002C3CE1">
            <w:pPr>
              <w:pStyle w:val="Tablecolhead"/>
            </w:pPr>
            <w:r w:rsidRPr="00A371F6">
              <w:t>Section 9</w:t>
            </w:r>
          </w:p>
        </w:tc>
        <w:tc>
          <w:tcPr>
            <w:tcW w:w="6180" w:type="dxa"/>
            <w:shd w:val="clear" w:color="auto" w:fill="D9D9D9"/>
          </w:tcPr>
          <w:p w14:paraId="0357D140" w14:textId="77777777" w:rsidR="005F156F" w:rsidRPr="00A371F6" w:rsidRDefault="005F156F" w:rsidP="002C3CE1">
            <w:pPr>
              <w:pStyle w:val="Tablecolhead"/>
            </w:pPr>
            <w:r w:rsidRPr="00A371F6">
              <w:t>Handling of Laundry</w:t>
            </w:r>
          </w:p>
        </w:tc>
        <w:tc>
          <w:tcPr>
            <w:tcW w:w="850" w:type="dxa"/>
            <w:shd w:val="clear" w:color="auto" w:fill="D9D9D9"/>
          </w:tcPr>
          <w:p w14:paraId="5B03297D" w14:textId="77777777" w:rsidR="005F156F" w:rsidRPr="00A371F6" w:rsidRDefault="005F156F" w:rsidP="002C3CE1">
            <w:pPr>
              <w:pStyle w:val="Tablecolhead"/>
            </w:pPr>
            <w:r w:rsidRPr="00A371F6">
              <w:t>Yes</w:t>
            </w:r>
          </w:p>
        </w:tc>
        <w:tc>
          <w:tcPr>
            <w:tcW w:w="850" w:type="dxa"/>
            <w:shd w:val="clear" w:color="auto" w:fill="D9D9D9"/>
          </w:tcPr>
          <w:p w14:paraId="235B84D1" w14:textId="77777777" w:rsidR="005F156F" w:rsidRPr="00A371F6" w:rsidRDefault="005F156F" w:rsidP="002C3CE1">
            <w:pPr>
              <w:pStyle w:val="Tablecolhead"/>
            </w:pPr>
            <w:r w:rsidRPr="00A371F6">
              <w:t>No</w:t>
            </w:r>
          </w:p>
        </w:tc>
        <w:tc>
          <w:tcPr>
            <w:tcW w:w="5669" w:type="dxa"/>
            <w:shd w:val="clear" w:color="auto" w:fill="D9D9D9"/>
          </w:tcPr>
          <w:p w14:paraId="090308B1" w14:textId="77777777" w:rsidR="005F156F" w:rsidRPr="00A371F6" w:rsidRDefault="005F156F" w:rsidP="002C3CE1">
            <w:pPr>
              <w:pStyle w:val="Tablecolhead"/>
            </w:pPr>
          </w:p>
        </w:tc>
      </w:tr>
      <w:tr w:rsidR="005F156F" w:rsidRPr="009E5209" w14:paraId="61ECF712" w14:textId="77777777" w:rsidTr="002C3CE1">
        <w:trPr>
          <w:trHeight w:val="494"/>
        </w:trPr>
        <w:tc>
          <w:tcPr>
            <w:tcW w:w="1270" w:type="dxa"/>
            <w:vMerge w:val="restart"/>
          </w:tcPr>
          <w:p w14:paraId="1240CB71" w14:textId="77777777" w:rsidR="005F156F" w:rsidRPr="009E5209" w:rsidRDefault="005F156F" w:rsidP="00755493">
            <w:pPr>
              <w:pStyle w:val="Tabletext"/>
            </w:pPr>
            <w:r w:rsidRPr="009E5209">
              <w:t>9.1</w:t>
            </w:r>
          </w:p>
        </w:tc>
        <w:tc>
          <w:tcPr>
            <w:tcW w:w="6180" w:type="dxa"/>
            <w:shd w:val="clear" w:color="auto" w:fill="auto"/>
          </w:tcPr>
          <w:p w14:paraId="32CD32F7" w14:textId="461B82A2" w:rsidR="005F156F" w:rsidRPr="009E5209" w:rsidRDefault="005F156F">
            <w:pPr>
              <w:pStyle w:val="Tabletext"/>
            </w:pPr>
            <w:r w:rsidRPr="009E5209">
              <w:t>Is laundry done onsite?</w:t>
            </w:r>
          </w:p>
        </w:tc>
        <w:tc>
          <w:tcPr>
            <w:tcW w:w="850" w:type="dxa"/>
            <w:shd w:val="clear" w:color="auto" w:fill="auto"/>
          </w:tcPr>
          <w:p w14:paraId="0528F7EA" w14:textId="77777777" w:rsidR="005F156F" w:rsidRPr="009E5209" w:rsidRDefault="005F156F" w:rsidP="001552CE">
            <w:pPr>
              <w:pStyle w:val="Tabletext"/>
            </w:pPr>
          </w:p>
        </w:tc>
        <w:tc>
          <w:tcPr>
            <w:tcW w:w="850" w:type="dxa"/>
            <w:shd w:val="clear" w:color="auto" w:fill="auto"/>
          </w:tcPr>
          <w:p w14:paraId="0FBB78BE" w14:textId="77777777" w:rsidR="005F156F" w:rsidRPr="009E5209" w:rsidRDefault="005F156F" w:rsidP="001552CE">
            <w:pPr>
              <w:pStyle w:val="Tabletext"/>
            </w:pPr>
          </w:p>
        </w:tc>
        <w:tc>
          <w:tcPr>
            <w:tcW w:w="5669" w:type="dxa"/>
            <w:vMerge w:val="restart"/>
          </w:tcPr>
          <w:p w14:paraId="2613D55C" w14:textId="77777777" w:rsidR="005F156F" w:rsidRPr="009E5209" w:rsidRDefault="005F156F" w:rsidP="00755493">
            <w:pPr>
              <w:pStyle w:val="Tabletext"/>
            </w:pPr>
          </w:p>
        </w:tc>
      </w:tr>
      <w:tr w:rsidR="005F156F" w:rsidRPr="009E5209" w14:paraId="4BF9C79B" w14:textId="77777777" w:rsidTr="002C3CE1">
        <w:trPr>
          <w:trHeight w:val="770"/>
        </w:trPr>
        <w:tc>
          <w:tcPr>
            <w:tcW w:w="1270" w:type="dxa"/>
            <w:vMerge/>
          </w:tcPr>
          <w:p w14:paraId="5ACF66C6" w14:textId="77777777" w:rsidR="005F156F" w:rsidRPr="009E5209" w:rsidRDefault="005F156F" w:rsidP="001E2172">
            <w:pPr>
              <w:pStyle w:val="Tabletext"/>
            </w:pPr>
          </w:p>
        </w:tc>
        <w:tc>
          <w:tcPr>
            <w:tcW w:w="6180" w:type="dxa"/>
            <w:shd w:val="clear" w:color="auto" w:fill="auto"/>
          </w:tcPr>
          <w:p w14:paraId="5E3DB492" w14:textId="77777777" w:rsidR="002C3CE1" w:rsidRPr="009E5209" w:rsidRDefault="002C3CE1">
            <w:pPr>
              <w:pStyle w:val="Tabletext"/>
            </w:pPr>
            <w:r w:rsidRPr="009E5209">
              <w:t>If yes:</w:t>
            </w:r>
          </w:p>
          <w:p w14:paraId="61A68FB9" w14:textId="724325E8" w:rsidR="005F156F" w:rsidRPr="002C3CE1" w:rsidRDefault="002C3CE1" w:rsidP="00755493">
            <w:pPr>
              <w:pStyle w:val="Tabletext"/>
            </w:pPr>
            <w:r w:rsidRPr="009E5209">
              <w:t>Are there adequate facilities provided to enable laundry contaminated with body fluids to be separated from the general wash?</w:t>
            </w:r>
          </w:p>
        </w:tc>
        <w:tc>
          <w:tcPr>
            <w:tcW w:w="850" w:type="dxa"/>
            <w:shd w:val="clear" w:color="auto" w:fill="auto"/>
          </w:tcPr>
          <w:p w14:paraId="4DE48539" w14:textId="77777777" w:rsidR="005F156F" w:rsidRPr="009E5209" w:rsidRDefault="005F156F" w:rsidP="001552CE">
            <w:pPr>
              <w:pStyle w:val="Tabletext"/>
            </w:pPr>
          </w:p>
        </w:tc>
        <w:tc>
          <w:tcPr>
            <w:tcW w:w="850" w:type="dxa"/>
            <w:shd w:val="clear" w:color="auto" w:fill="auto"/>
          </w:tcPr>
          <w:p w14:paraId="52D7AD74" w14:textId="77777777" w:rsidR="005F156F" w:rsidRPr="009E5209" w:rsidRDefault="005F156F" w:rsidP="001552CE">
            <w:pPr>
              <w:pStyle w:val="Tabletext"/>
            </w:pPr>
          </w:p>
        </w:tc>
        <w:tc>
          <w:tcPr>
            <w:tcW w:w="5669" w:type="dxa"/>
            <w:vMerge/>
          </w:tcPr>
          <w:p w14:paraId="37261B80" w14:textId="77777777" w:rsidR="005F156F" w:rsidRPr="009E5209" w:rsidRDefault="005F156F" w:rsidP="001E2172">
            <w:pPr>
              <w:pStyle w:val="Tabletext"/>
            </w:pPr>
          </w:p>
        </w:tc>
      </w:tr>
      <w:tr w:rsidR="005F156F" w:rsidRPr="009E5209" w14:paraId="535D1F4E" w14:textId="77777777" w:rsidTr="002C3CE1">
        <w:trPr>
          <w:trHeight w:val="492"/>
        </w:trPr>
        <w:tc>
          <w:tcPr>
            <w:tcW w:w="1270" w:type="dxa"/>
            <w:vMerge/>
          </w:tcPr>
          <w:p w14:paraId="486B5170" w14:textId="77777777" w:rsidR="005F156F" w:rsidRPr="009E5209" w:rsidRDefault="005F156F" w:rsidP="001E2172">
            <w:pPr>
              <w:pStyle w:val="Tabletext"/>
            </w:pPr>
          </w:p>
        </w:tc>
        <w:tc>
          <w:tcPr>
            <w:tcW w:w="6180" w:type="dxa"/>
            <w:shd w:val="clear" w:color="auto" w:fill="auto"/>
          </w:tcPr>
          <w:p w14:paraId="581FFE24" w14:textId="6AC17ED7" w:rsidR="005F156F" w:rsidRPr="009E5209" w:rsidRDefault="002C3CE1" w:rsidP="001E2172">
            <w:pPr>
              <w:pStyle w:val="Tabletext"/>
            </w:pPr>
            <w:r w:rsidRPr="009E5209">
              <w:t>Is there sufficient secure storage for detergents and other cleaning materials kept in the laundry?</w:t>
            </w:r>
          </w:p>
        </w:tc>
        <w:tc>
          <w:tcPr>
            <w:tcW w:w="850" w:type="dxa"/>
            <w:shd w:val="clear" w:color="auto" w:fill="auto"/>
          </w:tcPr>
          <w:p w14:paraId="5E659DB8" w14:textId="77777777" w:rsidR="005F156F" w:rsidRPr="009E5209" w:rsidRDefault="005F156F" w:rsidP="001552CE">
            <w:pPr>
              <w:pStyle w:val="Tabletext"/>
            </w:pPr>
          </w:p>
        </w:tc>
        <w:tc>
          <w:tcPr>
            <w:tcW w:w="850" w:type="dxa"/>
            <w:shd w:val="clear" w:color="auto" w:fill="auto"/>
          </w:tcPr>
          <w:p w14:paraId="7B60723C" w14:textId="77777777" w:rsidR="005F156F" w:rsidRPr="009E5209" w:rsidRDefault="005F156F" w:rsidP="001552CE">
            <w:pPr>
              <w:pStyle w:val="Tabletext"/>
            </w:pPr>
          </w:p>
        </w:tc>
        <w:tc>
          <w:tcPr>
            <w:tcW w:w="5669" w:type="dxa"/>
            <w:vMerge/>
          </w:tcPr>
          <w:p w14:paraId="3E0B5232" w14:textId="77777777" w:rsidR="005F156F" w:rsidRPr="009E5209" w:rsidRDefault="005F156F" w:rsidP="001E2172">
            <w:pPr>
              <w:pStyle w:val="Tabletext"/>
            </w:pPr>
          </w:p>
        </w:tc>
      </w:tr>
      <w:tr w:rsidR="005F156F" w:rsidRPr="009E5209" w14:paraId="232624C9" w14:textId="77777777" w:rsidTr="002C3CE1">
        <w:trPr>
          <w:trHeight w:val="691"/>
        </w:trPr>
        <w:tc>
          <w:tcPr>
            <w:tcW w:w="1270" w:type="dxa"/>
          </w:tcPr>
          <w:p w14:paraId="3686D6B1" w14:textId="77777777" w:rsidR="005F156F" w:rsidRPr="009E5209" w:rsidRDefault="005F156F" w:rsidP="001552CE">
            <w:pPr>
              <w:pStyle w:val="Tabletext"/>
            </w:pPr>
            <w:r w:rsidRPr="009E5209">
              <w:t>9.2</w:t>
            </w:r>
          </w:p>
        </w:tc>
        <w:tc>
          <w:tcPr>
            <w:tcW w:w="6180" w:type="dxa"/>
            <w:shd w:val="clear" w:color="auto" w:fill="auto"/>
          </w:tcPr>
          <w:p w14:paraId="6DE71898" w14:textId="77777777" w:rsidR="005F156F" w:rsidRPr="009E5209" w:rsidRDefault="005F156F" w:rsidP="001552CE">
            <w:pPr>
              <w:pStyle w:val="Tabletext"/>
            </w:pPr>
            <w:r w:rsidRPr="009E5209">
              <w:t>Is there a domestic style laundry for direct use by residents and or families?</w:t>
            </w:r>
          </w:p>
        </w:tc>
        <w:tc>
          <w:tcPr>
            <w:tcW w:w="850" w:type="dxa"/>
            <w:shd w:val="clear" w:color="auto" w:fill="auto"/>
          </w:tcPr>
          <w:p w14:paraId="55A76652" w14:textId="77777777" w:rsidR="005F156F" w:rsidRPr="009E5209" w:rsidRDefault="005F156F" w:rsidP="001552CE">
            <w:pPr>
              <w:pStyle w:val="Tabletext"/>
            </w:pPr>
          </w:p>
        </w:tc>
        <w:tc>
          <w:tcPr>
            <w:tcW w:w="850" w:type="dxa"/>
            <w:shd w:val="clear" w:color="auto" w:fill="auto"/>
          </w:tcPr>
          <w:p w14:paraId="120D2F3C" w14:textId="77777777" w:rsidR="005F156F" w:rsidRPr="009E5209" w:rsidRDefault="005F156F" w:rsidP="001552CE">
            <w:pPr>
              <w:pStyle w:val="Tabletext"/>
            </w:pPr>
          </w:p>
        </w:tc>
        <w:tc>
          <w:tcPr>
            <w:tcW w:w="5669" w:type="dxa"/>
          </w:tcPr>
          <w:p w14:paraId="1ED9C34D" w14:textId="77777777" w:rsidR="005F156F" w:rsidRPr="009E5209" w:rsidRDefault="005F156F" w:rsidP="00755493">
            <w:pPr>
              <w:pStyle w:val="Tabletext"/>
            </w:pPr>
          </w:p>
        </w:tc>
      </w:tr>
    </w:tbl>
    <w:p w14:paraId="11AB1A18"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7B1FECED" w14:textId="77777777" w:rsidTr="008E2C1D">
        <w:tc>
          <w:tcPr>
            <w:tcW w:w="1270" w:type="dxa"/>
            <w:shd w:val="clear" w:color="auto" w:fill="D9D9D9"/>
          </w:tcPr>
          <w:p w14:paraId="095DF543" w14:textId="77777777" w:rsidR="005F156F" w:rsidRPr="00A371F6" w:rsidRDefault="005F156F" w:rsidP="002C3CE1">
            <w:pPr>
              <w:pStyle w:val="Tablecolhead"/>
            </w:pPr>
            <w:r w:rsidRPr="00A371F6">
              <w:lastRenderedPageBreak/>
              <w:t>Section 10</w:t>
            </w:r>
          </w:p>
        </w:tc>
        <w:tc>
          <w:tcPr>
            <w:tcW w:w="6180" w:type="dxa"/>
            <w:shd w:val="clear" w:color="auto" w:fill="D9D9D9"/>
          </w:tcPr>
          <w:p w14:paraId="7496AE54" w14:textId="5E591616" w:rsidR="005F156F" w:rsidRPr="00A371F6" w:rsidRDefault="005F156F" w:rsidP="002C3CE1">
            <w:pPr>
              <w:pStyle w:val="Tablecolhead"/>
            </w:pPr>
            <w:r w:rsidRPr="00A371F6">
              <w:br w:type="page"/>
              <w:t xml:space="preserve">Kitchen </w:t>
            </w:r>
          </w:p>
        </w:tc>
        <w:tc>
          <w:tcPr>
            <w:tcW w:w="850" w:type="dxa"/>
            <w:shd w:val="clear" w:color="auto" w:fill="D9D9D9"/>
          </w:tcPr>
          <w:p w14:paraId="53AAC60C" w14:textId="77777777" w:rsidR="005F156F" w:rsidRPr="00A371F6" w:rsidRDefault="005F156F" w:rsidP="002C3CE1">
            <w:pPr>
              <w:pStyle w:val="Tablecolhead"/>
            </w:pPr>
            <w:r w:rsidRPr="00A371F6">
              <w:t>Yes</w:t>
            </w:r>
          </w:p>
        </w:tc>
        <w:tc>
          <w:tcPr>
            <w:tcW w:w="850" w:type="dxa"/>
            <w:shd w:val="clear" w:color="auto" w:fill="D9D9D9"/>
          </w:tcPr>
          <w:p w14:paraId="597CAC2D" w14:textId="77777777" w:rsidR="005F156F" w:rsidRPr="00A371F6" w:rsidRDefault="005F156F" w:rsidP="002C3CE1">
            <w:pPr>
              <w:pStyle w:val="Tablecolhead"/>
            </w:pPr>
            <w:r w:rsidRPr="00A371F6">
              <w:t>No</w:t>
            </w:r>
          </w:p>
        </w:tc>
        <w:tc>
          <w:tcPr>
            <w:tcW w:w="5669" w:type="dxa"/>
            <w:shd w:val="clear" w:color="auto" w:fill="D9D9D9"/>
          </w:tcPr>
          <w:p w14:paraId="1EE610D1" w14:textId="77777777" w:rsidR="005F156F" w:rsidRPr="00A371F6" w:rsidRDefault="005F156F" w:rsidP="002C3CE1">
            <w:pPr>
              <w:pStyle w:val="Tablecolhead"/>
            </w:pPr>
          </w:p>
        </w:tc>
      </w:tr>
      <w:tr w:rsidR="005F156F" w:rsidRPr="009E5209" w14:paraId="55D61396" w14:textId="77777777" w:rsidTr="008E2C1D">
        <w:tc>
          <w:tcPr>
            <w:tcW w:w="1270" w:type="dxa"/>
          </w:tcPr>
          <w:p w14:paraId="12D1397C" w14:textId="77777777" w:rsidR="005F156F" w:rsidRPr="009E5209" w:rsidRDefault="005F156F" w:rsidP="005F156F">
            <w:pPr>
              <w:tabs>
                <w:tab w:val="left" w:pos="-1440"/>
              </w:tabs>
              <w:spacing w:after="0" w:line="240" w:lineRule="auto"/>
              <w:ind w:right="-1"/>
              <w:rPr>
                <w:rFonts w:cs="Tahoma"/>
                <w:sz w:val="20"/>
              </w:rPr>
            </w:pPr>
            <w:r w:rsidRPr="009E5209">
              <w:rPr>
                <w:rFonts w:cs="Tahoma"/>
                <w:sz w:val="20"/>
              </w:rPr>
              <w:t>10.1</w:t>
            </w:r>
          </w:p>
        </w:tc>
        <w:tc>
          <w:tcPr>
            <w:tcW w:w="6180" w:type="dxa"/>
            <w:shd w:val="clear" w:color="auto" w:fill="auto"/>
          </w:tcPr>
          <w:p w14:paraId="7F970769" w14:textId="48E373AC" w:rsidR="005F156F" w:rsidRPr="009E5209" w:rsidRDefault="00A32FEC" w:rsidP="005F156F">
            <w:pPr>
              <w:tabs>
                <w:tab w:val="left" w:pos="-1440"/>
              </w:tabs>
              <w:spacing w:after="0" w:line="240" w:lineRule="auto"/>
              <w:ind w:right="-1"/>
              <w:rPr>
                <w:rFonts w:cs="Tahoma"/>
                <w:sz w:val="20"/>
              </w:rPr>
            </w:pPr>
            <w:r>
              <w:rPr>
                <w:rFonts w:cs="Tahoma"/>
                <w:sz w:val="20"/>
              </w:rPr>
              <w:t>Does</w:t>
            </w:r>
            <w:r w:rsidR="005F156F" w:rsidRPr="009E5209">
              <w:rPr>
                <w:rFonts w:cs="Tahoma"/>
                <w:sz w:val="20"/>
              </w:rPr>
              <w:t xml:space="preserve"> the kitchen of a size, design and fit-out cater for the type of food service employed</w:t>
            </w:r>
            <w:r>
              <w:rPr>
                <w:rFonts w:cs="Tahoma"/>
                <w:sz w:val="20"/>
              </w:rPr>
              <w:t>,</w:t>
            </w:r>
            <w:r w:rsidR="005F156F" w:rsidRPr="009E5209">
              <w:rPr>
                <w:rFonts w:cs="Tahoma"/>
                <w:sz w:val="20"/>
              </w:rPr>
              <w:t xml:space="preserve"> the number of residents and the number of meals to be prepared? </w:t>
            </w:r>
          </w:p>
        </w:tc>
        <w:tc>
          <w:tcPr>
            <w:tcW w:w="850" w:type="dxa"/>
            <w:shd w:val="clear" w:color="auto" w:fill="auto"/>
          </w:tcPr>
          <w:p w14:paraId="60043E47" w14:textId="77777777" w:rsidR="005F156F" w:rsidRPr="009E5209" w:rsidRDefault="005F156F" w:rsidP="005F156F">
            <w:pPr>
              <w:tabs>
                <w:tab w:val="left" w:pos="-1440"/>
              </w:tabs>
              <w:spacing w:after="0" w:line="240" w:lineRule="auto"/>
              <w:ind w:right="-1"/>
              <w:rPr>
                <w:rFonts w:cs="Tahoma"/>
                <w:sz w:val="20"/>
              </w:rPr>
            </w:pPr>
          </w:p>
        </w:tc>
        <w:tc>
          <w:tcPr>
            <w:tcW w:w="850" w:type="dxa"/>
            <w:shd w:val="clear" w:color="auto" w:fill="auto"/>
          </w:tcPr>
          <w:p w14:paraId="1DD622CE" w14:textId="77777777" w:rsidR="005F156F" w:rsidRPr="009E5209" w:rsidRDefault="005F156F" w:rsidP="005F156F">
            <w:pPr>
              <w:tabs>
                <w:tab w:val="left" w:pos="-1440"/>
              </w:tabs>
              <w:spacing w:after="0" w:line="240" w:lineRule="auto"/>
              <w:ind w:right="-1"/>
              <w:rPr>
                <w:rFonts w:cs="Tahoma"/>
                <w:sz w:val="20"/>
              </w:rPr>
            </w:pPr>
          </w:p>
        </w:tc>
        <w:tc>
          <w:tcPr>
            <w:tcW w:w="5669" w:type="dxa"/>
          </w:tcPr>
          <w:p w14:paraId="3B01F9B9" w14:textId="77777777" w:rsidR="005F156F" w:rsidRPr="009E5209" w:rsidRDefault="005F156F" w:rsidP="005F156F">
            <w:pPr>
              <w:tabs>
                <w:tab w:val="left" w:pos="-1440"/>
              </w:tabs>
              <w:spacing w:after="0" w:line="240" w:lineRule="auto"/>
              <w:ind w:right="-1"/>
              <w:rPr>
                <w:rFonts w:cs="Tahoma"/>
                <w:sz w:val="20"/>
              </w:rPr>
            </w:pPr>
          </w:p>
        </w:tc>
      </w:tr>
    </w:tbl>
    <w:p w14:paraId="64C3FD2C"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3CFB2934" w14:textId="77777777" w:rsidTr="008E2C1D">
        <w:tc>
          <w:tcPr>
            <w:tcW w:w="1270" w:type="dxa"/>
            <w:shd w:val="clear" w:color="auto" w:fill="D9D9D9"/>
          </w:tcPr>
          <w:p w14:paraId="10BA321E" w14:textId="77777777" w:rsidR="005F156F" w:rsidRPr="00A371F6" w:rsidRDefault="005F156F" w:rsidP="008E2C1D">
            <w:pPr>
              <w:pStyle w:val="Tablecolhead"/>
            </w:pPr>
            <w:r w:rsidRPr="00A371F6">
              <w:t>Section 11</w:t>
            </w:r>
          </w:p>
        </w:tc>
        <w:tc>
          <w:tcPr>
            <w:tcW w:w="6180" w:type="dxa"/>
            <w:shd w:val="clear" w:color="auto" w:fill="D9D9D9"/>
          </w:tcPr>
          <w:p w14:paraId="52216D75" w14:textId="77777777" w:rsidR="005F156F" w:rsidRPr="00A371F6" w:rsidRDefault="005F156F" w:rsidP="008E2C1D">
            <w:pPr>
              <w:pStyle w:val="Tablecolhead"/>
            </w:pPr>
            <w:r w:rsidRPr="00A371F6">
              <w:t xml:space="preserve">Storage and Utility Rooms </w:t>
            </w:r>
          </w:p>
        </w:tc>
        <w:tc>
          <w:tcPr>
            <w:tcW w:w="850" w:type="dxa"/>
            <w:shd w:val="clear" w:color="auto" w:fill="D9D9D9"/>
          </w:tcPr>
          <w:p w14:paraId="6771030F" w14:textId="77777777" w:rsidR="005F156F" w:rsidRPr="00A371F6" w:rsidRDefault="005F156F" w:rsidP="008E2C1D">
            <w:pPr>
              <w:pStyle w:val="Tablecolhead"/>
            </w:pPr>
            <w:r w:rsidRPr="00A371F6">
              <w:t>Yes</w:t>
            </w:r>
          </w:p>
        </w:tc>
        <w:tc>
          <w:tcPr>
            <w:tcW w:w="850" w:type="dxa"/>
            <w:shd w:val="clear" w:color="auto" w:fill="D9D9D9"/>
          </w:tcPr>
          <w:p w14:paraId="758F4351" w14:textId="77777777" w:rsidR="005F156F" w:rsidRPr="00A371F6" w:rsidRDefault="005F156F" w:rsidP="008E2C1D">
            <w:pPr>
              <w:pStyle w:val="Tablecolhead"/>
            </w:pPr>
            <w:r w:rsidRPr="00A371F6">
              <w:t>No</w:t>
            </w:r>
          </w:p>
        </w:tc>
        <w:tc>
          <w:tcPr>
            <w:tcW w:w="5669" w:type="dxa"/>
            <w:shd w:val="clear" w:color="auto" w:fill="D9D9D9"/>
          </w:tcPr>
          <w:p w14:paraId="141677B5" w14:textId="77777777" w:rsidR="005F156F" w:rsidRPr="00A371F6" w:rsidRDefault="005F156F" w:rsidP="008E2C1D">
            <w:pPr>
              <w:pStyle w:val="Tablecolhead"/>
            </w:pPr>
          </w:p>
        </w:tc>
      </w:tr>
      <w:tr w:rsidR="005F156F" w:rsidRPr="009E5209" w14:paraId="19BC939D" w14:textId="77777777" w:rsidTr="008E2C1D">
        <w:tc>
          <w:tcPr>
            <w:tcW w:w="1270" w:type="dxa"/>
          </w:tcPr>
          <w:p w14:paraId="0A68908D" w14:textId="77777777" w:rsidR="005F156F" w:rsidRPr="009E5209" w:rsidRDefault="005F156F" w:rsidP="001552CE">
            <w:pPr>
              <w:pStyle w:val="Tabletext"/>
            </w:pPr>
            <w:r w:rsidRPr="009E5209">
              <w:t>11.1</w:t>
            </w:r>
          </w:p>
        </w:tc>
        <w:tc>
          <w:tcPr>
            <w:tcW w:w="6180" w:type="dxa"/>
            <w:shd w:val="clear" w:color="auto" w:fill="auto"/>
          </w:tcPr>
          <w:p w14:paraId="687E30D6" w14:textId="77777777" w:rsidR="005F156F" w:rsidRPr="009E5209" w:rsidRDefault="005F156F" w:rsidP="001552CE">
            <w:pPr>
              <w:pStyle w:val="Tabletext"/>
            </w:pPr>
            <w:r w:rsidRPr="009E5209">
              <w:t>Does each level of the SRS have a storage room to cater for the equipment and materials used in the facility?</w:t>
            </w:r>
          </w:p>
        </w:tc>
        <w:tc>
          <w:tcPr>
            <w:tcW w:w="850" w:type="dxa"/>
            <w:shd w:val="clear" w:color="auto" w:fill="auto"/>
          </w:tcPr>
          <w:p w14:paraId="4C2463BF" w14:textId="77777777" w:rsidR="005F156F" w:rsidRPr="009E5209" w:rsidRDefault="005F156F" w:rsidP="001552CE">
            <w:pPr>
              <w:pStyle w:val="Tabletext"/>
            </w:pPr>
          </w:p>
        </w:tc>
        <w:tc>
          <w:tcPr>
            <w:tcW w:w="850" w:type="dxa"/>
            <w:shd w:val="clear" w:color="auto" w:fill="auto"/>
          </w:tcPr>
          <w:p w14:paraId="2B1386B5" w14:textId="77777777" w:rsidR="005F156F" w:rsidRPr="009E5209" w:rsidRDefault="005F156F" w:rsidP="001552CE">
            <w:pPr>
              <w:pStyle w:val="Tabletext"/>
            </w:pPr>
          </w:p>
        </w:tc>
        <w:tc>
          <w:tcPr>
            <w:tcW w:w="5669" w:type="dxa"/>
          </w:tcPr>
          <w:p w14:paraId="27238BF2" w14:textId="77777777" w:rsidR="005F156F" w:rsidRPr="009E5209" w:rsidRDefault="005F156F" w:rsidP="001552CE">
            <w:pPr>
              <w:pStyle w:val="Tabletext"/>
            </w:pPr>
          </w:p>
        </w:tc>
      </w:tr>
      <w:tr w:rsidR="005F156F" w:rsidRPr="009E5209" w14:paraId="748F4E7D" w14:textId="77777777" w:rsidTr="008E2C1D">
        <w:tc>
          <w:tcPr>
            <w:tcW w:w="1270" w:type="dxa"/>
          </w:tcPr>
          <w:p w14:paraId="7277B98F" w14:textId="77777777" w:rsidR="005F156F" w:rsidRPr="009E5209" w:rsidRDefault="005F156F" w:rsidP="001552CE">
            <w:pPr>
              <w:pStyle w:val="Tabletext"/>
            </w:pPr>
            <w:r w:rsidRPr="009E5209">
              <w:t>11.2</w:t>
            </w:r>
          </w:p>
        </w:tc>
        <w:tc>
          <w:tcPr>
            <w:tcW w:w="6180" w:type="dxa"/>
            <w:shd w:val="clear" w:color="auto" w:fill="auto"/>
          </w:tcPr>
          <w:p w14:paraId="7616A6BF" w14:textId="77777777" w:rsidR="005F156F" w:rsidRPr="009E5209" w:rsidRDefault="005F156F" w:rsidP="001552CE">
            <w:pPr>
              <w:pStyle w:val="Tabletext"/>
            </w:pPr>
            <w:r w:rsidRPr="009E5209">
              <w:t>Is there an area for the storage of clean linen?</w:t>
            </w:r>
          </w:p>
        </w:tc>
        <w:tc>
          <w:tcPr>
            <w:tcW w:w="850" w:type="dxa"/>
            <w:shd w:val="clear" w:color="auto" w:fill="auto"/>
          </w:tcPr>
          <w:p w14:paraId="5E07DAB5" w14:textId="77777777" w:rsidR="005F156F" w:rsidRPr="009E5209" w:rsidRDefault="005F156F" w:rsidP="001552CE">
            <w:pPr>
              <w:pStyle w:val="Tabletext"/>
            </w:pPr>
          </w:p>
        </w:tc>
        <w:tc>
          <w:tcPr>
            <w:tcW w:w="850" w:type="dxa"/>
            <w:shd w:val="clear" w:color="auto" w:fill="auto"/>
          </w:tcPr>
          <w:p w14:paraId="6E5E2C31" w14:textId="77777777" w:rsidR="005F156F" w:rsidRPr="009E5209" w:rsidRDefault="005F156F" w:rsidP="001552CE">
            <w:pPr>
              <w:pStyle w:val="Tabletext"/>
            </w:pPr>
          </w:p>
        </w:tc>
        <w:tc>
          <w:tcPr>
            <w:tcW w:w="5669" w:type="dxa"/>
          </w:tcPr>
          <w:p w14:paraId="2DD236DC" w14:textId="77777777" w:rsidR="005F156F" w:rsidRPr="009E5209" w:rsidRDefault="005F156F" w:rsidP="001552CE">
            <w:pPr>
              <w:pStyle w:val="Tabletext"/>
            </w:pPr>
          </w:p>
        </w:tc>
      </w:tr>
      <w:tr w:rsidR="005F156F" w:rsidRPr="009E5209" w14:paraId="2236CC73" w14:textId="77777777" w:rsidTr="008E2C1D">
        <w:tc>
          <w:tcPr>
            <w:tcW w:w="1270" w:type="dxa"/>
          </w:tcPr>
          <w:p w14:paraId="38C316EF" w14:textId="77777777" w:rsidR="005F156F" w:rsidRPr="009E5209" w:rsidRDefault="005F156F" w:rsidP="001552CE">
            <w:pPr>
              <w:pStyle w:val="Tabletext"/>
            </w:pPr>
            <w:r w:rsidRPr="009E5209">
              <w:t>11.3</w:t>
            </w:r>
          </w:p>
        </w:tc>
        <w:tc>
          <w:tcPr>
            <w:tcW w:w="6180" w:type="dxa"/>
            <w:shd w:val="clear" w:color="auto" w:fill="auto"/>
          </w:tcPr>
          <w:p w14:paraId="2F539CAD" w14:textId="77777777" w:rsidR="005F156F" w:rsidRPr="009E5209" w:rsidRDefault="005F156F" w:rsidP="001552CE">
            <w:pPr>
              <w:pStyle w:val="Tabletext"/>
            </w:pPr>
            <w:r w:rsidRPr="009E5209">
              <w:t>Is there an area to store resident’s personal belongings in addition to what is stored in their personal room?</w:t>
            </w:r>
          </w:p>
        </w:tc>
        <w:tc>
          <w:tcPr>
            <w:tcW w:w="850" w:type="dxa"/>
            <w:shd w:val="clear" w:color="auto" w:fill="auto"/>
          </w:tcPr>
          <w:p w14:paraId="35AE681F" w14:textId="77777777" w:rsidR="005F156F" w:rsidRPr="009E5209" w:rsidRDefault="005F156F" w:rsidP="001552CE">
            <w:pPr>
              <w:pStyle w:val="Tabletext"/>
            </w:pPr>
          </w:p>
        </w:tc>
        <w:tc>
          <w:tcPr>
            <w:tcW w:w="850" w:type="dxa"/>
            <w:shd w:val="clear" w:color="auto" w:fill="auto"/>
          </w:tcPr>
          <w:p w14:paraId="7EDD4DD7" w14:textId="77777777" w:rsidR="005F156F" w:rsidRPr="009E5209" w:rsidRDefault="005F156F" w:rsidP="001552CE">
            <w:pPr>
              <w:pStyle w:val="Tabletext"/>
            </w:pPr>
          </w:p>
        </w:tc>
        <w:tc>
          <w:tcPr>
            <w:tcW w:w="5669" w:type="dxa"/>
          </w:tcPr>
          <w:p w14:paraId="0B00367B" w14:textId="77777777" w:rsidR="005F156F" w:rsidRPr="009E5209" w:rsidRDefault="005F156F" w:rsidP="001552CE">
            <w:pPr>
              <w:pStyle w:val="Tabletext"/>
            </w:pPr>
          </w:p>
        </w:tc>
      </w:tr>
      <w:tr w:rsidR="005F156F" w:rsidRPr="009E5209" w14:paraId="59E53594" w14:textId="77777777" w:rsidTr="008E2C1D">
        <w:tc>
          <w:tcPr>
            <w:tcW w:w="1270" w:type="dxa"/>
          </w:tcPr>
          <w:p w14:paraId="2B4E215C" w14:textId="77777777" w:rsidR="005F156F" w:rsidRPr="009E5209" w:rsidRDefault="005F156F" w:rsidP="001552CE">
            <w:pPr>
              <w:pStyle w:val="Tabletext"/>
            </w:pPr>
            <w:r w:rsidRPr="009E5209">
              <w:t>11.4</w:t>
            </w:r>
          </w:p>
        </w:tc>
        <w:tc>
          <w:tcPr>
            <w:tcW w:w="6180" w:type="dxa"/>
            <w:shd w:val="clear" w:color="auto" w:fill="auto"/>
          </w:tcPr>
          <w:p w14:paraId="6F628822" w14:textId="77777777" w:rsidR="005F156F" w:rsidRPr="009E5209" w:rsidRDefault="005F156F" w:rsidP="001552CE">
            <w:pPr>
              <w:pStyle w:val="Tabletext"/>
            </w:pPr>
            <w:r w:rsidRPr="009E5209">
              <w:t>Is there a safe for the storage of resident’s valuable items?</w:t>
            </w:r>
          </w:p>
        </w:tc>
        <w:tc>
          <w:tcPr>
            <w:tcW w:w="850" w:type="dxa"/>
            <w:shd w:val="clear" w:color="auto" w:fill="auto"/>
          </w:tcPr>
          <w:p w14:paraId="320D65A8" w14:textId="77777777" w:rsidR="005F156F" w:rsidRPr="009E5209" w:rsidRDefault="005F156F" w:rsidP="001552CE">
            <w:pPr>
              <w:pStyle w:val="Tabletext"/>
            </w:pPr>
          </w:p>
        </w:tc>
        <w:tc>
          <w:tcPr>
            <w:tcW w:w="850" w:type="dxa"/>
            <w:shd w:val="clear" w:color="auto" w:fill="auto"/>
          </w:tcPr>
          <w:p w14:paraId="4701A7B0" w14:textId="77777777" w:rsidR="005F156F" w:rsidRPr="009E5209" w:rsidRDefault="005F156F" w:rsidP="001552CE">
            <w:pPr>
              <w:pStyle w:val="Tabletext"/>
            </w:pPr>
          </w:p>
        </w:tc>
        <w:tc>
          <w:tcPr>
            <w:tcW w:w="5669" w:type="dxa"/>
          </w:tcPr>
          <w:p w14:paraId="258AD39F" w14:textId="77777777" w:rsidR="005F156F" w:rsidRPr="009E5209" w:rsidRDefault="005F156F" w:rsidP="001552CE">
            <w:pPr>
              <w:pStyle w:val="Tabletext"/>
            </w:pPr>
          </w:p>
        </w:tc>
      </w:tr>
      <w:tr w:rsidR="005F156F" w:rsidRPr="009E5209" w14:paraId="1FF548FA" w14:textId="77777777" w:rsidTr="008E2C1D">
        <w:trPr>
          <w:trHeight w:val="507"/>
        </w:trPr>
        <w:tc>
          <w:tcPr>
            <w:tcW w:w="1270" w:type="dxa"/>
            <w:vMerge w:val="restart"/>
          </w:tcPr>
          <w:p w14:paraId="49455F28" w14:textId="77777777" w:rsidR="005F156F" w:rsidRPr="009E5209" w:rsidRDefault="005F156F" w:rsidP="001552CE">
            <w:pPr>
              <w:pStyle w:val="Tabletext"/>
            </w:pPr>
            <w:r w:rsidRPr="009E5209">
              <w:t>11.5</w:t>
            </w:r>
          </w:p>
        </w:tc>
        <w:tc>
          <w:tcPr>
            <w:tcW w:w="6180" w:type="dxa"/>
            <w:shd w:val="clear" w:color="auto" w:fill="auto"/>
          </w:tcPr>
          <w:p w14:paraId="61BC0BA9" w14:textId="6BFD0F51" w:rsidR="005F156F" w:rsidRPr="009E5209" w:rsidRDefault="005F156F" w:rsidP="001552CE">
            <w:pPr>
              <w:pStyle w:val="Tabletext"/>
            </w:pPr>
            <w:r w:rsidRPr="009E5209">
              <w:t>Is there sufficient means to store, handle and dispose of solid and liquid waste and in a manner that prevents access by vermin?</w:t>
            </w:r>
          </w:p>
        </w:tc>
        <w:tc>
          <w:tcPr>
            <w:tcW w:w="850" w:type="dxa"/>
            <w:shd w:val="clear" w:color="auto" w:fill="auto"/>
          </w:tcPr>
          <w:p w14:paraId="06182C50" w14:textId="77777777" w:rsidR="005F156F" w:rsidRPr="009E5209" w:rsidRDefault="005F156F" w:rsidP="001552CE">
            <w:pPr>
              <w:pStyle w:val="Tabletext"/>
            </w:pPr>
          </w:p>
        </w:tc>
        <w:tc>
          <w:tcPr>
            <w:tcW w:w="850" w:type="dxa"/>
            <w:shd w:val="clear" w:color="auto" w:fill="auto"/>
          </w:tcPr>
          <w:p w14:paraId="6868AB56" w14:textId="77777777" w:rsidR="005F156F" w:rsidRPr="009E5209" w:rsidRDefault="005F156F" w:rsidP="001552CE">
            <w:pPr>
              <w:pStyle w:val="Tabletext"/>
            </w:pPr>
          </w:p>
        </w:tc>
        <w:tc>
          <w:tcPr>
            <w:tcW w:w="5669" w:type="dxa"/>
            <w:vMerge w:val="restart"/>
          </w:tcPr>
          <w:p w14:paraId="1281FDE1" w14:textId="77777777" w:rsidR="005F156F" w:rsidRPr="009E5209" w:rsidRDefault="005F156F" w:rsidP="001552CE">
            <w:pPr>
              <w:pStyle w:val="Tabletext"/>
            </w:pPr>
          </w:p>
        </w:tc>
      </w:tr>
      <w:tr w:rsidR="005F156F" w:rsidRPr="009E5209" w14:paraId="159F5A73" w14:textId="77777777" w:rsidTr="008E2C1D">
        <w:trPr>
          <w:trHeight w:val="507"/>
        </w:trPr>
        <w:tc>
          <w:tcPr>
            <w:tcW w:w="1270" w:type="dxa"/>
            <w:vMerge/>
          </w:tcPr>
          <w:p w14:paraId="1FFD670E" w14:textId="77777777" w:rsidR="005F156F" w:rsidRPr="009E5209" w:rsidRDefault="005F156F" w:rsidP="001E2172">
            <w:pPr>
              <w:pStyle w:val="Tabletext"/>
              <w:rPr>
                <w:rFonts w:cs="Tahoma"/>
                <w:sz w:val="20"/>
              </w:rPr>
            </w:pPr>
          </w:p>
        </w:tc>
        <w:tc>
          <w:tcPr>
            <w:tcW w:w="6180" w:type="dxa"/>
            <w:shd w:val="clear" w:color="auto" w:fill="auto"/>
          </w:tcPr>
          <w:p w14:paraId="57673B75" w14:textId="5453D55E" w:rsidR="005F156F" w:rsidRPr="009E5209" w:rsidRDefault="006A3D5B" w:rsidP="001E2172">
            <w:pPr>
              <w:pStyle w:val="Tabletext"/>
              <w:rPr>
                <w:rFonts w:cs="Tahoma"/>
                <w:sz w:val="20"/>
              </w:rPr>
            </w:pPr>
            <w:r w:rsidRPr="009E5209">
              <w:t>Are areas set aside for the storage, handling and disposal of solid and liquid waste sufficiently separated from resident rooms?</w:t>
            </w:r>
          </w:p>
        </w:tc>
        <w:tc>
          <w:tcPr>
            <w:tcW w:w="850" w:type="dxa"/>
            <w:shd w:val="clear" w:color="auto" w:fill="auto"/>
          </w:tcPr>
          <w:p w14:paraId="2E60DA43" w14:textId="77777777" w:rsidR="005F156F" w:rsidRPr="009E5209" w:rsidRDefault="005F156F" w:rsidP="001E2172">
            <w:pPr>
              <w:pStyle w:val="Tabletext"/>
              <w:rPr>
                <w:rFonts w:cs="Tahoma"/>
                <w:sz w:val="20"/>
              </w:rPr>
            </w:pPr>
          </w:p>
        </w:tc>
        <w:tc>
          <w:tcPr>
            <w:tcW w:w="850" w:type="dxa"/>
            <w:shd w:val="clear" w:color="auto" w:fill="auto"/>
          </w:tcPr>
          <w:p w14:paraId="54A1FF40" w14:textId="77777777" w:rsidR="005F156F" w:rsidRPr="009E5209" w:rsidRDefault="005F156F" w:rsidP="001E2172">
            <w:pPr>
              <w:pStyle w:val="Tabletext"/>
              <w:rPr>
                <w:rFonts w:cs="Tahoma"/>
                <w:sz w:val="20"/>
              </w:rPr>
            </w:pPr>
          </w:p>
        </w:tc>
        <w:tc>
          <w:tcPr>
            <w:tcW w:w="5669" w:type="dxa"/>
            <w:vMerge/>
          </w:tcPr>
          <w:p w14:paraId="65CA1BF4" w14:textId="77777777" w:rsidR="005F156F" w:rsidRPr="009E5209" w:rsidRDefault="005F156F" w:rsidP="001E2172">
            <w:pPr>
              <w:pStyle w:val="Tabletext"/>
              <w:rPr>
                <w:rFonts w:cs="Tahoma"/>
                <w:sz w:val="20"/>
              </w:rPr>
            </w:pPr>
          </w:p>
        </w:tc>
      </w:tr>
      <w:tr w:rsidR="005F156F" w:rsidRPr="009E5209" w14:paraId="13A7B918" w14:textId="77777777" w:rsidTr="008E2C1D">
        <w:tc>
          <w:tcPr>
            <w:tcW w:w="1270" w:type="dxa"/>
          </w:tcPr>
          <w:p w14:paraId="1D5DBC74" w14:textId="77777777" w:rsidR="005F156F" w:rsidRPr="009E5209" w:rsidRDefault="005F156F" w:rsidP="00755493">
            <w:pPr>
              <w:pStyle w:val="Tabletext"/>
              <w:rPr>
                <w:rFonts w:cs="Tahoma"/>
                <w:sz w:val="20"/>
              </w:rPr>
            </w:pPr>
            <w:r w:rsidRPr="009E5209">
              <w:rPr>
                <w:rFonts w:cs="Tahoma"/>
                <w:sz w:val="20"/>
              </w:rPr>
              <w:t>11.6</w:t>
            </w:r>
          </w:p>
        </w:tc>
        <w:tc>
          <w:tcPr>
            <w:tcW w:w="6180" w:type="dxa"/>
            <w:shd w:val="clear" w:color="auto" w:fill="auto"/>
          </w:tcPr>
          <w:p w14:paraId="30137D57" w14:textId="77777777" w:rsidR="005F156F" w:rsidRPr="009E5209" w:rsidRDefault="005F156F" w:rsidP="00755493">
            <w:pPr>
              <w:pStyle w:val="Tabletext"/>
              <w:rPr>
                <w:rFonts w:cs="Tahoma"/>
                <w:sz w:val="20"/>
              </w:rPr>
            </w:pPr>
            <w:r w:rsidRPr="009E5209">
              <w:rPr>
                <w:rFonts w:cs="Tahoma"/>
                <w:sz w:val="20"/>
              </w:rPr>
              <w:t>Is there sufficient storage directly accessible from outside the building to house garden and other resident external activity equipment?</w:t>
            </w:r>
          </w:p>
        </w:tc>
        <w:tc>
          <w:tcPr>
            <w:tcW w:w="850" w:type="dxa"/>
            <w:shd w:val="clear" w:color="auto" w:fill="auto"/>
          </w:tcPr>
          <w:p w14:paraId="76BC4C37" w14:textId="77777777" w:rsidR="005F156F" w:rsidRPr="009E5209" w:rsidRDefault="005F156F" w:rsidP="00755493">
            <w:pPr>
              <w:pStyle w:val="Tabletext"/>
              <w:rPr>
                <w:rFonts w:cs="Tahoma"/>
                <w:sz w:val="20"/>
              </w:rPr>
            </w:pPr>
          </w:p>
        </w:tc>
        <w:tc>
          <w:tcPr>
            <w:tcW w:w="850" w:type="dxa"/>
            <w:shd w:val="clear" w:color="auto" w:fill="auto"/>
          </w:tcPr>
          <w:p w14:paraId="30C4E37A" w14:textId="77777777" w:rsidR="005F156F" w:rsidRPr="009E5209" w:rsidRDefault="005F156F" w:rsidP="00755493">
            <w:pPr>
              <w:pStyle w:val="Tabletext"/>
              <w:rPr>
                <w:rFonts w:cs="Tahoma"/>
                <w:sz w:val="20"/>
              </w:rPr>
            </w:pPr>
          </w:p>
        </w:tc>
        <w:tc>
          <w:tcPr>
            <w:tcW w:w="5669" w:type="dxa"/>
          </w:tcPr>
          <w:p w14:paraId="0C577ECA" w14:textId="77777777" w:rsidR="005F156F" w:rsidRPr="009E5209" w:rsidRDefault="005F156F" w:rsidP="00755493">
            <w:pPr>
              <w:pStyle w:val="Tabletext"/>
              <w:rPr>
                <w:rFonts w:cs="Tahoma"/>
                <w:sz w:val="20"/>
              </w:rPr>
            </w:pPr>
          </w:p>
        </w:tc>
      </w:tr>
    </w:tbl>
    <w:p w14:paraId="6662AF9E"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55559FD6" w14:textId="77777777" w:rsidTr="0072158A">
        <w:tc>
          <w:tcPr>
            <w:tcW w:w="1270" w:type="dxa"/>
            <w:shd w:val="clear" w:color="auto" w:fill="D9D9D9"/>
          </w:tcPr>
          <w:p w14:paraId="2474798E" w14:textId="77777777" w:rsidR="005F156F" w:rsidRPr="00A371F6" w:rsidRDefault="005F156F" w:rsidP="008E2C1D">
            <w:pPr>
              <w:pStyle w:val="Tablecolhead"/>
              <w:rPr>
                <w:rFonts w:cs="Tahoma"/>
                <w:b w:val="0"/>
                <w:sz w:val="20"/>
              </w:rPr>
            </w:pPr>
            <w:r w:rsidRPr="00A371F6">
              <w:t>Section 12</w:t>
            </w:r>
          </w:p>
        </w:tc>
        <w:tc>
          <w:tcPr>
            <w:tcW w:w="6180" w:type="dxa"/>
            <w:shd w:val="clear" w:color="auto" w:fill="D9D9D9"/>
          </w:tcPr>
          <w:p w14:paraId="2367FA07" w14:textId="77777777" w:rsidR="005F156F" w:rsidRPr="00A371F6" w:rsidRDefault="005F156F" w:rsidP="008E2C1D">
            <w:pPr>
              <w:pStyle w:val="Tablecolhead"/>
              <w:rPr>
                <w:rFonts w:cs="Tahoma"/>
                <w:b w:val="0"/>
                <w:sz w:val="20"/>
              </w:rPr>
            </w:pPr>
            <w:r w:rsidRPr="00A371F6">
              <w:t>Staff Amenities</w:t>
            </w:r>
          </w:p>
        </w:tc>
        <w:tc>
          <w:tcPr>
            <w:tcW w:w="850" w:type="dxa"/>
            <w:shd w:val="clear" w:color="auto" w:fill="D9D9D9"/>
          </w:tcPr>
          <w:p w14:paraId="66EFB648" w14:textId="77777777" w:rsidR="005F156F" w:rsidRPr="00A371F6" w:rsidRDefault="005F156F" w:rsidP="008E2C1D">
            <w:pPr>
              <w:pStyle w:val="Tablecolhead"/>
              <w:rPr>
                <w:rFonts w:cs="Tahoma"/>
                <w:b w:val="0"/>
                <w:sz w:val="20"/>
              </w:rPr>
            </w:pPr>
            <w:r w:rsidRPr="00A371F6">
              <w:t>Yes</w:t>
            </w:r>
          </w:p>
        </w:tc>
        <w:tc>
          <w:tcPr>
            <w:tcW w:w="850" w:type="dxa"/>
            <w:shd w:val="clear" w:color="auto" w:fill="D9D9D9"/>
          </w:tcPr>
          <w:p w14:paraId="1530DCE6" w14:textId="77777777" w:rsidR="005F156F" w:rsidRPr="00A371F6" w:rsidRDefault="005F156F" w:rsidP="008E2C1D">
            <w:pPr>
              <w:pStyle w:val="Tablecolhead"/>
              <w:rPr>
                <w:rFonts w:cs="Tahoma"/>
                <w:b w:val="0"/>
                <w:sz w:val="20"/>
              </w:rPr>
            </w:pPr>
            <w:r w:rsidRPr="00A371F6">
              <w:t>No</w:t>
            </w:r>
          </w:p>
        </w:tc>
        <w:tc>
          <w:tcPr>
            <w:tcW w:w="5669" w:type="dxa"/>
            <w:shd w:val="clear" w:color="auto" w:fill="D9D9D9"/>
          </w:tcPr>
          <w:p w14:paraId="0E9716E2" w14:textId="77777777" w:rsidR="005F156F" w:rsidRPr="00A371F6" w:rsidRDefault="005F156F" w:rsidP="008E2C1D">
            <w:pPr>
              <w:pStyle w:val="Tablecolhead"/>
            </w:pPr>
          </w:p>
        </w:tc>
      </w:tr>
      <w:tr w:rsidR="005F156F" w:rsidRPr="009E5209" w14:paraId="509A790D" w14:textId="77777777" w:rsidTr="0072158A">
        <w:tc>
          <w:tcPr>
            <w:tcW w:w="1270" w:type="dxa"/>
          </w:tcPr>
          <w:p w14:paraId="50E1B65F" w14:textId="77777777" w:rsidR="005F156F" w:rsidRPr="009E5209" w:rsidRDefault="005F156F" w:rsidP="00755493">
            <w:pPr>
              <w:pStyle w:val="Tabletext"/>
            </w:pPr>
            <w:r w:rsidRPr="009E5209">
              <w:t>12.1</w:t>
            </w:r>
          </w:p>
        </w:tc>
        <w:tc>
          <w:tcPr>
            <w:tcW w:w="6180" w:type="dxa"/>
            <w:shd w:val="clear" w:color="auto" w:fill="auto"/>
          </w:tcPr>
          <w:p w14:paraId="7E1E4E59" w14:textId="77777777" w:rsidR="005F156F" w:rsidRPr="009E5209" w:rsidRDefault="005F156F" w:rsidP="00755493">
            <w:pPr>
              <w:pStyle w:val="Tabletext"/>
            </w:pPr>
            <w:r w:rsidRPr="009E5209">
              <w:t>Are there staff only toilets and areas to store personal belongings?</w:t>
            </w:r>
          </w:p>
        </w:tc>
        <w:tc>
          <w:tcPr>
            <w:tcW w:w="850" w:type="dxa"/>
            <w:shd w:val="clear" w:color="auto" w:fill="auto"/>
          </w:tcPr>
          <w:p w14:paraId="6BB0A57D" w14:textId="77777777" w:rsidR="005F156F" w:rsidRPr="009E5209" w:rsidRDefault="005F156F" w:rsidP="00755493">
            <w:pPr>
              <w:pStyle w:val="Tabletext"/>
            </w:pPr>
          </w:p>
        </w:tc>
        <w:tc>
          <w:tcPr>
            <w:tcW w:w="850" w:type="dxa"/>
            <w:shd w:val="clear" w:color="auto" w:fill="auto"/>
          </w:tcPr>
          <w:p w14:paraId="72C9A1AC" w14:textId="77777777" w:rsidR="005F156F" w:rsidRPr="009E5209" w:rsidRDefault="005F156F" w:rsidP="00755493">
            <w:pPr>
              <w:pStyle w:val="Tabletext"/>
            </w:pPr>
          </w:p>
        </w:tc>
        <w:tc>
          <w:tcPr>
            <w:tcW w:w="5669" w:type="dxa"/>
          </w:tcPr>
          <w:p w14:paraId="3C4C27AA" w14:textId="77777777" w:rsidR="005F156F" w:rsidRPr="009E5209" w:rsidRDefault="005F156F" w:rsidP="00755493">
            <w:pPr>
              <w:pStyle w:val="Tabletext"/>
            </w:pPr>
          </w:p>
        </w:tc>
      </w:tr>
      <w:tr w:rsidR="005F156F" w:rsidRPr="009E5209" w14:paraId="2F4329C2" w14:textId="77777777" w:rsidTr="0072158A">
        <w:tc>
          <w:tcPr>
            <w:tcW w:w="1270" w:type="dxa"/>
          </w:tcPr>
          <w:p w14:paraId="5122CED3" w14:textId="77777777" w:rsidR="005F156F" w:rsidRPr="009E5209" w:rsidRDefault="005F156F" w:rsidP="00755493">
            <w:pPr>
              <w:pStyle w:val="Tabletext"/>
            </w:pPr>
            <w:r w:rsidRPr="009E5209">
              <w:t>12.2</w:t>
            </w:r>
          </w:p>
        </w:tc>
        <w:tc>
          <w:tcPr>
            <w:tcW w:w="6180" w:type="dxa"/>
            <w:shd w:val="clear" w:color="auto" w:fill="auto"/>
          </w:tcPr>
          <w:p w14:paraId="3F654C18" w14:textId="77777777" w:rsidR="005F156F" w:rsidRPr="009E5209" w:rsidRDefault="005F156F" w:rsidP="00755493">
            <w:pPr>
              <w:pStyle w:val="Tabletext"/>
            </w:pPr>
            <w:r w:rsidRPr="009E5209">
              <w:t>Is there an area for staff breaks with a kitchenette?</w:t>
            </w:r>
          </w:p>
        </w:tc>
        <w:tc>
          <w:tcPr>
            <w:tcW w:w="850" w:type="dxa"/>
            <w:shd w:val="clear" w:color="auto" w:fill="auto"/>
          </w:tcPr>
          <w:p w14:paraId="2C250D96" w14:textId="77777777" w:rsidR="005F156F" w:rsidRPr="009E5209" w:rsidRDefault="005F156F" w:rsidP="00755493">
            <w:pPr>
              <w:pStyle w:val="Tabletext"/>
            </w:pPr>
          </w:p>
        </w:tc>
        <w:tc>
          <w:tcPr>
            <w:tcW w:w="850" w:type="dxa"/>
            <w:shd w:val="clear" w:color="auto" w:fill="auto"/>
          </w:tcPr>
          <w:p w14:paraId="2486F74E" w14:textId="77777777" w:rsidR="005F156F" w:rsidRPr="009E5209" w:rsidRDefault="005F156F" w:rsidP="00755493">
            <w:pPr>
              <w:pStyle w:val="Tabletext"/>
            </w:pPr>
          </w:p>
        </w:tc>
        <w:tc>
          <w:tcPr>
            <w:tcW w:w="5669" w:type="dxa"/>
          </w:tcPr>
          <w:p w14:paraId="68CA2D92" w14:textId="77777777" w:rsidR="005F156F" w:rsidRPr="009E5209" w:rsidRDefault="005F156F" w:rsidP="00755493">
            <w:pPr>
              <w:pStyle w:val="Tabletext"/>
            </w:pPr>
          </w:p>
        </w:tc>
      </w:tr>
      <w:tr w:rsidR="005F156F" w:rsidRPr="009E5209" w14:paraId="4D16F652" w14:textId="77777777" w:rsidTr="0072158A">
        <w:tc>
          <w:tcPr>
            <w:tcW w:w="1270" w:type="dxa"/>
          </w:tcPr>
          <w:p w14:paraId="3EA5CAA6" w14:textId="77777777" w:rsidR="005F156F" w:rsidRPr="009E5209" w:rsidRDefault="005F156F" w:rsidP="00755493">
            <w:pPr>
              <w:pStyle w:val="Tabletext"/>
            </w:pPr>
            <w:r w:rsidRPr="009E5209">
              <w:lastRenderedPageBreak/>
              <w:t>12.3</w:t>
            </w:r>
          </w:p>
        </w:tc>
        <w:tc>
          <w:tcPr>
            <w:tcW w:w="6180" w:type="dxa"/>
            <w:shd w:val="clear" w:color="auto" w:fill="auto"/>
          </w:tcPr>
          <w:p w14:paraId="795C0D9B" w14:textId="77777777" w:rsidR="005F156F" w:rsidRPr="009E5209" w:rsidRDefault="005F156F" w:rsidP="00755493">
            <w:pPr>
              <w:pStyle w:val="Tabletext"/>
            </w:pPr>
            <w:r w:rsidRPr="009E5209">
              <w:t>Is there overnight accommodation for staff (if there is no stand-up staff overnight)?</w:t>
            </w:r>
          </w:p>
        </w:tc>
        <w:tc>
          <w:tcPr>
            <w:tcW w:w="850" w:type="dxa"/>
            <w:shd w:val="clear" w:color="auto" w:fill="auto"/>
          </w:tcPr>
          <w:p w14:paraId="5B82E233" w14:textId="77777777" w:rsidR="005F156F" w:rsidRPr="009E5209" w:rsidRDefault="005F156F" w:rsidP="00755493">
            <w:pPr>
              <w:pStyle w:val="Tabletext"/>
            </w:pPr>
          </w:p>
        </w:tc>
        <w:tc>
          <w:tcPr>
            <w:tcW w:w="850" w:type="dxa"/>
            <w:shd w:val="clear" w:color="auto" w:fill="auto"/>
          </w:tcPr>
          <w:p w14:paraId="472CB823" w14:textId="77777777" w:rsidR="005F156F" w:rsidRPr="009E5209" w:rsidRDefault="005F156F" w:rsidP="00755493">
            <w:pPr>
              <w:pStyle w:val="Tabletext"/>
            </w:pPr>
          </w:p>
        </w:tc>
        <w:tc>
          <w:tcPr>
            <w:tcW w:w="5669" w:type="dxa"/>
          </w:tcPr>
          <w:p w14:paraId="19A0E8FD" w14:textId="77777777" w:rsidR="005F156F" w:rsidRPr="009E5209" w:rsidRDefault="005F156F" w:rsidP="00755493">
            <w:pPr>
              <w:pStyle w:val="Tabletext"/>
            </w:pPr>
          </w:p>
        </w:tc>
      </w:tr>
    </w:tbl>
    <w:p w14:paraId="14920F27"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063081D3" w14:textId="77777777" w:rsidTr="0072158A">
        <w:tc>
          <w:tcPr>
            <w:tcW w:w="1270" w:type="dxa"/>
            <w:shd w:val="clear" w:color="auto" w:fill="D9D9D9"/>
          </w:tcPr>
          <w:p w14:paraId="04F47B6A" w14:textId="77777777" w:rsidR="005F156F" w:rsidRPr="00A371F6" w:rsidRDefault="005F156F" w:rsidP="008E2C1D">
            <w:pPr>
              <w:pStyle w:val="Tablecolhead"/>
              <w:rPr>
                <w:rFonts w:cs="Tahoma"/>
                <w:b w:val="0"/>
                <w:sz w:val="20"/>
              </w:rPr>
            </w:pPr>
            <w:r w:rsidRPr="00A371F6">
              <w:t>Section 13</w:t>
            </w:r>
          </w:p>
        </w:tc>
        <w:tc>
          <w:tcPr>
            <w:tcW w:w="6180" w:type="dxa"/>
            <w:shd w:val="clear" w:color="auto" w:fill="D9D9D9"/>
          </w:tcPr>
          <w:p w14:paraId="322F39E5" w14:textId="77777777" w:rsidR="005F156F" w:rsidRPr="00A371F6" w:rsidRDefault="005F156F" w:rsidP="008E2C1D">
            <w:pPr>
              <w:pStyle w:val="Tablecolhead"/>
              <w:rPr>
                <w:rFonts w:cs="Tahoma"/>
                <w:b w:val="0"/>
                <w:sz w:val="20"/>
              </w:rPr>
            </w:pPr>
            <w:r w:rsidRPr="00A371F6">
              <w:t>Visiting Support Services</w:t>
            </w:r>
          </w:p>
        </w:tc>
        <w:tc>
          <w:tcPr>
            <w:tcW w:w="850" w:type="dxa"/>
            <w:shd w:val="clear" w:color="auto" w:fill="D9D9D9"/>
          </w:tcPr>
          <w:p w14:paraId="58CCDC5C" w14:textId="77777777" w:rsidR="005F156F" w:rsidRPr="00A371F6" w:rsidRDefault="005F156F" w:rsidP="008E2C1D">
            <w:pPr>
              <w:pStyle w:val="Tablecolhead"/>
              <w:rPr>
                <w:rFonts w:cs="Tahoma"/>
                <w:b w:val="0"/>
                <w:sz w:val="20"/>
              </w:rPr>
            </w:pPr>
            <w:r w:rsidRPr="00A371F6">
              <w:t>Yes</w:t>
            </w:r>
          </w:p>
        </w:tc>
        <w:tc>
          <w:tcPr>
            <w:tcW w:w="850" w:type="dxa"/>
            <w:shd w:val="clear" w:color="auto" w:fill="D9D9D9"/>
          </w:tcPr>
          <w:p w14:paraId="462E8AEA" w14:textId="77777777" w:rsidR="005F156F" w:rsidRPr="00A371F6" w:rsidRDefault="005F156F" w:rsidP="008E2C1D">
            <w:pPr>
              <w:pStyle w:val="Tablecolhead"/>
              <w:rPr>
                <w:rFonts w:cs="Tahoma"/>
                <w:b w:val="0"/>
                <w:sz w:val="20"/>
              </w:rPr>
            </w:pPr>
            <w:r w:rsidRPr="00A371F6">
              <w:t>No</w:t>
            </w:r>
          </w:p>
        </w:tc>
        <w:tc>
          <w:tcPr>
            <w:tcW w:w="5669" w:type="dxa"/>
            <w:shd w:val="clear" w:color="auto" w:fill="D9D9D9"/>
          </w:tcPr>
          <w:p w14:paraId="02941684" w14:textId="77777777" w:rsidR="005F156F" w:rsidRPr="00A371F6" w:rsidRDefault="005F156F" w:rsidP="008E2C1D">
            <w:pPr>
              <w:pStyle w:val="Tablecolhead"/>
            </w:pPr>
          </w:p>
        </w:tc>
      </w:tr>
      <w:tr w:rsidR="005F156F" w:rsidRPr="009E5209" w14:paraId="5A0D3F9E" w14:textId="77777777" w:rsidTr="0072158A">
        <w:tc>
          <w:tcPr>
            <w:tcW w:w="1270" w:type="dxa"/>
          </w:tcPr>
          <w:p w14:paraId="0DF13427" w14:textId="77777777" w:rsidR="005F156F" w:rsidRPr="009E5209" w:rsidRDefault="005F156F" w:rsidP="00755493">
            <w:pPr>
              <w:pStyle w:val="Tabletext"/>
            </w:pPr>
            <w:r w:rsidRPr="009E5209">
              <w:t>13.1</w:t>
            </w:r>
          </w:p>
        </w:tc>
        <w:tc>
          <w:tcPr>
            <w:tcW w:w="6180" w:type="dxa"/>
            <w:shd w:val="clear" w:color="auto" w:fill="auto"/>
          </w:tcPr>
          <w:p w14:paraId="796A84FC" w14:textId="77777777" w:rsidR="005F156F" w:rsidRPr="009E5209" w:rsidRDefault="005F156F" w:rsidP="00755493">
            <w:pPr>
              <w:pStyle w:val="Tabletext"/>
            </w:pPr>
            <w:r w:rsidRPr="009E5209">
              <w:t>Is there a room where visiting support services can consult with residents?</w:t>
            </w:r>
          </w:p>
        </w:tc>
        <w:tc>
          <w:tcPr>
            <w:tcW w:w="850" w:type="dxa"/>
            <w:shd w:val="clear" w:color="auto" w:fill="auto"/>
          </w:tcPr>
          <w:p w14:paraId="067CBDC9" w14:textId="77777777" w:rsidR="005F156F" w:rsidRPr="009E5209" w:rsidRDefault="005F156F" w:rsidP="00755493">
            <w:pPr>
              <w:pStyle w:val="Tabletext"/>
            </w:pPr>
          </w:p>
        </w:tc>
        <w:tc>
          <w:tcPr>
            <w:tcW w:w="850" w:type="dxa"/>
            <w:shd w:val="clear" w:color="auto" w:fill="auto"/>
          </w:tcPr>
          <w:p w14:paraId="7A89780C" w14:textId="77777777" w:rsidR="005F156F" w:rsidRPr="009E5209" w:rsidRDefault="005F156F" w:rsidP="00755493">
            <w:pPr>
              <w:pStyle w:val="Tabletext"/>
            </w:pPr>
          </w:p>
        </w:tc>
        <w:tc>
          <w:tcPr>
            <w:tcW w:w="5669" w:type="dxa"/>
          </w:tcPr>
          <w:p w14:paraId="06CF4EC3" w14:textId="77777777" w:rsidR="005F156F" w:rsidRPr="009E5209" w:rsidRDefault="005F156F" w:rsidP="00755493">
            <w:pPr>
              <w:pStyle w:val="Tabletext"/>
            </w:pPr>
          </w:p>
        </w:tc>
      </w:tr>
      <w:tr w:rsidR="005F156F" w:rsidRPr="009E5209" w14:paraId="6E2D2C77" w14:textId="77777777" w:rsidTr="0072158A">
        <w:tc>
          <w:tcPr>
            <w:tcW w:w="1270" w:type="dxa"/>
          </w:tcPr>
          <w:p w14:paraId="494E73C1" w14:textId="77777777" w:rsidR="005F156F" w:rsidRPr="009E5209" w:rsidRDefault="005F156F" w:rsidP="00755493">
            <w:pPr>
              <w:pStyle w:val="Tabletext"/>
            </w:pPr>
            <w:r w:rsidRPr="009E5209">
              <w:t>13.2</w:t>
            </w:r>
          </w:p>
        </w:tc>
        <w:tc>
          <w:tcPr>
            <w:tcW w:w="6180" w:type="dxa"/>
            <w:shd w:val="clear" w:color="auto" w:fill="auto"/>
          </w:tcPr>
          <w:p w14:paraId="61BB8768" w14:textId="77777777" w:rsidR="005F156F" w:rsidRPr="009E5209" w:rsidRDefault="005F156F" w:rsidP="00755493">
            <w:pPr>
              <w:pStyle w:val="Tabletext"/>
            </w:pPr>
            <w:r w:rsidRPr="009E5209">
              <w:t xml:space="preserve">Do the rooms provided offer privacy for such consultations and are the rooms constructed to prevent the transfer of private conversations? </w:t>
            </w:r>
          </w:p>
        </w:tc>
        <w:tc>
          <w:tcPr>
            <w:tcW w:w="850" w:type="dxa"/>
            <w:shd w:val="clear" w:color="auto" w:fill="auto"/>
          </w:tcPr>
          <w:p w14:paraId="724687E1" w14:textId="77777777" w:rsidR="005F156F" w:rsidRPr="009E5209" w:rsidRDefault="005F156F" w:rsidP="00755493">
            <w:pPr>
              <w:pStyle w:val="Tabletext"/>
            </w:pPr>
          </w:p>
        </w:tc>
        <w:tc>
          <w:tcPr>
            <w:tcW w:w="850" w:type="dxa"/>
            <w:shd w:val="clear" w:color="auto" w:fill="auto"/>
          </w:tcPr>
          <w:p w14:paraId="16D7C08C" w14:textId="77777777" w:rsidR="005F156F" w:rsidRPr="009E5209" w:rsidRDefault="005F156F" w:rsidP="00755493">
            <w:pPr>
              <w:pStyle w:val="Tabletext"/>
            </w:pPr>
          </w:p>
        </w:tc>
        <w:tc>
          <w:tcPr>
            <w:tcW w:w="5669" w:type="dxa"/>
          </w:tcPr>
          <w:p w14:paraId="6E026D6F" w14:textId="77777777" w:rsidR="005F156F" w:rsidRPr="009E5209" w:rsidRDefault="005F156F" w:rsidP="00755493">
            <w:pPr>
              <w:pStyle w:val="Tabletext"/>
            </w:pPr>
          </w:p>
        </w:tc>
      </w:tr>
    </w:tbl>
    <w:p w14:paraId="425C02EA"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23E3E670" w14:textId="77777777" w:rsidTr="00C27E40">
        <w:tc>
          <w:tcPr>
            <w:tcW w:w="1270" w:type="dxa"/>
            <w:shd w:val="clear" w:color="auto" w:fill="D9D9D9"/>
          </w:tcPr>
          <w:p w14:paraId="560FB5DC" w14:textId="77777777" w:rsidR="005F156F" w:rsidRPr="00A371F6" w:rsidRDefault="005F156F" w:rsidP="008E2C1D">
            <w:pPr>
              <w:pStyle w:val="Tablecolhead"/>
              <w:rPr>
                <w:rFonts w:cs="Tahoma"/>
                <w:b w:val="0"/>
                <w:sz w:val="20"/>
              </w:rPr>
            </w:pPr>
            <w:r w:rsidRPr="00A371F6">
              <w:t>Section 14</w:t>
            </w:r>
          </w:p>
        </w:tc>
        <w:tc>
          <w:tcPr>
            <w:tcW w:w="6180" w:type="dxa"/>
            <w:shd w:val="clear" w:color="auto" w:fill="D9D9D9"/>
          </w:tcPr>
          <w:p w14:paraId="33C090AA" w14:textId="77777777" w:rsidR="005F156F" w:rsidRPr="00A371F6" w:rsidRDefault="005F156F" w:rsidP="008E2C1D">
            <w:pPr>
              <w:pStyle w:val="Tablecolhead"/>
              <w:rPr>
                <w:rFonts w:cs="Tahoma"/>
                <w:b w:val="0"/>
                <w:sz w:val="20"/>
              </w:rPr>
            </w:pPr>
            <w:r w:rsidRPr="00A371F6">
              <w:t>Security Systems</w:t>
            </w:r>
          </w:p>
        </w:tc>
        <w:tc>
          <w:tcPr>
            <w:tcW w:w="850" w:type="dxa"/>
            <w:shd w:val="clear" w:color="auto" w:fill="D9D9D9"/>
          </w:tcPr>
          <w:p w14:paraId="7D7A9821" w14:textId="77777777" w:rsidR="005F156F" w:rsidRPr="00A371F6" w:rsidRDefault="005F156F" w:rsidP="008E2C1D">
            <w:pPr>
              <w:pStyle w:val="Tablecolhead"/>
              <w:rPr>
                <w:rFonts w:cs="Tahoma"/>
                <w:b w:val="0"/>
                <w:sz w:val="20"/>
              </w:rPr>
            </w:pPr>
            <w:r w:rsidRPr="00A371F6">
              <w:t>Yes</w:t>
            </w:r>
          </w:p>
        </w:tc>
        <w:tc>
          <w:tcPr>
            <w:tcW w:w="850" w:type="dxa"/>
            <w:shd w:val="clear" w:color="auto" w:fill="D9D9D9"/>
          </w:tcPr>
          <w:p w14:paraId="632B2A0A" w14:textId="77777777" w:rsidR="005F156F" w:rsidRPr="00A371F6" w:rsidRDefault="005F156F" w:rsidP="008E2C1D">
            <w:pPr>
              <w:pStyle w:val="Tablecolhead"/>
              <w:rPr>
                <w:rFonts w:cs="Tahoma"/>
                <w:b w:val="0"/>
                <w:sz w:val="20"/>
              </w:rPr>
            </w:pPr>
            <w:r w:rsidRPr="00A371F6">
              <w:t>No</w:t>
            </w:r>
          </w:p>
        </w:tc>
        <w:tc>
          <w:tcPr>
            <w:tcW w:w="5669" w:type="dxa"/>
            <w:shd w:val="clear" w:color="auto" w:fill="D9D9D9"/>
          </w:tcPr>
          <w:p w14:paraId="09F8ABCF" w14:textId="77777777" w:rsidR="005F156F" w:rsidRPr="00A371F6" w:rsidRDefault="005F156F" w:rsidP="008E2C1D">
            <w:pPr>
              <w:pStyle w:val="Tablecolhead"/>
            </w:pPr>
          </w:p>
        </w:tc>
      </w:tr>
      <w:tr w:rsidR="005F156F" w:rsidRPr="009E5209" w14:paraId="72C6E6B6" w14:textId="77777777" w:rsidTr="00C27E40">
        <w:tc>
          <w:tcPr>
            <w:tcW w:w="1270" w:type="dxa"/>
          </w:tcPr>
          <w:p w14:paraId="790C200A" w14:textId="77777777" w:rsidR="005F156F" w:rsidRPr="009E5209" w:rsidRDefault="005F156F" w:rsidP="00755493">
            <w:pPr>
              <w:pStyle w:val="Tabletext"/>
            </w:pPr>
            <w:r w:rsidRPr="009E5209">
              <w:t>14.1</w:t>
            </w:r>
          </w:p>
        </w:tc>
        <w:tc>
          <w:tcPr>
            <w:tcW w:w="6180" w:type="dxa"/>
            <w:shd w:val="clear" w:color="auto" w:fill="auto"/>
          </w:tcPr>
          <w:p w14:paraId="6136192A" w14:textId="77777777" w:rsidR="005F156F" w:rsidRPr="009E5209" w:rsidRDefault="005F156F" w:rsidP="00755493">
            <w:pPr>
              <w:pStyle w:val="Tabletext"/>
            </w:pPr>
            <w:r w:rsidRPr="009E5209">
              <w:t>Is the facility secure for residents and staff?</w:t>
            </w:r>
          </w:p>
        </w:tc>
        <w:tc>
          <w:tcPr>
            <w:tcW w:w="850" w:type="dxa"/>
            <w:shd w:val="clear" w:color="auto" w:fill="auto"/>
          </w:tcPr>
          <w:p w14:paraId="73705212" w14:textId="77777777" w:rsidR="005F156F" w:rsidRPr="009E5209" w:rsidRDefault="005F156F" w:rsidP="00755493">
            <w:pPr>
              <w:pStyle w:val="Tabletext"/>
            </w:pPr>
          </w:p>
        </w:tc>
        <w:tc>
          <w:tcPr>
            <w:tcW w:w="850" w:type="dxa"/>
            <w:shd w:val="clear" w:color="auto" w:fill="auto"/>
          </w:tcPr>
          <w:p w14:paraId="3709795F" w14:textId="77777777" w:rsidR="005F156F" w:rsidRPr="009E5209" w:rsidRDefault="005F156F" w:rsidP="00755493">
            <w:pPr>
              <w:pStyle w:val="Tabletext"/>
            </w:pPr>
          </w:p>
        </w:tc>
        <w:tc>
          <w:tcPr>
            <w:tcW w:w="5669" w:type="dxa"/>
          </w:tcPr>
          <w:p w14:paraId="0181FCAB" w14:textId="77777777" w:rsidR="005F156F" w:rsidRPr="009E5209" w:rsidRDefault="005F156F" w:rsidP="00755493">
            <w:pPr>
              <w:pStyle w:val="Tabletext"/>
            </w:pPr>
          </w:p>
        </w:tc>
      </w:tr>
      <w:tr w:rsidR="005F156F" w:rsidRPr="009E5209" w14:paraId="3D7DE30E" w14:textId="77777777" w:rsidTr="00C27E40">
        <w:tc>
          <w:tcPr>
            <w:tcW w:w="1270" w:type="dxa"/>
          </w:tcPr>
          <w:p w14:paraId="538DD5F8" w14:textId="77777777" w:rsidR="005F156F" w:rsidRPr="009E5209" w:rsidRDefault="005F156F" w:rsidP="00755493">
            <w:pPr>
              <w:pStyle w:val="Tabletext"/>
            </w:pPr>
            <w:r w:rsidRPr="009E5209">
              <w:t>14.2</w:t>
            </w:r>
          </w:p>
        </w:tc>
        <w:tc>
          <w:tcPr>
            <w:tcW w:w="6180" w:type="dxa"/>
            <w:shd w:val="clear" w:color="auto" w:fill="auto"/>
          </w:tcPr>
          <w:p w14:paraId="0356683C" w14:textId="77777777" w:rsidR="005F156F" w:rsidRPr="009E5209" w:rsidRDefault="005F156F" w:rsidP="00755493">
            <w:pPr>
              <w:pStyle w:val="Tabletext"/>
            </w:pPr>
            <w:r w:rsidRPr="009E5209">
              <w:t>Does the security system disengage (electronic system) or enable unhindered egress (one way door locks) in event of fire/evacuation?</w:t>
            </w:r>
          </w:p>
        </w:tc>
        <w:tc>
          <w:tcPr>
            <w:tcW w:w="850" w:type="dxa"/>
            <w:shd w:val="clear" w:color="auto" w:fill="auto"/>
          </w:tcPr>
          <w:p w14:paraId="24E970CF" w14:textId="77777777" w:rsidR="005F156F" w:rsidRPr="009E5209" w:rsidRDefault="005F156F" w:rsidP="00755493">
            <w:pPr>
              <w:pStyle w:val="Tabletext"/>
            </w:pPr>
          </w:p>
        </w:tc>
        <w:tc>
          <w:tcPr>
            <w:tcW w:w="850" w:type="dxa"/>
            <w:shd w:val="clear" w:color="auto" w:fill="auto"/>
          </w:tcPr>
          <w:p w14:paraId="2A9972B8" w14:textId="77777777" w:rsidR="005F156F" w:rsidRPr="009E5209" w:rsidRDefault="005F156F" w:rsidP="00755493">
            <w:pPr>
              <w:pStyle w:val="Tabletext"/>
            </w:pPr>
          </w:p>
        </w:tc>
        <w:tc>
          <w:tcPr>
            <w:tcW w:w="5669" w:type="dxa"/>
          </w:tcPr>
          <w:p w14:paraId="5BD2B530" w14:textId="77777777" w:rsidR="005F156F" w:rsidRPr="009E5209" w:rsidRDefault="005F156F" w:rsidP="00755493">
            <w:pPr>
              <w:pStyle w:val="Tabletext"/>
            </w:pPr>
          </w:p>
        </w:tc>
      </w:tr>
      <w:tr w:rsidR="005F156F" w:rsidRPr="009E5209" w14:paraId="409FBA01" w14:textId="77777777" w:rsidTr="00C27E40">
        <w:tc>
          <w:tcPr>
            <w:tcW w:w="1270" w:type="dxa"/>
          </w:tcPr>
          <w:p w14:paraId="217C6A27" w14:textId="77777777" w:rsidR="005F156F" w:rsidRPr="009E5209" w:rsidRDefault="005F156F" w:rsidP="00755493">
            <w:pPr>
              <w:pStyle w:val="Tabletext"/>
            </w:pPr>
            <w:r w:rsidRPr="009E5209">
              <w:t>14.3</w:t>
            </w:r>
          </w:p>
        </w:tc>
        <w:tc>
          <w:tcPr>
            <w:tcW w:w="6180" w:type="dxa"/>
            <w:shd w:val="clear" w:color="auto" w:fill="auto"/>
          </w:tcPr>
          <w:p w14:paraId="3D011A62" w14:textId="77777777" w:rsidR="005F156F" w:rsidRPr="009E5209" w:rsidRDefault="005F156F" w:rsidP="00755493">
            <w:pPr>
              <w:pStyle w:val="Tabletext"/>
            </w:pPr>
            <w:r w:rsidRPr="009E5209">
              <w:t xml:space="preserve">Is there a system to enable staff to enter all areas within the facility including resident bedrooms for checking and evacuation in the event of an emergency (master lock system)? </w:t>
            </w:r>
          </w:p>
        </w:tc>
        <w:tc>
          <w:tcPr>
            <w:tcW w:w="850" w:type="dxa"/>
            <w:shd w:val="clear" w:color="auto" w:fill="auto"/>
          </w:tcPr>
          <w:p w14:paraId="6E5DEEA0" w14:textId="77777777" w:rsidR="005F156F" w:rsidRPr="009E5209" w:rsidRDefault="005F156F" w:rsidP="00755493">
            <w:pPr>
              <w:pStyle w:val="Tabletext"/>
            </w:pPr>
          </w:p>
        </w:tc>
        <w:tc>
          <w:tcPr>
            <w:tcW w:w="850" w:type="dxa"/>
            <w:shd w:val="clear" w:color="auto" w:fill="auto"/>
          </w:tcPr>
          <w:p w14:paraId="249865D7" w14:textId="77777777" w:rsidR="005F156F" w:rsidRPr="009E5209" w:rsidRDefault="005F156F" w:rsidP="00755493">
            <w:pPr>
              <w:pStyle w:val="Tabletext"/>
            </w:pPr>
          </w:p>
        </w:tc>
        <w:tc>
          <w:tcPr>
            <w:tcW w:w="5669" w:type="dxa"/>
          </w:tcPr>
          <w:p w14:paraId="0587AA5F" w14:textId="77777777" w:rsidR="005F156F" w:rsidRPr="009E5209" w:rsidRDefault="005F156F" w:rsidP="00755493">
            <w:pPr>
              <w:pStyle w:val="Tabletext"/>
            </w:pPr>
          </w:p>
        </w:tc>
      </w:tr>
    </w:tbl>
    <w:p w14:paraId="5EE8AA3D"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42264A7B" w14:textId="77777777" w:rsidTr="00C27E40">
        <w:tc>
          <w:tcPr>
            <w:tcW w:w="1270" w:type="dxa"/>
            <w:shd w:val="clear" w:color="auto" w:fill="D9D9D9"/>
          </w:tcPr>
          <w:p w14:paraId="4AAF9ABE" w14:textId="77777777" w:rsidR="005F156F" w:rsidRPr="00A371F6" w:rsidRDefault="005F156F" w:rsidP="002C3CE1">
            <w:pPr>
              <w:pStyle w:val="Tablecolhead"/>
              <w:rPr>
                <w:rFonts w:cs="Tahoma"/>
                <w:b w:val="0"/>
                <w:sz w:val="20"/>
              </w:rPr>
            </w:pPr>
            <w:r w:rsidRPr="00A371F6">
              <w:t>Section 15</w:t>
            </w:r>
          </w:p>
        </w:tc>
        <w:tc>
          <w:tcPr>
            <w:tcW w:w="6180" w:type="dxa"/>
            <w:shd w:val="clear" w:color="auto" w:fill="D9D9D9"/>
          </w:tcPr>
          <w:p w14:paraId="4DD057D2" w14:textId="77777777" w:rsidR="005F156F" w:rsidRPr="00A371F6" w:rsidRDefault="005F156F" w:rsidP="002C3CE1">
            <w:pPr>
              <w:pStyle w:val="Tablecolhead"/>
              <w:rPr>
                <w:rFonts w:cs="Tahoma"/>
                <w:b w:val="0"/>
                <w:sz w:val="20"/>
              </w:rPr>
            </w:pPr>
            <w:r w:rsidRPr="00A371F6">
              <w:br w:type="page"/>
              <w:t>Building Fabric and Finishes</w:t>
            </w:r>
          </w:p>
        </w:tc>
        <w:tc>
          <w:tcPr>
            <w:tcW w:w="850" w:type="dxa"/>
            <w:shd w:val="clear" w:color="auto" w:fill="D9D9D9"/>
          </w:tcPr>
          <w:p w14:paraId="4CC5E33D" w14:textId="77777777" w:rsidR="005F156F" w:rsidRPr="00A371F6" w:rsidRDefault="005F156F" w:rsidP="002C3CE1">
            <w:pPr>
              <w:pStyle w:val="Tablecolhead"/>
              <w:rPr>
                <w:rFonts w:cs="Tahoma"/>
                <w:b w:val="0"/>
                <w:sz w:val="20"/>
              </w:rPr>
            </w:pPr>
            <w:r w:rsidRPr="00A371F6">
              <w:t>Yes</w:t>
            </w:r>
          </w:p>
        </w:tc>
        <w:tc>
          <w:tcPr>
            <w:tcW w:w="850" w:type="dxa"/>
            <w:shd w:val="clear" w:color="auto" w:fill="D9D9D9"/>
          </w:tcPr>
          <w:p w14:paraId="5EAB6DBB" w14:textId="77777777" w:rsidR="005F156F" w:rsidRPr="00A371F6" w:rsidRDefault="005F156F" w:rsidP="002C3CE1">
            <w:pPr>
              <w:pStyle w:val="Tablecolhead"/>
              <w:rPr>
                <w:rFonts w:cs="Tahoma"/>
                <w:b w:val="0"/>
                <w:sz w:val="20"/>
              </w:rPr>
            </w:pPr>
            <w:r w:rsidRPr="00A371F6">
              <w:t>No</w:t>
            </w:r>
          </w:p>
        </w:tc>
        <w:tc>
          <w:tcPr>
            <w:tcW w:w="5669" w:type="dxa"/>
            <w:shd w:val="clear" w:color="auto" w:fill="D9D9D9"/>
          </w:tcPr>
          <w:p w14:paraId="719D7F37" w14:textId="77777777" w:rsidR="005F156F" w:rsidRPr="00A371F6" w:rsidRDefault="005F156F" w:rsidP="002C3CE1">
            <w:pPr>
              <w:pStyle w:val="Tablecolhead"/>
            </w:pPr>
          </w:p>
        </w:tc>
      </w:tr>
      <w:tr w:rsidR="005F156F" w:rsidRPr="009E5209" w14:paraId="14645E0A" w14:textId="77777777" w:rsidTr="00C27E40">
        <w:tc>
          <w:tcPr>
            <w:tcW w:w="1270" w:type="dxa"/>
          </w:tcPr>
          <w:p w14:paraId="520420EE" w14:textId="77777777" w:rsidR="005F156F" w:rsidRPr="009E5209" w:rsidRDefault="005F156F" w:rsidP="00755493">
            <w:pPr>
              <w:pStyle w:val="Tabletext"/>
            </w:pPr>
            <w:r w:rsidRPr="009E5209">
              <w:t>15.1</w:t>
            </w:r>
          </w:p>
        </w:tc>
        <w:tc>
          <w:tcPr>
            <w:tcW w:w="6180" w:type="dxa"/>
            <w:shd w:val="clear" w:color="auto" w:fill="auto"/>
          </w:tcPr>
          <w:p w14:paraId="037038E9" w14:textId="77777777" w:rsidR="005F156F" w:rsidRPr="009E5209" w:rsidRDefault="005F156F" w:rsidP="00755493">
            <w:pPr>
              <w:pStyle w:val="Tabletext"/>
            </w:pPr>
            <w:r w:rsidRPr="009E5209">
              <w:t>Are the building fabric and finishes fit for purpose (fire retardant, easy to clean and slip resistant)?</w:t>
            </w:r>
          </w:p>
        </w:tc>
        <w:tc>
          <w:tcPr>
            <w:tcW w:w="850" w:type="dxa"/>
            <w:shd w:val="clear" w:color="auto" w:fill="auto"/>
          </w:tcPr>
          <w:p w14:paraId="0343EC15" w14:textId="77777777" w:rsidR="005F156F" w:rsidRPr="009E5209" w:rsidRDefault="005F156F" w:rsidP="00755493">
            <w:pPr>
              <w:pStyle w:val="Tabletext"/>
            </w:pPr>
          </w:p>
        </w:tc>
        <w:tc>
          <w:tcPr>
            <w:tcW w:w="850" w:type="dxa"/>
            <w:shd w:val="clear" w:color="auto" w:fill="auto"/>
          </w:tcPr>
          <w:p w14:paraId="5FC4A643" w14:textId="77777777" w:rsidR="005F156F" w:rsidRPr="009E5209" w:rsidRDefault="005F156F" w:rsidP="00755493">
            <w:pPr>
              <w:pStyle w:val="Tabletext"/>
            </w:pPr>
          </w:p>
        </w:tc>
        <w:tc>
          <w:tcPr>
            <w:tcW w:w="5669" w:type="dxa"/>
          </w:tcPr>
          <w:p w14:paraId="162B40DF" w14:textId="77777777" w:rsidR="005F156F" w:rsidRPr="009E5209" w:rsidRDefault="005F156F" w:rsidP="00755493">
            <w:pPr>
              <w:pStyle w:val="Tabletext"/>
            </w:pPr>
          </w:p>
        </w:tc>
      </w:tr>
      <w:tr w:rsidR="005F156F" w:rsidRPr="009E5209" w14:paraId="06DA5188" w14:textId="77777777" w:rsidTr="00C27E40">
        <w:tc>
          <w:tcPr>
            <w:tcW w:w="1270" w:type="dxa"/>
            <w:tcBorders>
              <w:top w:val="single" w:sz="4" w:space="0" w:color="auto"/>
              <w:left w:val="single" w:sz="4" w:space="0" w:color="auto"/>
              <w:bottom w:val="single" w:sz="4" w:space="0" w:color="auto"/>
              <w:right w:val="single" w:sz="4" w:space="0" w:color="auto"/>
            </w:tcBorders>
          </w:tcPr>
          <w:p w14:paraId="697873DB" w14:textId="77777777" w:rsidR="005F156F" w:rsidRPr="009E5209" w:rsidRDefault="005F156F" w:rsidP="00755493">
            <w:pPr>
              <w:pStyle w:val="Tabletext"/>
            </w:pPr>
            <w:r w:rsidRPr="009E5209">
              <w:t>15.2</w:t>
            </w:r>
          </w:p>
        </w:tc>
        <w:tc>
          <w:tcPr>
            <w:tcW w:w="6180" w:type="dxa"/>
            <w:tcBorders>
              <w:top w:val="single" w:sz="4" w:space="0" w:color="auto"/>
              <w:left w:val="single" w:sz="4" w:space="0" w:color="auto"/>
              <w:bottom w:val="single" w:sz="4" w:space="0" w:color="auto"/>
              <w:right w:val="single" w:sz="4" w:space="0" w:color="auto"/>
            </w:tcBorders>
            <w:shd w:val="clear" w:color="auto" w:fill="auto"/>
          </w:tcPr>
          <w:p w14:paraId="4D018AAD" w14:textId="77777777" w:rsidR="005F156F" w:rsidRPr="009E5209" w:rsidRDefault="005F156F" w:rsidP="00755493">
            <w:pPr>
              <w:pStyle w:val="Tabletext"/>
            </w:pPr>
            <w:r w:rsidRPr="009E5209">
              <w:t>Are the fittings and fixtures designed to ensure safety, longevity, anti vandalism, energy efficiency and ease of use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31DAD3" w14:textId="77777777" w:rsidR="005F156F" w:rsidRPr="009E5209" w:rsidRDefault="005F156F" w:rsidP="00755493">
            <w:pPr>
              <w:pStyle w:val="Tabletex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A4B189" w14:textId="77777777" w:rsidR="005F156F" w:rsidRPr="009E5209" w:rsidRDefault="005F156F" w:rsidP="00755493">
            <w:pPr>
              <w:pStyle w:val="Tabletext"/>
            </w:pPr>
          </w:p>
        </w:tc>
        <w:tc>
          <w:tcPr>
            <w:tcW w:w="5669" w:type="dxa"/>
            <w:tcBorders>
              <w:top w:val="single" w:sz="4" w:space="0" w:color="auto"/>
              <w:left w:val="single" w:sz="4" w:space="0" w:color="auto"/>
              <w:bottom w:val="single" w:sz="4" w:space="0" w:color="auto"/>
              <w:right w:val="single" w:sz="4" w:space="0" w:color="auto"/>
            </w:tcBorders>
          </w:tcPr>
          <w:p w14:paraId="373BA94A" w14:textId="77777777" w:rsidR="005F156F" w:rsidRPr="009E5209" w:rsidRDefault="005F156F" w:rsidP="00755493">
            <w:pPr>
              <w:pStyle w:val="Tabletext"/>
            </w:pPr>
          </w:p>
        </w:tc>
      </w:tr>
    </w:tbl>
    <w:p w14:paraId="1ED7E132" w14:textId="77777777" w:rsidR="00EC4F72" w:rsidRDefault="00EC4F72"/>
    <w:tbl>
      <w:tblPr>
        <w:tblW w:w="14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6180"/>
        <w:gridCol w:w="850"/>
        <w:gridCol w:w="850"/>
        <w:gridCol w:w="5669"/>
      </w:tblGrid>
      <w:tr w:rsidR="005F156F" w:rsidRPr="00A371F6" w14:paraId="2D73F7EF" w14:textId="77777777" w:rsidTr="000E4BA8">
        <w:tc>
          <w:tcPr>
            <w:tcW w:w="1270" w:type="dxa"/>
            <w:shd w:val="clear" w:color="auto" w:fill="D9D9D9"/>
          </w:tcPr>
          <w:p w14:paraId="00767320" w14:textId="77777777" w:rsidR="005F156F" w:rsidRPr="00A371F6" w:rsidRDefault="005F156F" w:rsidP="0072158A">
            <w:pPr>
              <w:pStyle w:val="Tablecolhead"/>
              <w:rPr>
                <w:rFonts w:cs="Tahoma"/>
                <w:b w:val="0"/>
                <w:sz w:val="20"/>
              </w:rPr>
            </w:pPr>
            <w:r w:rsidRPr="00A371F6">
              <w:t>Section 16</w:t>
            </w:r>
          </w:p>
        </w:tc>
        <w:tc>
          <w:tcPr>
            <w:tcW w:w="6180" w:type="dxa"/>
            <w:shd w:val="clear" w:color="auto" w:fill="D9D9D9"/>
          </w:tcPr>
          <w:p w14:paraId="5B2B4640" w14:textId="77777777" w:rsidR="005F156F" w:rsidRPr="00A371F6" w:rsidRDefault="005F156F" w:rsidP="0072158A">
            <w:pPr>
              <w:pStyle w:val="Tablecolhead"/>
              <w:rPr>
                <w:rFonts w:cs="Tahoma"/>
                <w:b w:val="0"/>
                <w:sz w:val="20"/>
              </w:rPr>
            </w:pPr>
            <w:r w:rsidRPr="00A371F6">
              <w:t>Building Services</w:t>
            </w:r>
          </w:p>
        </w:tc>
        <w:tc>
          <w:tcPr>
            <w:tcW w:w="850" w:type="dxa"/>
            <w:shd w:val="clear" w:color="auto" w:fill="D9D9D9"/>
          </w:tcPr>
          <w:p w14:paraId="2632E4DD" w14:textId="77777777" w:rsidR="005F156F" w:rsidRPr="00A371F6" w:rsidRDefault="005F156F" w:rsidP="0072158A">
            <w:pPr>
              <w:pStyle w:val="Tablecolhead"/>
              <w:rPr>
                <w:rFonts w:cs="Tahoma"/>
                <w:b w:val="0"/>
                <w:sz w:val="20"/>
              </w:rPr>
            </w:pPr>
            <w:r w:rsidRPr="00A371F6">
              <w:t>Yes</w:t>
            </w:r>
          </w:p>
        </w:tc>
        <w:tc>
          <w:tcPr>
            <w:tcW w:w="850" w:type="dxa"/>
            <w:shd w:val="clear" w:color="auto" w:fill="D9D9D9"/>
          </w:tcPr>
          <w:p w14:paraId="0982A889" w14:textId="77777777" w:rsidR="005F156F" w:rsidRPr="00A371F6" w:rsidRDefault="005F156F" w:rsidP="0072158A">
            <w:pPr>
              <w:pStyle w:val="Tablecolhead"/>
              <w:rPr>
                <w:rFonts w:cs="Tahoma"/>
                <w:b w:val="0"/>
                <w:sz w:val="20"/>
              </w:rPr>
            </w:pPr>
            <w:r w:rsidRPr="00A371F6">
              <w:t>No</w:t>
            </w:r>
          </w:p>
        </w:tc>
        <w:tc>
          <w:tcPr>
            <w:tcW w:w="5669" w:type="dxa"/>
            <w:shd w:val="clear" w:color="auto" w:fill="D9D9D9"/>
          </w:tcPr>
          <w:p w14:paraId="748856B9" w14:textId="77777777" w:rsidR="005F156F" w:rsidRPr="00A371F6" w:rsidRDefault="005F156F" w:rsidP="0072158A">
            <w:pPr>
              <w:pStyle w:val="Tablecolhead"/>
            </w:pPr>
          </w:p>
        </w:tc>
      </w:tr>
      <w:tr w:rsidR="005F156F" w:rsidRPr="009E5209" w14:paraId="79164864" w14:textId="77777777" w:rsidTr="000E4BA8">
        <w:tc>
          <w:tcPr>
            <w:tcW w:w="1270" w:type="dxa"/>
          </w:tcPr>
          <w:p w14:paraId="54FB680F" w14:textId="77777777" w:rsidR="005F156F" w:rsidRPr="009E5209" w:rsidRDefault="005F156F" w:rsidP="001552CE">
            <w:pPr>
              <w:pStyle w:val="Tabletext"/>
            </w:pPr>
            <w:r w:rsidRPr="009E5209">
              <w:lastRenderedPageBreak/>
              <w:t>16.1</w:t>
            </w:r>
          </w:p>
        </w:tc>
        <w:tc>
          <w:tcPr>
            <w:tcW w:w="6180" w:type="dxa"/>
            <w:shd w:val="clear" w:color="auto" w:fill="auto"/>
          </w:tcPr>
          <w:p w14:paraId="4BD3F84A" w14:textId="77777777" w:rsidR="005F156F" w:rsidRPr="009E5209" w:rsidRDefault="005F156F" w:rsidP="001552CE">
            <w:pPr>
              <w:pStyle w:val="Tabletext"/>
            </w:pPr>
            <w:r w:rsidRPr="009E5209">
              <w:t>Are there means to control the temperature of hot water used by the residents in accordance with the BCA and Australian Standards?</w:t>
            </w:r>
          </w:p>
        </w:tc>
        <w:tc>
          <w:tcPr>
            <w:tcW w:w="850" w:type="dxa"/>
            <w:shd w:val="clear" w:color="auto" w:fill="auto"/>
          </w:tcPr>
          <w:p w14:paraId="1DE91DDB" w14:textId="77777777" w:rsidR="005F156F" w:rsidRPr="009E5209" w:rsidRDefault="005F156F" w:rsidP="001552CE">
            <w:pPr>
              <w:pStyle w:val="Tabletext"/>
            </w:pPr>
          </w:p>
        </w:tc>
        <w:tc>
          <w:tcPr>
            <w:tcW w:w="850" w:type="dxa"/>
            <w:shd w:val="clear" w:color="auto" w:fill="auto"/>
          </w:tcPr>
          <w:p w14:paraId="132B0E69" w14:textId="77777777" w:rsidR="005F156F" w:rsidRPr="009E5209" w:rsidRDefault="005F156F" w:rsidP="001552CE">
            <w:pPr>
              <w:pStyle w:val="Tabletext"/>
            </w:pPr>
          </w:p>
        </w:tc>
        <w:tc>
          <w:tcPr>
            <w:tcW w:w="5669" w:type="dxa"/>
          </w:tcPr>
          <w:p w14:paraId="75D4A04B" w14:textId="77777777" w:rsidR="005F156F" w:rsidRPr="009E5209" w:rsidRDefault="005F156F" w:rsidP="001552CE">
            <w:pPr>
              <w:pStyle w:val="Tabletext"/>
            </w:pPr>
          </w:p>
        </w:tc>
      </w:tr>
      <w:tr w:rsidR="005F156F" w:rsidRPr="009E5209" w14:paraId="59550A41" w14:textId="77777777" w:rsidTr="000E4BA8">
        <w:tc>
          <w:tcPr>
            <w:tcW w:w="1270" w:type="dxa"/>
          </w:tcPr>
          <w:p w14:paraId="66E41AF0" w14:textId="77777777" w:rsidR="005F156F" w:rsidRPr="009E5209" w:rsidRDefault="005F156F" w:rsidP="001552CE">
            <w:pPr>
              <w:pStyle w:val="Tabletext"/>
            </w:pPr>
            <w:r w:rsidRPr="009E5209">
              <w:t>16.2</w:t>
            </w:r>
          </w:p>
        </w:tc>
        <w:tc>
          <w:tcPr>
            <w:tcW w:w="6180" w:type="dxa"/>
            <w:shd w:val="clear" w:color="auto" w:fill="auto"/>
          </w:tcPr>
          <w:p w14:paraId="57EA57B5" w14:textId="77777777" w:rsidR="005F156F" w:rsidRPr="009E5209" w:rsidRDefault="005F156F" w:rsidP="001552CE">
            <w:pPr>
              <w:pStyle w:val="Tabletext"/>
            </w:pPr>
            <w:r w:rsidRPr="009E5209">
              <w:t>Are there sufficient hands free operation basins for staff where required including the kitchen and utility areas?</w:t>
            </w:r>
          </w:p>
        </w:tc>
        <w:tc>
          <w:tcPr>
            <w:tcW w:w="850" w:type="dxa"/>
            <w:shd w:val="clear" w:color="auto" w:fill="auto"/>
          </w:tcPr>
          <w:p w14:paraId="54339185" w14:textId="77777777" w:rsidR="005F156F" w:rsidRPr="009E5209" w:rsidRDefault="005F156F" w:rsidP="001552CE">
            <w:pPr>
              <w:pStyle w:val="Tabletext"/>
            </w:pPr>
          </w:p>
        </w:tc>
        <w:tc>
          <w:tcPr>
            <w:tcW w:w="850" w:type="dxa"/>
            <w:shd w:val="clear" w:color="auto" w:fill="auto"/>
          </w:tcPr>
          <w:p w14:paraId="59628231" w14:textId="77777777" w:rsidR="005F156F" w:rsidRPr="009E5209" w:rsidRDefault="005F156F" w:rsidP="001552CE">
            <w:pPr>
              <w:pStyle w:val="Tabletext"/>
            </w:pPr>
          </w:p>
        </w:tc>
        <w:tc>
          <w:tcPr>
            <w:tcW w:w="5669" w:type="dxa"/>
          </w:tcPr>
          <w:p w14:paraId="33297AB4" w14:textId="77777777" w:rsidR="005F156F" w:rsidRPr="009E5209" w:rsidRDefault="005F156F" w:rsidP="001552CE">
            <w:pPr>
              <w:pStyle w:val="Tabletext"/>
            </w:pPr>
          </w:p>
        </w:tc>
      </w:tr>
      <w:tr w:rsidR="005F156F" w:rsidRPr="009E5209" w14:paraId="59DC6367" w14:textId="77777777" w:rsidTr="000E4BA8">
        <w:tc>
          <w:tcPr>
            <w:tcW w:w="1270" w:type="dxa"/>
          </w:tcPr>
          <w:p w14:paraId="2E7748AA" w14:textId="77777777" w:rsidR="005F156F" w:rsidRPr="009E5209" w:rsidRDefault="005F156F" w:rsidP="001552CE">
            <w:pPr>
              <w:pStyle w:val="Tabletext"/>
            </w:pPr>
            <w:r w:rsidRPr="009E5209">
              <w:t>16.3</w:t>
            </w:r>
          </w:p>
        </w:tc>
        <w:tc>
          <w:tcPr>
            <w:tcW w:w="6180" w:type="dxa"/>
            <w:shd w:val="clear" w:color="auto" w:fill="auto"/>
          </w:tcPr>
          <w:p w14:paraId="312B6E8F" w14:textId="77777777" w:rsidR="005F156F" w:rsidRPr="009E5209" w:rsidRDefault="005F156F" w:rsidP="001552CE">
            <w:pPr>
              <w:pStyle w:val="Tabletext"/>
            </w:pPr>
            <w:r w:rsidRPr="009E5209">
              <w:t>Are there floor wastes to wet areas to assist in cleaning and hygiene?</w:t>
            </w:r>
          </w:p>
        </w:tc>
        <w:tc>
          <w:tcPr>
            <w:tcW w:w="850" w:type="dxa"/>
            <w:shd w:val="clear" w:color="auto" w:fill="auto"/>
          </w:tcPr>
          <w:p w14:paraId="6A3D44C1" w14:textId="77777777" w:rsidR="005F156F" w:rsidRPr="009E5209" w:rsidRDefault="005F156F" w:rsidP="001552CE">
            <w:pPr>
              <w:pStyle w:val="Tabletext"/>
            </w:pPr>
          </w:p>
        </w:tc>
        <w:tc>
          <w:tcPr>
            <w:tcW w:w="850" w:type="dxa"/>
            <w:shd w:val="clear" w:color="auto" w:fill="auto"/>
          </w:tcPr>
          <w:p w14:paraId="4B839407" w14:textId="77777777" w:rsidR="005F156F" w:rsidRPr="009E5209" w:rsidRDefault="005F156F" w:rsidP="001552CE">
            <w:pPr>
              <w:pStyle w:val="Tabletext"/>
            </w:pPr>
          </w:p>
        </w:tc>
        <w:tc>
          <w:tcPr>
            <w:tcW w:w="5669" w:type="dxa"/>
          </w:tcPr>
          <w:p w14:paraId="11D2AA4F" w14:textId="77777777" w:rsidR="005F156F" w:rsidRPr="009E5209" w:rsidRDefault="005F156F" w:rsidP="001552CE">
            <w:pPr>
              <w:pStyle w:val="Tabletext"/>
            </w:pPr>
          </w:p>
        </w:tc>
      </w:tr>
      <w:tr w:rsidR="005F156F" w:rsidRPr="009E5209" w14:paraId="6E0908CC" w14:textId="77777777" w:rsidTr="000E4BA8">
        <w:tc>
          <w:tcPr>
            <w:tcW w:w="1270" w:type="dxa"/>
          </w:tcPr>
          <w:p w14:paraId="76DE43ED" w14:textId="77777777" w:rsidR="005F156F" w:rsidRPr="009E5209" w:rsidRDefault="005F156F" w:rsidP="001552CE">
            <w:pPr>
              <w:pStyle w:val="Tabletext"/>
            </w:pPr>
            <w:r w:rsidRPr="009E5209">
              <w:t>16.4</w:t>
            </w:r>
          </w:p>
        </w:tc>
        <w:tc>
          <w:tcPr>
            <w:tcW w:w="6180" w:type="dxa"/>
            <w:shd w:val="clear" w:color="auto" w:fill="auto"/>
          </w:tcPr>
          <w:p w14:paraId="47E0CF50" w14:textId="77777777" w:rsidR="005F156F" w:rsidRPr="009E5209" w:rsidRDefault="005F156F" w:rsidP="001552CE">
            <w:pPr>
              <w:pStyle w:val="Tabletext"/>
            </w:pPr>
            <w:r w:rsidRPr="009E5209">
              <w:t>Are there adequate GPOs to avoid the need for double adaptors and extension cords?</w:t>
            </w:r>
          </w:p>
        </w:tc>
        <w:tc>
          <w:tcPr>
            <w:tcW w:w="850" w:type="dxa"/>
            <w:shd w:val="clear" w:color="auto" w:fill="auto"/>
          </w:tcPr>
          <w:p w14:paraId="167DFF6A" w14:textId="77777777" w:rsidR="005F156F" w:rsidRPr="009E5209" w:rsidRDefault="005F156F" w:rsidP="001552CE">
            <w:pPr>
              <w:pStyle w:val="Tabletext"/>
            </w:pPr>
          </w:p>
        </w:tc>
        <w:tc>
          <w:tcPr>
            <w:tcW w:w="850" w:type="dxa"/>
            <w:shd w:val="clear" w:color="auto" w:fill="auto"/>
          </w:tcPr>
          <w:p w14:paraId="7ABC46B1" w14:textId="77777777" w:rsidR="005F156F" w:rsidRPr="009E5209" w:rsidRDefault="005F156F" w:rsidP="001552CE">
            <w:pPr>
              <w:pStyle w:val="Tabletext"/>
            </w:pPr>
          </w:p>
        </w:tc>
        <w:tc>
          <w:tcPr>
            <w:tcW w:w="5669" w:type="dxa"/>
          </w:tcPr>
          <w:p w14:paraId="23F0F58E" w14:textId="77777777" w:rsidR="005F156F" w:rsidRPr="009E5209" w:rsidRDefault="005F156F" w:rsidP="001552CE">
            <w:pPr>
              <w:pStyle w:val="Tabletext"/>
            </w:pPr>
          </w:p>
        </w:tc>
      </w:tr>
      <w:tr w:rsidR="005F156F" w:rsidRPr="009E5209" w14:paraId="192AFA29" w14:textId="77777777" w:rsidTr="000E4BA8">
        <w:tc>
          <w:tcPr>
            <w:tcW w:w="1270" w:type="dxa"/>
          </w:tcPr>
          <w:p w14:paraId="6BA36D7F" w14:textId="77777777" w:rsidR="005F156F" w:rsidRPr="009E5209" w:rsidRDefault="005F156F" w:rsidP="001552CE">
            <w:pPr>
              <w:pStyle w:val="Tabletext"/>
            </w:pPr>
            <w:r w:rsidRPr="009E5209">
              <w:t>16.5</w:t>
            </w:r>
          </w:p>
        </w:tc>
        <w:tc>
          <w:tcPr>
            <w:tcW w:w="6180" w:type="dxa"/>
            <w:shd w:val="clear" w:color="auto" w:fill="auto"/>
          </w:tcPr>
          <w:p w14:paraId="77AC96D9" w14:textId="77777777" w:rsidR="005F156F" w:rsidRPr="009E5209" w:rsidRDefault="005F156F" w:rsidP="001552CE">
            <w:pPr>
              <w:pStyle w:val="Tabletext"/>
            </w:pPr>
            <w:r w:rsidRPr="009E5209">
              <w:t xml:space="preserve">Are the rooms and corridors and general communal and circulation areas provided with sufficient artificial lighting? </w:t>
            </w:r>
          </w:p>
        </w:tc>
        <w:tc>
          <w:tcPr>
            <w:tcW w:w="850" w:type="dxa"/>
            <w:shd w:val="clear" w:color="auto" w:fill="auto"/>
          </w:tcPr>
          <w:p w14:paraId="3323EA75" w14:textId="77777777" w:rsidR="005F156F" w:rsidRPr="009E5209" w:rsidRDefault="005F156F" w:rsidP="001552CE">
            <w:pPr>
              <w:pStyle w:val="Tabletext"/>
            </w:pPr>
          </w:p>
        </w:tc>
        <w:tc>
          <w:tcPr>
            <w:tcW w:w="850" w:type="dxa"/>
            <w:shd w:val="clear" w:color="auto" w:fill="auto"/>
          </w:tcPr>
          <w:p w14:paraId="03E66C70" w14:textId="77777777" w:rsidR="005F156F" w:rsidRPr="009E5209" w:rsidRDefault="005F156F" w:rsidP="001552CE">
            <w:pPr>
              <w:pStyle w:val="Tabletext"/>
            </w:pPr>
          </w:p>
        </w:tc>
        <w:tc>
          <w:tcPr>
            <w:tcW w:w="5669" w:type="dxa"/>
          </w:tcPr>
          <w:p w14:paraId="39DAC7AD" w14:textId="77777777" w:rsidR="005F156F" w:rsidRPr="009E5209" w:rsidRDefault="005F156F" w:rsidP="001552CE">
            <w:pPr>
              <w:pStyle w:val="Tabletext"/>
            </w:pPr>
          </w:p>
        </w:tc>
      </w:tr>
      <w:tr w:rsidR="005F156F" w:rsidRPr="009E5209" w14:paraId="186311F0" w14:textId="77777777" w:rsidTr="000E4BA8">
        <w:tc>
          <w:tcPr>
            <w:tcW w:w="1270" w:type="dxa"/>
          </w:tcPr>
          <w:p w14:paraId="20CBC738" w14:textId="77777777" w:rsidR="005F156F" w:rsidRPr="009E5209" w:rsidRDefault="005F156F" w:rsidP="001552CE">
            <w:pPr>
              <w:pStyle w:val="Tabletext"/>
            </w:pPr>
            <w:r w:rsidRPr="009E5209">
              <w:t>16.6</w:t>
            </w:r>
          </w:p>
        </w:tc>
        <w:tc>
          <w:tcPr>
            <w:tcW w:w="6180" w:type="dxa"/>
            <w:shd w:val="clear" w:color="auto" w:fill="auto"/>
          </w:tcPr>
          <w:p w14:paraId="44A67E65" w14:textId="77777777" w:rsidR="005F156F" w:rsidRPr="009E5209" w:rsidRDefault="005F156F" w:rsidP="001552CE">
            <w:pPr>
              <w:pStyle w:val="Tabletext"/>
            </w:pPr>
            <w:r w:rsidRPr="009E5209">
              <w:t>Is there capacity to provide bedside side lighting in all resident rooms?</w:t>
            </w:r>
          </w:p>
        </w:tc>
        <w:tc>
          <w:tcPr>
            <w:tcW w:w="850" w:type="dxa"/>
            <w:shd w:val="clear" w:color="auto" w:fill="auto"/>
          </w:tcPr>
          <w:p w14:paraId="424BB45F" w14:textId="77777777" w:rsidR="005F156F" w:rsidRPr="009E5209" w:rsidRDefault="005F156F" w:rsidP="001552CE">
            <w:pPr>
              <w:pStyle w:val="Tabletext"/>
            </w:pPr>
          </w:p>
        </w:tc>
        <w:tc>
          <w:tcPr>
            <w:tcW w:w="850" w:type="dxa"/>
            <w:shd w:val="clear" w:color="auto" w:fill="auto"/>
          </w:tcPr>
          <w:p w14:paraId="6D536585" w14:textId="77777777" w:rsidR="005F156F" w:rsidRPr="009E5209" w:rsidRDefault="005F156F" w:rsidP="001552CE">
            <w:pPr>
              <w:pStyle w:val="Tabletext"/>
            </w:pPr>
          </w:p>
        </w:tc>
        <w:tc>
          <w:tcPr>
            <w:tcW w:w="5669" w:type="dxa"/>
          </w:tcPr>
          <w:p w14:paraId="336A8452" w14:textId="77777777" w:rsidR="005F156F" w:rsidRPr="009E5209" w:rsidRDefault="005F156F" w:rsidP="001552CE">
            <w:pPr>
              <w:pStyle w:val="Tabletext"/>
            </w:pPr>
          </w:p>
        </w:tc>
      </w:tr>
      <w:tr w:rsidR="005F156F" w:rsidRPr="009E5209" w14:paraId="192F1B3B" w14:textId="77777777" w:rsidTr="000E4BA8">
        <w:tc>
          <w:tcPr>
            <w:tcW w:w="1270" w:type="dxa"/>
          </w:tcPr>
          <w:p w14:paraId="2BB3D6FE" w14:textId="77777777" w:rsidR="005F156F" w:rsidRPr="009E5209" w:rsidRDefault="005F156F" w:rsidP="001552CE">
            <w:pPr>
              <w:pStyle w:val="Tabletext"/>
            </w:pPr>
            <w:r w:rsidRPr="009E5209">
              <w:t>16.7</w:t>
            </w:r>
          </w:p>
        </w:tc>
        <w:tc>
          <w:tcPr>
            <w:tcW w:w="6180" w:type="dxa"/>
            <w:shd w:val="clear" w:color="auto" w:fill="auto"/>
          </w:tcPr>
          <w:p w14:paraId="2D4B8798" w14:textId="79E6B6B7" w:rsidR="005F156F" w:rsidRPr="009E5209" w:rsidRDefault="00936177" w:rsidP="001552CE">
            <w:pPr>
              <w:pStyle w:val="Tabletext"/>
            </w:pPr>
            <w:r>
              <w:t>Are</w:t>
            </w:r>
            <w:r w:rsidR="005F156F" w:rsidRPr="009E5209">
              <w:t xml:space="preserve"> heating and cooling systems installed to ensure the comfort of residents is addressed and adequate for the climatic conditions of the site location? </w:t>
            </w:r>
          </w:p>
        </w:tc>
        <w:tc>
          <w:tcPr>
            <w:tcW w:w="850" w:type="dxa"/>
            <w:shd w:val="clear" w:color="auto" w:fill="auto"/>
          </w:tcPr>
          <w:p w14:paraId="459DAA56" w14:textId="77777777" w:rsidR="005F156F" w:rsidRPr="009E5209" w:rsidRDefault="005F156F" w:rsidP="001552CE">
            <w:pPr>
              <w:pStyle w:val="Tabletext"/>
            </w:pPr>
          </w:p>
        </w:tc>
        <w:tc>
          <w:tcPr>
            <w:tcW w:w="850" w:type="dxa"/>
            <w:shd w:val="clear" w:color="auto" w:fill="auto"/>
          </w:tcPr>
          <w:p w14:paraId="4C9C7018" w14:textId="77777777" w:rsidR="005F156F" w:rsidRPr="009E5209" w:rsidRDefault="005F156F" w:rsidP="001552CE">
            <w:pPr>
              <w:pStyle w:val="Tabletext"/>
            </w:pPr>
          </w:p>
        </w:tc>
        <w:tc>
          <w:tcPr>
            <w:tcW w:w="5669" w:type="dxa"/>
          </w:tcPr>
          <w:p w14:paraId="2885342B" w14:textId="77777777" w:rsidR="005F156F" w:rsidRPr="009E5209" w:rsidRDefault="005F156F" w:rsidP="001552CE">
            <w:pPr>
              <w:pStyle w:val="Tabletext"/>
            </w:pPr>
          </w:p>
        </w:tc>
      </w:tr>
      <w:tr w:rsidR="005F156F" w:rsidRPr="009E5209" w14:paraId="5869E110" w14:textId="77777777" w:rsidTr="000E4BA8">
        <w:tc>
          <w:tcPr>
            <w:tcW w:w="1270" w:type="dxa"/>
          </w:tcPr>
          <w:p w14:paraId="3F347675" w14:textId="77777777" w:rsidR="005F156F" w:rsidRPr="009E5209" w:rsidRDefault="005F156F" w:rsidP="001552CE">
            <w:pPr>
              <w:pStyle w:val="Tabletext"/>
            </w:pPr>
            <w:r w:rsidRPr="009E5209">
              <w:t>16.8</w:t>
            </w:r>
          </w:p>
        </w:tc>
        <w:tc>
          <w:tcPr>
            <w:tcW w:w="6180" w:type="dxa"/>
            <w:shd w:val="clear" w:color="auto" w:fill="auto"/>
          </w:tcPr>
          <w:p w14:paraId="5AB1400B" w14:textId="77777777" w:rsidR="005F156F" w:rsidRPr="009E5209" w:rsidRDefault="005F156F" w:rsidP="001552CE">
            <w:pPr>
              <w:pStyle w:val="Tabletext"/>
            </w:pPr>
            <w:r w:rsidRPr="009E5209">
              <w:t>Are the heating appliances positioned and designed to prevent fire or burns to residents?</w:t>
            </w:r>
          </w:p>
        </w:tc>
        <w:tc>
          <w:tcPr>
            <w:tcW w:w="850" w:type="dxa"/>
            <w:shd w:val="clear" w:color="auto" w:fill="auto"/>
          </w:tcPr>
          <w:p w14:paraId="5CF2C228" w14:textId="77777777" w:rsidR="005F156F" w:rsidRPr="009E5209" w:rsidRDefault="005F156F" w:rsidP="001552CE">
            <w:pPr>
              <w:pStyle w:val="Tabletext"/>
            </w:pPr>
          </w:p>
        </w:tc>
        <w:tc>
          <w:tcPr>
            <w:tcW w:w="850" w:type="dxa"/>
            <w:shd w:val="clear" w:color="auto" w:fill="auto"/>
          </w:tcPr>
          <w:p w14:paraId="680F6267" w14:textId="77777777" w:rsidR="005F156F" w:rsidRPr="009E5209" w:rsidRDefault="005F156F" w:rsidP="001552CE">
            <w:pPr>
              <w:pStyle w:val="Tabletext"/>
            </w:pPr>
          </w:p>
        </w:tc>
        <w:tc>
          <w:tcPr>
            <w:tcW w:w="5669" w:type="dxa"/>
          </w:tcPr>
          <w:p w14:paraId="313EFC82" w14:textId="77777777" w:rsidR="005F156F" w:rsidRPr="009E5209" w:rsidRDefault="005F156F" w:rsidP="001552CE">
            <w:pPr>
              <w:pStyle w:val="Tabletext"/>
            </w:pPr>
          </w:p>
        </w:tc>
      </w:tr>
      <w:tr w:rsidR="005F156F" w:rsidRPr="009E5209" w14:paraId="5229231C" w14:textId="77777777" w:rsidTr="000E4BA8">
        <w:tc>
          <w:tcPr>
            <w:tcW w:w="1270" w:type="dxa"/>
          </w:tcPr>
          <w:p w14:paraId="70EC1AD8" w14:textId="77777777" w:rsidR="005F156F" w:rsidRPr="009E5209" w:rsidRDefault="005F156F" w:rsidP="001552CE">
            <w:pPr>
              <w:pStyle w:val="Tabletext"/>
            </w:pPr>
            <w:r w:rsidRPr="009E5209">
              <w:t>16.9</w:t>
            </w:r>
          </w:p>
        </w:tc>
        <w:tc>
          <w:tcPr>
            <w:tcW w:w="6180" w:type="dxa"/>
            <w:shd w:val="clear" w:color="auto" w:fill="auto"/>
          </w:tcPr>
          <w:p w14:paraId="2CCED039" w14:textId="77777777" w:rsidR="005F156F" w:rsidRPr="009E5209" w:rsidRDefault="005F156F" w:rsidP="001552CE">
            <w:pPr>
              <w:pStyle w:val="Tabletext"/>
            </w:pPr>
            <w:r w:rsidRPr="009E5209">
              <w:t>Do residents have the ability to control temperature in their private areas?</w:t>
            </w:r>
          </w:p>
        </w:tc>
        <w:tc>
          <w:tcPr>
            <w:tcW w:w="850" w:type="dxa"/>
            <w:shd w:val="clear" w:color="auto" w:fill="auto"/>
          </w:tcPr>
          <w:p w14:paraId="1516E903" w14:textId="77777777" w:rsidR="005F156F" w:rsidRPr="009E5209" w:rsidRDefault="005F156F" w:rsidP="001552CE">
            <w:pPr>
              <w:pStyle w:val="Tabletext"/>
            </w:pPr>
          </w:p>
        </w:tc>
        <w:tc>
          <w:tcPr>
            <w:tcW w:w="850" w:type="dxa"/>
            <w:shd w:val="clear" w:color="auto" w:fill="auto"/>
          </w:tcPr>
          <w:p w14:paraId="2AF5C473" w14:textId="77777777" w:rsidR="005F156F" w:rsidRPr="009E5209" w:rsidRDefault="005F156F" w:rsidP="001552CE">
            <w:pPr>
              <w:pStyle w:val="Tabletext"/>
            </w:pPr>
          </w:p>
        </w:tc>
        <w:tc>
          <w:tcPr>
            <w:tcW w:w="5669" w:type="dxa"/>
          </w:tcPr>
          <w:p w14:paraId="317E37A3" w14:textId="77777777" w:rsidR="005F156F" w:rsidRPr="009E5209" w:rsidRDefault="005F156F" w:rsidP="001552CE">
            <w:pPr>
              <w:pStyle w:val="Tabletext"/>
            </w:pPr>
          </w:p>
        </w:tc>
      </w:tr>
      <w:tr w:rsidR="005F156F" w:rsidRPr="009E5209" w14:paraId="0E9B2596" w14:textId="77777777" w:rsidTr="000E4BA8">
        <w:tc>
          <w:tcPr>
            <w:tcW w:w="1270" w:type="dxa"/>
          </w:tcPr>
          <w:p w14:paraId="0F34BA2C" w14:textId="77777777" w:rsidR="005F156F" w:rsidRPr="009E5209" w:rsidRDefault="005F156F" w:rsidP="001552CE">
            <w:pPr>
              <w:pStyle w:val="Tabletext"/>
            </w:pPr>
            <w:r w:rsidRPr="009E5209">
              <w:t>16.10</w:t>
            </w:r>
          </w:p>
        </w:tc>
        <w:tc>
          <w:tcPr>
            <w:tcW w:w="6180" w:type="dxa"/>
            <w:shd w:val="clear" w:color="auto" w:fill="auto"/>
          </w:tcPr>
          <w:p w14:paraId="74D6EB05" w14:textId="77777777" w:rsidR="005F156F" w:rsidRPr="009E5209" w:rsidRDefault="005F156F" w:rsidP="001552CE">
            <w:pPr>
              <w:pStyle w:val="Tabletext"/>
            </w:pPr>
            <w:r w:rsidRPr="009E5209">
              <w:t>Is there sufficient mechanical ventilation to deal with odours and steam in areas where these issues arise?</w:t>
            </w:r>
          </w:p>
        </w:tc>
        <w:tc>
          <w:tcPr>
            <w:tcW w:w="850" w:type="dxa"/>
            <w:shd w:val="clear" w:color="auto" w:fill="auto"/>
          </w:tcPr>
          <w:p w14:paraId="74031221" w14:textId="77777777" w:rsidR="005F156F" w:rsidRPr="009E5209" w:rsidRDefault="005F156F" w:rsidP="001552CE">
            <w:pPr>
              <w:pStyle w:val="Tabletext"/>
            </w:pPr>
          </w:p>
        </w:tc>
        <w:tc>
          <w:tcPr>
            <w:tcW w:w="850" w:type="dxa"/>
            <w:shd w:val="clear" w:color="auto" w:fill="auto"/>
          </w:tcPr>
          <w:p w14:paraId="34DB6ACF" w14:textId="77777777" w:rsidR="005F156F" w:rsidRPr="009E5209" w:rsidRDefault="005F156F" w:rsidP="001552CE">
            <w:pPr>
              <w:pStyle w:val="Tabletext"/>
            </w:pPr>
          </w:p>
        </w:tc>
        <w:tc>
          <w:tcPr>
            <w:tcW w:w="5669" w:type="dxa"/>
          </w:tcPr>
          <w:p w14:paraId="609D538D" w14:textId="77777777" w:rsidR="005F156F" w:rsidRPr="009E5209" w:rsidRDefault="005F156F" w:rsidP="001552CE">
            <w:pPr>
              <w:pStyle w:val="Tabletext"/>
            </w:pPr>
          </w:p>
        </w:tc>
      </w:tr>
      <w:tr w:rsidR="005F156F" w:rsidRPr="009E5209" w14:paraId="2FC5A325" w14:textId="77777777" w:rsidTr="000E4BA8">
        <w:tc>
          <w:tcPr>
            <w:tcW w:w="1270" w:type="dxa"/>
          </w:tcPr>
          <w:p w14:paraId="70FDAB67" w14:textId="77777777" w:rsidR="005F156F" w:rsidRPr="009E5209" w:rsidRDefault="005F156F" w:rsidP="001552CE">
            <w:pPr>
              <w:pStyle w:val="Tabletext"/>
            </w:pPr>
            <w:r w:rsidRPr="009E5209">
              <w:t>16.11</w:t>
            </w:r>
          </w:p>
        </w:tc>
        <w:tc>
          <w:tcPr>
            <w:tcW w:w="6180" w:type="dxa"/>
            <w:shd w:val="clear" w:color="auto" w:fill="auto"/>
          </w:tcPr>
          <w:p w14:paraId="4EA58C4C" w14:textId="77777777" w:rsidR="005F156F" w:rsidRPr="009E5209" w:rsidRDefault="005F156F" w:rsidP="001552CE">
            <w:pPr>
              <w:pStyle w:val="Tabletext"/>
            </w:pPr>
            <w:r w:rsidRPr="009E5209">
              <w:t>Are data points designed for the installation of computer, television and external communication systems?</w:t>
            </w:r>
          </w:p>
        </w:tc>
        <w:tc>
          <w:tcPr>
            <w:tcW w:w="850" w:type="dxa"/>
            <w:shd w:val="clear" w:color="auto" w:fill="auto"/>
          </w:tcPr>
          <w:p w14:paraId="40041F71" w14:textId="77777777" w:rsidR="005F156F" w:rsidRPr="009E5209" w:rsidRDefault="005F156F" w:rsidP="001552CE">
            <w:pPr>
              <w:pStyle w:val="Tabletext"/>
            </w:pPr>
          </w:p>
        </w:tc>
        <w:tc>
          <w:tcPr>
            <w:tcW w:w="850" w:type="dxa"/>
            <w:shd w:val="clear" w:color="auto" w:fill="auto"/>
          </w:tcPr>
          <w:p w14:paraId="7937181A" w14:textId="77777777" w:rsidR="005F156F" w:rsidRPr="009E5209" w:rsidRDefault="005F156F" w:rsidP="001552CE">
            <w:pPr>
              <w:pStyle w:val="Tabletext"/>
            </w:pPr>
          </w:p>
        </w:tc>
        <w:tc>
          <w:tcPr>
            <w:tcW w:w="5669" w:type="dxa"/>
          </w:tcPr>
          <w:p w14:paraId="51A4866B" w14:textId="77777777" w:rsidR="005F156F" w:rsidRPr="009E5209" w:rsidRDefault="005F156F" w:rsidP="001552CE">
            <w:pPr>
              <w:pStyle w:val="Tabletext"/>
            </w:pPr>
          </w:p>
        </w:tc>
      </w:tr>
      <w:tr w:rsidR="005F156F" w:rsidRPr="009E5209" w14:paraId="47B5947B" w14:textId="77777777" w:rsidTr="000E4BA8">
        <w:trPr>
          <w:trHeight w:val="296"/>
        </w:trPr>
        <w:tc>
          <w:tcPr>
            <w:tcW w:w="1270" w:type="dxa"/>
            <w:vMerge w:val="restart"/>
          </w:tcPr>
          <w:p w14:paraId="4C1087F9" w14:textId="77777777" w:rsidR="005F156F" w:rsidRPr="009E5209" w:rsidRDefault="005F156F" w:rsidP="00EC4F72">
            <w:pPr>
              <w:pStyle w:val="Tabletext"/>
            </w:pPr>
            <w:r w:rsidRPr="009E5209">
              <w:t>16.12</w:t>
            </w:r>
          </w:p>
        </w:tc>
        <w:tc>
          <w:tcPr>
            <w:tcW w:w="6180" w:type="dxa"/>
            <w:vMerge w:val="restart"/>
            <w:shd w:val="clear" w:color="auto" w:fill="auto"/>
          </w:tcPr>
          <w:p w14:paraId="176E510A" w14:textId="48ED2972" w:rsidR="005F156F" w:rsidRPr="009E5209" w:rsidRDefault="005F156F" w:rsidP="00EC4F72">
            <w:pPr>
              <w:pStyle w:val="Tabletext"/>
            </w:pPr>
            <w:r w:rsidRPr="009E5209">
              <w:t>Is there a functioning call bell/staff summoning system:</w:t>
            </w:r>
          </w:p>
          <w:p w14:paraId="7E27A20E" w14:textId="77777777" w:rsidR="005F156F" w:rsidRPr="009E5209" w:rsidRDefault="005F156F" w:rsidP="00EC4F72">
            <w:pPr>
              <w:pStyle w:val="Tabletext"/>
            </w:pPr>
            <w:r w:rsidRPr="009E5209">
              <w:t>In each bedroom, bathroom, shower and toilets?</w:t>
            </w:r>
          </w:p>
          <w:p w14:paraId="5180E07B" w14:textId="77777777" w:rsidR="005F156F" w:rsidRPr="009E5209" w:rsidRDefault="005F156F" w:rsidP="00EC4F72">
            <w:pPr>
              <w:pStyle w:val="Tabletext"/>
            </w:pPr>
            <w:r w:rsidRPr="009E5209">
              <w:t>Attract relevant staff attention whether awake or sleeping?</w:t>
            </w:r>
          </w:p>
          <w:p w14:paraId="5830B004" w14:textId="77777777" w:rsidR="005F156F" w:rsidRPr="009E5209" w:rsidRDefault="005F156F" w:rsidP="00EC4F72">
            <w:pPr>
              <w:pStyle w:val="Tabletext"/>
            </w:pPr>
            <w:r w:rsidRPr="009E5209">
              <w:lastRenderedPageBreak/>
              <w:t>Are staff able to identify the source of the call and only deactivate at point of origin?</w:t>
            </w:r>
          </w:p>
          <w:p w14:paraId="5EDD616B" w14:textId="77777777" w:rsidR="005F156F" w:rsidRPr="009E5209" w:rsidRDefault="005F156F" w:rsidP="00EC4F72">
            <w:pPr>
              <w:pStyle w:val="Tabletext"/>
            </w:pPr>
            <w:r w:rsidRPr="009E5209">
              <w:t>Is there a backup power system</w:t>
            </w:r>
          </w:p>
          <w:p w14:paraId="6DEF2926" w14:textId="77777777" w:rsidR="005F156F" w:rsidRPr="009E5209" w:rsidRDefault="005F156F" w:rsidP="00EC4F72">
            <w:pPr>
              <w:pStyle w:val="Tabletext"/>
            </w:pPr>
            <w:r w:rsidRPr="009E5209">
              <w:t>Is the installed system tested regularly</w:t>
            </w:r>
          </w:p>
        </w:tc>
        <w:tc>
          <w:tcPr>
            <w:tcW w:w="850" w:type="dxa"/>
            <w:shd w:val="clear" w:color="auto" w:fill="auto"/>
          </w:tcPr>
          <w:p w14:paraId="2E6FEEFF" w14:textId="77777777" w:rsidR="005F156F" w:rsidRPr="009E5209" w:rsidRDefault="005F156F" w:rsidP="00EC4F72">
            <w:pPr>
              <w:pStyle w:val="Tabletext"/>
            </w:pPr>
          </w:p>
        </w:tc>
        <w:tc>
          <w:tcPr>
            <w:tcW w:w="850" w:type="dxa"/>
            <w:shd w:val="clear" w:color="auto" w:fill="auto"/>
          </w:tcPr>
          <w:p w14:paraId="173083B5" w14:textId="77777777" w:rsidR="005F156F" w:rsidRPr="009E5209" w:rsidRDefault="005F156F" w:rsidP="00EC4F72">
            <w:pPr>
              <w:pStyle w:val="Tabletext"/>
            </w:pPr>
          </w:p>
        </w:tc>
        <w:tc>
          <w:tcPr>
            <w:tcW w:w="5669" w:type="dxa"/>
            <w:vMerge w:val="restart"/>
          </w:tcPr>
          <w:p w14:paraId="3B396CC7" w14:textId="77777777" w:rsidR="005F156F" w:rsidRPr="009E5209" w:rsidRDefault="005F156F" w:rsidP="00EC4F72">
            <w:pPr>
              <w:pStyle w:val="Tabletext"/>
            </w:pPr>
          </w:p>
          <w:p w14:paraId="250EE6B6" w14:textId="77777777" w:rsidR="005F156F" w:rsidRPr="009E5209" w:rsidRDefault="005F156F" w:rsidP="00EC4F72">
            <w:pPr>
              <w:pStyle w:val="Tabletext"/>
            </w:pPr>
          </w:p>
        </w:tc>
      </w:tr>
      <w:tr w:rsidR="005F156F" w:rsidRPr="00A371F6" w14:paraId="6EA1E0A7" w14:textId="77777777" w:rsidTr="000E4BA8">
        <w:trPr>
          <w:trHeight w:val="294"/>
        </w:trPr>
        <w:tc>
          <w:tcPr>
            <w:tcW w:w="1270" w:type="dxa"/>
            <w:vMerge/>
          </w:tcPr>
          <w:p w14:paraId="1C0E0DA6" w14:textId="77777777" w:rsidR="005F156F" w:rsidRPr="00A371F6" w:rsidRDefault="005F156F" w:rsidP="005F156F">
            <w:pPr>
              <w:tabs>
                <w:tab w:val="left" w:pos="-1440"/>
              </w:tabs>
              <w:spacing w:after="0" w:line="240" w:lineRule="auto"/>
              <w:ind w:right="-1"/>
              <w:rPr>
                <w:rFonts w:cs="Tahoma"/>
                <w:b/>
                <w:sz w:val="20"/>
              </w:rPr>
            </w:pPr>
          </w:p>
        </w:tc>
        <w:tc>
          <w:tcPr>
            <w:tcW w:w="6180" w:type="dxa"/>
            <w:vMerge/>
            <w:shd w:val="clear" w:color="auto" w:fill="auto"/>
          </w:tcPr>
          <w:p w14:paraId="622E6069"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28358472"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2826DD43" w14:textId="77777777" w:rsidR="005F156F" w:rsidRPr="00A371F6" w:rsidRDefault="005F156F" w:rsidP="005F156F">
            <w:pPr>
              <w:tabs>
                <w:tab w:val="left" w:pos="-1440"/>
              </w:tabs>
              <w:spacing w:after="0" w:line="240" w:lineRule="auto"/>
              <w:ind w:right="-1"/>
              <w:rPr>
                <w:rFonts w:cs="Tahoma"/>
                <w:b/>
                <w:sz w:val="20"/>
              </w:rPr>
            </w:pPr>
          </w:p>
        </w:tc>
        <w:tc>
          <w:tcPr>
            <w:tcW w:w="5669" w:type="dxa"/>
            <w:vMerge/>
          </w:tcPr>
          <w:p w14:paraId="760310A1" w14:textId="77777777" w:rsidR="005F156F" w:rsidRPr="00A371F6" w:rsidRDefault="005F156F" w:rsidP="005F156F">
            <w:pPr>
              <w:tabs>
                <w:tab w:val="left" w:pos="-1440"/>
              </w:tabs>
              <w:spacing w:after="0" w:line="240" w:lineRule="auto"/>
              <w:ind w:right="-1"/>
              <w:rPr>
                <w:rFonts w:cs="Tahoma"/>
                <w:b/>
                <w:sz w:val="20"/>
              </w:rPr>
            </w:pPr>
          </w:p>
        </w:tc>
      </w:tr>
      <w:tr w:rsidR="005F156F" w:rsidRPr="00A371F6" w14:paraId="10D6D2C1" w14:textId="77777777" w:rsidTr="000E4BA8">
        <w:trPr>
          <w:trHeight w:val="294"/>
        </w:trPr>
        <w:tc>
          <w:tcPr>
            <w:tcW w:w="1270" w:type="dxa"/>
            <w:vMerge/>
          </w:tcPr>
          <w:p w14:paraId="533463B9" w14:textId="77777777" w:rsidR="005F156F" w:rsidRPr="00A371F6" w:rsidRDefault="005F156F" w:rsidP="005F156F">
            <w:pPr>
              <w:tabs>
                <w:tab w:val="left" w:pos="-1440"/>
              </w:tabs>
              <w:spacing w:after="0" w:line="240" w:lineRule="auto"/>
              <w:ind w:right="-1"/>
              <w:rPr>
                <w:rFonts w:cs="Tahoma"/>
                <w:b/>
                <w:sz w:val="20"/>
              </w:rPr>
            </w:pPr>
          </w:p>
        </w:tc>
        <w:tc>
          <w:tcPr>
            <w:tcW w:w="6180" w:type="dxa"/>
            <w:vMerge/>
            <w:shd w:val="clear" w:color="auto" w:fill="auto"/>
          </w:tcPr>
          <w:p w14:paraId="1BE29031"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5DC2756D"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081FB755" w14:textId="77777777" w:rsidR="005F156F" w:rsidRPr="00A371F6" w:rsidRDefault="005F156F" w:rsidP="005F156F">
            <w:pPr>
              <w:tabs>
                <w:tab w:val="left" w:pos="-1440"/>
              </w:tabs>
              <w:spacing w:after="0" w:line="240" w:lineRule="auto"/>
              <w:ind w:right="-1"/>
              <w:rPr>
                <w:rFonts w:cs="Tahoma"/>
                <w:b/>
                <w:sz w:val="20"/>
              </w:rPr>
            </w:pPr>
          </w:p>
        </w:tc>
        <w:tc>
          <w:tcPr>
            <w:tcW w:w="5669" w:type="dxa"/>
            <w:vMerge/>
          </w:tcPr>
          <w:p w14:paraId="43C8FE76" w14:textId="77777777" w:rsidR="005F156F" w:rsidRPr="00A371F6" w:rsidRDefault="005F156F" w:rsidP="005F156F">
            <w:pPr>
              <w:tabs>
                <w:tab w:val="left" w:pos="-1440"/>
              </w:tabs>
              <w:spacing w:after="0" w:line="240" w:lineRule="auto"/>
              <w:ind w:right="-1"/>
              <w:rPr>
                <w:rFonts w:cs="Tahoma"/>
                <w:b/>
                <w:sz w:val="20"/>
              </w:rPr>
            </w:pPr>
          </w:p>
        </w:tc>
      </w:tr>
      <w:tr w:rsidR="005F156F" w:rsidRPr="00A371F6" w14:paraId="3227772D" w14:textId="77777777" w:rsidTr="000E4BA8">
        <w:trPr>
          <w:trHeight w:val="294"/>
        </w:trPr>
        <w:tc>
          <w:tcPr>
            <w:tcW w:w="1270" w:type="dxa"/>
            <w:vMerge/>
          </w:tcPr>
          <w:p w14:paraId="1C600072" w14:textId="77777777" w:rsidR="005F156F" w:rsidRPr="00A371F6" w:rsidRDefault="005F156F" w:rsidP="005F156F">
            <w:pPr>
              <w:tabs>
                <w:tab w:val="left" w:pos="-1440"/>
              </w:tabs>
              <w:spacing w:after="0" w:line="240" w:lineRule="auto"/>
              <w:ind w:right="-1"/>
              <w:rPr>
                <w:rFonts w:cs="Tahoma"/>
                <w:b/>
                <w:sz w:val="20"/>
              </w:rPr>
            </w:pPr>
          </w:p>
        </w:tc>
        <w:tc>
          <w:tcPr>
            <w:tcW w:w="6180" w:type="dxa"/>
            <w:vMerge/>
            <w:shd w:val="clear" w:color="auto" w:fill="auto"/>
          </w:tcPr>
          <w:p w14:paraId="29FDD016"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5BEB5164"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6D9E5B84" w14:textId="77777777" w:rsidR="005F156F" w:rsidRPr="00A371F6" w:rsidRDefault="005F156F" w:rsidP="005F156F">
            <w:pPr>
              <w:tabs>
                <w:tab w:val="left" w:pos="-1440"/>
              </w:tabs>
              <w:spacing w:after="0" w:line="240" w:lineRule="auto"/>
              <w:ind w:right="-1"/>
              <w:rPr>
                <w:rFonts w:cs="Tahoma"/>
                <w:b/>
                <w:sz w:val="20"/>
              </w:rPr>
            </w:pPr>
          </w:p>
        </w:tc>
        <w:tc>
          <w:tcPr>
            <w:tcW w:w="5669" w:type="dxa"/>
            <w:vMerge/>
          </w:tcPr>
          <w:p w14:paraId="6F29D042" w14:textId="77777777" w:rsidR="005F156F" w:rsidRPr="00A371F6" w:rsidRDefault="005F156F" w:rsidP="005F156F">
            <w:pPr>
              <w:tabs>
                <w:tab w:val="left" w:pos="-1440"/>
              </w:tabs>
              <w:spacing w:after="0" w:line="240" w:lineRule="auto"/>
              <w:ind w:right="-1"/>
              <w:rPr>
                <w:rFonts w:cs="Tahoma"/>
                <w:b/>
                <w:sz w:val="20"/>
              </w:rPr>
            </w:pPr>
          </w:p>
        </w:tc>
      </w:tr>
      <w:tr w:rsidR="005F156F" w:rsidRPr="00A371F6" w14:paraId="279D09E6" w14:textId="77777777" w:rsidTr="000E4BA8">
        <w:trPr>
          <w:trHeight w:val="294"/>
        </w:trPr>
        <w:tc>
          <w:tcPr>
            <w:tcW w:w="1270" w:type="dxa"/>
            <w:vMerge/>
          </w:tcPr>
          <w:p w14:paraId="2F13D549" w14:textId="77777777" w:rsidR="005F156F" w:rsidRPr="00A371F6" w:rsidRDefault="005F156F" w:rsidP="005F156F">
            <w:pPr>
              <w:tabs>
                <w:tab w:val="left" w:pos="-1440"/>
              </w:tabs>
              <w:spacing w:after="0" w:line="240" w:lineRule="auto"/>
              <w:ind w:right="-1"/>
              <w:rPr>
                <w:rFonts w:cs="Tahoma"/>
                <w:b/>
                <w:sz w:val="20"/>
              </w:rPr>
            </w:pPr>
          </w:p>
        </w:tc>
        <w:tc>
          <w:tcPr>
            <w:tcW w:w="6180" w:type="dxa"/>
            <w:vMerge/>
            <w:shd w:val="clear" w:color="auto" w:fill="auto"/>
          </w:tcPr>
          <w:p w14:paraId="26EA267D"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7FD3627F"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6B76A136" w14:textId="77777777" w:rsidR="005F156F" w:rsidRPr="00A371F6" w:rsidRDefault="005F156F" w:rsidP="005F156F">
            <w:pPr>
              <w:tabs>
                <w:tab w:val="left" w:pos="-1440"/>
              </w:tabs>
              <w:spacing w:after="0" w:line="240" w:lineRule="auto"/>
              <w:ind w:right="-1"/>
              <w:rPr>
                <w:rFonts w:cs="Tahoma"/>
                <w:b/>
                <w:sz w:val="20"/>
              </w:rPr>
            </w:pPr>
          </w:p>
        </w:tc>
        <w:tc>
          <w:tcPr>
            <w:tcW w:w="5669" w:type="dxa"/>
            <w:vMerge/>
          </w:tcPr>
          <w:p w14:paraId="41139738" w14:textId="77777777" w:rsidR="005F156F" w:rsidRPr="00A371F6" w:rsidRDefault="005F156F" w:rsidP="005F156F">
            <w:pPr>
              <w:tabs>
                <w:tab w:val="left" w:pos="-1440"/>
              </w:tabs>
              <w:spacing w:after="0" w:line="240" w:lineRule="auto"/>
              <w:ind w:right="-1"/>
              <w:rPr>
                <w:rFonts w:cs="Tahoma"/>
                <w:b/>
                <w:sz w:val="20"/>
              </w:rPr>
            </w:pPr>
          </w:p>
        </w:tc>
      </w:tr>
      <w:tr w:rsidR="005F156F" w:rsidRPr="00A371F6" w14:paraId="23828E54" w14:textId="77777777" w:rsidTr="000E4BA8">
        <w:trPr>
          <w:trHeight w:val="294"/>
        </w:trPr>
        <w:tc>
          <w:tcPr>
            <w:tcW w:w="1270" w:type="dxa"/>
            <w:vMerge/>
          </w:tcPr>
          <w:p w14:paraId="4E918C21" w14:textId="77777777" w:rsidR="005F156F" w:rsidRPr="00A371F6" w:rsidRDefault="005F156F" w:rsidP="005F156F">
            <w:pPr>
              <w:tabs>
                <w:tab w:val="left" w:pos="-1440"/>
              </w:tabs>
              <w:spacing w:after="0" w:line="240" w:lineRule="auto"/>
              <w:ind w:right="-1"/>
              <w:rPr>
                <w:rFonts w:cs="Tahoma"/>
                <w:b/>
                <w:sz w:val="20"/>
              </w:rPr>
            </w:pPr>
          </w:p>
        </w:tc>
        <w:tc>
          <w:tcPr>
            <w:tcW w:w="6180" w:type="dxa"/>
            <w:vMerge/>
            <w:shd w:val="clear" w:color="auto" w:fill="auto"/>
          </w:tcPr>
          <w:p w14:paraId="40B9A415"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2CD88828" w14:textId="77777777" w:rsidR="005F156F" w:rsidRPr="00A371F6" w:rsidRDefault="005F156F" w:rsidP="005F156F">
            <w:pPr>
              <w:tabs>
                <w:tab w:val="left" w:pos="-1440"/>
              </w:tabs>
              <w:spacing w:after="0" w:line="240" w:lineRule="auto"/>
              <w:ind w:right="-1"/>
              <w:rPr>
                <w:rFonts w:cs="Tahoma"/>
                <w:b/>
                <w:sz w:val="20"/>
              </w:rPr>
            </w:pPr>
          </w:p>
        </w:tc>
        <w:tc>
          <w:tcPr>
            <w:tcW w:w="850" w:type="dxa"/>
            <w:shd w:val="clear" w:color="auto" w:fill="auto"/>
          </w:tcPr>
          <w:p w14:paraId="09EC27CC" w14:textId="77777777" w:rsidR="005F156F" w:rsidRPr="00A371F6" w:rsidRDefault="005F156F" w:rsidP="005F156F">
            <w:pPr>
              <w:tabs>
                <w:tab w:val="left" w:pos="-1440"/>
              </w:tabs>
              <w:spacing w:after="0" w:line="240" w:lineRule="auto"/>
              <w:ind w:right="-1"/>
              <w:rPr>
                <w:rFonts w:cs="Tahoma"/>
                <w:b/>
                <w:sz w:val="20"/>
              </w:rPr>
            </w:pPr>
          </w:p>
        </w:tc>
        <w:tc>
          <w:tcPr>
            <w:tcW w:w="5669" w:type="dxa"/>
            <w:vMerge/>
          </w:tcPr>
          <w:p w14:paraId="43BF789A" w14:textId="77777777" w:rsidR="005F156F" w:rsidRPr="00A371F6" w:rsidRDefault="005F156F" w:rsidP="005F156F">
            <w:pPr>
              <w:tabs>
                <w:tab w:val="left" w:pos="-1440"/>
              </w:tabs>
              <w:spacing w:after="0" w:line="240" w:lineRule="auto"/>
              <w:ind w:right="-1"/>
              <w:rPr>
                <w:rFonts w:cs="Tahoma"/>
                <w:b/>
                <w:sz w:val="20"/>
              </w:rPr>
            </w:pPr>
          </w:p>
        </w:tc>
      </w:tr>
    </w:tbl>
    <w:p w14:paraId="6D672439" w14:textId="00DB9AF6" w:rsidR="005F156F" w:rsidRPr="00A371F6" w:rsidRDefault="005F156F" w:rsidP="0037599A">
      <w:pPr>
        <w:pStyle w:val="Heading2"/>
      </w:pPr>
      <w:r w:rsidRPr="00A371F6">
        <w:br w:type="page"/>
      </w:r>
      <w:bookmarkStart w:id="50" w:name="_Toc85106058"/>
      <w:r w:rsidRPr="00A371F6">
        <w:lastRenderedPageBreak/>
        <w:t>Appendix A</w:t>
      </w:r>
      <w:r w:rsidR="0037599A">
        <w:t xml:space="preserve">: </w:t>
      </w:r>
      <w:r w:rsidRPr="00A371F6">
        <w:t>Summary of variations from BCA deemed-to-satisfy provisions; SRS Guidelines; comments and recommendations (where applicable)</w:t>
      </w:r>
      <w:bookmarkEnd w:id="50"/>
    </w:p>
    <w:p w14:paraId="0AF74F04" w14:textId="77777777" w:rsidR="005F156F" w:rsidRPr="0037599A" w:rsidRDefault="005F156F" w:rsidP="0037599A">
      <w:pPr>
        <w:pStyle w:val="Body"/>
        <w:rPr>
          <w:b/>
          <w:bCs/>
        </w:rPr>
      </w:pPr>
      <w:r w:rsidRPr="0037599A">
        <w:rPr>
          <w:b/>
          <w:bCs/>
        </w:rPr>
        <w:t>Introduction</w:t>
      </w:r>
    </w:p>
    <w:p w14:paraId="097CCE44" w14:textId="754A6C7A" w:rsidR="005F156F" w:rsidRPr="0037599A" w:rsidRDefault="005F156F" w:rsidP="0037599A">
      <w:pPr>
        <w:pStyle w:val="Body"/>
      </w:pPr>
      <w:r w:rsidRPr="00A371F6">
        <w:t xml:space="preserve">The following table lists issues that in the opinion of the assessing Building Surveyor vary from the SRS Facility Guidelines and BCA. Note where alternative solutions have been applied against the performance based provisions of the BCA then these matters are not listed as they satisfy the BCA. </w:t>
      </w:r>
    </w:p>
    <w:p w14:paraId="1401CF89" w14:textId="77777777" w:rsidR="005F156F" w:rsidRPr="00A371F6" w:rsidRDefault="005F156F" w:rsidP="0037599A">
      <w:pPr>
        <w:pStyle w:val="Tablecaption"/>
      </w:pPr>
      <w:r w:rsidRPr="00A371F6">
        <w:t xml:space="preserve">Table 3: BCA non compliances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
        <w:gridCol w:w="6374"/>
        <w:gridCol w:w="6433"/>
      </w:tblGrid>
      <w:tr w:rsidR="005F156F" w:rsidRPr="00A371F6" w14:paraId="7ACB95EC" w14:textId="77777777" w:rsidTr="005F156F">
        <w:tc>
          <w:tcPr>
            <w:tcW w:w="928" w:type="dxa"/>
            <w:shd w:val="clear" w:color="auto" w:fill="D9D9D9"/>
          </w:tcPr>
          <w:p w14:paraId="24838387" w14:textId="77777777" w:rsidR="005F156F" w:rsidRPr="00A371F6" w:rsidRDefault="005F156F" w:rsidP="0037599A">
            <w:pPr>
              <w:pStyle w:val="Tablecolhead"/>
            </w:pPr>
            <w:r w:rsidRPr="00A371F6">
              <w:t>Item</w:t>
            </w:r>
          </w:p>
        </w:tc>
        <w:tc>
          <w:tcPr>
            <w:tcW w:w="6890" w:type="dxa"/>
            <w:shd w:val="clear" w:color="auto" w:fill="D9D9D9"/>
          </w:tcPr>
          <w:p w14:paraId="645993D4" w14:textId="77777777" w:rsidR="005F156F" w:rsidRPr="00A371F6" w:rsidRDefault="005F156F" w:rsidP="0037599A">
            <w:pPr>
              <w:pStyle w:val="Tablecolhead"/>
            </w:pPr>
            <w:r w:rsidRPr="00A371F6">
              <w:t xml:space="preserve">Variations from the BCA SRS Facility Guidelines; Partial Compliance matters </w:t>
            </w:r>
          </w:p>
        </w:tc>
        <w:tc>
          <w:tcPr>
            <w:tcW w:w="6891" w:type="dxa"/>
            <w:shd w:val="clear" w:color="auto" w:fill="D9D9D9"/>
          </w:tcPr>
          <w:p w14:paraId="5B891849" w14:textId="77777777" w:rsidR="005F156F" w:rsidRPr="00A371F6" w:rsidRDefault="005F156F" w:rsidP="0037599A">
            <w:pPr>
              <w:pStyle w:val="Tablecolhead"/>
            </w:pPr>
            <w:r w:rsidRPr="00A371F6">
              <w:t xml:space="preserve">Comments and recommendations </w:t>
            </w:r>
          </w:p>
          <w:p w14:paraId="3575946B" w14:textId="77777777" w:rsidR="005F156F" w:rsidRPr="00A371F6" w:rsidRDefault="005F156F" w:rsidP="0037599A">
            <w:pPr>
              <w:pStyle w:val="Tablecolhead"/>
            </w:pPr>
          </w:p>
        </w:tc>
      </w:tr>
      <w:tr w:rsidR="005F156F" w:rsidRPr="009E5209" w14:paraId="223DE448" w14:textId="77777777" w:rsidTr="005F156F">
        <w:tc>
          <w:tcPr>
            <w:tcW w:w="928" w:type="dxa"/>
          </w:tcPr>
          <w:p w14:paraId="6F4382C1" w14:textId="77777777" w:rsidR="005F156F" w:rsidRPr="009E5209" w:rsidRDefault="005F156F" w:rsidP="001552CE">
            <w:pPr>
              <w:pStyle w:val="Tabletext"/>
            </w:pPr>
          </w:p>
        </w:tc>
        <w:tc>
          <w:tcPr>
            <w:tcW w:w="6890" w:type="dxa"/>
          </w:tcPr>
          <w:p w14:paraId="0BFC286B" w14:textId="77777777" w:rsidR="005F156F" w:rsidRPr="009E5209" w:rsidRDefault="005F156F" w:rsidP="001552CE">
            <w:pPr>
              <w:pStyle w:val="Tabletext"/>
            </w:pPr>
          </w:p>
        </w:tc>
        <w:tc>
          <w:tcPr>
            <w:tcW w:w="6891" w:type="dxa"/>
          </w:tcPr>
          <w:p w14:paraId="63A73F8D" w14:textId="77777777" w:rsidR="005F156F" w:rsidRPr="009E5209" w:rsidRDefault="005F156F" w:rsidP="001552CE">
            <w:pPr>
              <w:pStyle w:val="Tabletext"/>
            </w:pPr>
          </w:p>
        </w:tc>
      </w:tr>
      <w:tr w:rsidR="005F156F" w:rsidRPr="009E5209" w14:paraId="6954DD62" w14:textId="77777777" w:rsidTr="005F156F">
        <w:tc>
          <w:tcPr>
            <w:tcW w:w="928" w:type="dxa"/>
          </w:tcPr>
          <w:p w14:paraId="3B6B72C0" w14:textId="77777777" w:rsidR="005F156F" w:rsidRPr="009E5209" w:rsidRDefault="005F156F" w:rsidP="001552CE">
            <w:pPr>
              <w:pStyle w:val="Tabletext"/>
            </w:pPr>
          </w:p>
        </w:tc>
        <w:tc>
          <w:tcPr>
            <w:tcW w:w="6890" w:type="dxa"/>
          </w:tcPr>
          <w:p w14:paraId="241E0C5D" w14:textId="77777777" w:rsidR="005F156F" w:rsidRPr="009E5209" w:rsidRDefault="005F156F" w:rsidP="001552CE">
            <w:pPr>
              <w:pStyle w:val="Tabletext"/>
            </w:pPr>
          </w:p>
        </w:tc>
        <w:tc>
          <w:tcPr>
            <w:tcW w:w="6891" w:type="dxa"/>
          </w:tcPr>
          <w:p w14:paraId="2FCD12BE" w14:textId="77777777" w:rsidR="005F156F" w:rsidRPr="009E5209" w:rsidRDefault="005F156F" w:rsidP="001552CE">
            <w:pPr>
              <w:pStyle w:val="Tabletext"/>
            </w:pPr>
          </w:p>
        </w:tc>
      </w:tr>
      <w:tr w:rsidR="005F156F" w:rsidRPr="009E5209" w14:paraId="33FF6DB5" w14:textId="77777777" w:rsidTr="005F156F">
        <w:tc>
          <w:tcPr>
            <w:tcW w:w="928" w:type="dxa"/>
          </w:tcPr>
          <w:p w14:paraId="77BDFB0C" w14:textId="77777777" w:rsidR="005F156F" w:rsidRPr="009E5209" w:rsidRDefault="005F156F" w:rsidP="001552CE">
            <w:pPr>
              <w:pStyle w:val="Tabletext"/>
            </w:pPr>
          </w:p>
        </w:tc>
        <w:tc>
          <w:tcPr>
            <w:tcW w:w="6890" w:type="dxa"/>
          </w:tcPr>
          <w:p w14:paraId="4E5504A1" w14:textId="77777777" w:rsidR="005F156F" w:rsidRPr="009E5209" w:rsidRDefault="005F156F" w:rsidP="001552CE">
            <w:pPr>
              <w:pStyle w:val="Tabletext"/>
            </w:pPr>
          </w:p>
        </w:tc>
        <w:tc>
          <w:tcPr>
            <w:tcW w:w="6891" w:type="dxa"/>
          </w:tcPr>
          <w:p w14:paraId="2E9F6556" w14:textId="77777777" w:rsidR="005F156F" w:rsidRPr="009E5209" w:rsidRDefault="005F156F" w:rsidP="001552CE">
            <w:pPr>
              <w:pStyle w:val="Tabletext"/>
            </w:pPr>
          </w:p>
        </w:tc>
      </w:tr>
      <w:tr w:rsidR="005F156F" w:rsidRPr="009E5209" w14:paraId="7D236BFE" w14:textId="77777777" w:rsidTr="005F156F">
        <w:tc>
          <w:tcPr>
            <w:tcW w:w="928" w:type="dxa"/>
          </w:tcPr>
          <w:p w14:paraId="69208DF2" w14:textId="77777777" w:rsidR="005F156F" w:rsidRPr="009E5209" w:rsidRDefault="005F156F" w:rsidP="001552CE">
            <w:pPr>
              <w:pStyle w:val="Tabletext"/>
            </w:pPr>
          </w:p>
        </w:tc>
        <w:tc>
          <w:tcPr>
            <w:tcW w:w="6890" w:type="dxa"/>
          </w:tcPr>
          <w:p w14:paraId="20F26AE9" w14:textId="77777777" w:rsidR="005F156F" w:rsidRPr="009E5209" w:rsidRDefault="005F156F" w:rsidP="001552CE">
            <w:pPr>
              <w:pStyle w:val="Tabletext"/>
            </w:pPr>
          </w:p>
        </w:tc>
        <w:tc>
          <w:tcPr>
            <w:tcW w:w="6891" w:type="dxa"/>
          </w:tcPr>
          <w:p w14:paraId="0EFC3900" w14:textId="77777777" w:rsidR="005F156F" w:rsidRPr="009E5209" w:rsidRDefault="005F156F" w:rsidP="001552CE">
            <w:pPr>
              <w:pStyle w:val="Tabletext"/>
            </w:pPr>
          </w:p>
        </w:tc>
      </w:tr>
    </w:tbl>
    <w:p w14:paraId="0E4B1EB3" w14:textId="6864FEB0" w:rsidR="00EB4BC7" w:rsidRDefault="00EB4BC7" w:rsidP="001552CE">
      <w:pPr>
        <w:pStyle w:val="Body"/>
      </w:pPr>
    </w:p>
    <w:sectPr w:rsidR="00EB4BC7" w:rsidSect="00157FB3">
      <w:headerReference w:type="even" r:id="rId32"/>
      <w:headerReference w:type="default" r:id="rId33"/>
      <w:footerReference w:type="even" r:id="rId34"/>
      <w:footerReference w:type="default" r:id="rId35"/>
      <w:pgSz w:w="16838" w:h="11906" w:orient="landscape" w:code="9"/>
      <w:pgMar w:top="1304" w:right="1701"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157C4" w14:textId="77777777" w:rsidR="00AC1511" w:rsidRDefault="00AC1511">
      <w:r>
        <w:separator/>
      </w:r>
    </w:p>
    <w:p w14:paraId="73B0BB2A" w14:textId="77777777" w:rsidR="00AC1511" w:rsidRDefault="00AC1511"/>
  </w:endnote>
  <w:endnote w:type="continuationSeparator" w:id="0">
    <w:p w14:paraId="201AD4F6" w14:textId="77777777" w:rsidR="00AC1511" w:rsidRDefault="00AC1511">
      <w:r>
        <w:continuationSeparator/>
      </w:r>
    </w:p>
    <w:p w14:paraId="4068B43D" w14:textId="77777777" w:rsidR="00AC1511" w:rsidRDefault="00AC1511"/>
  </w:endnote>
  <w:endnote w:type="continuationNotice" w:id="1">
    <w:p w14:paraId="603C32A7" w14:textId="77777777" w:rsidR="00AC1511" w:rsidRDefault="00AC15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25C38" w14:textId="6507A58F" w:rsidR="00A32FEC" w:rsidRDefault="00A32FEC">
    <w:pPr>
      <w:pStyle w:val="Footer"/>
    </w:pPr>
    <w:r>
      <w:rPr>
        <w:noProof/>
      </w:rPr>
      <mc:AlternateContent>
        <mc:Choice Requires="wps">
          <w:drawing>
            <wp:anchor distT="0" distB="0" distL="114300" distR="114300" simplePos="0" relativeHeight="251678208" behindDoc="0" locked="0" layoutInCell="0" allowOverlap="1" wp14:anchorId="71675662" wp14:editId="7E494DDA">
              <wp:simplePos x="0" y="0"/>
              <wp:positionH relativeFrom="page">
                <wp:align>center</wp:align>
              </wp:positionH>
              <wp:positionV relativeFrom="page">
                <wp:align>bottom</wp:align>
              </wp:positionV>
              <wp:extent cx="7772400" cy="502285"/>
              <wp:effectExtent l="0" t="0" r="0" b="12065"/>
              <wp:wrapNone/>
              <wp:docPr id="61" name="MSIPCM1b22433db377fb8674ed9c87"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8A85E" w14:textId="4FFD5A72"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675662" id="_x0000_t202" coordsize="21600,21600" o:spt="202" path="m,l,21600r21600,l21600,xe">
              <v:stroke joinstyle="miter"/>
              <v:path gradientshapeok="t" o:connecttype="rect"/>
            </v:shapetype>
            <v:shape id="MSIPCM1b22433db377fb8674ed9c87" o:spid="_x0000_s1028" type="#_x0000_t202" alt="{&quot;HashCode&quot;:904758361,&quot;Height&quot;:9999999.0,&quot;Width&quot;:9999999.0,&quot;Placement&quot;:&quot;Footer&quot;,&quot;Index&quot;:&quot;OddAndEven&quot;,&quot;Section&quot;:1,&quot;Top&quot;:0.0,&quot;Left&quot;:0.0}" style="position:absolute;margin-left:0;margin-top:0;width:612pt;height:39.55pt;z-index:2516782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D7EstquAgAAUwUAAA4AAAAAAAAA&#10;AAAAAAAALgIAAGRycy9lMm9Eb2MueG1sUEsBAi0AFAAGAAgAAAAhANg//TfbAAAABQEAAA8AAAAA&#10;AAAAAAAAAAAACAUAAGRycy9kb3ducmV2LnhtbFBLBQYAAAAABAAEAPMAAAAQBgAAAAA=&#10;" o:allowincell="f" filled="f" stroked="f" strokeweight=".5pt">
              <v:textbox inset=",0,,0">
                <w:txbxContent>
                  <w:p w14:paraId="0C28A85E" w14:textId="4FFD5A72"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E293" w14:textId="163A237C" w:rsidR="00A32FEC" w:rsidRDefault="00A32FEC">
    <w:pPr>
      <w:pStyle w:val="Footer"/>
    </w:pPr>
    <w:r>
      <w:rPr>
        <w:noProof/>
        <w:lang w:eastAsia="en-AU"/>
      </w:rPr>
      <mc:AlternateContent>
        <mc:Choice Requires="wps">
          <w:drawing>
            <wp:anchor distT="0" distB="0" distL="114300" distR="114300" simplePos="0" relativeHeight="251658247" behindDoc="0" locked="0" layoutInCell="0" allowOverlap="1" wp14:anchorId="4F70013F" wp14:editId="34A608DB">
              <wp:simplePos x="0" y="0"/>
              <wp:positionH relativeFrom="page">
                <wp:align>center</wp:align>
              </wp:positionH>
              <wp:positionV relativeFrom="page">
                <wp:align>bottom</wp:align>
              </wp:positionV>
              <wp:extent cx="7772400" cy="502285"/>
              <wp:effectExtent l="0" t="0" r="0" b="12065"/>
              <wp:wrapNone/>
              <wp:docPr id="71" name="MSIPCM72c94c6099dfdf347eaab57e" descr="{&quot;HashCode&quot;:904758361,&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C1A50" w14:textId="78BD8315" w:rsidR="00A32FEC" w:rsidRPr="00893BFE" w:rsidRDefault="00A32FEC" w:rsidP="00893BFE">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70013F" id="_x0000_t202" coordsize="21600,21600" o:spt="202" path="m,l,21600r21600,l21600,xe">
              <v:stroke joinstyle="miter"/>
              <v:path gradientshapeok="t" o:connecttype="rect"/>
            </v:shapetype>
            <v:shape id="MSIPCM72c94c6099dfdf347eaab57e" o:spid="_x0000_s1042" type="#_x0000_t202" alt="{&quot;HashCode&quot;:904758361,&quot;Height&quot;:9999999.0,&quot;Width&quot;:9999999.0,&quot;Placement&quot;:&quot;Footer&quot;,&quot;Index&quot;:&quot;Primary&quot;,&quot;Section&quot;:13,&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2DGwe7ACAABZBQAADgAAAAAA&#10;AAAAAAAAAAAuAgAAZHJzL2Uyb0RvYy54bWxQSwECLQAUAAYACAAAACEA2D/9N9sAAAAFAQAADwAA&#10;AAAAAAAAAAAAAAAKBQAAZHJzL2Rvd25yZXYueG1sUEsFBgAAAAAEAAQA8wAAABIGAAAAAA==&#10;" o:allowincell="f" filled="f" stroked="f" strokeweight=".5pt">
              <v:textbox inset=",0,,0">
                <w:txbxContent>
                  <w:p w14:paraId="50BC1A50" w14:textId="78BD8315" w:rsidR="00A32FEC" w:rsidRPr="00893BFE" w:rsidRDefault="00A32FEC" w:rsidP="00893BFE">
                    <w:pPr>
                      <w:spacing w:after="0"/>
                      <w:jc w:val="center"/>
                      <w:rPr>
                        <w:rFonts w:ascii="Arial Black" w:hAnsi="Arial Black"/>
                        <w:color w:val="000000"/>
                        <w:sz w:val="20"/>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58246" behindDoc="0" locked="0" layoutInCell="0" allowOverlap="1" wp14:anchorId="10A71A8B" wp14:editId="60AE96D8">
              <wp:simplePos x="0" y="9365456"/>
              <wp:positionH relativeFrom="page">
                <wp:align>center</wp:align>
              </wp:positionH>
              <wp:positionV relativeFrom="page">
                <wp:align>bottom</wp:align>
              </wp:positionV>
              <wp:extent cx="7772400" cy="502285"/>
              <wp:effectExtent l="0" t="0" r="0" b="12065"/>
              <wp:wrapNone/>
              <wp:docPr id="67" name="MSIPCM6ac14de8b412e8e815cfa4b0" descr="{&quot;HashCode&quot;:904758361,&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FAEFB9" w14:textId="1099D643" w:rsidR="00A32FEC" w:rsidRPr="0037599A" w:rsidRDefault="00A32FEC" w:rsidP="0037599A">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A71A8B" id="MSIPCM6ac14de8b412e8e815cfa4b0" o:spid="_x0000_s1043" type="#_x0000_t202" alt="{&quot;HashCode&quot;:904758361,&quot;Height&quot;:9999999.0,&quot;Width&quot;:9999999.0,&quot;Placement&quot;:&quot;Footer&quot;,&quot;Index&quot;:&quot;Primary&quot;,&quot;Section&quot;:16,&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Cj6X4TrwIAAFkFAAAOAAAAAAAA&#10;AAAAAAAAAC4CAABkcnMvZTJvRG9jLnhtbFBLAQItABQABgAIAAAAIQDYP/032wAAAAUBAAAPAAAA&#10;AAAAAAAAAAAAAAkFAABkcnMvZG93bnJldi54bWxQSwUGAAAAAAQABADzAAAAEQYAAAAA&#10;" o:allowincell="f" filled="f" stroked="f" strokeweight=".5pt">
              <v:textbox inset=",0,,0">
                <w:txbxContent>
                  <w:p w14:paraId="69FAEFB9" w14:textId="1099D643" w:rsidR="00A32FEC" w:rsidRPr="0037599A" w:rsidRDefault="00A32FEC" w:rsidP="0037599A">
                    <w:pPr>
                      <w:spacing w:after="0"/>
                      <w:jc w:val="center"/>
                      <w:rPr>
                        <w:rFonts w:ascii="Arial Black" w:hAnsi="Arial Black"/>
                        <w:color w:val="000000"/>
                        <w:sz w:val="20"/>
                      </w:rPr>
                    </w:pPr>
                  </w:p>
                </w:txbxContent>
              </v:textbox>
              <w10:wrap anchorx="page" anchory="page"/>
            </v:shape>
          </w:pict>
        </mc:Fallback>
      </mc:AlternateContent>
    </w:r>
    <w:r>
      <w:rPr>
        <w:noProof/>
        <w:lang w:eastAsia="en-AU"/>
      </w:rPr>
      <w:drawing>
        <wp:anchor distT="0" distB="0" distL="114300" distR="114300" simplePos="0" relativeHeight="251653803" behindDoc="1" locked="1" layoutInCell="1" allowOverlap="1" wp14:anchorId="36C1B94E" wp14:editId="24DDBBC8">
          <wp:simplePos x="0" y="0"/>
          <wp:positionH relativeFrom="page">
            <wp:align>right</wp:align>
          </wp:positionH>
          <wp:positionV relativeFrom="page">
            <wp:align>bottom</wp:align>
          </wp:positionV>
          <wp:extent cx="7560000" cy="1008000"/>
          <wp:effectExtent l="0" t="0" r="3175" b="1905"/>
          <wp:wrapNone/>
          <wp:docPr id="12" name="Picture 1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FF5B6" w14:textId="3344D82C" w:rsidR="00A32FEC" w:rsidRDefault="00A32FEC">
    <w:pPr>
      <w:pStyle w:val="Footer"/>
    </w:pPr>
    <w:r>
      <w:rPr>
        <w:noProof/>
      </w:rPr>
      <mc:AlternateContent>
        <mc:Choice Requires="wps">
          <w:drawing>
            <wp:anchor distT="0" distB="0" distL="114300" distR="114300" simplePos="0" relativeHeight="251655282" behindDoc="0" locked="0" layoutInCell="0" allowOverlap="1" wp14:anchorId="7325E9D2" wp14:editId="154DA408">
              <wp:simplePos x="0" y="0"/>
              <wp:positionH relativeFrom="page">
                <wp:align>center</wp:align>
              </wp:positionH>
              <wp:positionV relativeFrom="page">
                <wp:align>bottom</wp:align>
              </wp:positionV>
              <wp:extent cx="7772400" cy="502285"/>
              <wp:effectExtent l="0" t="0" r="0" b="12065"/>
              <wp:wrapNone/>
              <wp:docPr id="59" name="MSIPCM7d0b412586065bb7ac5b56ae"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6EAB1" w14:textId="7F05AE7F"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325E9D2" id="_x0000_t202" coordsize="21600,21600" o:spt="202" path="m,l,21600r21600,l21600,xe">
              <v:stroke joinstyle="miter"/>
              <v:path gradientshapeok="t" o:connecttype="rect"/>
            </v:shapetype>
            <v:shape id="MSIPCM7d0b412586065bb7ac5b56ae" o:spid="_x0000_s1029" type="#_x0000_t202" alt="{&quot;HashCode&quot;:904758361,&quot;Height&quot;:9999999.0,&quot;Width&quot;:9999999.0,&quot;Placement&quot;:&quot;Footer&quot;,&quot;Index&quot;:&quot;Primary&quot;,&quot;Section&quot;:1,&quot;Top&quot;:0.0,&quot;Left&quot;:0.0}" style="position:absolute;margin-left:0;margin-top:0;width:612pt;height:39.55pt;z-index:25165528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PJw1RquAgAAVwUAAA4AAAAAAAAA&#10;AAAAAAAALgIAAGRycy9lMm9Eb2MueG1sUEsBAi0AFAAGAAgAAAAhANg//TfbAAAABQEAAA8AAAAA&#10;AAAAAAAAAAAACAUAAGRycy9kb3ducmV2LnhtbFBLBQYAAAAABAAEAPMAAAAQBgAAAAA=&#10;" o:allowincell="f" filled="f" stroked="f" strokeweight=".5pt">
              <v:textbox inset=",0,,0">
                <w:txbxContent>
                  <w:p w14:paraId="4FA6EAB1" w14:textId="7F05AE7F"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5437C" w14:textId="21868A58" w:rsidR="00A32FEC" w:rsidRDefault="00A32FEC">
    <w:pPr>
      <w:pStyle w:val="Footer"/>
    </w:pPr>
    <w:r>
      <w:rPr>
        <w:noProof/>
      </w:rPr>
      <mc:AlternateContent>
        <mc:Choice Requires="wps">
          <w:drawing>
            <wp:anchor distT="0" distB="0" distL="114300" distR="114300" simplePos="0" relativeHeight="251677184" behindDoc="0" locked="0" layoutInCell="0" allowOverlap="1" wp14:anchorId="4176182D" wp14:editId="34FE5174">
              <wp:simplePos x="0" y="0"/>
              <wp:positionH relativeFrom="page">
                <wp:align>center</wp:align>
              </wp:positionH>
              <wp:positionV relativeFrom="page">
                <wp:align>bottom</wp:align>
              </wp:positionV>
              <wp:extent cx="7772400" cy="502285"/>
              <wp:effectExtent l="0" t="0" r="0" b="12065"/>
              <wp:wrapNone/>
              <wp:docPr id="60" name="MSIPCM6c04409784f6b50145ef1fc6"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55660C" w14:textId="6A9E3CC0"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76182D" id="_x0000_t202" coordsize="21600,21600" o:spt="202" path="m,l,21600r21600,l21600,xe">
              <v:stroke joinstyle="miter"/>
              <v:path gradientshapeok="t" o:connecttype="rect"/>
            </v:shapetype>
            <v:shape id="MSIPCM6c04409784f6b50145ef1fc6" o:spid="_x0000_s1030" type="#_x0000_t202" alt="{&quot;HashCode&quot;:904758361,&quot;Height&quot;:9999999.0,&quot;Width&quot;:9999999.0,&quot;Placement&quot;:&quot;Footer&quot;,&quot;Index&quot;:&quot;FirstPage&quot;,&quot;Section&quot;:1,&quot;Top&quot;:0.0,&quot;Left&quot;:0.0}" style="position:absolute;margin-left:0;margin-top:0;width:612pt;height:39.55pt;z-index:2516771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GOQJOauAgAAWQUAAA4AAAAAAAAA&#10;AAAAAAAALgIAAGRycy9lMm9Eb2MueG1sUEsBAi0AFAAGAAgAAAAhANg//TfbAAAABQEAAA8AAAAA&#10;AAAAAAAAAAAACAUAAGRycy9kb3ducmV2LnhtbFBLBQYAAAAABAAEAPMAAAAQBgAAAAA=&#10;" o:allowincell="f" filled="f" stroked="f" strokeweight=".5pt">
              <v:textbox inset=",0,,0">
                <w:txbxContent>
                  <w:p w14:paraId="5855660C" w14:textId="6A9E3CC0"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D2D9" w14:textId="53A87126" w:rsidR="00A32FEC" w:rsidRDefault="00A32FEC">
    <w:pPr>
      <w:pStyle w:val="Footer"/>
    </w:pPr>
    <w:r>
      <w:rPr>
        <w:noProof/>
      </w:rPr>
      <mc:AlternateContent>
        <mc:Choice Requires="wps">
          <w:drawing>
            <wp:anchor distT="0" distB="0" distL="114300" distR="114300" simplePos="0" relativeHeight="251658252" behindDoc="0" locked="0" layoutInCell="0" allowOverlap="1" wp14:anchorId="00099700" wp14:editId="3FABD056">
              <wp:simplePos x="0" y="0"/>
              <wp:positionH relativeFrom="page">
                <wp:align>center</wp:align>
              </wp:positionH>
              <wp:positionV relativeFrom="page">
                <wp:align>bottom</wp:align>
              </wp:positionV>
              <wp:extent cx="7772400" cy="502285"/>
              <wp:effectExtent l="0" t="0" r="0" b="12065"/>
              <wp:wrapNone/>
              <wp:docPr id="62" name="MSIPCMb9834205bc9ac4d7bda8838b"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D1DD6" w14:textId="06670731"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099700" id="_x0000_t202" coordsize="21600,21600" o:spt="202" path="m,l,21600r21600,l21600,xe">
              <v:stroke joinstyle="miter"/>
              <v:path gradientshapeok="t" o:connecttype="rect"/>
            </v:shapetype>
            <v:shape id="MSIPCMb9834205bc9ac4d7bda8838b" o:spid="_x0000_s1031" type="#_x0000_t202" alt="{&quot;HashCode&quot;:904758361,&quot;Height&quot;:9999999.0,&quot;Width&quot;:9999999.0,&quot;Placement&quot;:&quot;Footer&quot;,&quot;Index&quot;:&quot;Primary&quot;,&quot;Section&quot;:2,&quot;Top&quot;:0.0,&quot;Left&quot;:0.0}" style="position:absolute;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MlpL/6uAgAAVwUAAA4AAAAAAAAA&#10;AAAAAAAALgIAAGRycy9lMm9Eb2MueG1sUEsBAi0AFAAGAAgAAAAhANg//TfbAAAABQEAAA8AAAAA&#10;AAAAAAAAAAAACAUAAGRycy9kb3ducmV2LnhtbFBLBQYAAAAABAAEAPMAAAAQBgAAAAA=&#10;" o:allowincell="f" filled="f" stroked="f" strokeweight=".5pt">
              <v:textbox inset=",0,,0">
                <w:txbxContent>
                  <w:p w14:paraId="151D1DD6" w14:textId="06670731"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C6CF8" w14:textId="503A077A" w:rsidR="000E4BA8" w:rsidRDefault="008B27A7">
    <w:pPr>
      <w:pStyle w:val="Footer"/>
      <w:pBdr>
        <w:top w:val="single" w:sz="4" w:space="1" w:color="D9D9D9" w:themeColor="background1" w:themeShade="D9"/>
      </w:pBdr>
      <w:rPr>
        <w:b/>
        <w:bCs/>
      </w:rPr>
    </w:pPr>
    <w:r>
      <w:rPr>
        <w:noProof/>
      </w:rPr>
      <mc:AlternateContent>
        <mc:Choice Requires="wps">
          <w:drawing>
            <wp:anchor distT="0" distB="0" distL="114300" distR="114300" simplePos="0" relativeHeight="251674177" behindDoc="0" locked="0" layoutInCell="0" allowOverlap="1" wp14:anchorId="5D3DB314" wp14:editId="2712E5CE">
              <wp:simplePos x="0" y="0"/>
              <wp:positionH relativeFrom="page">
                <wp:align>center</wp:align>
              </wp:positionH>
              <wp:positionV relativeFrom="page">
                <wp:align>bottom</wp:align>
              </wp:positionV>
              <wp:extent cx="7772400" cy="502285"/>
              <wp:effectExtent l="0" t="0" r="0" b="12065"/>
              <wp:wrapNone/>
              <wp:docPr id="7" name="MSIPCM341e4a93abc17311458b1c00"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01656C" w14:textId="1D2E583E" w:rsidR="008B27A7"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3DB314" id="_x0000_t202" coordsize="21600,21600" o:spt="202" path="m,l,21600r21600,l21600,xe">
              <v:stroke joinstyle="miter"/>
              <v:path gradientshapeok="t" o:connecttype="rect"/>
            </v:shapetype>
            <v:shape id="MSIPCM341e4a93abc17311458b1c00" o:spid="_x0000_s1032" type="#_x0000_t202" alt="{&quot;HashCode&quot;:904758361,&quot;Height&quot;:9999999.0,&quot;Width&quot;:9999999.0,&quot;Placement&quot;:&quot;Footer&quot;,&quot;Index&quot;:&quot;Primary&quot;,&quot;Section&quot;:3,&quot;Top&quot;:0.0,&quot;Left&quot;:0.0}" style="position:absolute;margin-left:0;margin-top:0;width:612pt;height:39.55pt;z-index:2516741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DLrU+/rwIAAFYFAAAOAAAAAAAA&#10;AAAAAAAAAC4CAABkcnMvZTJvRG9jLnhtbFBLAQItABQABgAIAAAAIQDYP/032wAAAAUBAAAPAAAA&#10;AAAAAAAAAAAAAAkFAABkcnMvZG93bnJldi54bWxQSwUGAAAAAAQABADzAAAAEQYAAAAA&#10;" o:allowincell="f" filled="f" stroked="f" strokeweight=".5pt">
              <v:textbox inset=",0,,0">
                <w:txbxContent>
                  <w:p w14:paraId="0101656C" w14:textId="1D2E583E" w:rsidR="008B27A7"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sdt>
      <w:sdtPr>
        <w:id w:val="925922787"/>
        <w:docPartObj>
          <w:docPartGallery w:val="Page Numbers (Bottom of Page)"/>
          <w:docPartUnique/>
        </w:docPartObj>
      </w:sdtPr>
      <w:sdtEndPr>
        <w:rPr>
          <w:color w:val="7F7F7F" w:themeColor="background1" w:themeShade="7F"/>
          <w:spacing w:val="60"/>
        </w:rPr>
      </w:sdtEndPr>
      <w:sdtContent>
        <w:r w:rsidR="00A32FEC">
          <w:fldChar w:fldCharType="begin"/>
        </w:r>
        <w:r w:rsidR="00A32FEC">
          <w:instrText xml:space="preserve"> PAGE   \* MERGEFORMAT </w:instrText>
        </w:r>
        <w:r w:rsidR="00A32FEC">
          <w:fldChar w:fldCharType="separate"/>
        </w:r>
        <w:r w:rsidR="00A32FEC" w:rsidRPr="00A70CB1">
          <w:rPr>
            <w:b/>
            <w:bCs/>
            <w:noProof/>
          </w:rPr>
          <w:t>24</w:t>
        </w:r>
        <w:r w:rsidR="00A32FEC">
          <w:rPr>
            <w:b/>
            <w:bCs/>
            <w:noProof/>
          </w:rPr>
          <w:fldChar w:fldCharType="end"/>
        </w:r>
        <w:r w:rsidR="00A32FEC">
          <w:rPr>
            <w:b/>
            <w:bCs/>
          </w:rPr>
          <w:t xml:space="preserve"> | </w:t>
        </w:r>
        <w:r w:rsidR="00A32FEC">
          <w:rPr>
            <w:color w:val="808080" w:themeColor="background1" w:themeShade="80"/>
            <w:spacing w:val="60"/>
          </w:rPr>
          <w:t>Page</w:t>
        </w:r>
      </w:sdtContent>
    </w:sdt>
  </w:p>
  <w:p w14:paraId="587263E1" w14:textId="0ED45C7A" w:rsidR="00A32FEC" w:rsidRPr="00BD15E1" w:rsidRDefault="00A32FEC" w:rsidP="00BD15E1">
    <w:pPr>
      <w:pStyle w:val="Footer"/>
      <w:pBdr>
        <w:top w:val="single" w:sz="4" w:space="1" w:color="D9D9D9"/>
      </w:pBdr>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538E2" w14:textId="1F5EAE17" w:rsidR="00A32FEC" w:rsidRDefault="008B27A7" w:rsidP="00C03C88">
    <w:pPr>
      <w:pStyle w:val="Footer"/>
    </w:pPr>
    <w:r>
      <w:rPr>
        <w:noProof/>
      </w:rPr>
      <mc:AlternateContent>
        <mc:Choice Requires="wps">
          <w:drawing>
            <wp:anchor distT="0" distB="0" distL="114300" distR="114300" simplePos="0" relativeHeight="251663849" behindDoc="0" locked="0" layoutInCell="0" allowOverlap="1" wp14:anchorId="0E49734A" wp14:editId="362E616B">
              <wp:simplePos x="0" y="0"/>
              <wp:positionH relativeFrom="page">
                <wp:align>center</wp:align>
              </wp:positionH>
              <wp:positionV relativeFrom="page">
                <wp:align>bottom</wp:align>
              </wp:positionV>
              <wp:extent cx="7772400" cy="502285"/>
              <wp:effectExtent l="0" t="0" r="0" b="12065"/>
              <wp:wrapNone/>
              <wp:docPr id="8" name="MSIPCM890140f2abc27aaf69ee1739"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77E3A" w14:textId="22B8C57C" w:rsidR="008B27A7"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49734A" id="_x0000_t202" coordsize="21600,21600" o:spt="202" path="m,l,21600r21600,l21600,xe">
              <v:stroke joinstyle="miter"/>
              <v:path gradientshapeok="t" o:connecttype="rect"/>
            </v:shapetype>
            <v:shape id="MSIPCM890140f2abc27aaf69ee1739" o:spid="_x0000_s1033" type="#_x0000_t202" alt="{&quot;HashCode&quot;:904758361,&quot;Height&quot;:9999999.0,&quot;Width&quot;:9999999.0,&quot;Placement&quot;:&quot;Footer&quot;,&quot;Index&quot;:&quot;Primary&quot;,&quot;Section&quot;:5,&quot;Top&quot;:0.0,&quot;Left&quot;:0.0}" style="position:absolute;margin-left:0;margin-top:0;width:612pt;height:39.55pt;z-index:2516638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" o:allowincell="f" filled="f" stroked="f" strokeweight=".5pt">
              <v:textbox inset=",0,,0">
                <w:txbxContent>
                  <w:p w14:paraId="22377E3A" w14:textId="22B8C57C" w:rsidR="008B27A7"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r w:rsidR="00A32FEC">
      <w:rPr>
        <w:noProof/>
      </w:rPr>
      <mc:AlternateContent>
        <mc:Choice Requires="wps">
          <w:drawing>
            <wp:anchor distT="0" distB="0" distL="114300" distR="114300" simplePos="0" relativeHeight="251675680" behindDoc="0" locked="0" layoutInCell="0" allowOverlap="1" wp14:anchorId="39319A78" wp14:editId="1E95D94E">
              <wp:simplePos x="0" y="0"/>
              <wp:positionH relativeFrom="page">
                <wp:align>center</wp:align>
              </wp:positionH>
              <wp:positionV relativeFrom="page">
                <wp:align>bottom</wp:align>
              </wp:positionV>
              <wp:extent cx="7772400" cy="502285"/>
              <wp:effectExtent l="0" t="0" r="0" b="12065"/>
              <wp:wrapNone/>
              <wp:docPr id="5" name="MSIPCMd9334f759e3f15c6a88abb13" descr="{&quot;HashCode&quot;:904758361,&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C2A3FE" w14:textId="1AB8821B"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319A78" id="MSIPCMd9334f759e3f15c6a88abb13" o:spid="_x0000_s1034" type="#_x0000_t202" alt="{&quot;HashCode&quot;:904758361,&quot;Height&quot;:9999999.0,&quot;Width&quot;:9999999.0,&quot;Placement&quot;:&quot;Footer&quot;,&quot;Index&quot;:&quot;Primary&quot;,&quot;Section&quot;:7,&quot;Top&quot;:0.0,&quot;Left&quot;:0.0}" style="position:absolute;margin-left:0;margin-top:0;width:612pt;height:39.55pt;z-index:2516756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JJpd4euAgAAVgUAAA4AAAAAAAAA&#10;AAAAAAAALgIAAGRycy9lMm9Eb2MueG1sUEsBAi0AFAAGAAgAAAAhANg//TfbAAAABQEAAA8AAAAA&#10;AAAAAAAAAAAACAUAAGRycy9kb3ducmV2LnhtbFBLBQYAAAAABAAEAPMAAAAQBgAAAAA=&#10;" o:allowincell="f" filled="f" stroked="f" strokeweight=".5pt">
              <v:textbox inset=",0,,0">
                <w:txbxContent>
                  <w:p w14:paraId="58C2A3FE" w14:textId="1AB8821B"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r w:rsidR="00A32FEC">
      <w:rPr>
        <w:noProof/>
      </w:rPr>
      <mc:AlternateContent>
        <mc:Choice Requires="wps">
          <w:drawing>
            <wp:anchor distT="0" distB="0" distL="114300" distR="114300" simplePos="0" relativeHeight="251674928" behindDoc="0" locked="0" layoutInCell="0" allowOverlap="1" wp14:anchorId="6E796DD1" wp14:editId="48B84B5F">
              <wp:simplePos x="0" y="0"/>
              <wp:positionH relativeFrom="page">
                <wp:align>center</wp:align>
              </wp:positionH>
              <wp:positionV relativeFrom="page">
                <wp:align>bottom</wp:align>
              </wp:positionV>
              <wp:extent cx="7772400" cy="502285"/>
              <wp:effectExtent l="0" t="0" r="0" b="12065"/>
              <wp:wrapNone/>
              <wp:docPr id="70" name="MSIPCM51b94fcbaa554f5d8432bac5"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ACAAEB" w14:textId="0BCA6D6E"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796DD1" id="MSIPCM51b94fcbaa554f5d8432bac5" o:spid="_x0000_s1035" type="#_x0000_t202" alt="{&quot;HashCode&quot;:904758361,&quot;Height&quot;:9999999.0,&quot;Width&quot;:9999999.0,&quot;Placement&quot;:&quot;Footer&quot;,&quot;Index&quot;:&quot;Primary&quot;,&quot;Section&quot;:9,&quot;Top&quot;:0.0,&quot;Left&quot;:0.0}" style="position:absolute;margin-left:0;margin-top:0;width:612pt;height:39.55pt;z-index:2516749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OBdFjKuAgAAVwUAAA4AAAAAAAAA&#10;AAAAAAAALgIAAGRycy9lMm9Eb2MueG1sUEsBAi0AFAAGAAgAAAAhANg//TfbAAAABQEAAA8AAAAA&#10;AAAAAAAAAAAACAUAAGRycy9kb3ducmV2LnhtbFBLBQYAAAAABAAEAPMAAAAQBgAAAAA=&#10;" o:allowincell="f" filled="f" stroked="f" strokeweight=".5pt">
              <v:textbox inset=",0,,0">
                <w:txbxContent>
                  <w:p w14:paraId="38ACAAEB" w14:textId="0BCA6D6E" w:rsidR="00A32FEC"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r w:rsidR="00A32FEC">
      <w:rPr>
        <w:noProof/>
      </w:rPr>
      <mc:AlternateContent>
        <mc:Choice Requires="wps">
          <w:drawing>
            <wp:anchor distT="0" distB="0" distL="114300" distR="114300" simplePos="0" relativeHeight="251658251" behindDoc="0" locked="0" layoutInCell="0" allowOverlap="1" wp14:anchorId="4335E487" wp14:editId="74D23658">
              <wp:simplePos x="0" y="0"/>
              <wp:positionH relativeFrom="page">
                <wp:align>center</wp:align>
              </wp:positionH>
              <wp:positionV relativeFrom="page">
                <wp:align>bottom</wp:align>
              </wp:positionV>
              <wp:extent cx="7772400" cy="502285"/>
              <wp:effectExtent l="0" t="0" r="0" b="12065"/>
              <wp:wrapNone/>
              <wp:docPr id="64" name="MSIPCM19ec40a59c1f0d2b2486fd70" descr="{&quot;HashCode&quot;:904758361,&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A9A46A" w14:textId="76CEBB9E" w:rsidR="00A32FEC" w:rsidRPr="00B92C62" w:rsidRDefault="00A32FEC" w:rsidP="00B92C62">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35E487" id="MSIPCM19ec40a59c1f0d2b2486fd70" o:spid="_x0000_s1036" type="#_x0000_t202" alt="{&quot;HashCode&quot;:904758361,&quot;Height&quot;:9999999.0,&quot;Width&quot;:9999999.0,&quot;Placement&quot;:&quot;Footer&quot;,&quot;Index&quot;:&quot;Primary&quot;,&quot;Section&quot;:11,&quot;Top&quot;:0.0,&quot;Left&quot;:0.0}" style="position:absolute;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FJ8qAuuAgAAWAUAAA4AAAAAAAAA&#10;AAAAAAAALgIAAGRycy9lMm9Eb2MueG1sUEsBAi0AFAAGAAgAAAAhANg//TfbAAAABQEAAA8AAAAA&#10;AAAAAAAAAAAACAUAAGRycy9kb3ducmV2LnhtbFBLBQYAAAAABAAEAPMAAAAQBgAAAAA=&#10;" o:allowincell="f" filled="f" stroked="f" strokeweight=".5pt">
              <v:textbox inset=",0,,0">
                <w:txbxContent>
                  <w:p w14:paraId="03A9A46A" w14:textId="76CEBB9E" w:rsidR="00A32FEC" w:rsidRPr="00B92C62" w:rsidRDefault="00A32FEC" w:rsidP="00B92C62">
                    <w:pPr>
                      <w:spacing w:after="0"/>
                      <w:jc w:val="center"/>
                      <w:rPr>
                        <w:rFonts w:ascii="Arial Black" w:hAnsi="Arial Black"/>
                        <w:color w:val="000000"/>
                        <w:sz w:val="20"/>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3A488" w14:textId="3E45849A" w:rsidR="00A32FEC" w:rsidRDefault="00A32FEC" w:rsidP="005F156F">
    <w:pPr>
      <w:pStyle w:val="Footer"/>
      <w:pBdr>
        <w:top w:val="single" w:sz="4" w:space="1" w:color="auto"/>
      </w:pBdr>
    </w:pPr>
    <w:r>
      <w:rPr>
        <w:rFonts w:ascii="Tahoma" w:hAnsi="Tahoma" w:cs="Tahoma"/>
        <w:noProof/>
        <w:sz w:val="18"/>
      </w:rPr>
      <mc:AlternateContent>
        <mc:Choice Requires="wps">
          <w:drawing>
            <wp:anchor distT="0" distB="0" distL="114300" distR="114300" simplePos="0" relativeHeight="251658248" behindDoc="0" locked="0" layoutInCell="0" allowOverlap="1" wp14:anchorId="0BFCD307" wp14:editId="3A642DA8">
              <wp:simplePos x="0" y="0"/>
              <wp:positionH relativeFrom="page">
                <wp:align>center</wp:align>
              </wp:positionH>
              <wp:positionV relativeFrom="page">
                <wp:align>bottom</wp:align>
              </wp:positionV>
              <wp:extent cx="7772400" cy="502285"/>
              <wp:effectExtent l="0" t="0" r="0" b="12065"/>
              <wp:wrapNone/>
              <wp:docPr id="65" name="MSIPCM3cc6407bac73fd05668ce1ba" descr="{&quot;HashCode&quot;:904758361,&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3F495" w14:textId="195AA60E" w:rsidR="00A32FEC" w:rsidRPr="00893BFE" w:rsidRDefault="00A32FEC" w:rsidP="00893BFE">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FCD307" id="_x0000_t202" coordsize="21600,21600" o:spt="202" path="m,l,21600r21600,l21600,xe">
              <v:stroke joinstyle="miter"/>
              <v:path gradientshapeok="t" o:connecttype="rect"/>
            </v:shapetype>
            <v:shape id="MSIPCM3cc6407bac73fd05668ce1ba" o:spid="_x0000_s1037" type="#_x0000_t202" alt="{&quot;HashCode&quot;:904758361,&quot;Height&quot;:9999999.0,&quot;Width&quot;:9999999.0,&quot;Placement&quot;:&quot;Footer&quot;,&quot;Index&quot;:&quot;Primary&quot;,&quot;Section&quot;:12,&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CdfzYKrwIAAFgFAAAOAAAAAAAA&#10;AAAAAAAAAC4CAABkcnMvZTJvRG9jLnhtbFBLAQItABQABgAIAAAAIQDYP/032wAAAAUBAAAPAAAA&#10;AAAAAAAAAAAAAAkFAABkcnMvZG93bnJldi54bWxQSwUGAAAAAAQABADzAAAAEQYAAAAA&#10;" o:allowincell="f" filled="f" stroked="f" strokeweight=".5pt">
              <v:textbox inset=",0,,0">
                <w:txbxContent>
                  <w:p w14:paraId="1D73F495" w14:textId="195AA60E" w:rsidR="00A32FEC" w:rsidRPr="00893BFE" w:rsidRDefault="00A32FEC" w:rsidP="00893BFE">
                    <w:pPr>
                      <w:spacing w:after="0"/>
                      <w:jc w:val="center"/>
                      <w:rPr>
                        <w:rFonts w:ascii="Arial Black" w:hAnsi="Arial Black"/>
                        <w:color w:val="000000"/>
                        <w:sz w:val="20"/>
                      </w:rPr>
                    </w:pPr>
                  </w:p>
                </w:txbxContent>
              </v:textbox>
              <w10:wrap anchorx="page" anchory="page"/>
            </v:shape>
          </w:pict>
        </mc:Fallback>
      </mc:AlternateContent>
    </w:r>
    <w:r>
      <w:rPr>
        <w:rFonts w:ascii="Tahoma" w:hAnsi="Tahoma" w:cs="Tahoma"/>
        <w:sz w:val="18"/>
      </w:rPr>
      <w:t xml:space="preserve">Site address - </w:t>
    </w:r>
    <w:r w:rsidRPr="00D54EE6">
      <w:rPr>
        <w:rFonts w:ascii="Tahoma" w:hAnsi="Tahoma" w:cs="Tahoma"/>
        <w:sz w:val="18"/>
      </w:rPr>
      <w:tab/>
    </w:r>
    <w:r>
      <w:rPr>
        <w:rFonts w:ascii="Tahoma" w:hAnsi="Tahoma" w:cs="Tahoma"/>
        <w:sz w:val="18"/>
      </w:rPr>
      <w:tab/>
    </w:r>
    <w:r>
      <w:rPr>
        <w:rFonts w:ascii="Tahoma" w:hAnsi="Tahoma" w:cs="Tahoma"/>
        <w:sz w:val="18"/>
      </w:rPr>
      <w:tab/>
      <w:t>SRS Audit Report</w:t>
    </w:r>
    <w:r>
      <w:rPr>
        <w:rFonts w:ascii="Tahoma" w:hAnsi="Tahoma" w:cs="Tahoma"/>
        <w:sz w:val="18"/>
      </w:rPr>
      <w:tab/>
    </w:r>
    <w:r>
      <w:rPr>
        <w:rFonts w:ascii="Tahoma" w:hAnsi="Tahoma" w:cs="Tahoma"/>
        <w:sz w:val="18"/>
      </w:rPr>
      <w:tab/>
    </w:r>
    <w:r>
      <w:rPr>
        <w:rFonts w:ascii="Tahoma" w:hAnsi="Tahoma" w:cs="Tahoma"/>
        <w:sz w:val="18"/>
      </w:rPr>
      <w:tab/>
    </w:r>
    <w:r>
      <w:rPr>
        <w:rFonts w:ascii="Tahoma" w:hAnsi="Tahoma" w:cs="Tahoma"/>
        <w:sz w:val="18"/>
      </w:rPr>
      <w:tab/>
    </w:r>
    <w:r>
      <w:rPr>
        <w:rFonts w:ascii="Tahoma" w:hAnsi="Tahoma" w:cs="Tahoma"/>
        <w:sz w:val="18"/>
      </w:rPr>
      <w:tab/>
    </w:r>
    <w:r w:rsidRPr="00D54EE6">
      <w:rPr>
        <w:rFonts w:ascii="Tahoma" w:hAnsi="Tahoma" w:cs="Tahoma"/>
        <w:sz w:val="18"/>
      </w:rPr>
      <w:t xml:space="preserve">Page </w:t>
    </w:r>
    <w:r w:rsidRPr="00D54EE6">
      <w:rPr>
        <w:rStyle w:val="PageNumber"/>
        <w:rFonts w:ascii="Tahoma" w:hAnsi="Tahoma" w:cs="Tahoma"/>
      </w:rPr>
      <w:fldChar w:fldCharType="begin"/>
    </w:r>
    <w:r w:rsidRPr="00D54EE6">
      <w:rPr>
        <w:rStyle w:val="PageNumber"/>
        <w:rFonts w:ascii="Tahoma" w:hAnsi="Tahoma" w:cs="Tahoma"/>
      </w:rPr>
      <w:instrText xml:space="preserve"> PAGE </w:instrText>
    </w:r>
    <w:r w:rsidRPr="00D54EE6">
      <w:rPr>
        <w:rStyle w:val="PageNumber"/>
        <w:rFonts w:ascii="Tahoma" w:hAnsi="Tahoma" w:cs="Tahoma"/>
      </w:rPr>
      <w:fldChar w:fldCharType="separate"/>
    </w:r>
    <w:r>
      <w:rPr>
        <w:rStyle w:val="PageNumber"/>
        <w:rFonts w:ascii="Tahoma" w:hAnsi="Tahoma" w:cs="Tahoma"/>
        <w:noProof/>
      </w:rPr>
      <w:t>49</w:t>
    </w:r>
    <w:r w:rsidRPr="00D54EE6">
      <w:rPr>
        <w:rStyle w:val="PageNumber"/>
        <w:rFonts w:ascii="Tahoma" w:hAnsi="Tahoma" w:cs="Tahom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04496" w14:textId="26425A1A" w:rsidR="00A32FEC" w:rsidRDefault="004467A4" w:rsidP="005F156F">
    <w:pPr>
      <w:pStyle w:val="Footer"/>
      <w:pBdr>
        <w:top w:val="single" w:sz="4" w:space="1" w:color="auto"/>
      </w:pBdr>
    </w:pPr>
    <w:r>
      <w:rPr>
        <w:rFonts w:ascii="Tahoma" w:hAnsi="Tahoma" w:cs="Tahoma"/>
        <w:noProof/>
        <w:sz w:val="18"/>
      </w:rPr>
      <mc:AlternateContent>
        <mc:Choice Requires="wps">
          <w:drawing>
            <wp:anchor distT="0" distB="0" distL="114300" distR="114300" simplePos="0" relativeHeight="251664408" behindDoc="0" locked="0" layoutInCell="0" allowOverlap="1" wp14:anchorId="5A876FDC" wp14:editId="37287980">
              <wp:simplePos x="0" y="0"/>
              <wp:positionH relativeFrom="page">
                <wp:align>center</wp:align>
              </wp:positionH>
              <wp:positionV relativeFrom="page">
                <wp:align>bottom</wp:align>
              </wp:positionV>
              <wp:extent cx="7772400" cy="502285"/>
              <wp:effectExtent l="0" t="0" r="0" b="12065"/>
              <wp:wrapNone/>
              <wp:docPr id="10" name="MSIPCM79fc41e48783db55bc75f235"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D4862C" w14:textId="3F83ED01" w:rsidR="004467A4"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876FDC" id="_x0000_t202" coordsize="21600,21600" o:spt="202" path="m,l,21600r21600,l21600,xe">
              <v:stroke joinstyle="miter"/>
              <v:path gradientshapeok="t" o:connecttype="rect"/>
            </v:shapetype>
            <v:shape id="MSIPCM79fc41e48783db55bc75f235" o:spid="_x0000_s1038" type="#_x0000_t202" alt="{&quot;HashCode&quot;:904758361,&quot;Height&quot;:9999999.0,&quot;Width&quot;:9999999.0,&quot;Placement&quot;:&quot;Footer&quot;,&quot;Index&quot;:&quot;Primary&quot;,&quot;Section&quot;:8,&quot;Top&quot;:0.0,&quot;Left&quot;:0.0}" style="position:absolute;margin-left:0;margin-top:0;width:612pt;height:39.55pt;z-index:2516644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LZvZYrwIAAFgFAAAOAAAAAAAA&#10;AAAAAAAAAC4CAABkcnMvZTJvRG9jLnhtbFBLAQItABQABgAIAAAAIQDYP/032wAAAAUBAAAPAAAA&#10;AAAAAAAAAAAAAAkFAABkcnMvZG93bnJldi54bWxQSwUGAAAAAAQABADzAAAAEQYAAAAA&#10;" o:allowincell="f" filled="f" stroked="f" strokeweight=".5pt">
              <v:textbox inset=",0,,0">
                <w:txbxContent>
                  <w:p w14:paraId="77D4862C" w14:textId="3F83ED01" w:rsidR="004467A4" w:rsidRPr="006B068A" w:rsidRDefault="006B068A" w:rsidP="006B068A">
                    <w:pPr>
                      <w:spacing w:after="0"/>
                      <w:jc w:val="center"/>
                      <w:rPr>
                        <w:rFonts w:ascii="Arial Black" w:hAnsi="Arial Black"/>
                        <w:color w:val="000000"/>
                        <w:sz w:val="20"/>
                      </w:rPr>
                    </w:pPr>
                    <w:r w:rsidRPr="006B068A">
                      <w:rPr>
                        <w:rFonts w:ascii="Arial Black" w:hAnsi="Arial Black"/>
                        <w:color w:val="000000"/>
                        <w:sz w:val="20"/>
                      </w:rPr>
                      <w:t>OFFICIAL</w:t>
                    </w:r>
                  </w:p>
                </w:txbxContent>
              </v:textbox>
              <w10:wrap anchorx="page" anchory="page"/>
            </v:shape>
          </w:pict>
        </mc:Fallback>
      </mc:AlternateContent>
    </w:r>
    <w:r w:rsidR="00A32FEC">
      <w:rPr>
        <w:rFonts w:ascii="Tahoma" w:hAnsi="Tahoma" w:cs="Tahoma"/>
        <w:noProof/>
        <w:sz w:val="18"/>
      </w:rPr>
      <mc:AlternateContent>
        <mc:Choice Requires="wps">
          <w:drawing>
            <wp:anchor distT="0" distB="0" distL="114300" distR="114300" simplePos="0" relativeHeight="251658250" behindDoc="0" locked="0" layoutInCell="0" allowOverlap="1" wp14:anchorId="421646BC" wp14:editId="7BB79738">
              <wp:simplePos x="0" y="0"/>
              <wp:positionH relativeFrom="page">
                <wp:align>center</wp:align>
              </wp:positionH>
              <wp:positionV relativeFrom="page">
                <wp:align>bottom</wp:align>
              </wp:positionV>
              <wp:extent cx="7772400" cy="502285"/>
              <wp:effectExtent l="0" t="0" r="0" b="12065"/>
              <wp:wrapNone/>
              <wp:docPr id="6" name="MSIPCMea5646678da5508e8aa27263" descr="{&quot;HashCode&quot;:904758361,&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B71A72" w14:textId="53CC3238" w:rsidR="00A32FEC" w:rsidRPr="00936177" w:rsidRDefault="00A32FEC" w:rsidP="0093617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21646BC" id="MSIPCMea5646678da5508e8aa27263" o:spid="_x0000_s1039" type="#_x0000_t202" alt="{&quot;HashCode&quot;:904758361,&quot;Height&quot;:9999999.0,&quot;Width&quot;:9999999.0,&quot;Placement&quot;:&quot;Footer&quot;,&quot;Index&quot;:&quot;Primary&quot;,&quot;Section&quot;:10,&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BColQsrwIAAFgFAAAOAAAAAAAA&#10;AAAAAAAAAC4CAABkcnMvZTJvRG9jLnhtbFBLAQItABQABgAIAAAAIQDYP/032wAAAAUBAAAPAAAA&#10;AAAAAAAAAAAAAAkFAABkcnMvZG93bnJldi54bWxQSwUGAAAAAAQABADzAAAAEQYAAAAA&#10;" o:allowincell="f" filled="f" stroked="f" strokeweight=".5pt">
              <v:textbox inset=",0,,0">
                <w:txbxContent>
                  <w:p w14:paraId="4BB71A72" w14:textId="53CC3238" w:rsidR="00A32FEC" w:rsidRPr="00936177" w:rsidRDefault="00A32FEC" w:rsidP="00936177">
                    <w:pPr>
                      <w:spacing w:after="0"/>
                      <w:jc w:val="center"/>
                      <w:rPr>
                        <w:rFonts w:ascii="Arial Black" w:hAnsi="Arial Black"/>
                        <w:color w:val="000000"/>
                        <w:sz w:val="20"/>
                      </w:rPr>
                    </w:pPr>
                  </w:p>
                </w:txbxContent>
              </v:textbox>
              <w10:wrap anchorx="page" anchory="page"/>
            </v:shape>
          </w:pict>
        </mc:Fallback>
      </mc:AlternateContent>
    </w:r>
    <w:r w:rsidR="00A32FEC">
      <w:rPr>
        <w:rFonts w:ascii="Tahoma" w:hAnsi="Tahoma" w:cs="Tahoma"/>
        <w:noProof/>
        <w:sz w:val="18"/>
      </w:rPr>
      <mc:AlternateContent>
        <mc:Choice Requires="wps">
          <w:drawing>
            <wp:anchor distT="0" distB="0" distL="114300" distR="114300" simplePos="0" relativeHeight="251651584" behindDoc="0" locked="0" layoutInCell="0" allowOverlap="1" wp14:anchorId="1E226D20" wp14:editId="4D312DDD">
              <wp:simplePos x="0" y="0"/>
              <wp:positionH relativeFrom="page">
                <wp:align>center</wp:align>
              </wp:positionH>
              <wp:positionV relativeFrom="page">
                <wp:align>bottom</wp:align>
              </wp:positionV>
              <wp:extent cx="7772400" cy="502285"/>
              <wp:effectExtent l="0" t="0" r="0" b="12065"/>
              <wp:wrapNone/>
              <wp:docPr id="66" name="MSIPCM58dd4a0e9bac388773fa1137"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3D3B8B" w14:textId="4AD947B5" w:rsidR="00A32FEC" w:rsidRPr="0037599A" w:rsidRDefault="00A32FEC" w:rsidP="0037599A">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226D20" id="MSIPCM58dd4a0e9bac388773fa1137" o:spid="_x0000_s1040" type="#_x0000_t202" alt="{&quot;HashCode&quot;:904758361,&quot;Height&quot;:9999999.0,&quot;Width&quot;:9999999.0,&quot;Placement&quot;:&quot;Footer&quot;,&quot;Index&quot;:&quot;Primary&quot;,&quot;Section&quot;:14,&quot;Top&quot;:0.0,&quot;Left&quot;:0.0}" style="position:absolute;margin-left:0;margin-top:0;width:612pt;height:39.55pt;z-index:2516515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" o:allowincell="f" filled="f" stroked="f" strokeweight=".5pt">
              <v:textbox inset=",0,,0">
                <w:txbxContent>
                  <w:p w14:paraId="323D3B8B" w14:textId="4AD947B5" w:rsidR="00A32FEC" w:rsidRPr="0037599A" w:rsidRDefault="00A32FEC" w:rsidP="0037599A">
                    <w:pPr>
                      <w:spacing w:after="0"/>
                      <w:jc w:val="center"/>
                      <w:rPr>
                        <w:rFonts w:ascii="Arial Black" w:hAnsi="Arial Black"/>
                        <w:color w:val="000000"/>
                        <w:sz w:val="20"/>
                      </w:rPr>
                    </w:pPr>
                  </w:p>
                </w:txbxContent>
              </v:textbox>
              <w10:wrap anchorx="page" anchory="page"/>
            </v:shape>
          </w:pict>
        </mc:Fallback>
      </mc:AlternateContent>
    </w:r>
    <w:r w:rsidR="00A32FEC">
      <w:rPr>
        <w:rFonts w:ascii="Tahoma" w:hAnsi="Tahoma" w:cs="Tahoma"/>
        <w:sz w:val="18"/>
      </w:rPr>
      <w:t xml:space="preserve">Site address - </w:t>
    </w:r>
    <w:r w:rsidR="00A32FEC" w:rsidRPr="00D54EE6">
      <w:rPr>
        <w:rFonts w:ascii="Tahoma" w:hAnsi="Tahoma" w:cs="Tahoma"/>
        <w:sz w:val="18"/>
      </w:rPr>
      <w:tab/>
    </w:r>
    <w:r w:rsidR="00A32FEC">
      <w:rPr>
        <w:rFonts w:ascii="Tahoma" w:hAnsi="Tahoma" w:cs="Tahoma"/>
        <w:sz w:val="18"/>
      </w:rPr>
      <w:tab/>
    </w:r>
    <w:r w:rsidR="00A32FEC">
      <w:rPr>
        <w:rFonts w:ascii="Tahoma" w:hAnsi="Tahoma" w:cs="Tahoma"/>
        <w:sz w:val="18"/>
      </w:rPr>
      <w:tab/>
      <w:t>SRS Audit Report</w:t>
    </w:r>
    <w:r w:rsidR="00A32FEC">
      <w:rPr>
        <w:rFonts w:ascii="Tahoma" w:hAnsi="Tahoma" w:cs="Tahoma"/>
        <w:sz w:val="18"/>
      </w:rPr>
      <w:tab/>
    </w:r>
    <w:r w:rsidR="00A32FEC">
      <w:rPr>
        <w:rFonts w:ascii="Tahoma" w:hAnsi="Tahoma" w:cs="Tahoma"/>
        <w:sz w:val="18"/>
      </w:rPr>
      <w:tab/>
    </w:r>
    <w:r w:rsidR="00A32FEC">
      <w:rPr>
        <w:rFonts w:ascii="Tahoma" w:hAnsi="Tahoma" w:cs="Tahoma"/>
        <w:sz w:val="18"/>
      </w:rPr>
      <w:tab/>
    </w:r>
    <w:r w:rsidR="00A32FEC">
      <w:rPr>
        <w:rFonts w:ascii="Tahoma" w:hAnsi="Tahoma" w:cs="Tahoma"/>
        <w:sz w:val="18"/>
      </w:rPr>
      <w:tab/>
    </w:r>
    <w:r w:rsidR="00A32FEC">
      <w:rPr>
        <w:rFonts w:ascii="Tahoma" w:hAnsi="Tahoma" w:cs="Tahoma"/>
        <w:sz w:val="18"/>
      </w:rPr>
      <w:tab/>
    </w:r>
    <w:r w:rsidR="00A32FEC" w:rsidRPr="00D54EE6">
      <w:rPr>
        <w:rFonts w:ascii="Tahoma" w:hAnsi="Tahoma" w:cs="Tahoma"/>
        <w:sz w:val="18"/>
      </w:rPr>
      <w:t xml:space="preserve">Page </w:t>
    </w:r>
    <w:r w:rsidR="00A32FEC" w:rsidRPr="00D54EE6">
      <w:rPr>
        <w:rStyle w:val="PageNumber"/>
        <w:rFonts w:ascii="Tahoma" w:hAnsi="Tahoma" w:cs="Tahoma"/>
      </w:rPr>
      <w:fldChar w:fldCharType="begin"/>
    </w:r>
    <w:r w:rsidR="00A32FEC" w:rsidRPr="00D54EE6">
      <w:rPr>
        <w:rStyle w:val="PageNumber"/>
        <w:rFonts w:ascii="Tahoma" w:hAnsi="Tahoma" w:cs="Tahoma"/>
      </w:rPr>
      <w:instrText xml:space="preserve"> PAGE </w:instrText>
    </w:r>
    <w:r w:rsidR="00A32FEC" w:rsidRPr="00D54EE6">
      <w:rPr>
        <w:rStyle w:val="PageNumber"/>
        <w:rFonts w:ascii="Tahoma" w:hAnsi="Tahoma" w:cs="Tahoma"/>
      </w:rPr>
      <w:fldChar w:fldCharType="separate"/>
    </w:r>
    <w:r w:rsidR="00A32FEC">
      <w:rPr>
        <w:rStyle w:val="PageNumber"/>
        <w:rFonts w:ascii="Tahoma" w:hAnsi="Tahoma" w:cs="Tahoma"/>
        <w:noProof/>
      </w:rPr>
      <w:t>59</w:t>
    </w:r>
    <w:r w:rsidR="00A32FEC" w:rsidRPr="00D54EE6">
      <w:rPr>
        <w:rStyle w:val="PageNumber"/>
        <w:rFonts w:ascii="Tahoma" w:hAnsi="Tahoma" w:cs="Tahom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DD42" w14:textId="77777777" w:rsidR="00A32FEC" w:rsidRDefault="00A32FEC">
    <w:pPr>
      <w:pStyle w:val="Footer"/>
    </w:pPr>
    <w:r>
      <w:rPr>
        <w:noProof/>
        <w:lang w:eastAsia="en-AU"/>
      </w:rPr>
      <mc:AlternateContent>
        <mc:Choice Requires="wps">
          <w:drawing>
            <wp:anchor distT="0" distB="0" distL="114300" distR="114300" simplePos="0" relativeHeight="251658244" behindDoc="0" locked="0" layoutInCell="0" allowOverlap="1" wp14:anchorId="15B73D05" wp14:editId="49F70F7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243D12" w14:textId="0CA0D1B5" w:rsidR="00A32FEC" w:rsidRPr="002C5B7C" w:rsidRDefault="00A32FEC" w:rsidP="002C5B7C">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B73D05" id="_x0000_t202" coordsize="21600,21600" o:spt="202" path="m,l,21600r21600,l21600,xe">
              <v:stroke joinstyle="miter"/>
              <v:path gradientshapeok="t" o:connecttype="rect"/>
            </v:shapetype>
            <v:shape id="MSIPCMd3f54469bd0204c6fb2f3fa8" o:spid="_x0000_s1041"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IHqV2mzAgAAUAUA&#10;AA4AAAAAAAAAAAAAAAAALgIAAGRycy9lMm9Eb2MueG1sUEsBAi0AFAAGAAgAAAAhAEgNXprfAAAA&#10;CwEAAA8AAAAAAAAAAAAAAAAADQUAAGRycy9kb3ducmV2LnhtbFBLBQYAAAAABAAEAPMAAAAZBgAA&#10;AAA=&#10;" o:allowincell="f" filled="f" stroked="f" strokeweight=".5pt">
              <v:textbox inset=",0,,0">
                <w:txbxContent>
                  <w:p w14:paraId="34243D12" w14:textId="0CA0D1B5" w:rsidR="00A32FEC" w:rsidRPr="002C5B7C" w:rsidRDefault="00A32FEC" w:rsidP="002C5B7C">
                    <w:pPr>
                      <w:spacing w:after="0"/>
                      <w:jc w:val="center"/>
                      <w:rPr>
                        <w:rFonts w:ascii="Arial Black" w:hAnsi="Arial Black"/>
                        <w:color w:val="000000"/>
                        <w:sz w:val="20"/>
                      </w:rPr>
                    </w:pPr>
                  </w:p>
                </w:txbxContent>
              </v:textbox>
              <w10:wrap anchorx="page" anchory="page"/>
            </v:shape>
          </w:pict>
        </mc:Fallback>
      </mc:AlternateContent>
    </w:r>
    <w:r>
      <w:rPr>
        <w:noProof/>
        <w:lang w:eastAsia="en-AU"/>
      </w:rPr>
      <w:drawing>
        <wp:anchor distT="0" distB="0" distL="114300" distR="114300" simplePos="0" relativeHeight="251658242" behindDoc="1" locked="1" layoutInCell="1" allowOverlap="1" wp14:anchorId="49A9503D" wp14:editId="26195386">
          <wp:simplePos x="0" y="0"/>
          <wp:positionH relativeFrom="page">
            <wp:align>right</wp:align>
          </wp:positionH>
          <wp:positionV relativeFrom="page">
            <wp:align>bottom</wp:align>
          </wp:positionV>
          <wp:extent cx="7560000" cy="1008000"/>
          <wp:effectExtent l="0" t="0" r="3175" b="1905"/>
          <wp:wrapNone/>
          <wp:docPr id="14" name="Picture 1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47937" w14:textId="77777777" w:rsidR="00AC1511" w:rsidRDefault="00AC1511" w:rsidP="00207717">
      <w:pPr>
        <w:spacing w:before="120"/>
      </w:pPr>
      <w:r>
        <w:separator/>
      </w:r>
    </w:p>
  </w:footnote>
  <w:footnote w:type="continuationSeparator" w:id="0">
    <w:p w14:paraId="085B7431" w14:textId="77777777" w:rsidR="00AC1511" w:rsidRDefault="00AC1511">
      <w:r>
        <w:continuationSeparator/>
      </w:r>
    </w:p>
    <w:p w14:paraId="378527C9" w14:textId="77777777" w:rsidR="00AC1511" w:rsidRDefault="00AC1511"/>
  </w:footnote>
  <w:footnote w:type="continuationNotice" w:id="1">
    <w:p w14:paraId="56C5B98D" w14:textId="77777777" w:rsidR="00AC1511" w:rsidRDefault="00AC15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6ACD7" w14:textId="77777777" w:rsidR="006B068A" w:rsidRDefault="006B06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2DC80" w14:textId="77777777" w:rsidR="006B068A" w:rsidRDefault="006B06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CD959" w14:textId="77777777" w:rsidR="006B068A" w:rsidRDefault="006B06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71799" w14:textId="77777777" w:rsidR="00A32FEC" w:rsidRPr="006452BE" w:rsidRDefault="00A32FEC" w:rsidP="005F156F">
    <w:pPr>
      <w:pStyle w:val="Header"/>
      <w:pBdr>
        <w:bottom w:val="single" w:sz="4" w:space="1" w:color="auto"/>
      </w:pBdr>
    </w:pPr>
    <w:r w:rsidRPr="006452BE">
      <w:t xml:space="preserve">SRS Facility Guideline Building Surveyors Assessment Report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D7AF0" w14:textId="6297EF4C" w:rsidR="00A32FEC" w:rsidRPr="006452BE" w:rsidRDefault="00A32FEC" w:rsidP="005F156F">
    <w:pPr>
      <w:pStyle w:val="Header"/>
      <w:pBdr>
        <w:bottom w:val="single" w:sz="4" w:space="1" w:color="auto"/>
      </w:pBdr>
    </w:pPr>
    <w:r w:rsidRPr="006452BE">
      <w:t xml:space="preserve">SRS Facility Guideline Building Surveyors Assessment Report </w:t>
    </w:r>
    <w:r w:rsidR="00177A2A">
      <w:t xml:space="preserve"> - New Building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38C93" w14:textId="441C9BD7" w:rsidR="00A32FEC" w:rsidRDefault="00A32FEC">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58245" behindDoc="1" locked="1" layoutInCell="1" allowOverlap="1" wp14:anchorId="27CF14AC" wp14:editId="72B94E20">
          <wp:simplePos x="831215" y="557530"/>
          <wp:positionH relativeFrom="page">
            <wp:posOffset>0</wp:posOffset>
          </wp:positionH>
          <wp:positionV relativeFrom="page">
            <wp:posOffset>0</wp:posOffset>
          </wp:positionV>
          <wp:extent cx="7560000" cy="270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SRS facility guidelines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B79A0" w14:textId="5F2F568B" w:rsidR="00177A2A" w:rsidRPr="006452BE" w:rsidRDefault="00177A2A" w:rsidP="00177A2A">
    <w:pPr>
      <w:pStyle w:val="Header"/>
      <w:pBdr>
        <w:bottom w:val="single" w:sz="4" w:space="1" w:color="auto"/>
      </w:pBdr>
    </w:pPr>
    <w:r w:rsidRPr="006452BE">
      <w:t xml:space="preserve">SRS Facility Guideline Building Surveyors Assessment Report </w:t>
    </w:r>
    <w:r>
      <w:t xml:space="preserve"> </w:t>
    </w:r>
  </w:p>
  <w:p w14:paraId="0553EFAD" w14:textId="31D5D1BB" w:rsidR="00A32FEC" w:rsidRPr="0051568D" w:rsidRDefault="00A32FEC" w:rsidP="0017674D">
    <w:pPr>
      <w:pStyle w:val="Header"/>
    </w:pP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2D84792"/>
    <w:multiLevelType w:val="hybridMultilevel"/>
    <w:tmpl w:val="B0AE8D88"/>
    <w:lvl w:ilvl="0" w:tplc="45E258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3A73BEE"/>
    <w:multiLevelType w:val="hybridMultilevel"/>
    <w:tmpl w:val="96966D7A"/>
    <w:lvl w:ilvl="0" w:tplc="0C09000F">
      <w:start w:val="1"/>
      <w:numFmt w:val="decimal"/>
      <w:lvlText w:val="%1."/>
      <w:lvlJc w:val="left"/>
      <w:pPr>
        <w:ind w:left="1512" w:hanging="360"/>
      </w:pPr>
    </w:lvl>
    <w:lvl w:ilvl="1" w:tplc="0C090019" w:tentative="1">
      <w:start w:val="1"/>
      <w:numFmt w:val="lowerLetter"/>
      <w:lvlText w:val="%2."/>
      <w:lvlJc w:val="left"/>
      <w:pPr>
        <w:ind w:left="2232" w:hanging="360"/>
      </w:pPr>
    </w:lvl>
    <w:lvl w:ilvl="2" w:tplc="0C09001B" w:tentative="1">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15" w15:restartNumberingAfterBreak="0">
    <w:nsid w:val="0B8D43DB"/>
    <w:multiLevelType w:val="multilevel"/>
    <w:tmpl w:val="B33A2DBC"/>
    <w:numStyleLink w:val="ZZNumbersdigit"/>
  </w:abstractNum>
  <w:abstractNum w:abstractNumId="1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2307AB0"/>
    <w:multiLevelType w:val="hybridMultilevel"/>
    <w:tmpl w:val="2542A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625921"/>
    <w:multiLevelType w:val="hybridMultilevel"/>
    <w:tmpl w:val="0BD69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1534F1"/>
    <w:multiLevelType w:val="multilevel"/>
    <w:tmpl w:val="83107BF6"/>
    <w:lvl w:ilvl="0">
      <w:start w:val="1"/>
      <w:numFmt w:val="lowerRoman"/>
      <w:lvlText w:val="(%1)"/>
      <w:lvlJc w:val="left"/>
      <w:pPr>
        <w:tabs>
          <w:tab w:val="left" w:pos="648"/>
        </w:tabs>
      </w:pPr>
      <w:rPr>
        <w:rFonts w:ascii="Calibri" w:eastAsia="Calibri" w:hAnsi="Calibri"/>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471E5C"/>
    <w:multiLevelType w:val="multilevel"/>
    <w:tmpl w:val="085285F8"/>
    <w:lvl w:ilvl="0">
      <w:start w:val="1"/>
      <w:numFmt w:val="decimal"/>
      <w:lvlText w:val="%1)"/>
      <w:lvlJc w:val="left"/>
      <w:pPr>
        <w:tabs>
          <w:tab w:val="left" w:pos="648"/>
        </w:tabs>
      </w:pPr>
      <w:rPr>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AC2172B"/>
    <w:multiLevelType w:val="hybridMultilevel"/>
    <w:tmpl w:val="AC8014BC"/>
    <w:lvl w:ilvl="0" w:tplc="C19ACEAE">
      <w:start w:val="2"/>
      <w:numFmt w:val="bullet"/>
      <w:lvlText w:val=""/>
      <w:lvlJc w:val="left"/>
      <w:pPr>
        <w:ind w:left="720" w:hanging="360"/>
      </w:pPr>
      <w:rPr>
        <w:rFonts w:ascii="Wingdings 2" w:eastAsia="Times New Roman" w:hAnsi="Wingdings 2"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0D59C3"/>
    <w:multiLevelType w:val="hybridMultilevel"/>
    <w:tmpl w:val="CA8E47DC"/>
    <w:lvl w:ilvl="0" w:tplc="0C09000B">
      <w:start w:val="1"/>
      <w:numFmt w:val="bullet"/>
      <w:lvlText w:val=""/>
      <w:lvlJc w:val="left"/>
      <w:pPr>
        <w:ind w:left="795" w:hanging="360"/>
      </w:pPr>
      <w:rPr>
        <w:rFonts w:ascii="Wingdings" w:hAnsi="Wingdings"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4" w15:restartNumberingAfterBreak="0">
    <w:nsid w:val="2BCF5121"/>
    <w:multiLevelType w:val="multilevel"/>
    <w:tmpl w:val="5122E2E0"/>
    <w:lvl w:ilvl="0">
      <w:numFmt w:val="bullet"/>
      <w:lvlText w:val="·"/>
      <w:lvlJc w:val="left"/>
      <w:pPr>
        <w:tabs>
          <w:tab w:val="left" w:pos="360"/>
        </w:tabs>
      </w:pPr>
      <w:rPr>
        <w:rFonts w:ascii="Symbol" w:eastAsia="Symbol" w:hAnsi="Symbol"/>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3847B02"/>
    <w:multiLevelType w:val="hybridMultilevel"/>
    <w:tmpl w:val="A4D88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0E4917"/>
    <w:multiLevelType w:val="hybridMultilevel"/>
    <w:tmpl w:val="9050B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801330D"/>
    <w:multiLevelType w:val="hybridMultilevel"/>
    <w:tmpl w:val="773C9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A502FB"/>
    <w:multiLevelType w:val="multilevel"/>
    <w:tmpl w:val="2A16E3F2"/>
    <w:lvl w:ilvl="0">
      <w:start w:val="1"/>
      <w:numFmt w:val="lowerLetter"/>
      <w:lvlText w:val="(%1)"/>
      <w:lvlJc w:val="left"/>
      <w:pPr>
        <w:tabs>
          <w:tab w:val="left" w:pos="504"/>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DA17AF9"/>
    <w:multiLevelType w:val="multilevel"/>
    <w:tmpl w:val="00A64D4E"/>
    <w:lvl w:ilvl="0">
      <w:numFmt w:val="bullet"/>
      <w:lvlText w:val="·"/>
      <w:lvlJc w:val="left"/>
      <w:pPr>
        <w:tabs>
          <w:tab w:val="left" w:pos="288"/>
        </w:tabs>
      </w:pPr>
      <w:rPr>
        <w:rFonts w:ascii="Symbol" w:eastAsia="Symbol" w:hAnsi="Symbol"/>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46E46687"/>
    <w:multiLevelType w:val="hybridMultilevel"/>
    <w:tmpl w:val="0930CAD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724F13"/>
    <w:multiLevelType w:val="hybridMultilevel"/>
    <w:tmpl w:val="5F7ECA3C"/>
    <w:lvl w:ilvl="0" w:tplc="0C090011">
      <w:start w:val="1"/>
      <w:numFmt w:val="decimal"/>
      <w:lvlText w:val="%1)"/>
      <w:lvlJc w:val="left"/>
      <w:pPr>
        <w:ind w:left="1512" w:hanging="360"/>
      </w:pPr>
    </w:lvl>
    <w:lvl w:ilvl="1" w:tplc="ED649AE8">
      <w:start w:val="1"/>
      <w:numFmt w:val="lowerLetter"/>
      <w:lvlText w:val="(%2)"/>
      <w:lvlJc w:val="left"/>
      <w:pPr>
        <w:ind w:left="2422" w:hanging="550"/>
      </w:pPr>
      <w:rPr>
        <w:rFonts w:hint="default"/>
      </w:rPr>
    </w:lvl>
    <w:lvl w:ilvl="2" w:tplc="0C09001B">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35"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4C1F24"/>
    <w:multiLevelType w:val="hybridMultilevel"/>
    <w:tmpl w:val="B3EC1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D544A25"/>
    <w:multiLevelType w:val="hybridMultilevel"/>
    <w:tmpl w:val="7AC8D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8E0B48"/>
    <w:multiLevelType w:val="hybridMultilevel"/>
    <w:tmpl w:val="D6FAD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3A07739"/>
    <w:multiLevelType w:val="multilevel"/>
    <w:tmpl w:val="24DC53E2"/>
    <w:lvl w:ilvl="0">
      <w:start w:val="1"/>
      <w:numFmt w:val="lowerLetter"/>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556E19E1"/>
    <w:multiLevelType w:val="hybridMultilevel"/>
    <w:tmpl w:val="6A68A64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D0A0A78"/>
    <w:multiLevelType w:val="hybridMultilevel"/>
    <w:tmpl w:val="CCBA71BA"/>
    <w:lvl w:ilvl="0" w:tplc="C19ACEAE">
      <w:start w:val="2"/>
      <w:numFmt w:val="bullet"/>
      <w:lvlText w:val=""/>
      <w:lvlJc w:val="left"/>
      <w:pPr>
        <w:ind w:left="720" w:hanging="360"/>
      </w:pPr>
      <w:rPr>
        <w:rFonts w:ascii="Wingdings 2" w:eastAsia="Times New Roman" w:hAnsi="Wingdings 2"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884D28"/>
    <w:multiLevelType w:val="hybridMultilevel"/>
    <w:tmpl w:val="8E5CD1E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7" w15:restartNumberingAfterBreak="0">
    <w:nsid w:val="6A574A62"/>
    <w:multiLevelType w:val="multilevel"/>
    <w:tmpl w:val="CED45896"/>
    <w:lvl w:ilvl="0">
      <w:start w:val="1"/>
      <w:numFmt w:val="lowerRoman"/>
      <w:lvlText w:val="(%1)"/>
      <w:lvlJc w:val="left"/>
      <w:pPr>
        <w:tabs>
          <w:tab w:val="left" w:pos="648"/>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70A077B9"/>
    <w:multiLevelType w:val="hybridMultilevel"/>
    <w:tmpl w:val="7F0200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2B54A9E"/>
    <w:multiLevelType w:val="multilevel"/>
    <w:tmpl w:val="AE1E48B4"/>
    <w:lvl w:ilvl="0">
      <w:start w:val="1"/>
      <w:numFmt w:val="lowerRoman"/>
      <w:lvlText w:val="(%1)"/>
      <w:lvlJc w:val="left"/>
      <w:pPr>
        <w:tabs>
          <w:tab w:val="left" w:pos="648"/>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52B4095"/>
    <w:multiLevelType w:val="hybridMultilevel"/>
    <w:tmpl w:val="B8C4E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806421A"/>
    <w:multiLevelType w:val="multilevel"/>
    <w:tmpl w:val="3BDE1454"/>
    <w:lvl w:ilvl="0">
      <w:numFmt w:val="bullet"/>
      <w:lvlText w:val="·"/>
      <w:lvlJc w:val="left"/>
      <w:pPr>
        <w:tabs>
          <w:tab w:val="left" w:pos="288"/>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798125C4"/>
    <w:multiLevelType w:val="hybridMultilevel"/>
    <w:tmpl w:val="1D0E15B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A3D3AFC"/>
    <w:multiLevelType w:val="hybridMultilevel"/>
    <w:tmpl w:val="7F740EE6"/>
    <w:lvl w:ilvl="0" w:tplc="4B30002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4329C6"/>
    <w:multiLevelType w:val="multilevel"/>
    <w:tmpl w:val="A9747B3A"/>
    <w:lvl w:ilvl="0">
      <w:numFmt w:val="bullet"/>
      <w:lvlText w:val="·"/>
      <w:lvlJc w:val="left"/>
      <w:pPr>
        <w:tabs>
          <w:tab w:val="left" w:pos="360"/>
        </w:tabs>
      </w:pPr>
      <w:rPr>
        <w:rFonts w:ascii="Symbol" w:eastAsia="Symbol" w:hAnsi="Symbo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A8B7323"/>
    <w:multiLevelType w:val="multilevel"/>
    <w:tmpl w:val="C0BA1826"/>
    <w:lvl w:ilvl="0">
      <w:start w:val="3"/>
      <w:numFmt w:val="lowerRoman"/>
      <w:lvlText w:val="(%1)"/>
      <w:lvlJc w:val="left"/>
      <w:pPr>
        <w:tabs>
          <w:tab w:val="left" w:pos="648"/>
        </w:tabs>
      </w:pPr>
      <w:rPr>
        <w:rFonts w:ascii="Calibri" w:eastAsia="Calibri" w:hAnsi="Calibri"/>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D475ED6"/>
    <w:multiLevelType w:val="multilevel"/>
    <w:tmpl w:val="E9DE80CA"/>
    <w:lvl w:ilvl="0">
      <w:numFmt w:val="bullet"/>
      <w:lvlText w:val="·"/>
      <w:lvlJc w:val="left"/>
      <w:pPr>
        <w:tabs>
          <w:tab w:val="left" w:pos="432"/>
        </w:tabs>
      </w:pPr>
      <w:rPr>
        <w:rFonts w:ascii="Symbol" w:eastAsia="Symbol" w:hAnsi="Symbol"/>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EED239E"/>
    <w:multiLevelType w:val="hybridMultilevel"/>
    <w:tmpl w:val="410CECC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1"/>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27"/>
  </w:num>
  <w:num w:numId="9">
    <w:abstractNumId w:val="40"/>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52"/>
  </w:num>
  <w:num w:numId="25">
    <w:abstractNumId w:val="45"/>
  </w:num>
  <w:num w:numId="26">
    <w:abstractNumId w:val="35"/>
  </w:num>
  <w:num w:numId="27">
    <w:abstractNumId w:val="12"/>
  </w:num>
  <w:num w:numId="28">
    <w:abstractNumId w:val="54"/>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num>
  <w:num w:numId="41">
    <w:abstractNumId w:val="38"/>
  </w:num>
  <w:num w:numId="42">
    <w:abstractNumId w:val="37"/>
  </w:num>
  <w:num w:numId="43">
    <w:abstractNumId w:val="28"/>
  </w:num>
  <w:num w:numId="44">
    <w:abstractNumId w:val="11"/>
  </w:num>
  <w:num w:numId="45">
    <w:abstractNumId w:val="19"/>
  </w:num>
  <w:num w:numId="46">
    <w:abstractNumId w:val="46"/>
  </w:num>
  <w:num w:numId="47">
    <w:abstractNumId w:val="26"/>
  </w:num>
  <w:num w:numId="48">
    <w:abstractNumId w:val="17"/>
  </w:num>
  <w:num w:numId="49">
    <w:abstractNumId w:val="36"/>
  </w:num>
  <w:num w:numId="50">
    <w:abstractNumId w:val="51"/>
  </w:num>
  <w:num w:numId="51">
    <w:abstractNumId w:val="43"/>
  </w:num>
  <w:num w:numId="52">
    <w:abstractNumId w:val="22"/>
  </w:num>
  <w:num w:numId="53">
    <w:abstractNumId w:val="25"/>
  </w:num>
  <w:num w:numId="54">
    <w:abstractNumId w:val="55"/>
  </w:num>
  <w:num w:numId="55">
    <w:abstractNumId w:val="33"/>
  </w:num>
  <w:num w:numId="56">
    <w:abstractNumId w:val="23"/>
  </w:num>
  <w:num w:numId="57">
    <w:abstractNumId w:val="60"/>
  </w:num>
  <w:num w:numId="58">
    <w:abstractNumId w:val="42"/>
  </w:num>
  <w:num w:numId="59">
    <w:abstractNumId w:val="57"/>
  </w:num>
  <w:num w:numId="60">
    <w:abstractNumId w:val="53"/>
  </w:num>
  <w:num w:numId="61">
    <w:abstractNumId w:val="24"/>
  </w:num>
  <w:num w:numId="62">
    <w:abstractNumId w:val="21"/>
  </w:num>
  <w:num w:numId="63">
    <w:abstractNumId w:val="20"/>
  </w:num>
  <w:num w:numId="64">
    <w:abstractNumId w:val="58"/>
  </w:num>
  <w:num w:numId="65">
    <w:abstractNumId w:val="47"/>
  </w:num>
  <w:num w:numId="66">
    <w:abstractNumId w:val="50"/>
  </w:num>
  <w:num w:numId="67">
    <w:abstractNumId w:val="29"/>
  </w:num>
  <w:num w:numId="68">
    <w:abstractNumId w:val="30"/>
  </w:num>
  <w:num w:numId="69">
    <w:abstractNumId w:val="59"/>
  </w:num>
  <w:num w:numId="70">
    <w:abstractNumId w:val="49"/>
  </w:num>
  <w:num w:numId="71">
    <w:abstractNumId w:val="14"/>
  </w:num>
  <w:num w:numId="72">
    <w:abstractNumId w:val="34"/>
  </w:num>
  <w:num w:numId="73">
    <w:abstractNumId w:val="3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6D9"/>
    <w:rsid w:val="00000719"/>
    <w:rsid w:val="00002D68"/>
    <w:rsid w:val="000033F7"/>
    <w:rsid w:val="00003403"/>
    <w:rsid w:val="00005347"/>
    <w:rsid w:val="000072B6"/>
    <w:rsid w:val="0001021B"/>
    <w:rsid w:val="00010A3F"/>
    <w:rsid w:val="00011D89"/>
    <w:rsid w:val="000154FD"/>
    <w:rsid w:val="000164FC"/>
    <w:rsid w:val="00022271"/>
    <w:rsid w:val="000235E8"/>
    <w:rsid w:val="00024D89"/>
    <w:rsid w:val="000250B6"/>
    <w:rsid w:val="00033D81"/>
    <w:rsid w:val="00033DC9"/>
    <w:rsid w:val="00037366"/>
    <w:rsid w:val="00041BF0"/>
    <w:rsid w:val="00042C8A"/>
    <w:rsid w:val="0004536B"/>
    <w:rsid w:val="00045416"/>
    <w:rsid w:val="00046B68"/>
    <w:rsid w:val="000527DD"/>
    <w:rsid w:val="00056EC4"/>
    <w:rsid w:val="000578B2"/>
    <w:rsid w:val="00060959"/>
    <w:rsid w:val="00060C8F"/>
    <w:rsid w:val="0006298A"/>
    <w:rsid w:val="000663CD"/>
    <w:rsid w:val="00067ACA"/>
    <w:rsid w:val="00071643"/>
    <w:rsid w:val="000733FE"/>
    <w:rsid w:val="00074219"/>
    <w:rsid w:val="00074ED5"/>
    <w:rsid w:val="0008204A"/>
    <w:rsid w:val="0008508E"/>
    <w:rsid w:val="00085605"/>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146"/>
    <w:rsid w:val="000C42EA"/>
    <w:rsid w:val="000C4546"/>
    <w:rsid w:val="000C50A8"/>
    <w:rsid w:val="000C5702"/>
    <w:rsid w:val="000D1242"/>
    <w:rsid w:val="000D2ABA"/>
    <w:rsid w:val="000E0970"/>
    <w:rsid w:val="000E3CC7"/>
    <w:rsid w:val="000E4BA8"/>
    <w:rsid w:val="000E6BD4"/>
    <w:rsid w:val="000E6D6D"/>
    <w:rsid w:val="000F0A62"/>
    <w:rsid w:val="000F1F1E"/>
    <w:rsid w:val="000F2259"/>
    <w:rsid w:val="000F2DDA"/>
    <w:rsid w:val="000F2EA0"/>
    <w:rsid w:val="000F3D3B"/>
    <w:rsid w:val="000F5213"/>
    <w:rsid w:val="000F79E4"/>
    <w:rsid w:val="00101001"/>
    <w:rsid w:val="00103276"/>
    <w:rsid w:val="0010392D"/>
    <w:rsid w:val="0010447F"/>
    <w:rsid w:val="00104FE3"/>
    <w:rsid w:val="0010714F"/>
    <w:rsid w:val="001120C5"/>
    <w:rsid w:val="00120BD3"/>
    <w:rsid w:val="00122FEA"/>
    <w:rsid w:val="001232BD"/>
    <w:rsid w:val="00124ED5"/>
    <w:rsid w:val="001276FA"/>
    <w:rsid w:val="00134FF9"/>
    <w:rsid w:val="00137A08"/>
    <w:rsid w:val="00143ADC"/>
    <w:rsid w:val="00143AF6"/>
    <w:rsid w:val="00143D9C"/>
    <w:rsid w:val="001447B3"/>
    <w:rsid w:val="00152073"/>
    <w:rsid w:val="00152329"/>
    <w:rsid w:val="001552CE"/>
    <w:rsid w:val="00156598"/>
    <w:rsid w:val="00157FB3"/>
    <w:rsid w:val="00161939"/>
    <w:rsid w:val="00161AA0"/>
    <w:rsid w:val="00161D2E"/>
    <w:rsid w:val="00161F3E"/>
    <w:rsid w:val="00162093"/>
    <w:rsid w:val="00162CA9"/>
    <w:rsid w:val="00165459"/>
    <w:rsid w:val="00165A57"/>
    <w:rsid w:val="00165D77"/>
    <w:rsid w:val="001712C2"/>
    <w:rsid w:val="00172BAF"/>
    <w:rsid w:val="00174350"/>
    <w:rsid w:val="0017674D"/>
    <w:rsid w:val="001771DD"/>
    <w:rsid w:val="00177995"/>
    <w:rsid w:val="00177A2A"/>
    <w:rsid w:val="00177A8C"/>
    <w:rsid w:val="0018244E"/>
    <w:rsid w:val="00186B33"/>
    <w:rsid w:val="00192F9D"/>
    <w:rsid w:val="00196EB8"/>
    <w:rsid w:val="00196EFB"/>
    <w:rsid w:val="001979FF"/>
    <w:rsid w:val="00197B17"/>
    <w:rsid w:val="001A1950"/>
    <w:rsid w:val="001A1C54"/>
    <w:rsid w:val="001A2C2B"/>
    <w:rsid w:val="001A3ACE"/>
    <w:rsid w:val="001A6272"/>
    <w:rsid w:val="001B058F"/>
    <w:rsid w:val="001B6B96"/>
    <w:rsid w:val="001B738B"/>
    <w:rsid w:val="001C09DB"/>
    <w:rsid w:val="001C277E"/>
    <w:rsid w:val="001C2A72"/>
    <w:rsid w:val="001C31B7"/>
    <w:rsid w:val="001D0B75"/>
    <w:rsid w:val="001D39A5"/>
    <w:rsid w:val="001D3C09"/>
    <w:rsid w:val="001D44E8"/>
    <w:rsid w:val="001D60B8"/>
    <w:rsid w:val="001D60EC"/>
    <w:rsid w:val="001D6F59"/>
    <w:rsid w:val="001E0E74"/>
    <w:rsid w:val="001E2172"/>
    <w:rsid w:val="001E44DF"/>
    <w:rsid w:val="001E5FF3"/>
    <w:rsid w:val="001E68A5"/>
    <w:rsid w:val="001E6BB0"/>
    <w:rsid w:val="001E7282"/>
    <w:rsid w:val="001F3826"/>
    <w:rsid w:val="001F6E46"/>
    <w:rsid w:val="001F7C91"/>
    <w:rsid w:val="002033B7"/>
    <w:rsid w:val="002048F6"/>
    <w:rsid w:val="00206463"/>
    <w:rsid w:val="00206F2F"/>
    <w:rsid w:val="00207717"/>
    <w:rsid w:val="0021053D"/>
    <w:rsid w:val="00210A92"/>
    <w:rsid w:val="00212B95"/>
    <w:rsid w:val="00215CC8"/>
    <w:rsid w:val="00216C03"/>
    <w:rsid w:val="00220A1A"/>
    <w:rsid w:val="00220C04"/>
    <w:rsid w:val="00221F8E"/>
    <w:rsid w:val="0022278D"/>
    <w:rsid w:val="0022701F"/>
    <w:rsid w:val="00227C68"/>
    <w:rsid w:val="002333F5"/>
    <w:rsid w:val="00233724"/>
    <w:rsid w:val="002365B4"/>
    <w:rsid w:val="002376D9"/>
    <w:rsid w:val="002432E1"/>
    <w:rsid w:val="00246207"/>
    <w:rsid w:val="00246C5E"/>
    <w:rsid w:val="00250960"/>
    <w:rsid w:val="00251343"/>
    <w:rsid w:val="002536A4"/>
    <w:rsid w:val="00254F58"/>
    <w:rsid w:val="00257593"/>
    <w:rsid w:val="002620BC"/>
    <w:rsid w:val="00262802"/>
    <w:rsid w:val="00263A90"/>
    <w:rsid w:val="0026408B"/>
    <w:rsid w:val="00267C3E"/>
    <w:rsid w:val="002709BB"/>
    <w:rsid w:val="0027131C"/>
    <w:rsid w:val="00273BAC"/>
    <w:rsid w:val="002763B3"/>
    <w:rsid w:val="002802E3"/>
    <w:rsid w:val="00281DDC"/>
    <w:rsid w:val="0028213D"/>
    <w:rsid w:val="002862F1"/>
    <w:rsid w:val="00291373"/>
    <w:rsid w:val="0029597D"/>
    <w:rsid w:val="002962C3"/>
    <w:rsid w:val="0029752B"/>
    <w:rsid w:val="002A0A9C"/>
    <w:rsid w:val="002A2EC6"/>
    <w:rsid w:val="002A2FA8"/>
    <w:rsid w:val="002A483C"/>
    <w:rsid w:val="002B0C7C"/>
    <w:rsid w:val="002B15CA"/>
    <w:rsid w:val="002B1729"/>
    <w:rsid w:val="002B36C7"/>
    <w:rsid w:val="002B4DD4"/>
    <w:rsid w:val="002B5277"/>
    <w:rsid w:val="002B5375"/>
    <w:rsid w:val="002B77C1"/>
    <w:rsid w:val="002C0ED7"/>
    <w:rsid w:val="002C2728"/>
    <w:rsid w:val="002C3CE1"/>
    <w:rsid w:val="002C5B7C"/>
    <w:rsid w:val="002D1E0D"/>
    <w:rsid w:val="002D5006"/>
    <w:rsid w:val="002D56CA"/>
    <w:rsid w:val="002D6E73"/>
    <w:rsid w:val="002D7C61"/>
    <w:rsid w:val="002E01D0"/>
    <w:rsid w:val="002E161D"/>
    <w:rsid w:val="002E28A2"/>
    <w:rsid w:val="002E3100"/>
    <w:rsid w:val="002E6C95"/>
    <w:rsid w:val="002E7C36"/>
    <w:rsid w:val="002F3D32"/>
    <w:rsid w:val="002F5F31"/>
    <w:rsid w:val="002F5F46"/>
    <w:rsid w:val="00300CBE"/>
    <w:rsid w:val="00302216"/>
    <w:rsid w:val="00303E53"/>
    <w:rsid w:val="0030413D"/>
    <w:rsid w:val="00305CC1"/>
    <w:rsid w:val="00306E5F"/>
    <w:rsid w:val="00307E14"/>
    <w:rsid w:val="00314054"/>
    <w:rsid w:val="00316F27"/>
    <w:rsid w:val="003214F1"/>
    <w:rsid w:val="00322E4B"/>
    <w:rsid w:val="003274A2"/>
    <w:rsid w:val="00327870"/>
    <w:rsid w:val="0033259D"/>
    <w:rsid w:val="003333D2"/>
    <w:rsid w:val="00334686"/>
    <w:rsid w:val="00334BDA"/>
    <w:rsid w:val="003368F8"/>
    <w:rsid w:val="00337339"/>
    <w:rsid w:val="00340345"/>
    <w:rsid w:val="003406C6"/>
    <w:rsid w:val="003418CC"/>
    <w:rsid w:val="003434EE"/>
    <w:rsid w:val="003459BD"/>
    <w:rsid w:val="00350D38"/>
    <w:rsid w:val="00351B36"/>
    <w:rsid w:val="00355FD2"/>
    <w:rsid w:val="00356C78"/>
    <w:rsid w:val="00357B4E"/>
    <w:rsid w:val="003716FD"/>
    <w:rsid w:val="0037204B"/>
    <w:rsid w:val="003744CF"/>
    <w:rsid w:val="00374717"/>
    <w:rsid w:val="0037599A"/>
    <w:rsid w:val="0037676C"/>
    <w:rsid w:val="00381043"/>
    <w:rsid w:val="003829E5"/>
    <w:rsid w:val="00386109"/>
    <w:rsid w:val="00386944"/>
    <w:rsid w:val="003956CC"/>
    <w:rsid w:val="00395C9A"/>
    <w:rsid w:val="003A0853"/>
    <w:rsid w:val="003A5A5A"/>
    <w:rsid w:val="003A6B67"/>
    <w:rsid w:val="003B13B2"/>
    <w:rsid w:val="003B13B6"/>
    <w:rsid w:val="003B14C3"/>
    <w:rsid w:val="003B15E6"/>
    <w:rsid w:val="003B22EF"/>
    <w:rsid w:val="003B408A"/>
    <w:rsid w:val="003C08A2"/>
    <w:rsid w:val="003C0A6A"/>
    <w:rsid w:val="003C2045"/>
    <w:rsid w:val="003C43A1"/>
    <w:rsid w:val="003C4FC0"/>
    <w:rsid w:val="003C55F4"/>
    <w:rsid w:val="003C7897"/>
    <w:rsid w:val="003C7954"/>
    <w:rsid w:val="003C7A3F"/>
    <w:rsid w:val="003D2766"/>
    <w:rsid w:val="003D2A74"/>
    <w:rsid w:val="003D3D88"/>
    <w:rsid w:val="003D3E8F"/>
    <w:rsid w:val="003D6475"/>
    <w:rsid w:val="003D6EE6"/>
    <w:rsid w:val="003E3575"/>
    <w:rsid w:val="003E375C"/>
    <w:rsid w:val="003E4086"/>
    <w:rsid w:val="003E639E"/>
    <w:rsid w:val="003E71E5"/>
    <w:rsid w:val="003F0445"/>
    <w:rsid w:val="003F0CF0"/>
    <w:rsid w:val="003F1055"/>
    <w:rsid w:val="003F14B1"/>
    <w:rsid w:val="003F2B20"/>
    <w:rsid w:val="003F3289"/>
    <w:rsid w:val="003F3C62"/>
    <w:rsid w:val="003F5CB9"/>
    <w:rsid w:val="003F5FEF"/>
    <w:rsid w:val="004013C7"/>
    <w:rsid w:val="00401FCF"/>
    <w:rsid w:val="00406285"/>
    <w:rsid w:val="004148F9"/>
    <w:rsid w:val="00415E8F"/>
    <w:rsid w:val="0042084E"/>
    <w:rsid w:val="00421EEF"/>
    <w:rsid w:val="004232B5"/>
    <w:rsid w:val="00424D65"/>
    <w:rsid w:val="00430393"/>
    <w:rsid w:val="00431806"/>
    <w:rsid w:val="00431A70"/>
    <w:rsid w:val="00431F42"/>
    <w:rsid w:val="00442C6C"/>
    <w:rsid w:val="00443CBE"/>
    <w:rsid w:val="00443E8A"/>
    <w:rsid w:val="004441BC"/>
    <w:rsid w:val="004467A4"/>
    <w:rsid w:val="004468B4"/>
    <w:rsid w:val="00446D86"/>
    <w:rsid w:val="0045230A"/>
    <w:rsid w:val="004543F2"/>
    <w:rsid w:val="00454AD0"/>
    <w:rsid w:val="00456227"/>
    <w:rsid w:val="00457337"/>
    <w:rsid w:val="00462E3D"/>
    <w:rsid w:val="00463721"/>
    <w:rsid w:val="004656A6"/>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0A07"/>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DD4"/>
    <w:rsid w:val="00503DC6"/>
    <w:rsid w:val="00506F5D"/>
    <w:rsid w:val="00510C37"/>
    <w:rsid w:val="005126D0"/>
    <w:rsid w:val="00514667"/>
    <w:rsid w:val="0051568D"/>
    <w:rsid w:val="00525508"/>
    <w:rsid w:val="00526AC7"/>
    <w:rsid w:val="00526C15"/>
    <w:rsid w:val="00536499"/>
    <w:rsid w:val="00542A03"/>
    <w:rsid w:val="00543903"/>
    <w:rsid w:val="00543BCC"/>
    <w:rsid w:val="00543F11"/>
    <w:rsid w:val="00546305"/>
    <w:rsid w:val="00546DA9"/>
    <w:rsid w:val="00547A95"/>
    <w:rsid w:val="0055119B"/>
    <w:rsid w:val="00552390"/>
    <w:rsid w:val="00561202"/>
    <w:rsid w:val="00562507"/>
    <w:rsid w:val="00562811"/>
    <w:rsid w:val="00572031"/>
    <w:rsid w:val="00572282"/>
    <w:rsid w:val="00573CE3"/>
    <w:rsid w:val="00575CFD"/>
    <w:rsid w:val="005768F3"/>
    <w:rsid w:val="00576E84"/>
    <w:rsid w:val="00580394"/>
    <w:rsid w:val="005809CD"/>
    <w:rsid w:val="00582B8C"/>
    <w:rsid w:val="0058757E"/>
    <w:rsid w:val="00590837"/>
    <w:rsid w:val="00591A4A"/>
    <w:rsid w:val="00596A4B"/>
    <w:rsid w:val="00597507"/>
    <w:rsid w:val="005A479D"/>
    <w:rsid w:val="005B1C6D"/>
    <w:rsid w:val="005B21B6"/>
    <w:rsid w:val="005B3A08"/>
    <w:rsid w:val="005B7A63"/>
    <w:rsid w:val="005C0955"/>
    <w:rsid w:val="005C2247"/>
    <w:rsid w:val="005C49DA"/>
    <w:rsid w:val="005C50F3"/>
    <w:rsid w:val="005C54B5"/>
    <w:rsid w:val="005C5D80"/>
    <w:rsid w:val="005C5D91"/>
    <w:rsid w:val="005C6381"/>
    <w:rsid w:val="005D07B8"/>
    <w:rsid w:val="005D6597"/>
    <w:rsid w:val="005E14E7"/>
    <w:rsid w:val="005E26A3"/>
    <w:rsid w:val="005E2ECB"/>
    <w:rsid w:val="005E43B8"/>
    <w:rsid w:val="005E447E"/>
    <w:rsid w:val="005E4FD1"/>
    <w:rsid w:val="005F0775"/>
    <w:rsid w:val="005F0CF5"/>
    <w:rsid w:val="005F156F"/>
    <w:rsid w:val="005F21EB"/>
    <w:rsid w:val="005F64CF"/>
    <w:rsid w:val="006041AD"/>
    <w:rsid w:val="00605908"/>
    <w:rsid w:val="00607850"/>
    <w:rsid w:val="00607EF7"/>
    <w:rsid w:val="00610A86"/>
    <w:rsid w:val="00610D7C"/>
    <w:rsid w:val="00613414"/>
    <w:rsid w:val="00613AAA"/>
    <w:rsid w:val="00620154"/>
    <w:rsid w:val="0062408D"/>
    <w:rsid w:val="006240CC"/>
    <w:rsid w:val="00624940"/>
    <w:rsid w:val="006254F8"/>
    <w:rsid w:val="00627DA7"/>
    <w:rsid w:val="00630DA4"/>
    <w:rsid w:val="00631CD4"/>
    <w:rsid w:val="00632597"/>
    <w:rsid w:val="00634D13"/>
    <w:rsid w:val="006358B4"/>
    <w:rsid w:val="00640EE1"/>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4DF8"/>
    <w:rsid w:val="00667770"/>
    <w:rsid w:val="00670597"/>
    <w:rsid w:val="006706D0"/>
    <w:rsid w:val="00677574"/>
    <w:rsid w:val="00680781"/>
    <w:rsid w:val="006812ED"/>
    <w:rsid w:val="00683878"/>
    <w:rsid w:val="00684380"/>
    <w:rsid w:val="0068454C"/>
    <w:rsid w:val="00691B62"/>
    <w:rsid w:val="006933B5"/>
    <w:rsid w:val="00693D14"/>
    <w:rsid w:val="006955B1"/>
    <w:rsid w:val="00696F27"/>
    <w:rsid w:val="006A18C2"/>
    <w:rsid w:val="006A3383"/>
    <w:rsid w:val="006A3D5B"/>
    <w:rsid w:val="006B068A"/>
    <w:rsid w:val="006B077C"/>
    <w:rsid w:val="006B37D0"/>
    <w:rsid w:val="006B6803"/>
    <w:rsid w:val="006D0F16"/>
    <w:rsid w:val="006D2A3F"/>
    <w:rsid w:val="006D2FBC"/>
    <w:rsid w:val="006D3B3E"/>
    <w:rsid w:val="006D6E34"/>
    <w:rsid w:val="006E138B"/>
    <w:rsid w:val="006E1867"/>
    <w:rsid w:val="006E4646"/>
    <w:rsid w:val="006F0330"/>
    <w:rsid w:val="006F1FDC"/>
    <w:rsid w:val="006F6B8C"/>
    <w:rsid w:val="007013EF"/>
    <w:rsid w:val="007055BD"/>
    <w:rsid w:val="007173CA"/>
    <w:rsid w:val="0072158A"/>
    <w:rsid w:val="007216AA"/>
    <w:rsid w:val="00721AB5"/>
    <w:rsid w:val="00721CFB"/>
    <w:rsid w:val="00721DEF"/>
    <w:rsid w:val="00724A43"/>
    <w:rsid w:val="007273AC"/>
    <w:rsid w:val="00731AD4"/>
    <w:rsid w:val="007346E4"/>
    <w:rsid w:val="00735564"/>
    <w:rsid w:val="00740F22"/>
    <w:rsid w:val="0074176D"/>
    <w:rsid w:val="00741CF0"/>
    <w:rsid w:val="00741F1A"/>
    <w:rsid w:val="007447DA"/>
    <w:rsid w:val="007450F8"/>
    <w:rsid w:val="0074696E"/>
    <w:rsid w:val="00750135"/>
    <w:rsid w:val="00750EC2"/>
    <w:rsid w:val="00752B28"/>
    <w:rsid w:val="007536BC"/>
    <w:rsid w:val="007541A9"/>
    <w:rsid w:val="00754E36"/>
    <w:rsid w:val="00755493"/>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A21F9"/>
    <w:rsid w:val="007A6E13"/>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D78D4"/>
    <w:rsid w:val="007E0DE2"/>
    <w:rsid w:val="007E0E07"/>
    <w:rsid w:val="007E366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2AFF"/>
    <w:rsid w:val="00823275"/>
    <w:rsid w:val="0082366F"/>
    <w:rsid w:val="008249C0"/>
    <w:rsid w:val="008338A2"/>
    <w:rsid w:val="00841AA9"/>
    <w:rsid w:val="008474FE"/>
    <w:rsid w:val="00853EE4"/>
    <w:rsid w:val="00855535"/>
    <w:rsid w:val="00857C5A"/>
    <w:rsid w:val="00860FA3"/>
    <w:rsid w:val="0086255E"/>
    <w:rsid w:val="008633F0"/>
    <w:rsid w:val="00867D9D"/>
    <w:rsid w:val="00872E0A"/>
    <w:rsid w:val="00873594"/>
    <w:rsid w:val="00875285"/>
    <w:rsid w:val="008818CC"/>
    <w:rsid w:val="00884B62"/>
    <w:rsid w:val="0088529C"/>
    <w:rsid w:val="00887903"/>
    <w:rsid w:val="0089270A"/>
    <w:rsid w:val="00893AF6"/>
    <w:rsid w:val="00893BFE"/>
    <w:rsid w:val="00894BC4"/>
    <w:rsid w:val="00896890"/>
    <w:rsid w:val="008A28A8"/>
    <w:rsid w:val="008A47C3"/>
    <w:rsid w:val="008A5B32"/>
    <w:rsid w:val="008A5C74"/>
    <w:rsid w:val="008B2029"/>
    <w:rsid w:val="008B27A7"/>
    <w:rsid w:val="008B2EE4"/>
    <w:rsid w:val="008B3821"/>
    <w:rsid w:val="008B4D3D"/>
    <w:rsid w:val="008B57C7"/>
    <w:rsid w:val="008C2F92"/>
    <w:rsid w:val="008C3546"/>
    <w:rsid w:val="008C39A7"/>
    <w:rsid w:val="008C4FC2"/>
    <w:rsid w:val="008C589D"/>
    <w:rsid w:val="008C6D51"/>
    <w:rsid w:val="008D2846"/>
    <w:rsid w:val="008D4236"/>
    <w:rsid w:val="008D462F"/>
    <w:rsid w:val="008D6DCF"/>
    <w:rsid w:val="008E2C1D"/>
    <w:rsid w:val="008E4376"/>
    <w:rsid w:val="008E7A0A"/>
    <w:rsid w:val="008E7B49"/>
    <w:rsid w:val="008F59F6"/>
    <w:rsid w:val="008F6605"/>
    <w:rsid w:val="00900719"/>
    <w:rsid w:val="009017AC"/>
    <w:rsid w:val="009029E2"/>
    <w:rsid w:val="00902A9A"/>
    <w:rsid w:val="00904A1C"/>
    <w:rsid w:val="00905030"/>
    <w:rsid w:val="00906490"/>
    <w:rsid w:val="009111B2"/>
    <w:rsid w:val="009151F5"/>
    <w:rsid w:val="0092074A"/>
    <w:rsid w:val="00920801"/>
    <w:rsid w:val="00921395"/>
    <w:rsid w:val="00924AE1"/>
    <w:rsid w:val="009269B1"/>
    <w:rsid w:val="0092724D"/>
    <w:rsid w:val="009272B3"/>
    <w:rsid w:val="009315BE"/>
    <w:rsid w:val="009326DD"/>
    <w:rsid w:val="0093338F"/>
    <w:rsid w:val="00936177"/>
    <w:rsid w:val="00937BD9"/>
    <w:rsid w:val="00950E2C"/>
    <w:rsid w:val="00951D50"/>
    <w:rsid w:val="009525EB"/>
    <w:rsid w:val="0095470B"/>
    <w:rsid w:val="00954874"/>
    <w:rsid w:val="0095615A"/>
    <w:rsid w:val="00961400"/>
    <w:rsid w:val="00963646"/>
    <w:rsid w:val="0096632D"/>
    <w:rsid w:val="00967124"/>
    <w:rsid w:val="00967391"/>
    <w:rsid w:val="0097166C"/>
    <w:rsid w:val="009718C7"/>
    <w:rsid w:val="0097559F"/>
    <w:rsid w:val="009761EA"/>
    <w:rsid w:val="0097761E"/>
    <w:rsid w:val="00982454"/>
    <w:rsid w:val="00982CF0"/>
    <w:rsid w:val="009853E1"/>
    <w:rsid w:val="00986E6B"/>
    <w:rsid w:val="00987455"/>
    <w:rsid w:val="00990032"/>
    <w:rsid w:val="00990B19"/>
    <w:rsid w:val="0099153B"/>
    <w:rsid w:val="00991769"/>
    <w:rsid w:val="0099232C"/>
    <w:rsid w:val="00994386"/>
    <w:rsid w:val="009A13D8"/>
    <w:rsid w:val="009A279E"/>
    <w:rsid w:val="009A3015"/>
    <w:rsid w:val="009A3490"/>
    <w:rsid w:val="009B0A6F"/>
    <w:rsid w:val="009B0A94"/>
    <w:rsid w:val="009B0C62"/>
    <w:rsid w:val="009B2AE8"/>
    <w:rsid w:val="009B5622"/>
    <w:rsid w:val="009B59E9"/>
    <w:rsid w:val="009B70AA"/>
    <w:rsid w:val="009C2183"/>
    <w:rsid w:val="009C245E"/>
    <w:rsid w:val="009C5E77"/>
    <w:rsid w:val="009C7A7E"/>
    <w:rsid w:val="009D02E8"/>
    <w:rsid w:val="009D24EF"/>
    <w:rsid w:val="009D51D0"/>
    <w:rsid w:val="009D70A4"/>
    <w:rsid w:val="009D7B14"/>
    <w:rsid w:val="009E08D1"/>
    <w:rsid w:val="009E0D96"/>
    <w:rsid w:val="009E1B95"/>
    <w:rsid w:val="009E496F"/>
    <w:rsid w:val="009E4B0D"/>
    <w:rsid w:val="009E5250"/>
    <w:rsid w:val="009E7A69"/>
    <w:rsid w:val="009E7F92"/>
    <w:rsid w:val="009F02A3"/>
    <w:rsid w:val="009F111D"/>
    <w:rsid w:val="009F2182"/>
    <w:rsid w:val="009F2F27"/>
    <w:rsid w:val="009F34AA"/>
    <w:rsid w:val="009F6BCB"/>
    <w:rsid w:val="009F7B78"/>
    <w:rsid w:val="00A0057A"/>
    <w:rsid w:val="00A02FA1"/>
    <w:rsid w:val="00A04CCE"/>
    <w:rsid w:val="00A07421"/>
    <w:rsid w:val="00A0776B"/>
    <w:rsid w:val="00A10FB9"/>
    <w:rsid w:val="00A11421"/>
    <w:rsid w:val="00A1389F"/>
    <w:rsid w:val="00A15156"/>
    <w:rsid w:val="00A157B1"/>
    <w:rsid w:val="00A22229"/>
    <w:rsid w:val="00A2261D"/>
    <w:rsid w:val="00A24442"/>
    <w:rsid w:val="00A24ADA"/>
    <w:rsid w:val="00A32577"/>
    <w:rsid w:val="00A32FEC"/>
    <w:rsid w:val="00A330BB"/>
    <w:rsid w:val="00A446F5"/>
    <w:rsid w:val="00A44882"/>
    <w:rsid w:val="00A45125"/>
    <w:rsid w:val="00A54715"/>
    <w:rsid w:val="00A6061C"/>
    <w:rsid w:val="00A62D44"/>
    <w:rsid w:val="00A67263"/>
    <w:rsid w:val="00A7161C"/>
    <w:rsid w:val="00A71CE4"/>
    <w:rsid w:val="00A735BE"/>
    <w:rsid w:val="00A77AA3"/>
    <w:rsid w:val="00A8236D"/>
    <w:rsid w:val="00A854EB"/>
    <w:rsid w:val="00A861C6"/>
    <w:rsid w:val="00A86DD3"/>
    <w:rsid w:val="00A872E5"/>
    <w:rsid w:val="00A91406"/>
    <w:rsid w:val="00A96E65"/>
    <w:rsid w:val="00A96ECE"/>
    <w:rsid w:val="00A97C72"/>
    <w:rsid w:val="00AA192B"/>
    <w:rsid w:val="00AA310B"/>
    <w:rsid w:val="00AA63D4"/>
    <w:rsid w:val="00AB06E8"/>
    <w:rsid w:val="00AB1CD3"/>
    <w:rsid w:val="00AB352F"/>
    <w:rsid w:val="00AB4E7D"/>
    <w:rsid w:val="00AC1511"/>
    <w:rsid w:val="00AC274B"/>
    <w:rsid w:val="00AC4764"/>
    <w:rsid w:val="00AC6D36"/>
    <w:rsid w:val="00AD0CBA"/>
    <w:rsid w:val="00AD26E2"/>
    <w:rsid w:val="00AD784C"/>
    <w:rsid w:val="00AE126A"/>
    <w:rsid w:val="00AE1BAE"/>
    <w:rsid w:val="00AE3005"/>
    <w:rsid w:val="00AE3BD5"/>
    <w:rsid w:val="00AE59A0"/>
    <w:rsid w:val="00AF0C57"/>
    <w:rsid w:val="00AF26F3"/>
    <w:rsid w:val="00AF5F04"/>
    <w:rsid w:val="00B00672"/>
    <w:rsid w:val="00B00A08"/>
    <w:rsid w:val="00B01B4D"/>
    <w:rsid w:val="00B04489"/>
    <w:rsid w:val="00B06571"/>
    <w:rsid w:val="00B068BA"/>
    <w:rsid w:val="00B07217"/>
    <w:rsid w:val="00B13851"/>
    <w:rsid w:val="00B13B1C"/>
    <w:rsid w:val="00B14B5F"/>
    <w:rsid w:val="00B15ACC"/>
    <w:rsid w:val="00B15BCC"/>
    <w:rsid w:val="00B21F90"/>
    <w:rsid w:val="00B22291"/>
    <w:rsid w:val="00B23F9A"/>
    <w:rsid w:val="00B2417B"/>
    <w:rsid w:val="00B24E6F"/>
    <w:rsid w:val="00B24F00"/>
    <w:rsid w:val="00B26CB5"/>
    <w:rsid w:val="00B2752E"/>
    <w:rsid w:val="00B307CC"/>
    <w:rsid w:val="00B326B7"/>
    <w:rsid w:val="00B3588E"/>
    <w:rsid w:val="00B3706F"/>
    <w:rsid w:val="00B4198F"/>
    <w:rsid w:val="00B41F3D"/>
    <w:rsid w:val="00B421CF"/>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1CBC"/>
    <w:rsid w:val="00B75646"/>
    <w:rsid w:val="00B7629E"/>
    <w:rsid w:val="00B90729"/>
    <w:rsid w:val="00B907DA"/>
    <w:rsid w:val="00B92C62"/>
    <w:rsid w:val="00B94C5E"/>
    <w:rsid w:val="00B950BC"/>
    <w:rsid w:val="00B9714C"/>
    <w:rsid w:val="00BA04D6"/>
    <w:rsid w:val="00BA29AD"/>
    <w:rsid w:val="00BA33CF"/>
    <w:rsid w:val="00BA3F8D"/>
    <w:rsid w:val="00BB277D"/>
    <w:rsid w:val="00BB7A10"/>
    <w:rsid w:val="00BC60BE"/>
    <w:rsid w:val="00BC7468"/>
    <w:rsid w:val="00BC7D4F"/>
    <w:rsid w:val="00BC7ED7"/>
    <w:rsid w:val="00BD15E1"/>
    <w:rsid w:val="00BD2850"/>
    <w:rsid w:val="00BE28D2"/>
    <w:rsid w:val="00BE2F4B"/>
    <w:rsid w:val="00BE4A64"/>
    <w:rsid w:val="00BE5E43"/>
    <w:rsid w:val="00BF557D"/>
    <w:rsid w:val="00BF658D"/>
    <w:rsid w:val="00BF7F58"/>
    <w:rsid w:val="00C0060E"/>
    <w:rsid w:val="00C01381"/>
    <w:rsid w:val="00C01AB1"/>
    <w:rsid w:val="00C026A0"/>
    <w:rsid w:val="00C03C88"/>
    <w:rsid w:val="00C04C19"/>
    <w:rsid w:val="00C06137"/>
    <w:rsid w:val="00C06929"/>
    <w:rsid w:val="00C079B8"/>
    <w:rsid w:val="00C10037"/>
    <w:rsid w:val="00C1009B"/>
    <w:rsid w:val="00C115E1"/>
    <w:rsid w:val="00C123EA"/>
    <w:rsid w:val="00C12A49"/>
    <w:rsid w:val="00C133EE"/>
    <w:rsid w:val="00C149D0"/>
    <w:rsid w:val="00C26588"/>
    <w:rsid w:val="00C27DE9"/>
    <w:rsid w:val="00C27E40"/>
    <w:rsid w:val="00C32989"/>
    <w:rsid w:val="00C33388"/>
    <w:rsid w:val="00C35484"/>
    <w:rsid w:val="00C36681"/>
    <w:rsid w:val="00C4173A"/>
    <w:rsid w:val="00C50DED"/>
    <w:rsid w:val="00C52217"/>
    <w:rsid w:val="00C602FF"/>
    <w:rsid w:val="00C60411"/>
    <w:rsid w:val="00C61174"/>
    <w:rsid w:val="00C6148F"/>
    <w:rsid w:val="00C621B1"/>
    <w:rsid w:val="00C62700"/>
    <w:rsid w:val="00C62F7A"/>
    <w:rsid w:val="00C63B9C"/>
    <w:rsid w:val="00C6682F"/>
    <w:rsid w:val="00C67BF4"/>
    <w:rsid w:val="00C7178F"/>
    <w:rsid w:val="00C71B9E"/>
    <w:rsid w:val="00C7275E"/>
    <w:rsid w:val="00C731AF"/>
    <w:rsid w:val="00C74C5D"/>
    <w:rsid w:val="00C822D3"/>
    <w:rsid w:val="00C83175"/>
    <w:rsid w:val="00C863C4"/>
    <w:rsid w:val="00C87E8C"/>
    <w:rsid w:val="00C90DAB"/>
    <w:rsid w:val="00C920EA"/>
    <w:rsid w:val="00C93C3E"/>
    <w:rsid w:val="00C9470B"/>
    <w:rsid w:val="00CA12E3"/>
    <w:rsid w:val="00CA1476"/>
    <w:rsid w:val="00CA6611"/>
    <w:rsid w:val="00CA6AE6"/>
    <w:rsid w:val="00CA782F"/>
    <w:rsid w:val="00CB187B"/>
    <w:rsid w:val="00CB2835"/>
    <w:rsid w:val="00CB285C"/>
    <w:rsid w:val="00CB3285"/>
    <w:rsid w:val="00CB4500"/>
    <w:rsid w:val="00CC0C72"/>
    <w:rsid w:val="00CC2BFD"/>
    <w:rsid w:val="00CC6F40"/>
    <w:rsid w:val="00CD3476"/>
    <w:rsid w:val="00CD40F3"/>
    <w:rsid w:val="00CD64DF"/>
    <w:rsid w:val="00CE225F"/>
    <w:rsid w:val="00CF2F50"/>
    <w:rsid w:val="00CF6198"/>
    <w:rsid w:val="00D02919"/>
    <w:rsid w:val="00D04C61"/>
    <w:rsid w:val="00D05B8D"/>
    <w:rsid w:val="00D05B9B"/>
    <w:rsid w:val="00D065A2"/>
    <w:rsid w:val="00D079AA"/>
    <w:rsid w:val="00D07F00"/>
    <w:rsid w:val="00D1130F"/>
    <w:rsid w:val="00D16ED4"/>
    <w:rsid w:val="00D17B72"/>
    <w:rsid w:val="00D20755"/>
    <w:rsid w:val="00D30743"/>
    <w:rsid w:val="00D3185C"/>
    <w:rsid w:val="00D3205F"/>
    <w:rsid w:val="00D3318E"/>
    <w:rsid w:val="00D33E72"/>
    <w:rsid w:val="00D34AC8"/>
    <w:rsid w:val="00D35BD6"/>
    <w:rsid w:val="00D361B5"/>
    <w:rsid w:val="00D411A2"/>
    <w:rsid w:val="00D4606D"/>
    <w:rsid w:val="00D470D4"/>
    <w:rsid w:val="00D50B9C"/>
    <w:rsid w:val="00D513AF"/>
    <w:rsid w:val="00D52D73"/>
    <w:rsid w:val="00D52E58"/>
    <w:rsid w:val="00D56B20"/>
    <w:rsid w:val="00D578B3"/>
    <w:rsid w:val="00D618F4"/>
    <w:rsid w:val="00D63057"/>
    <w:rsid w:val="00D63636"/>
    <w:rsid w:val="00D714CC"/>
    <w:rsid w:val="00D75EA7"/>
    <w:rsid w:val="00D81ADF"/>
    <w:rsid w:val="00D81F21"/>
    <w:rsid w:val="00D85C7C"/>
    <w:rsid w:val="00D864F2"/>
    <w:rsid w:val="00D92DCF"/>
    <w:rsid w:val="00D943F8"/>
    <w:rsid w:val="00D95470"/>
    <w:rsid w:val="00D96997"/>
    <w:rsid w:val="00D96B55"/>
    <w:rsid w:val="00DA08D7"/>
    <w:rsid w:val="00DA2619"/>
    <w:rsid w:val="00DA4239"/>
    <w:rsid w:val="00DA588C"/>
    <w:rsid w:val="00DA65DE"/>
    <w:rsid w:val="00DB0B61"/>
    <w:rsid w:val="00DB1474"/>
    <w:rsid w:val="00DB2962"/>
    <w:rsid w:val="00DB52FB"/>
    <w:rsid w:val="00DC013B"/>
    <w:rsid w:val="00DC090B"/>
    <w:rsid w:val="00DC1453"/>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197F"/>
    <w:rsid w:val="00DE2D04"/>
    <w:rsid w:val="00DE3250"/>
    <w:rsid w:val="00DE6028"/>
    <w:rsid w:val="00DE6C85"/>
    <w:rsid w:val="00DE78A3"/>
    <w:rsid w:val="00DF0FA1"/>
    <w:rsid w:val="00DF1A71"/>
    <w:rsid w:val="00DF50FC"/>
    <w:rsid w:val="00DF68C7"/>
    <w:rsid w:val="00DF731A"/>
    <w:rsid w:val="00E06B75"/>
    <w:rsid w:val="00E11332"/>
    <w:rsid w:val="00E11352"/>
    <w:rsid w:val="00E170DC"/>
    <w:rsid w:val="00E17546"/>
    <w:rsid w:val="00E210B5"/>
    <w:rsid w:val="00E261B3"/>
    <w:rsid w:val="00E26818"/>
    <w:rsid w:val="00E2781F"/>
    <w:rsid w:val="00E27FFC"/>
    <w:rsid w:val="00E30B15"/>
    <w:rsid w:val="00E33237"/>
    <w:rsid w:val="00E343C3"/>
    <w:rsid w:val="00E34CBF"/>
    <w:rsid w:val="00E373A9"/>
    <w:rsid w:val="00E40181"/>
    <w:rsid w:val="00E54950"/>
    <w:rsid w:val="00E55028"/>
    <w:rsid w:val="00E55FB3"/>
    <w:rsid w:val="00E56A01"/>
    <w:rsid w:val="00E629A1"/>
    <w:rsid w:val="00E6794C"/>
    <w:rsid w:val="00E71591"/>
    <w:rsid w:val="00E71CEB"/>
    <w:rsid w:val="00E7474F"/>
    <w:rsid w:val="00E80DE3"/>
    <w:rsid w:val="00E82C55"/>
    <w:rsid w:val="00E86EF8"/>
    <w:rsid w:val="00E8787E"/>
    <w:rsid w:val="00E9072F"/>
    <w:rsid w:val="00E92AC3"/>
    <w:rsid w:val="00EA2F6A"/>
    <w:rsid w:val="00EB00E0"/>
    <w:rsid w:val="00EB05D5"/>
    <w:rsid w:val="00EB4BC7"/>
    <w:rsid w:val="00EC059F"/>
    <w:rsid w:val="00EC1F24"/>
    <w:rsid w:val="00EC22F6"/>
    <w:rsid w:val="00EC3DB9"/>
    <w:rsid w:val="00EC4F72"/>
    <w:rsid w:val="00ED0E13"/>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07F5A"/>
    <w:rsid w:val="00F101B8"/>
    <w:rsid w:val="00F11037"/>
    <w:rsid w:val="00F150F6"/>
    <w:rsid w:val="00F16F1B"/>
    <w:rsid w:val="00F17EA5"/>
    <w:rsid w:val="00F250A9"/>
    <w:rsid w:val="00F267AF"/>
    <w:rsid w:val="00F30FF4"/>
    <w:rsid w:val="00F3122E"/>
    <w:rsid w:val="00F32323"/>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1A0E"/>
    <w:rsid w:val="00F85195"/>
    <w:rsid w:val="00F868E3"/>
    <w:rsid w:val="00F871DF"/>
    <w:rsid w:val="00F91E38"/>
    <w:rsid w:val="00F938BA"/>
    <w:rsid w:val="00F97919"/>
    <w:rsid w:val="00FA2C46"/>
    <w:rsid w:val="00FA3525"/>
    <w:rsid w:val="00FA5A53"/>
    <w:rsid w:val="00FA65A0"/>
    <w:rsid w:val="00FB1F6E"/>
    <w:rsid w:val="00FB4769"/>
    <w:rsid w:val="00FB4CDA"/>
    <w:rsid w:val="00FB6481"/>
    <w:rsid w:val="00FB6D36"/>
    <w:rsid w:val="00FC0965"/>
    <w:rsid w:val="00FC0F81"/>
    <w:rsid w:val="00FC252F"/>
    <w:rsid w:val="00FC395C"/>
    <w:rsid w:val="00FC5E8E"/>
    <w:rsid w:val="00FD3766"/>
    <w:rsid w:val="00FD3D05"/>
    <w:rsid w:val="00FD47C4"/>
    <w:rsid w:val="00FD562C"/>
    <w:rsid w:val="00FE2DCF"/>
    <w:rsid w:val="00FE3FA7"/>
    <w:rsid w:val="00FE4081"/>
    <w:rsid w:val="00FF2A4E"/>
    <w:rsid w:val="00FF2FCE"/>
    <w:rsid w:val="00FF4F7D"/>
    <w:rsid w:val="00FF6D9D"/>
    <w:rsid w:val="00FF7620"/>
    <w:rsid w:val="00FF7DD5"/>
    <w:rsid w:val="12ADA725"/>
    <w:rsid w:val="1953FEC0"/>
    <w:rsid w:val="5521784B"/>
    <w:rsid w:val="64F4BF9A"/>
    <w:rsid w:val="7664E4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F3EC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9" w:qFormat="1"/>
    <w:lsdException w:name="heading 3" w:uiPriority="9"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9"/>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9"/>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9"/>
    <w:rsid w:val="00DC2DC7"/>
    <w:rPr>
      <w:rFonts w:ascii="Arial" w:hAnsi="Arial"/>
      <w:b/>
      <w:color w:val="201547"/>
      <w:sz w:val="32"/>
      <w:szCs w:val="28"/>
      <w:lang w:eastAsia="en-US"/>
    </w:rPr>
  </w:style>
  <w:style w:type="character" w:customStyle="1" w:styleId="Heading3Char">
    <w:name w:val="Heading 3 Char"/>
    <w:link w:val="Heading3"/>
    <w:uiPriority w:val="9"/>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link w:val="HeaderChar"/>
    <w:rsid w:val="009C245E"/>
    <w:pPr>
      <w:spacing w:after="300"/>
    </w:pPr>
    <w:rPr>
      <w:rFonts w:ascii="Arial" w:hAnsi="Arial" w:cs="Arial"/>
      <w:color w:val="201547"/>
      <w:sz w:val="18"/>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Healthheading1">
    <w:name w:val="Health heading 1"/>
    <w:autoRedefine/>
    <w:qFormat/>
    <w:rsid w:val="00C03C88"/>
    <w:pPr>
      <w:keepNext/>
      <w:keepLines/>
      <w:spacing w:before="360" w:after="560"/>
      <w:jc w:val="center"/>
    </w:pPr>
    <w:rPr>
      <w:rFonts w:asciiTheme="minorHAnsi" w:hAnsiTheme="minorHAnsi"/>
      <w:color w:val="E05206"/>
      <w:sz w:val="44"/>
      <w:szCs w:val="24"/>
      <w:lang w:eastAsia="en-US"/>
    </w:rPr>
  </w:style>
  <w:style w:type="paragraph" w:customStyle="1" w:styleId="Healthbody">
    <w:name w:val="Health body"/>
    <w:rsid w:val="002376D9"/>
    <w:pPr>
      <w:spacing w:before="360" w:after="120" w:line="270" w:lineRule="atLeast"/>
      <w:jc w:val="both"/>
    </w:pPr>
    <w:rPr>
      <w:rFonts w:ascii="Arial" w:eastAsia="Times" w:hAnsi="Arial"/>
      <w:lang w:eastAsia="en-US"/>
    </w:rPr>
  </w:style>
  <w:style w:type="paragraph" w:customStyle="1" w:styleId="Healthbullet1">
    <w:name w:val="Health bullet 1"/>
    <w:basedOn w:val="Normal"/>
    <w:qFormat/>
    <w:rsid w:val="002376D9"/>
    <w:pPr>
      <w:numPr>
        <w:numId w:val="40"/>
      </w:numPr>
      <w:spacing w:before="360" w:after="40" w:line="270" w:lineRule="atLeast"/>
      <w:jc w:val="both"/>
    </w:pPr>
    <w:rPr>
      <w:rFonts w:eastAsia="MS Mincho"/>
      <w:sz w:val="20"/>
      <w:szCs w:val="24"/>
    </w:rPr>
  </w:style>
  <w:style w:type="paragraph" w:customStyle="1" w:styleId="Healthheading2">
    <w:name w:val="Health heading 2"/>
    <w:next w:val="Healthbody"/>
    <w:rsid w:val="002376D9"/>
    <w:pPr>
      <w:keepNext/>
      <w:keepLines/>
      <w:spacing w:before="240" w:after="90" w:line="320" w:lineRule="atLeast"/>
      <w:jc w:val="both"/>
    </w:pPr>
    <w:rPr>
      <w:rFonts w:ascii="Arial" w:hAnsi="Arial"/>
      <w:b/>
      <w:bCs/>
      <w:color w:val="E05206"/>
      <w:sz w:val="28"/>
      <w:szCs w:val="24"/>
      <w:lang w:eastAsia="en-US"/>
    </w:rPr>
  </w:style>
  <w:style w:type="paragraph" w:customStyle="1" w:styleId="Healthheading3">
    <w:name w:val="Health heading 3"/>
    <w:rsid w:val="002376D9"/>
    <w:pPr>
      <w:keepNext/>
      <w:keepLines/>
      <w:spacing w:before="280" w:after="120" w:line="280" w:lineRule="atLeast"/>
      <w:jc w:val="both"/>
    </w:pPr>
    <w:rPr>
      <w:rFonts w:ascii="Arial" w:hAnsi="Arial"/>
      <w:b/>
      <w:sz w:val="24"/>
      <w:szCs w:val="24"/>
      <w:lang w:eastAsia="en-US"/>
    </w:rPr>
  </w:style>
  <w:style w:type="paragraph" w:customStyle="1" w:styleId="Healthheading4">
    <w:name w:val="Health heading 4"/>
    <w:next w:val="Healthbody"/>
    <w:rsid w:val="002376D9"/>
    <w:pPr>
      <w:keepNext/>
      <w:keepLines/>
      <w:spacing w:before="240" w:after="120" w:line="240" w:lineRule="atLeast"/>
      <w:jc w:val="both"/>
    </w:pPr>
    <w:rPr>
      <w:rFonts w:ascii="Arial" w:hAnsi="Arial"/>
      <w:b/>
      <w:bCs/>
      <w:lang w:eastAsia="en-US"/>
    </w:rPr>
  </w:style>
  <w:style w:type="paragraph" w:customStyle="1" w:styleId="Healthtablecaption">
    <w:name w:val="Health table caption"/>
    <w:rsid w:val="002376D9"/>
    <w:pPr>
      <w:spacing w:before="240" w:after="80" w:line="240" w:lineRule="atLeast"/>
      <w:jc w:val="both"/>
    </w:pPr>
    <w:rPr>
      <w:rFonts w:ascii="Arial" w:eastAsia="MS Mincho" w:hAnsi="Arial"/>
      <w:b/>
      <w:szCs w:val="24"/>
      <w:lang w:eastAsia="en-US"/>
    </w:rPr>
  </w:style>
  <w:style w:type="paragraph" w:customStyle="1" w:styleId="Healthtablebody">
    <w:name w:val="Health table body"/>
    <w:rsid w:val="002376D9"/>
    <w:pPr>
      <w:spacing w:before="360" w:after="40" w:line="220" w:lineRule="atLeast"/>
      <w:jc w:val="both"/>
    </w:pPr>
    <w:rPr>
      <w:rFonts w:ascii="Arial" w:eastAsia="MS Mincho" w:hAnsi="Arial"/>
      <w:sz w:val="18"/>
      <w:szCs w:val="24"/>
      <w:lang w:eastAsia="en-US"/>
    </w:rPr>
  </w:style>
  <w:style w:type="character" w:customStyle="1" w:styleId="HeaderChar">
    <w:name w:val="Header Char"/>
    <w:link w:val="Header"/>
    <w:rsid w:val="002376D9"/>
    <w:rPr>
      <w:rFonts w:ascii="Arial" w:hAnsi="Arial" w:cs="Arial"/>
      <w:color w:val="201547"/>
      <w:sz w:val="18"/>
      <w:szCs w:val="18"/>
      <w:lang w:eastAsia="en-US"/>
    </w:rPr>
  </w:style>
  <w:style w:type="character" w:customStyle="1" w:styleId="FooterChar">
    <w:name w:val="Footer Char"/>
    <w:link w:val="Footer"/>
    <w:uiPriority w:val="99"/>
    <w:rsid w:val="002376D9"/>
    <w:rPr>
      <w:rFonts w:ascii="Arial" w:hAnsi="Arial" w:cs="Arial"/>
      <w:szCs w:val="18"/>
      <w:lang w:eastAsia="en-US"/>
    </w:rPr>
  </w:style>
  <w:style w:type="paragraph" w:customStyle="1" w:styleId="Normal-Schedule">
    <w:name w:val="Normal - Schedule"/>
    <w:rsid w:val="002376D9"/>
    <w:pPr>
      <w:tabs>
        <w:tab w:val="left" w:pos="454"/>
        <w:tab w:val="left" w:pos="907"/>
        <w:tab w:val="left" w:pos="1361"/>
        <w:tab w:val="left" w:pos="1814"/>
        <w:tab w:val="left" w:pos="2722"/>
      </w:tabs>
      <w:overflowPunct w:val="0"/>
      <w:autoSpaceDE w:val="0"/>
      <w:autoSpaceDN w:val="0"/>
      <w:adjustRightInd w:val="0"/>
      <w:spacing w:before="120" w:after="360" w:line="440" w:lineRule="atLeast"/>
      <w:jc w:val="both"/>
      <w:textAlignment w:val="baseline"/>
    </w:pPr>
    <w:rPr>
      <w:lang w:eastAsia="en-US"/>
    </w:rPr>
  </w:style>
  <w:style w:type="paragraph" w:customStyle="1" w:styleId="ScheduleTitle">
    <w:name w:val="Schedule Title"/>
    <w:basedOn w:val="Normal"/>
    <w:next w:val="Normal"/>
    <w:rsid w:val="002376D9"/>
    <w:pPr>
      <w:overflowPunct w:val="0"/>
      <w:autoSpaceDE w:val="0"/>
      <w:autoSpaceDN w:val="0"/>
      <w:adjustRightInd w:val="0"/>
      <w:spacing w:before="240" w:line="240" w:lineRule="auto"/>
      <w:jc w:val="center"/>
      <w:textAlignment w:val="baseline"/>
      <w:outlineLvl w:val="1"/>
    </w:pPr>
    <w:rPr>
      <w:rFonts w:ascii="Times New Roman" w:hAnsi="Times New Roman"/>
      <w:b/>
      <w:caps/>
      <w:sz w:val="20"/>
    </w:rPr>
  </w:style>
  <w:style w:type="paragraph" w:styleId="ListParagraph">
    <w:name w:val="List Paragraph"/>
    <w:basedOn w:val="Normal"/>
    <w:uiPriority w:val="34"/>
    <w:qFormat/>
    <w:rsid w:val="002376D9"/>
    <w:pPr>
      <w:spacing w:before="360" w:after="0" w:line="240" w:lineRule="auto"/>
      <w:ind w:left="720"/>
      <w:contextualSpacing/>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customXml" Target="../customXml/item2.xml"/><Relationship Id="rId21" Type="http://schemas.openxmlformats.org/officeDocument/2006/relationships/image" Target="media/image2.jpeg"/><Relationship Id="rId34"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www.legislation.vic.gov.au/" TargetMode="External"/><Relationship Id="rId25" Type="http://schemas.openxmlformats.org/officeDocument/2006/relationships/image" Target="media/image6.jpeg"/><Relationship Id="rId33" Type="http://schemas.openxmlformats.org/officeDocument/2006/relationships/header" Target="header7.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2.health.vic.gov.au/ageing-and-aged-care/supported-residential-services/becoming-a-proprietor/srs-registration" TargetMode="External"/><Relationship Id="rId20" Type="http://schemas.openxmlformats.org/officeDocument/2006/relationships/hyperlink" Target="https://www2.health.vic.gov.au/ageing-and-aged-care/supported-residential-services/becoming-a-proprietor/srs-registration" TargetMode="Externa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2.health.vic.gov.au/ageing-and-aged-care/supported-residential-services/becoming-a-proprietor/srs-registration" TargetMode="Externa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2.health.vic.gov.au/ageing-and-aged-care/supported-residential-services/operating-an-srs/forms-and-templates" TargetMode="External"/><Relationship Id="rId22" Type="http://schemas.openxmlformats.org/officeDocument/2006/relationships/image" Target="media/image3.jpeg"/><Relationship Id="rId27" Type="http://schemas.openxmlformats.org/officeDocument/2006/relationships/footer" Target="footer6.xml"/><Relationship Id="rId30" Type="http://schemas.openxmlformats.org/officeDocument/2006/relationships/header" Target="header5.xml"/><Relationship Id="rId35" Type="http://schemas.openxmlformats.org/officeDocument/2006/relationships/footer" Target="footer10.xml"/><Relationship Id="rId8" Type="http://schemas.openxmlformats.org/officeDocument/2006/relationships/header" Target="header1.xml"/><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FCB18537-426F-4182-A3D7-78F317BAFA52}"/>
</file>

<file path=customXml/itemProps2.xml><?xml version="1.0" encoding="utf-8"?>
<ds:datastoreItem xmlns:ds="http://schemas.openxmlformats.org/officeDocument/2006/customXml" ds:itemID="{761C84BB-3F17-416C-9F87-618FD5251AB2}"/>
</file>

<file path=customXml/itemProps3.xml><?xml version="1.0" encoding="utf-8"?>
<ds:datastoreItem xmlns:ds="http://schemas.openxmlformats.org/officeDocument/2006/customXml" ds:itemID="{57627413-BD25-4C4F-B7C9-9168E14DE587}"/>
</file>

<file path=docProps/app.xml><?xml version="1.0" encoding="utf-8"?>
<Properties xmlns="http://schemas.openxmlformats.org/officeDocument/2006/extended-properties" xmlns:vt="http://schemas.openxmlformats.org/officeDocument/2006/docPropsVTypes">
  <Template>Normal.dotm</Template>
  <TotalTime>0</TotalTime>
  <Pages>55</Pages>
  <Words>12003</Words>
  <Characters>68423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80266</CharactersWithSpaces>
  <SharedDoc>false</SharedDoc>
  <HyperlinkBase/>
  <HLinks>
    <vt:vector size="168" baseType="variant">
      <vt:variant>
        <vt:i4>720905</vt:i4>
      </vt:variant>
      <vt:variant>
        <vt:i4>162</vt:i4>
      </vt:variant>
      <vt:variant>
        <vt:i4>0</vt:i4>
      </vt:variant>
      <vt:variant>
        <vt:i4>5</vt:i4>
      </vt:variant>
      <vt:variant>
        <vt:lpwstr>http://www.health.vic.gov.au/srs</vt:lpwstr>
      </vt:variant>
      <vt:variant>
        <vt:lpwstr/>
      </vt:variant>
      <vt:variant>
        <vt:i4>720905</vt:i4>
      </vt:variant>
      <vt:variant>
        <vt:i4>159</vt:i4>
      </vt:variant>
      <vt:variant>
        <vt:i4>0</vt:i4>
      </vt:variant>
      <vt:variant>
        <vt:i4>5</vt:i4>
      </vt:variant>
      <vt:variant>
        <vt:lpwstr>http://www.health.vic.gov.au/srs</vt:lpwstr>
      </vt:variant>
      <vt:variant>
        <vt:lpwstr/>
      </vt:variant>
      <vt:variant>
        <vt:i4>4849759</vt:i4>
      </vt:variant>
      <vt:variant>
        <vt:i4>156</vt:i4>
      </vt:variant>
      <vt:variant>
        <vt:i4>0</vt:i4>
      </vt:variant>
      <vt:variant>
        <vt:i4>5</vt:i4>
      </vt:variant>
      <vt:variant>
        <vt:lpwstr>http://www.health.vic.gov.au/srs&gt; has</vt:lpwstr>
      </vt:variant>
      <vt:variant>
        <vt:lpwstr/>
      </vt:variant>
      <vt:variant>
        <vt:i4>1441842</vt:i4>
      </vt:variant>
      <vt:variant>
        <vt:i4>149</vt:i4>
      </vt:variant>
      <vt:variant>
        <vt:i4>0</vt:i4>
      </vt:variant>
      <vt:variant>
        <vt:i4>5</vt:i4>
      </vt:variant>
      <vt:variant>
        <vt:lpwstr/>
      </vt:variant>
      <vt:variant>
        <vt:lpwstr>_Toc84936157</vt:lpwstr>
      </vt:variant>
      <vt:variant>
        <vt:i4>1507378</vt:i4>
      </vt:variant>
      <vt:variant>
        <vt:i4>143</vt:i4>
      </vt:variant>
      <vt:variant>
        <vt:i4>0</vt:i4>
      </vt:variant>
      <vt:variant>
        <vt:i4>5</vt:i4>
      </vt:variant>
      <vt:variant>
        <vt:lpwstr/>
      </vt:variant>
      <vt:variant>
        <vt:lpwstr>_Toc84936156</vt:lpwstr>
      </vt:variant>
      <vt:variant>
        <vt:i4>1310770</vt:i4>
      </vt:variant>
      <vt:variant>
        <vt:i4>137</vt:i4>
      </vt:variant>
      <vt:variant>
        <vt:i4>0</vt:i4>
      </vt:variant>
      <vt:variant>
        <vt:i4>5</vt:i4>
      </vt:variant>
      <vt:variant>
        <vt:lpwstr/>
      </vt:variant>
      <vt:variant>
        <vt:lpwstr>_Toc84936155</vt:lpwstr>
      </vt:variant>
      <vt:variant>
        <vt:i4>1376306</vt:i4>
      </vt:variant>
      <vt:variant>
        <vt:i4>131</vt:i4>
      </vt:variant>
      <vt:variant>
        <vt:i4>0</vt:i4>
      </vt:variant>
      <vt:variant>
        <vt:i4>5</vt:i4>
      </vt:variant>
      <vt:variant>
        <vt:lpwstr/>
      </vt:variant>
      <vt:variant>
        <vt:lpwstr>_Toc84936154</vt:lpwstr>
      </vt:variant>
      <vt:variant>
        <vt:i4>1179698</vt:i4>
      </vt:variant>
      <vt:variant>
        <vt:i4>125</vt:i4>
      </vt:variant>
      <vt:variant>
        <vt:i4>0</vt:i4>
      </vt:variant>
      <vt:variant>
        <vt:i4>5</vt:i4>
      </vt:variant>
      <vt:variant>
        <vt:lpwstr/>
      </vt:variant>
      <vt:variant>
        <vt:lpwstr>_Toc84936153</vt:lpwstr>
      </vt:variant>
      <vt:variant>
        <vt:i4>1245234</vt:i4>
      </vt:variant>
      <vt:variant>
        <vt:i4>119</vt:i4>
      </vt:variant>
      <vt:variant>
        <vt:i4>0</vt:i4>
      </vt:variant>
      <vt:variant>
        <vt:i4>5</vt:i4>
      </vt:variant>
      <vt:variant>
        <vt:lpwstr/>
      </vt:variant>
      <vt:variant>
        <vt:lpwstr>_Toc84936152</vt:lpwstr>
      </vt:variant>
      <vt:variant>
        <vt:i4>1048626</vt:i4>
      </vt:variant>
      <vt:variant>
        <vt:i4>113</vt:i4>
      </vt:variant>
      <vt:variant>
        <vt:i4>0</vt:i4>
      </vt:variant>
      <vt:variant>
        <vt:i4>5</vt:i4>
      </vt:variant>
      <vt:variant>
        <vt:lpwstr/>
      </vt:variant>
      <vt:variant>
        <vt:lpwstr>_Toc84936151</vt:lpwstr>
      </vt:variant>
      <vt:variant>
        <vt:i4>1114162</vt:i4>
      </vt:variant>
      <vt:variant>
        <vt:i4>107</vt:i4>
      </vt:variant>
      <vt:variant>
        <vt:i4>0</vt:i4>
      </vt:variant>
      <vt:variant>
        <vt:i4>5</vt:i4>
      </vt:variant>
      <vt:variant>
        <vt:lpwstr/>
      </vt:variant>
      <vt:variant>
        <vt:lpwstr>_Toc84936150</vt:lpwstr>
      </vt:variant>
      <vt:variant>
        <vt:i4>1572915</vt:i4>
      </vt:variant>
      <vt:variant>
        <vt:i4>101</vt:i4>
      </vt:variant>
      <vt:variant>
        <vt:i4>0</vt:i4>
      </vt:variant>
      <vt:variant>
        <vt:i4>5</vt:i4>
      </vt:variant>
      <vt:variant>
        <vt:lpwstr/>
      </vt:variant>
      <vt:variant>
        <vt:lpwstr>_Toc84936149</vt:lpwstr>
      </vt:variant>
      <vt:variant>
        <vt:i4>1638451</vt:i4>
      </vt:variant>
      <vt:variant>
        <vt:i4>95</vt:i4>
      </vt:variant>
      <vt:variant>
        <vt:i4>0</vt:i4>
      </vt:variant>
      <vt:variant>
        <vt:i4>5</vt:i4>
      </vt:variant>
      <vt:variant>
        <vt:lpwstr/>
      </vt:variant>
      <vt:variant>
        <vt:lpwstr>_Toc84936148</vt:lpwstr>
      </vt:variant>
      <vt:variant>
        <vt:i4>1441843</vt:i4>
      </vt:variant>
      <vt:variant>
        <vt:i4>89</vt:i4>
      </vt:variant>
      <vt:variant>
        <vt:i4>0</vt:i4>
      </vt:variant>
      <vt:variant>
        <vt:i4>5</vt:i4>
      </vt:variant>
      <vt:variant>
        <vt:lpwstr/>
      </vt:variant>
      <vt:variant>
        <vt:lpwstr>_Toc84936147</vt:lpwstr>
      </vt:variant>
      <vt:variant>
        <vt:i4>1507379</vt:i4>
      </vt:variant>
      <vt:variant>
        <vt:i4>83</vt:i4>
      </vt:variant>
      <vt:variant>
        <vt:i4>0</vt:i4>
      </vt:variant>
      <vt:variant>
        <vt:i4>5</vt:i4>
      </vt:variant>
      <vt:variant>
        <vt:lpwstr/>
      </vt:variant>
      <vt:variant>
        <vt:lpwstr>_Toc84936146</vt:lpwstr>
      </vt:variant>
      <vt:variant>
        <vt:i4>1310771</vt:i4>
      </vt:variant>
      <vt:variant>
        <vt:i4>77</vt:i4>
      </vt:variant>
      <vt:variant>
        <vt:i4>0</vt:i4>
      </vt:variant>
      <vt:variant>
        <vt:i4>5</vt:i4>
      </vt:variant>
      <vt:variant>
        <vt:lpwstr/>
      </vt:variant>
      <vt:variant>
        <vt:lpwstr>_Toc84936145</vt:lpwstr>
      </vt:variant>
      <vt:variant>
        <vt:i4>1376307</vt:i4>
      </vt:variant>
      <vt:variant>
        <vt:i4>71</vt:i4>
      </vt:variant>
      <vt:variant>
        <vt:i4>0</vt:i4>
      </vt:variant>
      <vt:variant>
        <vt:i4>5</vt:i4>
      </vt:variant>
      <vt:variant>
        <vt:lpwstr/>
      </vt:variant>
      <vt:variant>
        <vt:lpwstr>_Toc84936144</vt:lpwstr>
      </vt:variant>
      <vt:variant>
        <vt:i4>1179699</vt:i4>
      </vt:variant>
      <vt:variant>
        <vt:i4>65</vt:i4>
      </vt:variant>
      <vt:variant>
        <vt:i4>0</vt:i4>
      </vt:variant>
      <vt:variant>
        <vt:i4>5</vt:i4>
      </vt:variant>
      <vt:variant>
        <vt:lpwstr/>
      </vt:variant>
      <vt:variant>
        <vt:lpwstr>_Toc84936143</vt:lpwstr>
      </vt:variant>
      <vt:variant>
        <vt:i4>1245235</vt:i4>
      </vt:variant>
      <vt:variant>
        <vt:i4>59</vt:i4>
      </vt:variant>
      <vt:variant>
        <vt:i4>0</vt:i4>
      </vt:variant>
      <vt:variant>
        <vt:i4>5</vt:i4>
      </vt:variant>
      <vt:variant>
        <vt:lpwstr/>
      </vt:variant>
      <vt:variant>
        <vt:lpwstr>_Toc84936142</vt:lpwstr>
      </vt:variant>
      <vt:variant>
        <vt:i4>1048627</vt:i4>
      </vt:variant>
      <vt:variant>
        <vt:i4>53</vt:i4>
      </vt:variant>
      <vt:variant>
        <vt:i4>0</vt:i4>
      </vt:variant>
      <vt:variant>
        <vt:i4>5</vt:i4>
      </vt:variant>
      <vt:variant>
        <vt:lpwstr/>
      </vt:variant>
      <vt:variant>
        <vt:lpwstr>_Toc84936141</vt:lpwstr>
      </vt:variant>
      <vt:variant>
        <vt:i4>1114163</vt:i4>
      </vt:variant>
      <vt:variant>
        <vt:i4>47</vt:i4>
      </vt:variant>
      <vt:variant>
        <vt:i4>0</vt:i4>
      </vt:variant>
      <vt:variant>
        <vt:i4>5</vt:i4>
      </vt:variant>
      <vt:variant>
        <vt:lpwstr/>
      </vt:variant>
      <vt:variant>
        <vt:lpwstr>_Toc84936140</vt:lpwstr>
      </vt:variant>
      <vt:variant>
        <vt:i4>1572916</vt:i4>
      </vt:variant>
      <vt:variant>
        <vt:i4>41</vt:i4>
      </vt:variant>
      <vt:variant>
        <vt:i4>0</vt:i4>
      </vt:variant>
      <vt:variant>
        <vt:i4>5</vt:i4>
      </vt:variant>
      <vt:variant>
        <vt:lpwstr/>
      </vt:variant>
      <vt:variant>
        <vt:lpwstr>_Toc84936139</vt:lpwstr>
      </vt:variant>
      <vt:variant>
        <vt:i4>1638452</vt:i4>
      </vt:variant>
      <vt:variant>
        <vt:i4>35</vt:i4>
      </vt:variant>
      <vt:variant>
        <vt:i4>0</vt:i4>
      </vt:variant>
      <vt:variant>
        <vt:i4>5</vt:i4>
      </vt:variant>
      <vt:variant>
        <vt:lpwstr/>
      </vt:variant>
      <vt:variant>
        <vt:lpwstr>_Toc84936138</vt:lpwstr>
      </vt:variant>
      <vt:variant>
        <vt:i4>1441844</vt:i4>
      </vt:variant>
      <vt:variant>
        <vt:i4>29</vt:i4>
      </vt:variant>
      <vt:variant>
        <vt:i4>0</vt:i4>
      </vt:variant>
      <vt:variant>
        <vt:i4>5</vt:i4>
      </vt:variant>
      <vt:variant>
        <vt:lpwstr/>
      </vt:variant>
      <vt:variant>
        <vt:lpwstr>_Toc84936137</vt:lpwstr>
      </vt:variant>
      <vt:variant>
        <vt:i4>1507380</vt:i4>
      </vt:variant>
      <vt:variant>
        <vt:i4>23</vt:i4>
      </vt:variant>
      <vt:variant>
        <vt:i4>0</vt:i4>
      </vt:variant>
      <vt:variant>
        <vt:i4>5</vt:i4>
      </vt:variant>
      <vt:variant>
        <vt:lpwstr/>
      </vt:variant>
      <vt:variant>
        <vt:lpwstr>_Toc84936136</vt:lpwstr>
      </vt:variant>
      <vt:variant>
        <vt:i4>1310772</vt:i4>
      </vt:variant>
      <vt:variant>
        <vt:i4>17</vt:i4>
      </vt:variant>
      <vt:variant>
        <vt:i4>0</vt:i4>
      </vt:variant>
      <vt:variant>
        <vt:i4>5</vt:i4>
      </vt:variant>
      <vt:variant>
        <vt:lpwstr/>
      </vt:variant>
      <vt:variant>
        <vt:lpwstr>_Toc84936135</vt:lpwstr>
      </vt:variant>
      <vt:variant>
        <vt:i4>1376308</vt:i4>
      </vt:variant>
      <vt:variant>
        <vt:i4>11</vt:i4>
      </vt:variant>
      <vt:variant>
        <vt:i4>0</vt:i4>
      </vt:variant>
      <vt:variant>
        <vt:i4>5</vt:i4>
      </vt:variant>
      <vt:variant>
        <vt:lpwstr/>
      </vt:variant>
      <vt:variant>
        <vt:lpwstr>_Toc84936134</vt:lpwstr>
      </vt:variant>
      <vt:variant>
        <vt:i4>1179700</vt:i4>
      </vt:variant>
      <vt:variant>
        <vt:i4>5</vt:i4>
      </vt:variant>
      <vt:variant>
        <vt:i4>0</vt:i4>
      </vt:variant>
      <vt:variant>
        <vt:i4>5</vt:i4>
      </vt:variant>
      <vt:variant>
        <vt:lpwstr/>
      </vt:variant>
      <vt:variant>
        <vt:lpwstr>_Toc84936133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2021-10-29T02:08:00Z</dcterms:created>
  <dcterms:modified xsi:type="dcterms:W3CDTF">2021-10-29T02:08:00Z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2021-10-29T02:08:22Z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7c22d001-b4d2-4f73-94c5-7a6b5f09b722</vt:lpwstr>
  </property>
  <property fmtid="{D5CDD505-2E9C-101B-9397-08002B2CF9AE}" pid="8" name="MSIP_Label_43e64453-338c-4f93-8a4d-0039a0a41f2a_ContentBits">
    <vt:lpwstr>2</vt:lpwstr>
  </property>
  <property fmtid="{D5CDD505-2E9C-101B-9397-08002B2CF9AE}" pid="9" name="ContentTypeId">
    <vt:lpwstr>0x0101009F0C4347C5C6D34BA8C9FCC4F57D19B6</vt:lpwstr>
  </property>
</Properties>
</file>