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097286BB"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1B8DB98E" w14:textId="04083DDF" w:rsidR="00B66810" w:rsidRDefault="00B66810" w:rsidP="00B66810">
      <w:pPr>
        <w:pStyle w:val="Documenttitle"/>
        <w:spacing w:after="120"/>
      </w:pPr>
      <w:r w:rsidRPr="003A03AA">
        <w:t xml:space="preserve">Additional </w:t>
      </w:r>
      <w:r>
        <w:t>Respite for Carers</w:t>
      </w:r>
    </w:p>
    <w:p w14:paraId="64B6A748" w14:textId="1205A857" w:rsidR="008915D6" w:rsidRPr="00A1389F" w:rsidRDefault="008915D6" w:rsidP="00C12B05">
      <w:pPr>
        <w:pStyle w:val="Documentsubtitle"/>
      </w:pPr>
      <w:r>
        <w:t>Program guidelines</w:t>
      </w:r>
    </w:p>
    <w:p w14:paraId="4E3C65A0" w14:textId="77777777" w:rsidR="008915D6" w:rsidRDefault="008915D6" w:rsidP="00430393">
      <w:pPr>
        <w:pStyle w:val="Bannermarking"/>
      </w:pPr>
      <w:fldSimple w:instr="FILLIN  &quot;Type the protective marking&quot; \d OFFICIAL \o  \* MERGEFORMAT">
        <w:r>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B345C1">
          <w:headerReference w:type="even" r:id="rId12"/>
          <w:headerReference w:type="default" r:id="rId13"/>
          <w:footerReference w:type="even" r:id="rId14"/>
          <w:footerReference w:type="default" r:id="rId15"/>
          <w:footerReference w:type="first" r:id="rId16"/>
          <w:type w:val="continuous"/>
          <w:pgSz w:w="11906" w:h="16838" w:code="9"/>
          <w:pgMar w:top="3969" w:right="1304" w:bottom="851" w:left="1304" w:header="680" w:footer="567" w:gutter="0"/>
          <w:pgNumType w:start="2"/>
          <w:cols w:space="340"/>
          <w:titlePg/>
          <w:docGrid w:linePitch="360"/>
        </w:sectPr>
      </w:pPr>
    </w:p>
    <w:p w14:paraId="67DFED6B" w14:textId="37A9E4D3" w:rsidR="00EA1003" w:rsidRPr="00C45201" w:rsidRDefault="00EA1003" w:rsidP="00EA1003">
      <w:pPr>
        <w:pStyle w:val="Accessibilitypara"/>
        <w:rPr>
          <w:color w:val="87189D"/>
        </w:rPr>
      </w:pPr>
      <w:r>
        <w:lastRenderedPageBreak/>
        <w:t>T</w:t>
      </w:r>
      <w:r w:rsidRPr="00E3298A">
        <w:t>o receive this document in another format,</w:t>
      </w:r>
      <w:r>
        <w:t xml:space="preserve"> </w:t>
      </w:r>
      <w:r w:rsidR="005F11E3">
        <w:t xml:space="preserve">email </w:t>
      </w:r>
      <w:r w:rsidR="00FE1426">
        <w:t xml:space="preserve">the Carers </w:t>
      </w:r>
      <w:r w:rsidR="00AF3539">
        <w:t>t</w:t>
      </w:r>
      <w:r w:rsidR="00FE1426">
        <w:t>eam at:</w:t>
      </w:r>
      <w:r w:rsidR="00695F80">
        <w:t xml:space="preserve"> </w:t>
      </w:r>
      <w:hyperlink r:id="rId17" w:history="1">
        <w:r w:rsidR="00775F34" w:rsidRPr="00775F34">
          <w:rPr>
            <w:rStyle w:val="Hyperlink"/>
          </w:rPr>
          <w:t>VictorianCarerStrategy@dffh.vic.gov.au</w:t>
        </w:r>
      </w:hyperlink>
      <w:r w:rsidR="00695F80">
        <w:t>.</w:t>
      </w:r>
    </w:p>
    <w:p w14:paraId="560D5C55" w14:textId="77777777" w:rsidR="0061590E" w:rsidRPr="00276479" w:rsidRDefault="0061590E" w:rsidP="0061590E">
      <w:pPr>
        <w:pStyle w:val="Imprint"/>
      </w:pPr>
      <w:r w:rsidRPr="00276479">
        <w:t>Authorised and published by the Victorian Government, 1 Treasury Place, Melbourne.</w:t>
      </w:r>
    </w:p>
    <w:p w14:paraId="618DC485" w14:textId="31B3B2B3" w:rsidR="00910791" w:rsidRPr="00276479" w:rsidRDefault="0061590E" w:rsidP="0061590E">
      <w:pPr>
        <w:pStyle w:val="Imprint"/>
      </w:pPr>
      <w:r w:rsidRPr="0057407C">
        <w:t xml:space="preserve">© State of Victoria, Australia, Department of Families, Fairness and Housing, </w:t>
      </w:r>
      <w:r w:rsidR="000D3486">
        <w:t>J</w:t>
      </w:r>
      <w:r w:rsidR="00212461">
        <w:t>uly</w:t>
      </w:r>
      <w:r w:rsidR="000D3486" w:rsidRPr="0057407C">
        <w:t xml:space="preserve"> </w:t>
      </w:r>
      <w:r w:rsidR="0057407C" w:rsidRPr="0057407C">
        <w:t>2025</w:t>
      </w:r>
      <w:r w:rsidRPr="0057407C">
        <w:t>.</w:t>
      </w:r>
    </w:p>
    <w:p w14:paraId="378A402B" w14:textId="77777777" w:rsidR="0061590E" w:rsidRPr="00CD1D2C" w:rsidRDefault="0061590E" w:rsidP="0061590E">
      <w:pPr>
        <w:pStyle w:val="Imprint"/>
      </w:pPr>
      <w:r w:rsidRPr="00CD1D2C">
        <w:t>In this document, ‘Aboriginal’ refers to both Aboriginal and Torres Strait Islander people. ‘Indigenous’ or ‘Koori/Koorie’ is retained when part of the title of a report, program or quotation.</w:t>
      </w:r>
    </w:p>
    <w:p w14:paraId="004969F3" w14:textId="2C287A71" w:rsidR="00CD1D2C" w:rsidRPr="0048423D" w:rsidRDefault="00CD1D2C" w:rsidP="00CD1D2C">
      <w:pPr>
        <w:pStyle w:val="Imprint"/>
      </w:pPr>
      <w:r w:rsidRPr="0048423D">
        <w:rPr>
          <w:b/>
          <w:bCs/>
        </w:rPr>
        <w:t>ISBN</w:t>
      </w:r>
      <w:r w:rsidRPr="0048423D">
        <w:t xml:space="preserve"> 978-1-76130-</w:t>
      </w:r>
      <w:r w:rsidR="00366D71" w:rsidRPr="00366D71">
        <w:t>831-4</w:t>
      </w:r>
      <w:r w:rsidRPr="0048423D">
        <w:t xml:space="preserve"> </w:t>
      </w:r>
      <w:r w:rsidRPr="0048423D">
        <w:rPr>
          <w:b/>
          <w:bCs/>
        </w:rPr>
        <w:t>(pdf/online/MS word)</w:t>
      </w:r>
    </w:p>
    <w:p w14:paraId="43D89B70" w14:textId="5E97EEE0" w:rsidR="008C4DB2" w:rsidRDefault="00B04C9F" w:rsidP="0061590E">
      <w:pPr>
        <w:pStyle w:val="Imprint"/>
      </w:pPr>
      <w:r w:rsidRPr="00276479">
        <w:t>Available at</w:t>
      </w:r>
      <w:r w:rsidR="009741A3">
        <w:t xml:space="preserve"> the</w:t>
      </w:r>
      <w:r w:rsidRPr="00276479">
        <w:t xml:space="preserve"> </w:t>
      </w:r>
      <w:hyperlink r:id="rId18" w:history="1">
        <w:r w:rsidR="00996F25" w:rsidRPr="00734474">
          <w:rPr>
            <w:rStyle w:val="Hyperlink"/>
          </w:rPr>
          <w:t>Departm</w:t>
        </w:r>
        <w:r w:rsidRPr="00734474">
          <w:rPr>
            <w:rStyle w:val="Hyperlink"/>
          </w:rPr>
          <w:t>ent</w:t>
        </w:r>
        <w:r w:rsidR="00996F25" w:rsidRPr="00734474">
          <w:rPr>
            <w:rStyle w:val="Hyperlink"/>
          </w:rPr>
          <w:t xml:space="preserve"> of Families, Fairness and Housing </w:t>
        </w:r>
        <w:r w:rsidR="00910791" w:rsidRPr="00734474">
          <w:rPr>
            <w:rStyle w:val="Hyperlink"/>
          </w:rPr>
          <w:t>carer support providers web page</w:t>
        </w:r>
      </w:hyperlink>
      <w:r w:rsidR="000D43A0">
        <w:t xml:space="preserve">: </w:t>
      </w:r>
      <w:r w:rsidR="004959F0" w:rsidRPr="00DA5721">
        <w:t>https://providers.dffh.vic.gov.au/carers</w:t>
      </w:r>
    </w:p>
    <w:p w14:paraId="7E3C2B66" w14:textId="7DDB6728" w:rsidR="00AA0778" w:rsidRDefault="00AA0778" w:rsidP="00AA0778">
      <w:pPr>
        <w:pStyle w:val="Imprint"/>
      </w:pPr>
      <w:r>
        <w:t>(</w:t>
      </w:r>
      <w:r w:rsidR="008E48DF" w:rsidRPr="008E48DF">
        <w:t>2506371</w:t>
      </w:r>
      <w:r>
        <w:t>)</w:t>
      </w:r>
    </w:p>
    <w:p w14:paraId="48CFBC52" w14:textId="77777777" w:rsidR="008C4DB2" w:rsidRDefault="008C4DB2">
      <w:pPr>
        <w:spacing w:after="0" w:line="240" w:lineRule="auto"/>
        <w:rPr>
          <w:rFonts w:eastAsia="Times"/>
          <w:sz w:val="20"/>
        </w:rPr>
      </w:pPr>
      <w:r>
        <w:br w:type="page"/>
      </w:r>
    </w:p>
    <w:p w14:paraId="62A0848B" w14:textId="550922E1" w:rsidR="00787409" w:rsidRDefault="00901978">
      <w:pPr>
        <w:pStyle w:val="TOC1"/>
        <w:rPr>
          <w:rFonts w:eastAsia="MS Gothic" w:cs="Arial"/>
          <w:b w:val="0"/>
          <w:bCs/>
          <w:noProof w:val="0"/>
          <w:color w:val="201547"/>
          <w:kern w:val="32"/>
          <w:sz w:val="44"/>
          <w:szCs w:val="44"/>
        </w:rPr>
      </w:pPr>
      <w:r w:rsidRPr="000D43A0">
        <w:rPr>
          <w:rFonts w:eastAsia="MS Gothic" w:cs="Arial"/>
          <w:b w:val="0"/>
          <w:color w:val="201547"/>
          <w:kern w:val="32"/>
          <w:sz w:val="44"/>
          <w:szCs w:val="44"/>
        </w:rPr>
        <w:lastRenderedPageBreak/>
        <w:t>Contents</w:t>
      </w:r>
    </w:p>
    <w:p w14:paraId="0D8F5333" w14:textId="33006BEB" w:rsidR="00721DA8" w:rsidRDefault="00E1523F">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"1-2" \h \z \u </w:instrText>
      </w:r>
      <w:r>
        <w:fldChar w:fldCharType="separate"/>
      </w:r>
      <w:hyperlink w:anchor="_Toc201831108" w:history="1">
        <w:r w:rsidR="00721DA8" w:rsidRPr="008A6B28">
          <w:rPr>
            <w:rStyle w:val="Hyperlink"/>
          </w:rPr>
          <w:t>Acknowledgement of Country</w:t>
        </w:r>
        <w:r w:rsidR="00721DA8">
          <w:rPr>
            <w:webHidden/>
          </w:rPr>
          <w:tab/>
        </w:r>
        <w:r w:rsidR="00721DA8">
          <w:rPr>
            <w:webHidden/>
          </w:rPr>
          <w:fldChar w:fldCharType="begin"/>
        </w:r>
        <w:r w:rsidR="00721DA8">
          <w:rPr>
            <w:webHidden/>
          </w:rPr>
          <w:instrText xml:space="preserve"> PAGEREF _Toc201831108 \h </w:instrText>
        </w:r>
        <w:r w:rsidR="00721DA8">
          <w:rPr>
            <w:webHidden/>
          </w:rPr>
        </w:r>
        <w:r w:rsidR="00721DA8">
          <w:rPr>
            <w:webHidden/>
          </w:rPr>
          <w:fldChar w:fldCharType="separate"/>
        </w:r>
        <w:r w:rsidR="00721DA8">
          <w:rPr>
            <w:webHidden/>
          </w:rPr>
          <w:t>5</w:t>
        </w:r>
        <w:r w:rsidR="00721DA8">
          <w:rPr>
            <w:webHidden/>
          </w:rPr>
          <w:fldChar w:fldCharType="end"/>
        </w:r>
      </w:hyperlink>
    </w:p>
    <w:p w14:paraId="4E778F1D" w14:textId="5B8DD223" w:rsidR="00721DA8" w:rsidRDefault="00721DA8">
      <w:pPr>
        <w:pStyle w:val="TOC1"/>
        <w:rPr>
          <w:rFonts w:asciiTheme="minorHAnsi" w:eastAsiaTheme="minorEastAsia" w:hAnsiTheme="minorHAnsi" w:cstheme="minorBidi"/>
          <w:b w:val="0"/>
          <w:kern w:val="2"/>
          <w:sz w:val="24"/>
          <w:szCs w:val="24"/>
          <w:lang w:eastAsia="en-AU"/>
          <w14:ligatures w14:val="standardContextual"/>
        </w:rPr>
      </w:pPr>
      <w:hyperlink w:anchor="_Toc201831109" w:history="1">
        <w:r w:rsidRPr="008A6B28">
          <w:rPr>
            <w:rStyle w:val="Hyperlink"/>
          </w:rPr>
          <w:t>Terms used in this document</w:t>
        </w:r>
        <w:r>
          <w:rPr>
            <w:webHidden/>
          </w:rPr>
          <w:tab/>
        </w:r>
        <w:r>
          <w:rPr>
            <w:webHidden/>
          </w:rPr>
          <w:fldChar w:fldCharType="begin"/>
        </w:r>
        <w:r>
          <w:rPr>
            <w:webHidden/>
          </w:rPr>
          <w:instrText xml:space="preserve"> PAGEREF _Toc201831109 \h </w:instrText>
        </w:r>
        <w:r>
          <w:rPr>
            <w:webHidden/>
          </w:rPr>
        </w:r>
        <w:r>
          <w:rPr>
            <w:webHidden/>
          </w:rPr>
          <w:fldChar w:fldCharType="separate"/>
        </w:r>
        <w:r>
          <w:rPr>
            <w:webHidden/>
          </w:rPr>
          <w:t>5</w:t>
        </w:r>
        <w:r>
          <w:rPr>
            <w:webHidden/>
          </w:rPr>
          <w:fldChar w:fldCharType="end"/>
        </w:r>
      </w:hyperlink>
    </w:p>
    <w:p w14:paraId="5BBA1F3B" w14:textId="7DB8FFB1" w:rsidR="00721DA8" w:rsidRDefault="00721DA8">
      <w:pPr>
        <w:pStyle w:val="TOC1"/>
        <w:rPr>
          <w:rFonts w:asciiTheme="minorHAnsi" w:eastAsiaTheme="minorEastAsia" w:hAnsiTheme="minorHAnsi" w:cstheme="minorBidi"/>
          <w:b w:val="0"/>
          <w:kern w:val="2"/>
          <w:sz w:val="24"/>
          <w:szCs w:val="24"/>
          <w:lang w:eastAsia="en-AU"/>
          <w14:ligatures w14:val="standardContextual"/>
        </w:rPr>
      </w:pPr>
      <w:hyperlink w:anchor="_Toc201831110" w:history="1">
        <w:r w:rsidRPr="008A6B28">
          <w:rPr>
            <w:rStyle w:val="Hyperlink"/>
          </w:rPr>
          <w:t>Purpose of program guidelines</w:t>
        </w:r>
        <w:r>
          <w:rPr>
            <w:webHidden/>
          </w:rPr>
          <w:tab/>
        </w:r>
        <w:r>
          <w:rPr>
            <w:webHidden/>
          </w:rPr>
          <w:fldChar w:fldCharType="begin"/>
        </w:r>
        <w:r>
          <w:rPr>
            <w:webHidden/>
          </w:rPr>
          <w:instrText xml:space="preserve"> PAGEREF _Toc201831110 \h </w:instrText>
        </w:r>
        <w:r>
          <w:rPr>
            <w:webHidden/>
          </w:rPr>
        </w:r>
        <w:r>
          <w:rPr>
            <w:webHidden/>
          </w:rPr>
          <w:fldChar w:fldCharType="separate"/>
        </w:r>
        <w:r>
          <w:rPr>
            <w:webHidden/>
          </w:rPr>
          <w:t>6</w:t>
        </w:r>
        <w:r>
          <w:rPr>
            <w:webHidden/>
          </w:rPr>
          <w:fldChar w:fldCharType="end"/>
        </w:r>
      </w:hyperlink>
    </w:p>
    <w:p w14:paraId="0E4CF028" w14:textId="7B834BA0" w:rsidR="00721DA8" w:rsidRDefault="00721DA8">
      <w:pPr>
        <w:pStyle w:val="TOC1"/>
        <w:rPr>
          <w:rFonts w:asciiTheme="minorHAnsi" w:eastAsiaTheme="minorEastAsia" w:hAnsiTheme="minorHAnsi" w:cstheme="minorBidi"/>
          <w:b w:val="0"/>
          <w:kern w:val="2"/>
          <w:sz w:val="24"/>
          <w:szCs w:val="24"/>
          <w:lang w:eastAsia="en-AU"/>
          <w14:ligatures w14:val="standardContextual"/>
        </w:rPr>
      </w:pPr>
      <w:hyperlink w:anchor="_Toc201831111" w:history="1">
        <w:r w:rsidRPr="008A6B28">
          <w:rPr>
            <w:rStyle w:val="Hyperlink"/>
          </w:rPr>
          <w:t>Program overview</w:t>
        </w:r>
        <w:r>
          <w:rPr>
            <w:webHidden/>
          </w:rPr>
          <w:tab/>
        </w:r>
        <w:r>
          <w:rPr>
            <w:webHidden/>
          </w:rPr>
          <w:fldChar w:fldCharType="begin"/>
        </w:r>
        <w:r>
          <w:rPr>
            <w:webHidden/>
          </w:rPr>
          <w:instrText xml:space="preserve"> PAGEREF _Toc201831111 \h </w:instrText>
        </w:r>
        <w:r>
          <w:rPr>
            <w:webHidden/>
          </w:rPr>
        </w:r>
        <w:r>
          <w:rPr>
            <w:webHidden/>
          </w:rPr>
          <w:fldChar w:fldCharType="separate"/>
        </w:r>
        <w:r>
          <w:rPr>
            <w:webHidden/>
          </w:rPr>
          <w:t>6</w:t>
        </w:r>
        <w:r>
          <w:rPr>
            <w:webHidden/>
          </w:rPr>
          <w:fldChar w:fldCharType="end"/>
        </w:r>
      </w:hyperlink>
    </w:p>
    <w:p w14:paraId="38A5DA37" w14:textId="383808B6"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12" w:history="1">
        <w:r w:rsidRPr="008A6B28">
          <w:rPr>
            <w:rStyle w:val="Hyperlink"/>
          </w:rPr>
          <w:t>Background</w:t>
        </w:r>
        <w:r>
          <w:rPr>
            <w:webHidden/>
          </w:rPr>
          <w:tab/>
        </w:r>
        <w:r>
          <w:rPr>
            <w:webHidden/>
          </w:rPr>
          <w:fldChar w:fldCharType="begin"/>
        </w:r>
        <w:r>
          <w:rPr>
            <w:webHidden/>
          </w:rPr>
          <w:instrText xml:space="preserve"> PAGEREF _Toc201831112 \h </w:instrText>
        </w:r>
        <w:r>
          <w:rPr>
            <w:webHidden/>
          </w:rPr>
        </w:r>
        <w:r>
          <w:rPr>
            <w:webHidden/>
          </w:rPr>
          <w:fldChar w:fldCharType="separate"/>
        </w:r>
        <w:r>
          <w:rPr>
            <w:webHidden/>
          </w:rPr>
          <w:t>6</w:t>
        </w:r>
        <w:r>
          <w:rPr>
            <w:webHidden/>
          </w:rPr>
          <w:fldChar w:fldCharType="end"/>
        </w:r>
      </w:hyperlink>
    </w:p>
    <w:p w14:paraId="4DB145D9" w14:textId="486430B9"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13" w:history="1">
        <w:r w:rsidRPr="008A6B28">
          <w:rPr>
            <w:rStyle w:val="Hyperlink"/>
          </w:rPr>
          <w:t>Program objectives</w:t>
        </w:r>
        <w:r>
          <w:rPr>
            <w:webHidden/>
          </w:rPr>
          <w:tab/>
        </w:r>
        <w:r>
          <w:rPr>
            <w:webHidden/>
          </w:rPr>
          <w:fldChar w:fldCharType="begin"/>
        </w:r>
        <w:r>
          <w:rPr>
            <w:webHidden/>
          </w:rPr>
          <w:instrText xml:space="preserve"> PAGEREF _Toc201831113 \h </w:instrText>
        </w:r>
        <w:r>
          <w:rPr>
            <w:webHidden/>
          </w:rPr>
        </w:r>
        <w:r>
          <w:rPr>
            <w:webHidden/>
          </w:rPr>
          <w:fldChar w:fldCharType="separate"/>
        </w:r>
        <w:r>
          <w:rPr>
            <w:webHidden/>
          </w:rPr>
          <w:t>7</w:t>
        </w:r>
        <w:r>
          <w:rPr>
            <w:webHidden/>
          </w:rPr>
          <w:fldChar w:fldCharType="end"/>
        </w:r>
      </w:hyperlink>
    </w:p>
    <w:p w14:paraId="24D175D1" w14:textId="13A841AC"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14" w:history="1">
        <w:r w:rsidRPr="008A6B28">
          <w:rPr>
            <w:rStyle w:val="Hyperlink"/>
          </w:rPr>
          <w:t>Funding and targets</w:t>
        </w:r>
        <w:r>
          <w:rPr>
            <w:webHidden/>
          </w:rPr>
          <w:tab/>
        </w:r>
        <w:r>
          <w:rPr>
            <w:webHidden/>
          </w:rPr>
          <w:fldChar w:fldCharType="begin"/>
        </w:r>
        <w:r>
          <w:rPr>
            <w:webHidden/>
          </w:rPr>
          <w:instrText xml:space="preserve"> PAGEREF _Toc201831114 \h </w:instrText>
        </w:r>
        <w:r>
          <w:rPr>
            <w:webHidden/>
          </w:rPr>
        </w:r>
        <w:r>
          <w:rPr>
            <w:webHidden/>
          </w:rPr>
          <w:fldChar w:fldCharType="separate"/>
        </w:r>
        <w:r>
          <w:rPr>
            <w:webHidden/>
          </w:rPr>
          <w:t>7</w:t>
        </w:r>
        <w:r>
          <w:rPr>
            <w:webHidden/>
          </w:rPr>
          <w:fldChar w:fldCharType="end"/>
        </w:r>
      </w:hyperlink>
    </w:p>
    <w:p w14:paraId="12A1A08E" w14:textId="64DF22DB"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15" w:history="1">
        <w:r w:rsidRPr="008A6B28">
          <w:rPr>
            <w:rStyle w:val="Hyperlink"/>
          </w:rPr>
          <w:t>Who is an unpaid carer or person with a care role?</w:t>
        </w:r>
        <w:r>
          <w:rPr>
            <w:webHidden/>
          </w:rPr>
          <w:tab/>
        </w:r>
        <w:r>
          <w:rPr>
            <w:webHidden/>
          </w:rPr>
          <w:fldChar w:fldCharType="begin"/>
        </w:r>
        <w:r>
          <w:rPr>
            <w:webHidden/>
          </w:rPr>
          <w:instrText xml:space="preserve"> PAGEREF _Toc201831115 \h </w:instrText>
        </w:r>
        <w:r>
          <w:rPr>
            <w:webHidden/>
          </w:rPr>
        </w:r>
        <w:r>
          <w:rPr>
            <w:webHidden/>
          </w:rPr>
          <w:fldChar w:fldCharType="separate"/>
        </w:r>
        <w:r>
          <w:rPr>
            <w:webHidden/>
          </w:rPr>
          <w:t>8</w:t>
        </w:r>
        <w:r>
          <w:rPr>
            <w:webHidden/>
          </w:rPr>
          <w:fldChar w:fldCharType="end"/>
        </w:r>
      </w:hyperlink>
    </w:p>
    <w:p w14:paraId="5D9921F4" w14:textId="68B4E70E"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16" w:history="1">
        <w:r w:rsidRPr="008A6B28">
          <w:rPr>
            <w:rStyle w:val="Hyperlink"/>
          </w:rPr>
          <w:t>Legislative frameworks</w:t>
        </w:r>
        <w:r>
          <w:rPr>
            <w:webHidden/>
          </w:rPr>
          <w:tab/>
        </w:r>
        <w:r>
          <w:rPr>
            <w:webHidden/>
          </w:rPr>
          <w:fldChar w:fldCharType="begin"/>
        </w:r>
        <w:r>
          <w:rPr>
            <w:webHidden/>
          </w:rPr>
          <w:instrText xml:space="preserve"> PAGEREF _Toc201831116 \h </w:instrText>
        </w:r>
        <w:r>
          <w:rPr>
            <w:webHidden/>
          </w:rPr>
        </w:r>
        <w:r>
          <w:rPr>
            <w:webHidden/>
          </w:rPr>
          <w:fldChar w:fldCharType="separate"/>
        </w:r>
        <w:r>
          <w:rPr>
            <w:webHidden/>
          </w:rPr>
          <w:t>9</w:t>
        </w:r>
        <w:r>
          <w:rPr>
            <w:webHidden/>
          </w:rPr>
          <w:fldChar w:fldCharType="end"/>
        </w:r>
      </w:hyperlink>
    </w:p>
    <w:p w14:paraId="56B87A96" w14:textId="2463B379" w:rsidR="00721DA8" w:rsidRDefault="00721DA8">
      <w:pPr>
        <w:pStyle w:val="TOC1"/>
        <w:rPr>
          <w:rFonts w:asciiTheme="minorHAnsi" w:eastAsiaTheme="minorEastAsia" w:hAnsiTheme="minorHAnsi" w:cstheme="minorBidi"/>
          <w:b w:val="0"/>
          <w:kern w:val="2"/>
          <w:sz w:val="24"/>
          <w:szCs w:val="24"/>
          <w:lang w:eastAsia="en-AU"/>
          <w14:ligatures w14:val="standardContextual"/>
        </w:rPr>
      </w:pPr>
      <w:hyperlink w:anchor="_Toc201831117" w:history="1">
        <w:r w:rsidRPr="008A6B28">
          <w:rPr>
            <w:rStyle w:val="Hyperlink"/>
          </w:rPr>
          <w:t>Program delivery</w:t>
        </w:r>
        <w:r>
          <w:rPr>
            <w:webHidden/>
          </w:rPr>
          <w:tab/>
        </w:r>
        <w:r>
          <w:rPr>
            <w:webHidden/>
          </w:rPr>
          <w:fldChar w:fldCharType="begin"/>
        </w:r>
        <w:r>
          <w:rPr>
            <w:webHidden/>
          </w:rPr>
          <w:instrText xml:space="preserve"> PAGEREF _Toc201831117 \h </w:instrText>
        </w:r>
        <w:r>
          <w:rPr>
            <w:webHidden/>
          </w:rPr>
        </w:r>
        <w:r>
          <w:rPr>
            <w:webHidden/>
          </w:rPr>
          <w:fldChar w:fldCharType="separate"/>
        </w:r>
        <w:r>
          <w:rPr>
            <w:webHidden/>
          </w:rPr>
          <w:t>10</w:t>
        </w:r>
        <w:r>
          <w:rPr>
            <w:webHidden/>
          </w:rPr>
          <w:fldChar w:fldCharType="end"/>
        </w:r>
      </w:hyperlink>
    </w:p>
    <w:p w14:paraId="7E43AA60" w14:textId="701975EB"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18" w:history="1">
        <w:r w:rsidRPr="008A6B28">
          <w:rPr>
            <w:rStyle w:val="Hyperlink"/>
          </w:rPr>
          <w:t>Eligible respite support activities</w:t>
        </w:r>
        <w:r>
          <w:rPr>
            <w:webHidden/>
          </w:rPr>
          <w:tab/>
        </w:r>
        <w:r>
          <w:rPr>
            <w:webHidden/>
          </w:rPr>
          <w:fldChar w:fldCharType="begin"/>
        </w:r>
        <w:r>
          <w:rPr>
            <w:webHidden/>
          </w:rPr>
          <w:instrText xml:space="preserve"> PAGEREF _Toc201831118 \h </w:instrText>
        </w:r>
        <w:r>
          <w:rPr>
            <w:webHidden/>
          </w:rPr>
        </w:r>
        <w:r>
          <w:rPr>
            <w:webHidden/>
          </w:rPr>
          <w:fldChar w:fldCharType="separate"/>
        </w:r>
        <w:r>
          <w:rPr>
            <w:webHidden/>
          </w:rPr>
          <w:t>10</w:t>
        </w:r>
        <w:r>
          <w:rPr>
            <w:webHidden/>
          </w:rPr>
          <w:fldChar w:fldCharType="end"/>
        </w:r>
      </w:hyperlink>
    </w:p>
    <w:p w14:paraId="04EC1592" w14:textId="4E3D688E"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19" w:history="1">
        <w:r w:rsidRPr="008A6B28">
          <w:rPr>
            <w:rStyle w:val="Hyperlink"/>
          </w:rPr>
          <w:t>Ineligible activities and costs</w:t>
        </w:r>
        <w:r>
          <w:rPr>
            <w:webHidden/>
          </w:rPr>
          <w:tab/>
        </w:r>
        <w:r>
          <w:rPr>
            <w:webHidden/>
          </w:rPr>
          <w:fldChar w:fldCharType="begin"/>
        </w:r>
        <w:r>
          <w:rPr>
            <w:webHidden/>
          </w:rPr>
          <w:instrText xml:space="preserve"> PAGEREF _Toc201831119 \h </w:instrText>
        </w:r>
        <w:r>
          <w:rPr>
            <w:webHidden/>
          </w:rPr>
        </w:r>
        <w:r>
          <w:rPr>
            <w:webHidden/>
          </w:rPr>
          <w:fldChar w:fldCharType="separate"/>
        </w:r>
        <w:r>
          <w:rPr>
            <w:webHidden/>
          </w:rPr>
          <w:t>12</w:t>
        </w:r>
        <w:r>
          <w:rPr>
            <w:webHidden/>
          </w:rPr>
          <w:fldChar w:fldCharType="end"/>
        </w:r>
      </w:hyperlink>
    </w:p>
    <w:p w14:paraId="70043CB5" w14:textId="43493E76"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20" w:history="1">
        <w:r w:rsidRPr="008A6B28">
          <w:rPr>
            <w:rStyle w:val="Hyperlink"/>
          </w:rPr>
          <w:t>Consortia (formal partnership)</w:t>
        </w:r>
        <w:r>
          <w:rPr>
            <w:webHidden/>
          </w:rPr>
          <w:tab/>
        </w:r>
        <w:r>
          <w:rPr>
            <w:webHidden/>
          </w:rPr>
          <w:fldChar w:fldCharType="begin"/>
        </w:r>
        <w:r>
          <w:rPr>
            <w:webHidden/>
          </w:rPr>
          <w:instrText xml:space="preserve"> PAGEREF _Toc201831120 \h </w:instrText>
        </w:r>
        <w:r>
          <w:rPr>
            <w:webHidden/>
          </w:rPr>
        </w:r>
        <w:r>
          <w:rPr>
            <w:webHidden/>
          </w:rPr>
          <w:fldChar w:fldCharType="separate"/>
        </w:r>
        <w:r>
          <w:rPr>
            <w:webHidden/>
          </w:rPr>
          <w:t>13</w:t>
        </w:r>
        <w:r>
          <w:rPr>
            <w:webHidden/>
          </w:rPr>
          <w:fldChar w:fldCharType="end"/>
        </w:r>
      </w:hyperlink>
    </w:p>
    <w:p w14:paraId="6D99CE35" w14:textId="35378F04" w:rsidR="00721DA8" w:rsidRDefault="00721DA8">
      <w:pPr>
        <w:pStyle w:val="TOC1"/>
        <w:rPr>
          <w:rFonts w:asciiTheme="minorHAnsi" w:eastAsiaTheme="minorEastAsia" w:hAnsiTheme="minorHAnsi" w:cstheme="minorBidi"/>
          <w:b w:val="0"/>
          <w:kern w:val="2"/>
          <w:sz w:val="24"/>
          <w:szCs w:val="24"/>
          <w:lang w:eastAsia="en-AU"/>
          <w14:ligatures w14:val="standardContextual"/>
        </w:rPr>
      </w:pPr>
      <w:hyperlink w:anchor="_Toc201831121" w:history="1">
        <w:r w:rsidRPr="008A6B28">
          <w:rPr>
            <w:rStyle w:val="Hyperlink"/>
          </w:rPr>
          <w:t>General conditions of funding</w:t>
        </w:r>
        <w:r>
          <w:rPr>
            <w:webHidden/>
          </w:rPr>
          <w:tab/>
        </w:r>
        <w:r>
          <w:rPr>
            <w:webHidden/>
          </w:rPr>
          <w:fldChar w:fldCharType="begin"/>
        </w:r>
        <w:r>
          <w:rPr>
            <w:webHidden/>
          </w:rPr>
          <w:instrText xml:space="preserve"> PAGEREF _Toc201831121 \h </w:instrText>
        </w:r>
        <w:r>
          <w:rPr>
            <w:webHidden/>
          </w:rPr>
        </w:r>
        <w:r>
          <w:rPr>
            <w:webHidden/>
          </w:rPr>
          <w:fldChar w:fldCharType="separate"/>
        </w:r>
        <w:r>
          <w:rPr>
            <w:webHidden/>
          </w:rPr>
          <w:t>13</w:t>
        </w:r>
        <w:r>
          <w:rPr>
            <w:webHidden/>
          </w:rPr>
          <w:fldChar w:fldCharType="end"/>
        </w:r>
      </w:hyperlink>
    </w:p>
    <w:p w14:paraId="4088BB2B" w14:textId="7015C04C"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22" w:history="1">
        <w:r w:rsidRPr="008A6B28">
          <w:rPr>
            <w:rStyle w:val="Hyperlink"/>
          </w:rPr>
          <w:t>Obligations of providers</w:t>
        </w:r>
        <w:r>
          <w:rPr>
            <w:webHidden/>
          </w:rPr>
          <w:tab/>
        </w:r>
        <w:r>
          <w:rPr>
            <w:webHidden/>
          </w:rPr>
          <w:fldChar w:fldCharType="begin"/>
        </w:r>
        <w:r>
          <w:rPr>
            <w:webHidden/>
          </w:rPr>
          <w:instrText xml:space="preserve"> PAGEREF _Toc201831122 \h </w:instrText>
        </w:r>
        <w:r>
          <w:rPr>
            <w:webHidden/>
          </w:rPr>
        </w:r>
        <w:r>
          <w:rPr>
            <w:webHidden/>
          </w:rPr>
          <w:fldChar w:fldCharType="separate"/>
        </w:r>
        <w:r>
          <w:rPr>
            <w:webHidden/>
          </w:rPr>
          <w:t>13</w:t>
        </w:r>
        <w:r>
          <w:rPr>
            <w:webHidden/>
          </w:rPr>
          <w:fldChar w:fldCharType="end"/>
        </w:r>
      </w:hyperlink>
    </w:p>
    <w:p w14:paraId="58813A75" w14:textId="1C631FBE"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23" w:history="1">
        <w:r w:rsidRPr="008A6B28">
          <w:rPr>
            <w:rStyle w:val="Hyperlink"/>
          </w:rPr>
          <w:t>Service agreement</w:t>
        </w:r>
        <w:r>
          <w:rPr>
            <w:webHidden/>
          </w:rPr>
          <w:tab/>
        </w:r>
        <w:r>
          <w:rPr>
            <w:webHidden/>
          </w:rPr>
          <w:fldChar w:fldCharType="begin"/>
        </w:r>
        <w:r>
          <w:rPr>
            <w:webHidden/>
          </w:rPr>
          <w:instrText xml:space="preserve"> PAGEREF _Toc201831123 \h </w:instrText>
        </w:r>
        <w:r>
          <w:rPr>
            <w:webHidden/>
          </w:rPr>
        </w:r>
        <w:r>
          <w:rPr>
            <w:webHidden/>
          </w:rPr>
          <w:fldChar w:fldCharType="separate"/>
        </w:r>
        <w:r>
          <w:rPr>
            <w:webHidden/>
          </w:rPr>
          <w:t>14</w:t>
        </w:r>
        <w:r>
          <w:rPr>
            <w:webHidden/>
          </w:rPr>
          <w:fldChar w:fldCharType="end"/>
        </w:r>
      </w:hyperlink>
    </w:p>
    <w:p w14:paraId="70AC9289" w14:textId="1A0762CB"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24" w:history="1">
        <w:r w:rsidRPr="008A6B28">
          <w:rPr>
            <w:rStyle w:val="Hyperlink"/>
          </w:rPr>
          <w:t>Payment of funds</w:t>
        </w:r>
        <w:r>
          <w:rPr>
            <w:webHidden/>
          </w:rPr>
          <w:tab/>
        </w:r>
        <w:r>
          <w:rPr>
            <w:webHidden/>
          </w:rPr>
          <w:fldChar w:fldCharType="begin"/>
        </w:r>
        <w:r>
          <w:rPr>
            <w:webHidden/>
          </w:rPr>
          <w:instrText xml:space="preserve"> PAGEREF _Toc201831124 \h </w:instrText>
        </w:r>
        <w:r>
          <w:rPr>
            <w:webHidden/>
          </w:rPr>
        </w:r>
        <w:r>
          <w:rPr>
            <w:webHidden/>
          </w:rPr>
          <w:fldChar w:fldCharType="separate"/>
        </w:r>
        <w:r>
          <w:rPr>
            <w:webHidden/>
          </w:rPr>
          <w:t>14</w:t>
        </w:r>
        <w:r>
          <w:rPr>
            <w:webHidden/>
          </w:rPr>
          <w:fldChar w:fldCharType="end"/>
        </w:r>
      </w:hyperlink>
    </w:p>
    <w:p w14:paraId="277E9186" w14:textId="157F569D"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25" w:history="1">
        <w:r w:rsidRPr="008A6B28">
          <w:rPr>
            <w:rStyle w:val="Hyperlink"/>
          </w:rPr>
          <w:t>Performance management</w:t>
        </w:r>
        <w:r>
          <w:rPr>
            <w:webHidden/>
          </w:rPr>
          <w:tab/>
        </w:r>
        <w:r>
          <w:rPr>
            <w:webHidden/>
          </w:rPr>
          <w:fldChar w:fldCharType="begin"/>
        </w:r>
        <w:r>
          <w:rPr>
            <w:webHidden/>
          </w:rPr>
          <w:instrText xml:space="preserve"> PAGEREF _Toc201831125 \h </w:instrText>
        </w:r>
        <w:r>
          <w:rPr>
            <w:webHidden/>
          </w:rPr>
        </w:r>
        <w:r>
          <w:rPr>
            <w:webHidden/>
          </w:rPr>
          <w:fldChar w:fldCharType="separate"/>
        </w:r>
        <w:r>
          <w:rPr>
            <w:webHidden/>
          </w:rPr>
          <w:t>14</w:t>
        </w:r>
        <w:r>
          <w:rPr>
            <w:webHidden/>
          </w:rPr>
          <w:fldChar w:fldCharType="end"/>
        </w:r>
      </w:hyperlink>
    </w:p>
    <w:p w14:paraId="3DA18FFB" w14:textId="49B3F09E"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26" w:history="1">
        <w:r w:rsidRPr="008A6B28">
          <w:rPr>
            <w:rStyle w:val="Hyperlink"/>
          </w:rPr>
          <w:t>Insurance requirements</w:t>
        </w:r>
        <w:r>
          <w:rPr>
            <w:webHidden/>
          </w:rPr>
          <w:tab/>
        </w:r>
        <w:r>
          <w:rPr>
            <w:webHidden/>
          </w:rPr>
          <w:fldChar w:fldCharType="begin"/>
        </w:r>
        <w:r>
          <w:rPr>
            <w:webHidden/>
          </w:rPr>
          <w:instrText xml:space="preserve"> PAGEREF _Toc201831126 \h </w:instrText>
        </w:r>
        <w:r>
          <w:rPr>
            <w:webHidden/>
          </w:rPr>
        </w:r>
        <w:r>
          <w:rPr>
            <w:webHidden/>
          </w:rPr>
          <w:fldChar w:fldCharType="separate"/>
        </w:r>
        <w:r>
          <w:rPr>
            <w:webHidden/>
          </w:rPr>
          <w:t>15</w:t>
        </w:r>
        <w:r>
          <w:rPr>
            <w:webHidden/>
          </w:rPr>
          <w:fldChar w:fldCharType="end"/>
        </w:r>
      </w:hyperlink>
    </w:p>
    <w:p w14:paraId="7A1D62E7" w14:textId="1AD94518"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27" w:history="1">
        <w:r w:rsidRPr="008A6B28">
          <w:rPr>
            <w:rStyle w:val="Hyperlink"/>
          </w:rPr>
          <w:t>Registration with the Social Services Regulator</w:t>
        </w:r>
        <w:r>
          <w:rPr>
            <w:webHidden/>
          </w:rPr>
          <w:tab/>
        </w:r>
        <w:r>
          <w:rPr>
            <w:webHidden/>
          </w:rPr>
          <w:fldChar w:fldCharType="begin"/>
        </w:r>
        <w:r>
          <w:rPr>
            <w:webHidden/>
          </w:rPr>
          <w:instrText xml:space="preserve"> PAGEREF _Toc201831127 \h </w:instrText>
        </w:r>
        <w:r>
          <w:rPr>
            <w:webHidden/>
          </w:rPr>
        </w:r>
        <w:r>
          <w:rPr>
            <w:webHidden/>
          </w:rPr>
          <w:fldChar w:fldCharType="separate"/>
        </w:r>
        <w:r>
          <w:rPr>
            <w:webHidden/>
          </w:rPr>
          <w:t>15</w:t>
        </w:r>
        <w:r>
          <w:rPr>
            <w:webHidden/>
          </w:rPr>
          <w:fldChar w:fldCharType="end"/>
        </w:r>
      </w:hyperlink>
    </w:p>
    <w:p w14:paraId="54682623" w14:textId="433227BC"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28" w:history="1">
        <w:r w:rsidRPr="008A6B28">
          <w:rPr>
            <w:rStyle w:val="Hyperlink"/>
          </w:rPr>
          <w:t>Printed and verbal acknowledgement</w:t>
        </w:r>
        <w:r>
          <w:rPr>
            <w:webHidden/>
          </w:rPr>
          <w:tab/>
        </w:r>
        <w:r>
          <w:rPr>
            <w:webHidden/>
          </w:rPr>
          <w:fldChar w:fldCharType="begin"/>
        </w:r>
        <w:r>
          <w:rPr>
            <w:webHidden/>
          </w:rPr>
          <w:instrText xml:space="preserve"> PAGEREF _Toc201831128 \h </w:instrText>
        </w:r>
        <w:r>
          <w:rPr>
            <w:webHidden/>
          </w:rPr>
        </w:r>
        <w:r>
          <w:rPr>
            <w:webHidden/>
          </w:rPr>
          <w:fldChar w:fldCharType="separate"/>
        </w:r>
        <w:r>
          <w:rPr>
            <w:webHidden/>
          </w:rPr>
          <w:t>16</w:t>
        </w:r>
        <w:r>
          <w:rPr>
            <w:webHidden/>
          </w:rPr>
          <w:fldChar w:fldCharType="end"/>
        </w:r>
      </w:hyperlink>
    </w:p>
    <w:p w14:paraId="3A8BEE0C" w14:textId="6526E258" w:rsidR="00721DA8" w:rsidRDefault="00721DA8">
      <w:pPr>
        <w:pStyle w:val="TOC1"/>
        <w:rPr>
          <w:rFonts w:asciiTheme="minorHAnsi" w:eastAsiaTheme="minorEastAsia" w:hAnsiTheme="minorHAnsi" w:cstheme="minorBidi"/>
          <w:b w:val="0"/>
          <w:kern w:val="2"/>
          <w:sz w:val="24"/>
          <w:szCs w:val="24"/>
          <w:lang w:eastAsia="en-AU"/>
          <w14:ligatures w14:val="standardContextual"/>
        </w:rPr>
      </w:pPr>
      <w:hyperlink w:anchor="_Toc201831129" w:history="1">
        <w:r w:rsidRPr="008A6B28">
          <w:rPr>
            <w:rStyle w:val="Hyperlink"/>
          </w:rPr>
          <w:t>Data collection and reporting requirements</w:t>
        </w:r>
        <w:r>
          <w:rPr>
            <w:webHidden/>
          </w:rPr>
          <w:tab/>
        </w:r>
        <w:r>
          <w:rPr>
            <w:webHidden/>
          </w:rPr>
          <w:fldChar w:fldCharType="begin"/>
        </w:r>
        <w:r>
          <w:rPr>
            <w:webHidden/>
          </w:rPr>
          <w:instrText xml:space="preserve"> PAGEREF _Toc201831129 \h </w:instrText>
        </w:r>
        <w:r>
          <w:rPr>
            <w:webHidden/>
          </w:rPr>
        </w:r>
        <w:r>
          <w:rPr>
            <w:webHidden/>
          </w:rPr>
          <w:fldChar w:fldCharType="separate"/>
        </w:r>
        <w:r>
          <w:rPr>
            <w:webHidden/>
          </w:rPr>
          <w:t>16</w:t>
        </w:r>
        <w:r>
          <w:rPr>
            <w:webHidden/>
          </w:rPr>
          <w:fldChar w:fldCharType="end"/>
        </w:r>
      </w:hyperlink>
    </w:p>
    <w:p w14:paraId="25381A54" w14:textId="624063B2"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30" w:history="1">
        <w:r w:rsidRPr="008A6B28">
          <w:rPr>
            <w:rStyle w:val="Hyperlink"/>
          </w:rPr>
          <w:t>Reporting requirements</w:t>
        </w:r>
        <w:r>
          <w:rPr>
            <w:webHidden/>
          </w:rPr>
          <w:tab/>
        </w:r>
        <w:r>
          <w:rPr>
            <w:webHidden/>
          </w:rPr>
          <w:fldChar w:fldCharType="begin"/>
        </w:r>
        <w:r>
          <w:rPr>
            <w:webHidden/>
          </w:rPr>
          <w:instrText xml:space="preserve"> PAGEREF _Toc201831130 \h </w:instrText>
        </w:r>
        <w:r>
          <w:rPr>
            <w:webHidden/>
          </w:rPr>
        </w:r>
        <w:r>
          <w:rPr>
            <w:webHidden/>
          </w:rPr>
          <w:fldChar w:fldCharType="separate"/>
        </w:r>
        <w:r>
          <w:rPr>
            <w:webHidden/>
          </w:rPr>
          <w:t>16</w:t>
        </w:r>
        <w:r>
          <w:rPr>
            <w:webHidden/>
          </w:rPr>
          <w:fldChar w:fldCharType="end"/>
        </w:r>
      </w:hyperlink>
    </w:p>
    <w:p w14:paraId="7456C56E" w14:textId="66C25E88" w:rsidR="00721DA8" w:rsidRDefault="00721DA8">
      <w:pPr>
        <w:pStyle w:val="TOC2"/>
        <w:rPr>
          <w:rFonts w:asciiTheme="minorHAnsi" w:eastAsiaTheme="minorEastAsia" w:hAnsiTheme="minorHAnsi" w:cstheme="minorBidi"/>
          <w:kern w:val="2"/>
          <w:sz w:val="24"/>
          <w:szCs w:val="24"/>
          <w:lang w:eastAsia="en-AU"/>
          <w14:ligatures w14:val="standardContextual"/>
        </w:rPr>
      </w:pPr>
      <w:hyperlink w:anchor="_Toc201831131" w:history="1">
        <w:r w:rsidRPr="008A6B28">
          <w:rPr>
            <w:rStyle w:val="Hyperlink"/>
          </w:rPr>
          <w:t>Continuous improvement</w:t>
        </w:r>
        <w:r>
          <w:rPr>
            <w:webHidden/>
          </w:rPr>
          <w:tab/>
        </w:r>
        <w:r>
          <w:rPr>
            <w:webHidden/>
          </w:rPr>
          <w:fldChar w:fldCharType="begin"/>
        </w:r>
        <w:r>
          <w:rPr>
            <w:webHidden/>
          </w:rPr>
          <w:instrText xml:space="preserve"> PAGEREF _Toc201831131 \h </w:instrText>
        </w:r>
        <w:r>
          <w:rPr>
            <w:webHidden/>
          </w:rPr>
        </w:r>
        <w:r>
          <w:rPr>
            <w:webHidden/>
          </w:rPr>
          <w:fldChar w:fldCharType="separate"/>
        </w:r>
        <w:r>
          <w:rPr>
            <w:webHidden/>
          </w:rPr>
          <w:t>17</w:t>
        </w:r>
        <w:r>
          <w:rPr>
            <w:webHidden/>
          </w:rPr>
          <w:fldChar w:fldCharType="end"/>
        </w:r>
      </w:hyperlink>
    </w:p>
    <w:p w14:paraId="56D509EB" w14:textId="3FE100A7" w:rsidR="00FB1F6E" w:rsidRDefault="00E1523F" w:rsidP="008562FA">
      <w:pPr>
        <w:pStyle w:val="Body"/>
      </w:pPr>
      <w:r>
        <w:fldChar w:fldCharType="end"/>
      </w:r>
      <w:r w:rsidR="00FB1F6E">
        <w:br w:type="page"/>
      </w:r>
    </w:p>
    <w:p w14:paraId="6AE9DFBB" w14:textId="5CE4997E" w:rsidR="00086EBD" w:rsidRDefault="00086EBD" w:rsidP="00086EBD">
      <w:pPr>
        <w:pStyle w:val="Heading1"/>
      </w:pPr>
      <w:bookmarkStart w:id="0" w:name="_Toc201229306"/>
      <w:bookmarkStart w:id="1" w:name="_Toc201831108"/>
      <w:bookmarkStart w:id="2" w:name="_Toc95991194"/>
      <w:r>
        <w:lastRenderedPageBreak/>
        <w:t>Ac</w:t>
      </w:r>
      <w:bookmarkEnd w:id="0"/>
      <w:r>
        <w:t>knowledgement of Country</w:t>
      </w:r>
      <w:bookmarkEnd w:id="1"/>
    </w:p>
    <w:p w14:paraId="2938F86E" w14:textId="7937BB74" w:rsidR="00086EBD" w:rsidRPr="00F42B27" w:rsidRDefault="00086EBD" w:rsidP="00086EBD">
      <w:pPr>
        <w:pStyle w:val="Body"/>
      </w:pPr>
      <w:r w:rsidRPr="00F42B27">
        <w:t xml:space="preserve">We proudly acknowledge that we live and work on the lands of the Aboriginal people. We acknowledge that they are the Traditional Owners of these lands and pay respect to their stories and traditions. We respect, recognise, and celebrate the historical and continued connection that Aboriginal and Torres Strait Islander </w:t>
      </w:r>
      <w:r w:rsidR="001B4ACD">
        <w:t>people</w:t>
      </w:r>
      <w:r w:rsidR="001B4ACD" w:rsidRPr="00F42B27">
        <w:t xml:space="preserve"> </w:t>
      </w:r>
      <w:r w:rsidRPr="00F42B27">
        <w:t>have to their lands, waters, culture, family, and communities.</w:t>
      </w:r>
    </w:p>
    <w:p w14:paraId="099F5DC5" w14:textId="77777777" w:rsidR="00086EBD" w:rsidRDefault="00086EBD" w:rsidP="00086EBD">
      <w:pPr>
        <w:pStyle w:val="Body"/>
      </w:pPr>
      <w:r w:rsidRPr="00F42B27">
        <w:t>We pay our respects to ancestors, Elders, knowledge holders and leaders – past and present.  </w:t>
      </w:r>
    </w:p>
    <w:p w14:paraId="2C201901" w14:textId="545BC9A2" w:rsidR="00EB72FC" w:rsidRDefault="00086EBD" w:rsidP="00086EBD">
      <w:pPr>
        <w:pStyle w:val="Body"/>
      </w:pPr>
      <w:r w:rsidRPr="00F32747">
        <w:t xml:space="preserve">We acknowledge the ongoing leadership role of the Aboriginal community in creating </w:t>
      </w:r>
      <w:r w:rsidR="00DD09E7">
        <w:t xml:space="preserve">and delivering the </w:t>
      </w:r>
      <w:r>
        <w:t>right</w:t>
      </w:r>
      <w:r w:rsidRPr="00F32747">
        <w:t xml:space="preserve"> services</w:t>
      </w:r>
      <w:r w:rsidR="000F7DB5">
        <w:t xml:space="preserve"> at the</w:t>
      </w:r>
      <w:r w:rsidRPr="00F32747">
        <w:t xml:space="preserve"> </w:t>
      </w:r>
      <w:r>
        <w:t>right time</w:t>
      </w:r>
      <w:r w:rsidRPr="00F32747">
        <w:t xml:space="preserve"> to</w:t>
      </w:r>
      <w:r w:rsidR="00356BC7">
        <w:t xml:space="preserve"> ensure that Aboriginal carers and families</w:t>
      </w:r>
      <w:r w:rsidR="00EB72FC">
        <w:t>:</w:t>
      </w:r>
    </w:p>
    <w:p w14:paraId="4B613C4F" w14:textId="235AC200" w:rsidR="00EB72FC" w:rsidRDefault="00356BC7" w:rsidP="00EB72FC">
      <w:pPr>
        <w:pStyle w:val="Bullet1"/>
      </w:pPr>
      <w:r>
        <w:t xml:space="preserve">are </w:t>
      </w:r>
      <w:r w:rsidR="00086EBD">
        <w:t>recognised</w:t>
      </w:r>
      <w:r>
        <w:t>, acknowledged and respected</w:t>
      </w:r>
    </w:p>
    <w:p w14:paraId="65936BA4" w14:textId="6BD132F1" w:rsidR="00EB72FC" w:rsidRDefault="00356BC7" w:rsidP="00EB72FC">
      <w:pPr>
        <w:pStyle w:val="Bullet1"/>
      </w:pPr>
      <w:r>
        <w:t xml:space="preserve">have </w:t>
      </w:r>
      <w:r w:rsidR="00EB72FC">
        <w:t xml:space="preserve">their </w:t>
      </w:r>
      <w:r w:rsidR="00086EBD">
        <w:t xml:space="preserve">unique </w:t>
      </w:r>
      <w:r w:rsidR="00EB72FC">
        <w:t xml:space="preserve">strengths and </w:t>
      </w:r>
      <w:r w:rsidR="00086EBD">
        <w:t>needs supported</w:t>
      </w:r>
    </w:p>
    <w:p w14:paraId="41DCFED2" w14:textId="2703ED6B" w:rsidR="00086EBD" w:rsidRDefault="00356BC7" w:rsidP="00F96D6C">
      <w:pPr>
        <w:pStyle w:val="Bullet1"/>
      </w:pPr>
      <w:r>
        <w:t xml:space="preserve">can </w:t>
      </w:r>
      <w:r w:rsidR="00A6065E">
        <w:t xml:space="preserve">participate </w:t>
      </w:r>
      <w:r w:rsidR="00086EBD">
        <w:t>full</w:t>
      </w:r>
      <w:r w:rsidR="00233AEC">
        <w:t>y</w:t>
      </w:r>
      <w:r w:rsidR="00086EBD">
        <w:t xml:space="preserve"> in all areas of their life</w:t>
      </w:r>
      <w:r w:rsidR="00A6065E">
        <w:t xml:space="preserve">, with the </w:t>
      </w:r>
      <w:r w:rsidR="00086EBD">
        <w:t>best possible physical, social and mental health wellbeing</w:t>
      </w:r>
      <w:r w:rsidR="00916DFF">
        <w:t>.</w:t>
      </w:r>
    </w:p>
    <w:p w14:paraId="6E3E7D36" w14:textId="23F4214C" w:rsidR="00086EBD" w:rsidRDefault="00086EBD" w:rsidP="00724134">
      <w:pPr>
        <w:pStyle w:val="Bodyafterbullets"/>
      </w:pPr>
      <w:r w:rsidRPr="0033118A">
        <w:t>We acknowledge that Aboriginal self-determination is a human right and recognise the hard work of many generations of First Peoples.</w:t>
      </w:r>
    </w:p>
    <w:p w14:paraId="074EC052" w14:textId="77777777" w:rsidR="00F06D8E" w:rsidRPr="003F2D6C" w:rsidRDefault="009221A5" w:rsidP="009221A5">
      <w:pPr>
        <w:pStyle w:val="Heading1"/>
      </w:pPr>
      <w:bookmarkStart w:id="3" w:name="_Toc201831109"/>
      <w:r>
        <w:t>Terms used in this document</w:t>
      </w:r>
      <w:bookmarkEnd w:id="3"/>
    </w:p>
    <w:tbl>
      <w:tblPr>
        <w:tblStyle w:val="TableGrid"/>
        <w:tblW w:w="0" w:type="auto"/>
        <w:tblLook w:val="04A0" w:firstRow="1" w:lastRow="0" w:firstColumn="1" w:lastColumn="0" w:noHBand="0" w:noVBand="1"/>
      </w:tblPr>
      <w:tblGrid>
        <w:gridCol w:w="2263"/>
        <w:gridCol w:w="7025"/>
      </w:tblGrid>
      <w:tr w:rsidR="006123B6" w:rsidRPr="006123B6" w14:paraId="07A512BC" w14:textId="77777777" w:rsidTr="00962CCA">
        <w:trPr>
          <w:tblHeader/>
        </w:trPr>
        <w:tc>
          <w:tcPr>
            <w:tcW w:w="2263" w:type="dxa"/>
          </w:tcPr>
          <w:p w14:paraId="1CB2F89C" w14:textId="77777777" w:rsidR="006123B6" w:rsidRPr="006123B6" w:rsidRDefault="006123B6" w:rsidP="006123B6">
            <w:pPr>
              <w:spacing w:before="80" w:after="60" w:line="240" w:lineRule="auto"/>
              <w:rPr>
                <w:b/>
                <w:color w:val="201547"/>
              </w:rPr>
            </w:pPr>
            <w:r w:rsidRPr="006123B6">
              <w:rPr>
                <w:b/>
                <w:color w:val="201547"/>
              </w:rPr>
              <w:t>Terms</w:t>
            </w:r>
          </w:p>
        </w:tc>
        <w:tc>
          <w:tcPr>
            <w:tcW w:w="7025" w:type="dxa"/>
          </w:tcPr>
          <w:p w14:paraId="18F84613" w14:textId="5652967C" w:rsidR="006123B6" w:rsidRPr="006123B6" w:rsidRDefault="006123B6" w:rsidP="006123B6">
            <w:pPr>
              <w:spacing w:before="80" w:after="60" w:line="240" w:lineRule="auto"/>
              <w:rPr>
                <w:b/>
                <w:color w:val="201547"/>
              </w:rPr>
            </w:pPr>
            <w:r w:rsidRPr="006123B6">
              <w:rPr>
                <w:b/>
                <w:color w:val="201547"/>
              </w:rPr>
              <w:t>Definitions</w:t>
            </w:r>
          </w:p>
        </w:tc>
      </w:tr>
      <w:tr w:rsidR="006123B6" w:rsidRPr="006123B6" w14:paraId="79D6B964" w14:textId="77777777" w:rsidTr="00962CCA">
        <w:tc>
          <w:tcPr>
            <w:tcW w:w="2263" w:type="dxa"/>
          </w:tcPr>
          <w:p w14:paraId="62CC62E1" w14:textId="77777777" w:rsidR="006123B6" w:rsidRPr="006123B6" w:rsidRDefault="006123B6" w:rsidP="000C70EC">
            <w:pPr>
              <w:pStyle w:val="Tabletext"/>
            </w:pPr>
            <w:r w:rsidRPr="006123B6">
              <w:t>Additional barriers</w:t>
            </w:r>
          </w:p>
        </w:tc>
        <w:tc>
          <w:tcPr>
            <w:tcW w:w="7025" w:type="dxa"/>
          </w:tcPr>
          <w:p w14:paraId="55FA2E80" w14:textId="5F61F887" w:rsidR="006123B6" w:rsidRPr="006123B6" w:rsidRDefault="006E1786" w:rsidP="000C70EC">
            <w:pPr>
              <w:pStyle w:val="Tabletext"/>
            </w:pPr>
            <w:r>
              <w:t>T</w:t>
            </w:r>
            <w:r w:rsidR="006123B6" w:rsidRPr="006123B6">
              <w:t>he additional barriers carers from marginalised backgrounds can experience when accessing services and seeking assistance</w:t>
            </w:r>
            <w:r w:rsidR="003A5E2E">
              <w:t xml:space="preserve">, including challenges in </w:t>
            </w:r>
            <w:r w:rsidR="00851CAF">
              <w:t>finding and receiving</w:t>
            </w:r>
            <w:r w:rsidR="003A5E2E">
              <w:t xml:space="preserve"> culturally appropriate and safe support</w:t>
            </w:r>
            <w:r w:rsidR="00A105E1">
              <w:t>, and geographic challenges for carers in regional and remote areas.</w:t>
            </w:r>
          </w:p>
        </w:tc>
      </w:tr>
      <w:tr w:rsidR="006123B6" w:rsidRPr="006123B6" w14:paraId="181B3DEB" w14:textId="77777777" w:rsidTr="00962CCA">
        <w:tc>
          <w:tcPr>
            <w:tcW w:w="2263" w:type="dxa"/>
          </w:tcPr>
          <w:p w14:paraId="3D9329D0" w14:textId="4C883413" w:rsidR="006123B6" w:rsidRPr="006123B6" w:rsidRDefault="006123B6" w:rsidP="000C70EC">
            <w:pPr>
              <w:pStyle w:val="Tabletext"/>
            </w:pPr>
            <w:r w:rsidRPr="006123B6">
              <w:t>Carer</w:t>
            </w:r>
            <w:r w:rsidR="003C1D56">
              <w:t xml:space="preserve"> / Person with a car</w:t>
            </w:r>
            <w:r w:rsidR="00446991">
              <w:t>e</w:t>
            </w:r>
            <w:r w:rsidR="003C1D56">
              <w:t xml:space="preserve"> role</w:t>
            </w:r>
          </w:p>
        </w:tc>
        <w:tc>
          <w:tcPr>
            <w:tcW w:w="7025" w:type="dxa"/>
          </w:tcPr>
          <w:p w14:paraId="62F0A071" w14:textId="1A1F3949" w:rsidR="006123B6" w:rsidRDefault="006E1786" w:rsidP="000C70EC">
            <w:pPr>
              <w:pStyle w:val="Tabletext"/>
            </w:pPr>
            <w:r>
              <w:t>P</w:t>
            </w:r>
            <w:r w:rsidR="006123B6" w:rsidRPr="006123B6">
              <w:t>eople who provide unpaid care and support to a person or people with care needs</w:t>
            </w:r>
            <w:r w:rsidR="00A105E1">
              <w:t>, whether on</w:t>
            </w:r>
            <w:r w:rsidR="00394DD4">
              <w:t xml:space="preserve"> a</w:t>
            </w:r>
            <w:r w:rsidR="004A3539">
              <w:t>n ongoing or episodic basis</w:t>
            </w:r>
            <w:r w:rsidR="006123B6" w:rsidRPr="006123B6">
              <w:t>.</w:t>
            </w:r>
          </w:p>
          <w:p w14:paraId="3BFBEBD7" w14:textId="50A1567D" w:rsidR="004257AA" w:rsidRDefault="004257AA" w:rsidP="000C70EC">
            <w:pPr>
              <w:pStyle w:val="Tabletext"/>
            </w:pPr>
            <w:r>
              <w:t>The terms ‘carer’ and ‘person with a car</w:t>
            </w:r>
            <w:r w:rsidR="008A78D7">
              <w:t>e</w:t>
            </w:r>
            <w:r>
              <w:t xml:space="preserve"> role’ are used interchangeably in this document.</w:t>
            </w:r>
          </w:p>
          <w:p w14:paraId="51B7ED66" w14:textId="71E35A96" w:rsidR="003C1D56" w:rsidRPr="006123B6" w:rsidRDefault="004257AA" w:rsidP="000C70EC">
            <w:pPr>
              <w:pStyle w:val="Tabletext"/>
            </w:pPr>
            <w:r>
              <w:t>This recognises that some people with a</w:t>
            </w:r>
            <w:r w:rsidR="003C1D56">
              <w:t xml:space="preserve"> car</w:t>
            </w:r>
            <w:r w:rsidR="008A78D7">
              <w:t>e</w:t>
            </w:r>
            <w:r w:rsidR="003C1D56">
              <w:t xml:space="preserve"> role may</w:t>
            </w:r>
            <w:r w:rsidR="003C1D56" w:rsidRPr="006123B6">
              <w:t xml:space="preserve"> </w:t>
            </w:r>
            <w:r w:rsidR="003C1D56">
              <w:t>not identify</w:t>
            </w:r>
            <w:r w:rsidR="003C1D56" w:rsidRPr="006123B6">
              <w:t xml:space="preserve"> </w:t>
            </w:r>
            <w:r>
              <w:t xml:space="preserve">formally </w:t>
            </w:r>
            <w:r w:rsidR="003C1D56" w:rsidRPr="006123B6">
              <w:t xml:space="preserve">as </w:t>
            </w:r>
            <w:r w:rsidR="00200CC3">
              <w:t>being a</w:t>
            </w:r>
            <w:r>
              <w:t xml:space="preserve"> </w:t>
            </w:r>
            <w:r w:rsidR="00200CC3">
              <w:t>‘</w:t>
            </w:r>
            <w:r w:rsidR="003C1D56" w:rsidRPr="006123B6">
              <w:t>care</w:t>
            </w:r>
            <w:r w:rsidR="00200CC3">
              <w:t>r’</w:t>
            </w:r>
            <w:r w:rsidR="007D5B22">
              <w:t xml:space="preserve"> but are still eligible for Additional Respite support.</w:t>
            </w:r>
          </w:p>
        </w:tc>
      </w:tr>
      <w:tr w:rsidR="006123B6" w:rsidRPr="006123B6" w14:paraId="084BC48D" w14:textId="77777777" w:rsidTr="00962CCA">
        <w:tc>
          <w:tcPr>
            <w:tcW w:w="2263" w:type="dxa"/>
          </w:tcPr>
          <w:p w14:paraId="68232E5F" w14:textId="77777777" w:rsidR="006123B6" w:rsidRPr="006123B6" w:rsidRDefault="006123B6" w:rsidP="000C70EC">
            <w:pPr>
              <w:pStyle w:val="Tabletext"/>
            </w:pPr>
            <w:r w:rsidRPr="006123B6">
              <w:t>Care relationship</w:t>
            </w:r>
          </w:p>
        </w:tc>
        <w:tc>
          <w:tcPr>
            <w:tcW w:w="7025" w:type="dxa"/>
          </w:tcPr>
          <w:p w14:paraId="28B6CFB9" w14:textId="26DB11D3" w:rsidR="006123B6" w:rsidRPr="006123B6" w:rsidRDefault="006E1786" w:rsidP="000C70EC">
            <w:pPr>
              <w:pStyle w:val="Tabletext"/>
            </w:pPr>
            <w:r>
              <w:t>A</w:t>
            </w:r>
            <w:r w:rsidR="006123B6" w:rsidRPr="006123B6">
              <w:t xml:space="preserve"> relationship between a person with care needs receiving support and a person with a </w:t>
            </w:r>
            <w:r w:rsidR="008A78D7" w:rsidRPr="006123B6">
              <w:t>car</w:t>
            </w:r>
            <w:r w:rsidR="008A78D7">
              <w:t>e</w:t>
            </w:r>
            <w:r w:rsidR="008A78D7" w:rsidRPr="006123B6">
              <w:t xml:space="preserve"> </w:t>
            </w:r>
            <w:r w:rsidR="006123B6" w:rsidRPr="006123B6">
              <w:t>role</w:t>
            </w:r>
            <w:r w:rsidR="0089194A">
              <w:t xml:space="preserve"> providing support</w:t>
            </w:r>
            <w:r w:rsidR="006123B6" w:rsidRPr="006123B6">
              <w:t>. This term acknowledges every care situation is different.</w:t>
            </w:r>
          </w:p>
        </w:tc>
      </w:tr>
      <w:tr w:rsidR="006123B6" w:rsidRPr="006123B6" w14:paraId="3C4F35C8" w14:textId="77777777" w:rsidTr="00962CCA">
        <w:tc>
          <w:tcPr>
            <w:tcW w:w="2263" w:type="dxa"/>
          </w:tcPr>
          <w:p w14:paraId="5DC00E9E" w14:textId="3D47850C" w:rsidR="006123B6" w:rsidRPr="006123B6" w:rsidRDefault="008A78D7" w:rsidP="000C70EC">
            <w:pPr>
              <w:pStyle w:val="Tabletext"/>
            </w:pPr>
            <w:r w:rsidRPr="006123B6">
              <w:t>Car</w:t>
            </w:r>
            <w:r>
              <w:t>e</w:t>
            </w:r>
            <w:r w:rsidRPr="006123B6">
              <w:t xml:space="preserve"> </w:t>
            </w:r>
            <w:r w:rsidR="006123B6" w:rsidRPr="006123B6">
              <w:t>role</w:t>
            </w:r>
          </w:p>
        </w:tc>
        <w:tc>
          <w:tcPr>
            <w:tcW w:w="7025" w:type="dxa"/>
          </w:tcPr>
          <w:p w14:paraId="2BFDA27C" w14:textId="3CA43F44" w:rsidR="006123B6" w:rsidRPr="006123B6" w:rsidRDefault="006E1786" w:rsidP="000C70EC">
            <w:pPr>
              <w:pStyle w:val="Tabletext"/>
            </w:pPr>
            <w:r>
              <w:t>T</w:t>
            </w:r>
            <w:r w:rsidR="006123B6" w:rsidRPr="006123B6">
              <w:t>he role of providing unpaid care and support to a person with care needs. This term acknowledges people become carers in different ways and th</w:t>
            </w:r>
            <w:r w:rsidR="00CA7DD8">
              <w:t xml:space="preserve">at </w:t>
            </w:r>
            <w:r w:rsidR="006123B6" w:rsidRPr="006123B6">
              <w:t>care responsibilities</w:t>
            </w:r>
            <w:r w:rsidR="00CA7DD8">
              <w:t xml:space="preserve"> are unique and varied in each situation and circumstance</w:t>
            </w:r>
            <w:r w:rsidR="006123B6" w:rsidRPr="006123B6">
              <w:t>.</w:t>
            </w:r>
          </w:p>
        </w:tc>
      </w:tr>
      <w:tr w:rsidR="006123B6" w:rsidRPr="006123B6" w14:paraId="62C01C54" w14:textId="77777777" w:rsidTr="00962CCA">
        <w:tc>
          <w:tcPr>
            <w:tcW w:w="2263" w:type="dxa"/>
          </w:tcPr>
          <w:p w14:paraId="45CEFF1D" w14:textId="041BD5CB" w:rsidR="006123B6" w:rsidRPr="006123B6" w:rsidRDefault="006123B6" w:rsidP="000C70EC">
            <w:pPr>
              <w:pStyle w:val="Tabletext"/>
            </w:pPr>
            <w:r w:rsidRPr="006123B6">
              <w:t xml:space="preserve">First </w:t>
            </w:r>
            <w:r w:rsidR="00326C94">
              <w:t>Nations</w:t>
            </w:r>
            <w:r w:rsidR="006503D5">
              <w:t xml:space="preserve"> / First Peoples</w:t>
            </w:r>
            <w:r w:rsidR="00326C94">
              <w:t xml:space="preserve"> </w:t>
            </w:r>
          </w:p>
        </w:tc>
        <w:tc>
          <w:tcPr>
            <w:tcW w:w="7025" w:type="dxa"/>
          </w:tcPr>
          <w:p w14:paraId="2F39FF99" w14:textId="3AE5882A" w:rsidR="002124F9" w:rsidRDefault="00016122" w:rsidP="000C70EC">
            <w:pPr>
              <w:pStyle w:val="Tabletext"/>
            </w:pPr>
            <w:r>
              <w:t>I</w:t>
            </w:r>
            <w:r w:rsidR="002124F9" w:rsidRPr="002124F9">
              <w:t>nclude</w:t>
            </w:r>
            <w:r>
              <w:t>s</w:t>
            </w:r>
            <w:r w:rsidR="002124F9" w:rsidRPr="002124F9">
              <w:t xml:space="preserve"> </w:t>
            </w:r>
            <w:r w:rsidR="006503D5">
              <w:t>communities</w:t>
            </w:r>
            <w:r w:rsidR="002124F9" w:rsidRPr="002124F9">
              <w:t xml:space="preserve"> </w:t>
            </w:r>
            <w:r w:rsidR="006503D5">
              <w:t xml:space="preserve">and people </w:t>
            </w:r>
            <w:r w:rsidR="002124F9" w:rsidRPr="002124F9">
              <w:t>of Aboriginal and Torres Strait Islander descent</w:t>
            </w:r>
            <w:r>
              <w:t xml:space="preserve">. </w:t>
            </w:r>
          </w:p>
          <w:p w14:paraId="311DE3FD" w14:textId="4682197F" w:rsidR="006123B6" w:rsidRPr="006123B6" w:rsidRDefault="00016122" w:rsidP="000C70EC">
            <w:pPr>
              <w:pStyle w:val="Tabletext"/>
            </w:pPr>
            <w:r>
              <w:t>In this document, the</w:t>
            </w:r>
            <w:r w:rsidR="00225268">
              <w:t>se</w:t>
            </w:r>
            <w:r>
              <w:t xml:space="preserve"> term</w:t>
            </w:r>
            <w:r w:rsidR="00225268">
              <w:t>s</w:t>
            </w:r>
            <w:r>
              <w:t xml:space="preserve"> </w:t>
            </w:r>
            <w:r w:rsidR="00225268">
              <w:t xml:space="preserve">are </w:t>
            </w:r>
            <w:r>
              <w:t>used to describe</w:t>
            </w:r>
            <w:r w:rsidR="006123B6" w:rsidRPr="006123B6">
              <w:t xml:space="preserve"> carers</w:t>
            </w:r>
            <w:r w:rsidR="0058339E">
              <w:t>, people with a care role,</w:t>
            </w:r>
            <w:r w:rsidR="006123B6" w:rsidRPr="006123B6">
              <w:t xml:space="preserve"> and people with care needs</w:t>
            </w:r>
            <w:r w:rsidR="008C584B">
              <w:t xml:space="preserve"> who identify as </w:t>
            </w:r>
            <w:r w:rsidR="008303A9">
              <w:t>being</w:t>
            </w:r>
            <w:r w:rsidR="008C584B">
              <w:t xml:space="preserve"> </w:t>
            </w:r>
            <w:r w:rsidR="008C584B" w:rsidRPr="006123B6">
              <w:t>Aboriginal and Torres Strait Islander</w:t>
            </w:r>
            <w:r w:rsidR="001435D2">
              <w:t xml:space="preserve">, </w:t>
            </w:r>
            <w:r w:rsidR="00DF283A">
              <w:t>and/</w:t>
            </w:r>
            <w:r w:rsidR="001435D2">
              <w:t xml:space="preserve">or from </w:t>
            </w:r>
            <w:r w:rsidR="001435D2" w:rsidRPr="006123B6">
              <w:t>Aboriginal and Torres Strait Islander</w:t>
            </w:r>
            <w:r w:rsidR="001435D2">
              <w:t xml:space="preserve"> descent. </w:t>
            </w:r>
          </w:p>
        </w:tc>
      </w:tr>
      <w:tr w:rsidR="006123B6" w:rsidRPr="006123B6" w14:paraId="44BEC061" w14:textId="77777777" w:rsidTr="00962CCA">
        <w:tc>
          <w:tcPr>
            <w:tcW w:w="2263" w:type="dxa"/>
          </w:tcPr>
          <w:p w14:paraId="4BD4D595" w14:textId="77777777" w:rsidR="006123B6" w:rsidRPr="006123B6" w:rsidRDefault="006123B6" w:rsidP="000C70EC">
            <w:pPr>
              <w:pStyle w:val="Tabletext"/>
            </w:pPr>
            <w:r w:rsidRPr="006123B6">
              <w:t>Person with care needs</w:t>
            </w:r>
          </w:p>
        </w:tc>
        <w:tc>
          <w:tcPr>
            <w:tcW w:w="7025" w:type="dxa"/>
          </w:tcPr>
          <w:p w14:paraId="3F128680" w14:textId="1462A998" w:rsidR="006123B6" w:rsidRPr="006123B6" w:rsidRDefault="00016122" w:rsidP="000C70EC">
            <w:pPr>
              <w:pStyle w:val="Tabletext"/>
            </w:pPr>
            <w:r>
              <w:t>A</w:t>
            </w:r>
            <w:r w:rsidR="00BC6491">
              <w:t xml:space="preserve"> person being supported</w:t>
            </w:r>
            <w:r w:rsidR="002757D9">
              <w:t xml:space="preserve"> by a carer. </w:t>
            </w:r>
            <w:r w:rsidR="00F42EB6">
              <w:t xml:space="preserve">This term is used instead of </w:t>
            </w:r>
            <w:r w:rsidR="006123B6" w:rsidRPr="006123B6">
              <w:t>‘care recipient’ to acknowledge a person-first</w:t>
            </w:r>
            <w:r w:rsidR="00D41314">
              <w:t xml:space="preserve"> approach</w:t>
            </w:r>
            <w:r w:rsidR="006123B6" w:rsidRPr="006123B6">
              <w:t xml:space="preserve">. This term is also </w:t>
            </w:r>
            <w:r w:rsidR="006123B6" w:rsidRPr="006123B6">
              <w:lastRenderedPageBreak/>
              <w:t xml:space="preserve">inclusive of people who may need episodic </w:t>
            </w:r>
            <w:r w:rsidR="00BD1662">
              <w:t xml:space="preserve">rather than full time </w:t>
            </w:r>
            <w:r w:rsidR="006123B6" w:rsidRPr="006123B6">
              <w:t>unpaid care.</w:t>
            </w:r>
          </w:p>
        </w:tc>
      </w:tr>
      <w:tr w:rsidR="006123B6" w:rsidRPr="006123B6" w14:paraId="3C8E7F50" w14:textId="77777777" w:rsidTr="00962CCA">
        <w:tc>
          <w:tcPr>
            <w:tcW w:w="2263" w:type="dxa"/>
          </w:tcPr>
          <w:p w14:paraId="64E727F2" w14:textId="77777777" w:rsidR="006123B6" w:rsidRPr="006123B6" w:rsidRDefault="006123B6" w:rsidP="000C70EC">
            <w:pPr>
              <w:pStyle w:val="Tabletext"/>
            </w:pPr>
            <w:r w:rsidRPr="006123B6">
              <w:lastRenderedPageBreak/>
              <w:t>Provider</w:t>
            </w:r>
          </w:p>
        </w:tc>
        <w:tc>
          <w:tcPr>
            <w:tcW w:w="7025" w:type="dxa"/>
          </w:tcPr>
          <w:p w14:paraId="52A91B70" w14:textId="6421C2DD" w:rsidR="006123B6" w:rsidRPr="006123B6" w:rsidRDefault="0045156A" w:rsidP="000C70EC">
            <w:pPr>
              <w:pStyle w:val="Tabletext"/>
            </w:pPr>
            <w:r>
              <w:t>A</w:t>
            </w:r>
            <w:r w:rsidR="00AC7D5F">
              <w:t>n organisation</w:t>
            </w:r>
            <w:r w:rsidR="00157043">
              <w:t xml:space="preserve"> or agency</w:t>
            </w:r>
            <w:r w:rsidR="00AC7D5F">
              <w:t xml:space="preserve"> funded to deliver </w:t>
            </w:r>
            <w:r w:rsidR="00FC6D1A">
              <w:t xml:space="preserve">services through </w:t>
            </w:r>
            <w:r w:rsidR="00946E66">
              <w:t xml:space="preserve">the </w:t>
            </w:r>
            <w:r w:rsidR="00FC6D1A">
              <w:t xml:space="preserve">Additional Respite </w:t>
            </w:r>
            <w:r w:rsidR="00946E66">
              <w:t xml:space="preserve">program. </w:t>
            </w:r>
          </w:p>
        </w:tc>
      </w:tr>
      <w:tr w:rsidR="0026209B" w:rsidRPr="006123B6" w14:paraId="4A155CD1" w14:textId="77777777" w:rsidTr="00962CCA">
        <w:tc>
          <w:tcPr>
            <w:tcW w:w="2263" w:type="dxa"/>
          </w:tcPr>
          <w:p w14:paraId="73782DC7" w14:textId="3CAB5F9D" w:rsidR="0026209B" w:rsidRPr="006123B6" w:rsidRDefault="0026209B" w:rsidP="000C70EC">
            <w:pPr>
              <w:pStyle w:val="Tabletext"/>
            </w:pPr>
            <w:r>
              <w:t>Program</w:t>
            </w:r>
          </w:p>
        </w:tc>
        <w:tc>
          <w:tcPr>
            <w:tcW w:w="7025" w:type="dxa"/>
          </w:tcPr>
          <w:p w14:paraId="6481292C" w14:textId="42C85C15" w:rsidR="0026209B" w:rsidRDefault="00723A11" w:rsidP="000C70EC">
            <w:pPr>
              <w:pStyle w:val="Tabletext"/>
            </w:pPr>
            <w:r>
              <w:t>For the purposes of this document, ‘program’ refers to the Additional Respite for Carers program.</w:t>
            </w:r>
          </w:p>
        </w:tc>
      </w:tr>
      <w:tr w:rsidR="00AA11E4" w:rsidRPr="006123B6" w14:paraId="6610FF9D" w14:textId="77777777" w:rsidTr="00962CCA">
        <w:tc>
          <w:tcPr>
            <w:tcW w:w="2263" w:type="dxa"/>
          </w:tcPr>
          <w:p w14:paraId="7D0A0885" w14:textId="102B6D51" w:rsidR="00AA11E4" w:rsidRPr="006123B6" w:rsidRDefault="00AA11E4" w:rsidP="000C70EC">
            <w:pPr>
              <w:pStyle w:val="Tabletext"/>
            </w:pPr>
            <w:r>
              <w:t>Respite</w:t>
            </w:r>
          </w:p>
        </w:tc>
        <w:tc>
          <w:tcPr>
            <w:tcW w:w="7025" w:type="dxa"/>
          </w:tcPr>
          <w:p w14:paraId="04F5D5A0" w14:textId="06AC6052" w:rsidR="00AA11E4" w:rsidRDefault="0026209B" w:rsidP="000C70EC">
            <w:pPr>
              <w:pStyle w:val="Tabletext"/>
            </w:pPr>
            <w:r>
              <w:t xml:space="preserve">Respite refers to services </w:t>
            </w:r>
            <w:r w:rsidR="001460A9">
              <w:t xml:space="preserve">and support </w:t>
            </w:r>
            <w:r>
              <w:t xml:space="preserve">provided under the </w:t>
            </w:r>
            <w:r w:rsidR="005B4C42">
              <w:t>Additional Respite for Carers program</w:t>
            </w:r>
            <w:r w:rsidR="00350D0B">
              <w:t xml:space="preserve">, </w:t>
            </w:r>
            <w:r w:rsidR="001460A9">
              <w:t xml:space="preserve">enabling carers to </w:t>
            </w:r>
            <w:r w:rsidR="001B1126">
              <w:t>take a break from their caring responsibilities</w:t>
            </w:r>
            <w:r w:rsidR="00475AC6">
              <w:t xml:space="preserve"> to rest or participate in activities to support their health and wellbeing.</w:t>
            </w:r>
          </w:p>
        </w:tc>
      </w:tr>
      <w:tr w:rsidR="006A523A" w:rsidRPr="006123B6" w14:paraId="4A54DFFD" w14:textId="77777777" w:rsidTr="00962CCA">
        <w:tc>
          <w:tcPr>
            <w:tcW w:w="2263" w:type="dxa"/>
          </w:tcPr>
          <w:p w14:paraId="21E2DCFF" w14:textId="7AEBB920" w:rsidR="006A523A" w:rsidRPr="006123B6" w:rsidRDefault="006A523A" w:rsidP="000C70EC">
            <w:pPr>
              <w:pStyle w:val="Tabletext"/>
            </w:pPr>
            <w:r>
              <w:t xml:space="preserve">Service </w:t>
            </w:r>
            <w:r w:rsidR="004F5493">
              <w:t>a</w:t>
            </w:r>
            <w:r>
              <w:t>greement</w:t>
            </w:r>
          </w:p>
        </w:tc>
        <w:tc>
          <w:tcPr>
            <w:tcW w:w="7025" w:type="dxa"/>
          </w:tcPr>
          <w:p w14:paraId="1744ED6B" w14:textId="402A046D" w:rsidR="006A523A" w:rsidRDefault="001472E3" w:rsidP="000C70EC">
            <w:pPr>
              <w:pStyle w:val="Tabletext"/>
            </w:pPr>
            <w:r w:rsidRPr="001472E3">
              <w:t xml:space="preserve">Service </w:t>
            </w:r>
            <w:r w:rsidR="004F5493">
              <w:t>a</w:t>
            </w:r>
            <w:r w:rsidRPr="001472E3">
              <w:t>greements set out the key obligations, objectives, rights and responsibilities of the organisation in delivering services, and the department in providing funding to the organisation. </w:t>
            </w:r>
          </w:p>
        </w:tc>
      </w:tr>
      <w:tr w:rsidR="006123B6" w:rsidRPr="006123B6" w14:paraId="12C5908D" w14:textId="77777777" w:rsidTr="00962CCA">
        <w:trPr>
          <w:trHeight w:val="118"/>
        </w:trPr>
        <w:tc>
          <w:tcPr>
            <w:tcW w:w="2263" w:type="dxa"/>
          </w:tcPr>
          <w:p w14:paraId="41B701EB" w14:textId="77777777" w:rsidR="006123B6" w:rsidRPr="006123B6" w:rsidRDefault="006123B6" w:rsidP="000C70EC">
            <w:pPr>
              <w:pStyle w:val="Tabletext"/>
            </w:pPr>
            <w:r w:rsidRPr="006123B6">
              <w:t>The department</w:t>
            </w:r>
          </w:p>
        </w:tc>
        <w:tc>
          <w:tcPr>
            <w:tcW w:w="7025" w:type="dxa"/>
          </w:tcPr>
          <w:p w14:paraId="24D176C1" w14:textId="2810DE6C" w:rsidR="006123B6" w:rsidRPr="006123B6" w:rsidRDefault="006123B6" w:rsidP="000C70EC">
            <w:pPr>
              <w:pStyle w:val="Tabletext"/>
            </w:pPr>
            <w:r w:rsidRPr="006123B6">
              <w:t xml:space="preserve">For the purposes of this document, ‘the department’ </w:t>
            </w:r>
            <w:r w:rsidR="00AB2112">
              <w:t>refers</w:t>
            </w:r>
            <w:r w:rsidRPr="006123B6">
              <w:t xml:space="preserve"> to the Department of Families, Fairness and Housing.</w:t>
            </w:r>
          </w:p>
        </w:tc>
      </w:tr>
    </w:tbl>
    <w:p w14:paraId="3CE00BA1" w14:textId="7B3DAA7B" w:rsidR="00C800AD" w:rsidRDefault="00C800AD" w:rsidP="00AD3DF1">
      <w:pPr>
        <w:pStyle w:val="Heading1"/>
      </w:pPr>
      <w:bookmarkStart w:id="4" w:name="_Toc201831110"/>
      <w:r>
        <w:t>Purpose of program guidelines</w:t>
      </w:r>
      <w:bookmarkEnd w:id="4"/>
    </w:p>
    <w:p w14:paraId="68331111" w14:textId="0CC9AAB1" w:rsidR="00C800AD" w:rsidRPr="004175A1" w:rsidRDefault="000C2367" w:rsidP="30C52833">
      <w:pPr>
        <w:pStyle w:val="Body"/>
      </w:pPr>
      <w:r w:rsidRPr="004175A1">
        <w:t>These guidelines</w:t>
      </w:r>
      <w:r w:rsidR="005E0F74" w:rsidRPr="004175A1">
        <w:t xml:space="preserve"> set out the program requirements for </w:t>
      </w:r>
      <w:r w:rsidR="008A34A0" w:rsidRPr="004175A1">
        <w:t>organisation</w:t>
      </w:r>
      <w:r w:rsidR="005E0F74" w:rsidRPr="004175A1">
        <w:t xml:space="preserve">s </w:t>
      </w:r>
      <w:r w:rsidR="00DB7419" w:rsidRPr="004175A1">
        <w:t xml:space="preserve">funded to </w:t>
      </w:r>
      <w:r w:rsidR="005E0F74" w:rsidRPr="004175A1">
        <w:t xml:space="preserve">deliver the Victorian Government’s Additional Respite for Carers </w:t>
      </w:r>
      <w:r w:rsidR="00960115">
        <w:t>p</w:t>
      </w:r>
      <w:r w:rsidR="005E0F74" w:rsidRPr="004175A1">
        <w:t>rogram</w:t>
      </w:r>
      <w:r w:rsidR="00DB7419" w:rsidRPr="004175A1">
        <w:t xml:space="preserve"> (providers)</w:t>
      </w:r>
      <w:r w:rsidR="005E0F74" w:rsidRPr="004175A1">
        <w:t xml:space="preserve">. </w:t>
      </w:r>
    </w:p>
    <w:p w14:paraId="1BD42035" w14:textId="353DD03E" w:rsidR="00204286" w:rsidRDefault="00204286" w:rsidP="30C52833">
      <w:pPr>
        <w:pStyle w:val="Body"/>
      </w:pPr>
      <w:r>
        <w:t>They set out what the Department of Families, Fairness and Housing (the department) expects of service providers.</w:t>
      </w:r>
    </w:p>
    <w:p w14:paraId="76E040E7" w14:textId="4D5EA9A7" w:rsidR="005C13B2" w:rsidRPr="005E0F74" w:rsidRDefault="00204286" w:rsidP="30C52833">
      <w:pPr>
        <w:pStyle w:val="Body"/>
      </w:pPr>
      <w:r>
        <w:t xml:space="preserve">Service providers should read these guidelines alongside their </w:t>
      </w:r>
      <w:r w:rsidR="004F5493">
        <w:t>service a</w:t>
      </w:r>
      <w:r>
        <w:t>greement.</w:t>
      </w:r>
      <w:r w:rsidR="00A53848">
        <w:t xml:space="preserve"> </w:t>
      </w:r>
    </w:p>
    <w:p w14:paraId="0A256E6E" w14:textId="514771A8" w:rsidR="000E17C1" w:rsidRPr="00AD3DF1" w:rsidRDefault="008043EA" w:rsidP="003F384C">
      <w:pPr>
        <w:pStyle w:val="Heading1"/>
      </w:pPr>
      <w:bookmarkStart w:id="5" w:name="_Toc201831111"/>
      <w:r>
        <w:t>Program</w:t>
      </w:r>
      <w:r w:rsidR="00484B49" w:rsidRPr="00AD3DF1">
        <w:t xml:space="preserve"> </w:t>
      </w:r>
      <w:bookmarkEnd w:id="2"/>
      <w:r w:rsidR="00B146C1">
        <w:t>overview</w:t>
      </w:r>
      <w:bookmarkEnd w:id="5"/>
    </w:p>
    <w:p w14:paraId="1A20A1AE" w14:textId="77777777" w:rsidR="005F2B68" w:rsidRPr="009F2B83" w:rsidRDefault="005F2B68" w:rsidP="0052348A">
      <w:pPr>
        <w:pStyle w:val="Heading2"/>
      </w:pPr>
      <w:bookmarkStart w:id="6" w:name="_Toc141952241"/>
      <w:bookmarkStart w:id="7" w:name="_Toc187393937"/>
      <w:bookmarkStart w:id="8" w:name="_Toc201831112"/>
      <w:bookmarkStart w:id="9" w:name="_Toc95991195"/>
      <w:r w:rsidRPr="00D511C3">
        <w:t>Background</w:t>
      </w:r>
      <w:bookmarkEnd w:id="6"/>
      <w:bookmarkEnd w:id="7"/>
      <w:bookmarkEnd w:id="8"/>
    </w:p>
    <w:p w14:paraId="70E7590A" w14:textId="08178983" w:rsidR="005F2B68" w:rsidRDefault="005F2B68" w:rsidP="005F2B68">
      <w:pPr>
        <w:pStyle w:val="Body"/>
      </w:pPr>
      <w:r w:rsidRPr="009F2B83">
        <w:t xml:space="preserve">The Victorian Government recognises how important </w:t>
      </w:r>
      <w:r w:rsidR="00816066">
        <w:t xml:space="preserve">people with a </w:t>
      </w:r>
      <w:r w:rsidR="00FC3A8D">
        <w:t xml:space="preserve">care </w:t>
      </w:r>
      <w:r w:rsidR="00816066">
        <w:t>role</w:t>
      </w:r>
      <w:r w:rsidR="00816066" w:rsidRPr="009F2B83">
        <w:t xml:space="preserve"> </w:t>
      </w:r>
      <w:r w:rsidRPr="009F2B83">
        <w:t>are</w:t>
      </w:r>
      <w:r w:rsidR="004B3A7A">
        <w:t>.</w:t>
      </w:r>
      <w:r w:rsidRPr="009F2B83">
        <w:t xml:space="preserve"> </w:t>
      </w:r>
      <w:r w:rsidR="004B3A7A">
        <w:t>N</w:t>
      </w:r>
      <w:r w:rsidRPr="009F2B83">
        <w:t>ot only to the people they care for – the people whose lives they improve every day – but to the whole community.</w:t>
      </w:r>
    </w:p>
    <w:p w14:paraId="5A23CBE4" w14:textId="5F544BEA" w:rsidR="003E031F" w:rsidRDefault="00AE5387" w:rsidP="005F2B68">
      <w:pPr>
        <w:pStyle w:val="Body"/>
      </w:pPr>
      <w:r>
        <w:t xml:space="preserve">Government recognises that carers </w:t>
      </w:r>
      <w:r w:rsidR="00F82731">
        <w:t xml:space="preserve">may need and want support </w:t>
      </w:r>
      <w:r w:rsidR="004659B1">
        <w:t>both to</w:t>
      </w:r>
      <w:r w:rsidR="003E031F">
        <w:t>:</w:t>
      </w:r>
    </w:p>
    <w:p w14:paraId="4D23CABB" w14:textId="77777777" w:rsidR="003E031F" w:rsidRDefault="004659B1" w:rsidP="003E031F">
      <w:pPr>
        <w:pStyle w:val="Bullet1"/>
      </w:pPr>
      <w:r>
        <w:t>fulfil their care role</w:t>
      </w:r>
    </w:p>
    <w:p w14:paraId="01B3FA13" w14:textId="3E2A3CBD" w:rsidR="00A54A49" w:rsidRDefault="004659B1" w:rsidP="003E031F">
      <w:pPr>
        <w:pStyle w:val="Bullet1"/>
      </w:pPr>
      <w:r>
        <w:t>pursue</w:t>
      </w:r>
      <w:r w:rsidR="00F82731">
        <w:t xml:space="preserve"> </w:t>
      </w:r>
      <w:r w:rsidR="0086508B">
        <w:t>their own goals and aspirations</w:t>
      </w:r>
      <w:r w:rsidR="00AB43B3">
        <w:t xml:space="preserve"> </w:t>
      </w:r>
      <w:r w:rsidR="0086508B">
        <w:t xml:space="preserve">beyond </w:t>
      </w:r>
      <w:r w:rsidR="00940D90">
        <w:t>their car</w:t>
      </w:r>
      <w:r w:rsidR="00FC3A8D">
        <w:t>e</w:t>
      </w:r>
      <w:r w:rsidR="00940D90">
        <w:t xml:space="preserve"> role.</w:t>
      </w:r>
    </w:p>
    <w:p w14:paraId="6D1584F9" w14:textId="629B86B0" w:rsidR="005F2B68" w:rsidRDefault="003B356B" w:rsidP="00D562DF">
      <w:pPr>
        <w:pStyle w:val="Bodyafterbullets"/>
      </w:pPr>
      <w:r>
        <w:t xml:space="preserve">The </w:t>
      </w:r>
      <w:r w:rsidR="00225425">
        <w:t>r</w:t>
      </w:r>
      <w:r>
        <w:t xml:space="preserve">efreshed Victorian Carer Strategy </w:t>
      </w:r>
      <w:r w:rsidR="005F2B68" w:rsidRPr="009F2B83">
        <w:t>Recognising and supporting Victoria’s carers</w:t>
      </w:r>
      <w:r w:rsidR="005F2B68">
        <w:t>:</w:t>
      </w:r>
      <w:r w:rsidR="005F2B68" w:rsidRPr="009F2B83">
        <w:t xml:space="preserve"> Victorian </w:t>
      </w:r>
      <w:r w:rsidR="005F2B68">
        <w:t>c</w:t>
      </w:r>
      <w:r w:rsidR="005F2B68" w:rsidRPr="009F2B83">
        <w:t xml:space="preserve">arer </w:t>
      </w:r>
      <w:r w:rsidR="005F2B68">
        <w:t>s</w:t>
      </w:r>
      <w:r w:rsidR="005F2B68" w:rsidRPr="009F2B83">
        <w:t>trategy (</w:t>
      </w:r>
      <w:r w:rsidR="005F2B68">
        <w:t>the carer</w:t>
      </w:r>
      <w:r w:rsidR="005F2B68" w:rsidRPr="009F2B83">
        <w:t xml:space="preserve"> </w:t>
      </w:r>
      <w:r w:rsidR="005F2B68">
        <w:t>s</w:t>
      </w:r>
      <w:r w:rsidR="005F2B68" w:rsidRPr="009F2B83">
        <w:t>trategy)</w:t>
      </w:r>
      <w:r w:rsidR="00CD3D59">
        <w:t xml:space="preserve"> </w:t>
      </w:r>
      <w:r w:rsidR="005F2B68" w:rsidRPr="009F2B83">
        <w:t>aims to</w:t>
      </w:r>
      <w:r w:rsidR="005F2B68">
        <w:t>:</w:t>
      </w:r>
    </w:p>
    <w:p w14:paraId="6D9B37C5" w14:textId="27CFD751" w:rsidR="005F2B68" w:rsidRPr="00357138" w:rsidRDefault="00CD3D59" w:rsidP="00DB3421">
      <w:pPr>
        <w:pStyle w:val="Bullet1"/>
      </w:pPr>
      <w:r>
        <w:t>ensure that people with a car</w:t>
      </w:r>
      <w:r w:rsidR="00FC3A8D">
        <w:t>e</w:t>
      </w:r>
      <w:r>
        <w:t xml:space="preserve"> role have the best possible </w:t>
      </w:r>
      <w:r w:rsidR="00311B56">
        <w:t>physical, social and mental hea</w:t>
      </w:r>
      <w:r w:rsidR="000E6CD7">
        <w:t>l</w:t>
      </w:r>
      <w:r w:rsidR="00311B56">
        <w:t xml:space="preserve">th and </w:t>
      </w:r>
      <w:r w:rsidR="009A6AD6" w:rsidRPr="00357138" w:rsidDel="00311B56">
        <w:t>wellbeing</w:t>
      </w:r>
      <w:r w:rsidR="009A6AD6" w:rsidDel="00311B56">
        <w:t xml:space="preserve"> </w:t>
      </w:r>
    </w:p>
    <w:p w14:paraId="3A5FA865" w14:textId="77777777" w:rsidR="0075189F" w:rsidRDefault="0075189F" w:rsidP="0075189F">
      <w:pPr>
        <w:pStyle w:val="Bullet1"/>
      </w:pPr>
      <w:r w:rsidRPr="00357138">
        <w:t>recognise, acknowledge and respect</w:t>
      </w:r>
      <w:r>
        <w:t xml:space="preserve"> the important role of carers and the diversity of care relationships</w:t>
      </w:r>
    </w:p>
    <w:p w14:paraId="67B17406" w14:textId="43F48DC6" w:rsidR="0056118F" w:rsidRDefault="00285B03" w:rsidP="0056118F">
      <w:pPr>
        <w:pStyle w:val="Bullet1"/>
      </w:pPr>
      <w:r>
        <w:t>make it easier for people with a car</w:t>
      </w:r>
      <w:r w:rsidR="00FC3A8D">
        <w:t>e</w:t>
      </w:r>
      <w:r>
        <w:t xml:space="preserve"> role t</w:t>
      </w:r>
      <w:r w:rsidR="0056118F" w:rsidRPr="0056118F">
        <w:t>o get what they need to participate fully in all areas of their life</w:t>
      </w:r>
    </w:p>
    <w:p w14:paraId="1849BAD5" w14:textId="640BD683" w:rsidR="0075189F" w:rsidRDefault="0075189F" w:rsidP="0056118F">
      <w:pPr>
        <w:pStyle w:val="Bullet1"/>
      </w:pPr>
      <w:r>
        <w:t>provide quality assistance and services for people with a car</w:t>
      </w:r>
      <w:r w:rsidR="00FC3A8D">
        <w:t>e</w:t>
      </w:r>
      <w:r>
        <w:t xml:space="preserve"> role</w:t>
      </w:r>
      <w:r w:rsidR="000E6CD7">
        <w:t xml:space="preserve"> in the right place and at the right time</w:t>
      </w:r>
    </w:p>
    <w:p w14:paraId="797CB98A" w14:textId="58828CFF" w:rsidR="0075189F" w:rsidRDefault="000E6CD7" w:rsidP="00D562DF">
      <w:pPr>
        <w:pStyle w:val="Bullet1"/>
      </w:pPr>
      <w:r>
        <w:lastRenderedPageBreak/>
        <w:t xml:space="preserve">recognise and support the unique needs of care relationships </w:t>
      </w:r>
      <w:r w:rsidDel="007F5D77">
        <w:t xml:space="preserve">in First </w:t>
      </w:r>
      <w:r w:rsidR="00DB4362">
        <w:t>Nations</w:t>
      </w:r>
      <w:r w:rsidR="007F5D77">
        <w:t xml:space="preserve"> </w:t>
      </w:r>
      <w:r>
        <w:t>c</w:t>
      </w:r>
      <w:r w:rsidR="00326C94">
        <w:t>ommunities</w:t>
      </w:r>
      <w:r w:rsidR="005E3C62">
        <w:t>.</w:t>
      </w:r>
    </w:p>
    <w:p w14:paraId="43E61EE4" w14:textId="779CC0C2" w:rsidR="005F2B68" w:rsidRDefault="00285B03" w:rsidP="00D562DF">
      <w:pPr>
        <w:pStyle w:val="Bodyafterbullets"/>
      </w:pPr>
      <w:r>
        <w:t xml:space="preserve"> </w:t>
      </w:r>
      <w:r w:rsidR="008E308A">
        <w:t>A</w:t>
      </w:r>
      <w:r w:rsidR="005F2B68">
        <w:t xml:space="preserve"> </w:t>
      </w:r>
      <w:r w:rsidR="005F2B68" w:rsidRPr="005F2B68">
        <w:rPr>
          <w:rStyle w:val="BodyChar"/>
        </w:rPr>
        <w:t xml:space="preserve">current version of the </w:t>
      </w:r>
      <w:hyperlink r:id="rId19" w:history="1">
        <w:r w:rsidR="00293701" w:rsidRPr="00B27843">
          <w:rPr>
            <w:rStyle w:val="Hyperlink"/>
          </w:rPr>
          <w:t xml:space="preserve">carer </w:t>
        </w:r>
        <w:r w:rsidR="005F2B68" w:rsidRPr="00B27843">
          <w:rPr>
            <w:rStyle w:val="Hyperlink"/>
          </w:rPr>
          <w:t>strategy</w:t>
        </w:r>
      </w:hyperlink>
      <w:r w:rsidR="00293701">
        <w:rPr>
          <w:rStyle w:val="FootnoteReference"/>
        </w:rPr>
        <w:footnoteReference w:id="2"/>
      </w:r>
      <w:r w:rsidR="005F2B68" w:rsidRPr="005F2B68">
        <w:rPr>
          <w:rStyle w:val="BodyChar"/>
        </w:rPr>
        <w:t xml:space="preserve"> </w:t>
      </w:r>
      <w:r w:rsidR="00A67655">
        <w:rPr>
          <w:rStyle w:val="BodyChar"/>
        </w:rPr>
        <w:t xml:space="preserve">can be found </w:t>
      </w:r>
      <w:r w:rsidR="005F2B68" w:rsidRPr="005F2B68">
        <w:rPr>
          <w:rStyle w:val="BodyChar"/>
        </w:rPr>
        <w:t>on the department’s website</w:t>
      </w:r>
      <w:r w:rsidR="00E54632">
        <w:rPr>
          <w:rStyle w:val="BodyChar"/>
        </w:rPr>
        <w:t>.</w:t>
      </w:r>
    </w:p>
    <w:p w14:paraId="2CBEEAE7" w14:textId="3179D36C" w:rsidR="0016770A" w:rsidRPr="009F2B83" w:rsidRDefault="0016770A" w:rsidP="0016770A">
      <w:pPr>
        <w:pStyle w:val="Heading2"/>
      </w:pPr>
      <w:bookmarkStart w:id="10" w:name="_Toc201831113"/>
      <w:r>
        <w:t>Program objectives</w:t>
      </w:r>
      <w:bookmarkEnd w:id="10"/>
    </w:p>
    <w:p w14:paraId="16856738" w14:textId="18E44640" w:rsidR="00967711" w:rsidRDefault="00967711" w:rsidP="00A85D6D">
      <w:pPr>
        <w:pStyle w:val="Body"/>
      </w:pPr>
      <w:r>
        <w:t xml:space="preserve">The Additional Respite for Carers program increases </w:t>
      </w:r>
      <w:r w:rsidR="002F5B46" w:rsidRPr="009F2B83">
        <w:t>the reach</w:t>
      </w:r>
      <w:r w:rsidR="002F5B46">
        <w:t xml:space="preserve">, </w:t>
      </w:r>
      <w:r w:rsidR="002F5B46" w:rsidRPr="009F2B83">
        <w:t>flexibility</w:t>
      </w:r>
      <w:r w:rsidR="002F5B46">
        <w:t xml:space="preserve"> and access</w:t>
      </w:r>
      <w:r w:rsidR="002F5B46" w:rsidRPr="009F2B83">
        <w:t xml:space="preserve"> of respite service</w:t>
      </w:r>
      <w:r w:rsidR="002F5B46">
        <w:t>s</w:t>
      </w:r>
      <w:r w:rsidR="002F5B46" w:rsidRPr="009F2B83">
        <w:t xml:space="preserve"> to </w:t>
      </w:r>
      <w:r w:rsidR="002F5B46">
        <w:t>people with a care role across Victoria</w:t>
      </w:r>
      <w:r w:rsidR="003C516F">
        <w:t>. It seeks to</w:t>
      </w:r>
      <w:r w:rsidR="002F5B46">
        <w:t xml:space="preserve"> remove barriers to respite for unpaid Victorian carers</w:t>
      </w:r>
      <w:r w:rsidR="00C16498">
        <w:t xml:space="preserve"> and the </w:t>
      </w:r>
      <w:r>
        <w:t>people they care for.</w:t>
      </w:r>
    </w:p>
    <w:p w14:paraId="16D5952E" w14:textId="77777777" w:rsidR="00967711" w:rsidRDefault="00967711" w:rsidP="00967711">
      <w:pPr>
        <w:pStyle w:val="Bodyafterbullets"/>
      </w:pPr>
      <w:r>
        <w:t>Respite enables carers to:</w:t>
      </w:r>
    </w:p>
    <w:p w14:paraId="1AC8C447" w14:textId="77777777" w:rsidR="00967711" w:rsidRDefault="00967711" w:rsidP="00967711">
      <w:pPr>
        <w:pStyle w:val="Bullet1"/>
      </w:pPr>
      <w:r>
        <w:t>take a break from their care responsibilities</w:t>
      </w:r>
    </w:p>
    <w:p w14:paraId="56F79089" w14:textId="77777777" w:rsidR="00967711" w:rsidRDefault="00967711" w:rsidP="00967711">
      <w:pPr>
        <w:pStyle w:val="Bullet1"/>
      </w:pPr>
      <w:r>
        <w:t>rest or take part</w:t>
      </w:r>
      <w:r w:rsidRPr="0014686E">
        <w:t xml:space="preserve"> in activities</w:t>
      </w:r>
      <w:r>
        <w:t xml:space="preserve"> that </w:t>
      </w:r>
      <w:r w:rsidRPr="0014686E">
        <w:t>support their health and wellbeing</w:t>
      </w:r>
    </w:p>
    <w:p w14:paraId="4D8AF46A" w14:textId="7D522FBE" w:rsidR="00967711" w:rsidRDefault="00967711" w:rsidP="00967711">
      <w:pPr>
        <w:pStyle w:val="Bullet1"/>
      </w:pPr>
      <w:r>
        <w:t>attend appointments or access services</w:t>
      </w:r>
    </w:p>
    <w:p w14:paraId="69AB9B61" w14:textId="77777777" w:rsidR="00967711" w:rsidRDefault="00967711" w:rsidP="00967711">
      <w:pPr>
        <w:pStyle w:val="Bullet1"/>
      </w:pPr>
      <w:r>
        <w:t>take part in work, study, social or community activities.</w:t>
      </w:r>
    </w:p>
    <w:p w14:paraId="5DEDC90A" w14:textId="09E00934" w:rsidR="00C16498" w:rsidRDefault="00967711" w:rsidP="00D562DF">
      <w:pPr>
        <w:pStyle w:val="Bodyafterbullets"/>
      </w:pPr>
      <w:r>
        <w:t>The program encourages innovative and flexible service delivery activities which meet the emerging and local needs of carers.</w:t>
      </w:r>
    </w:p>
    <w:p w14:paraId="30F6432A" w14:textId="53EC5DBC" w:rsidR="0016770A" w:rsidRDefault="0016770A" w:rsidP="00D562DF">
      <w:pPr>
        <w:pStyle w:val="Body"/>
      </w:pPr>
      <w:r>
        <w:t>The department engages a broad range of carer support providers from across Victoria to offer respite for carers with a diversity of experiences and needs. We encourage providers to partner together to increase the range of respite services they can provide to carers from all:</w:t>
      </w:r>
    </w:p>
    <w:p w14:paraId="727B605F" w14:textId="77777777" w:rsidR="0016770A" w:rsidRDefault="0016770A" w:rsidP="0016770A">
      <w:pPr>
        <w:pStyle w:val="Bullet1"/>
      </w:pPr>
      <w:r>
        <w:t>backgrounds</w:t>
      </w:r>
    </w:p>
    <w:p w14:paraId="022D0C9C" w14:textId="77777777" w:rsidR="0016770A" w:rsidRDefault="0016770A" w:rsidP="0016770A">
      <w:pPr>
        <w:pStyle w:val="Bullet1"/>
      </w:pPr>
      <w:r>
        <w:t>ages</w:t>
      </w:r>
    </w:p>
    <w:p w14:paraId="307BF8BA" w14:textId="5DCC5870" w:rsidR="00E138CF" w:rsidRDefault="0016770A" w:rsidP="00D562DF">
      <w:pPr>
        <w:pStyle w:val="Bullet1"/>
      </w:pPr>
      <w:r>
        <w:t>circumstances.</w:t>
      </w:r>
    </w:p>
    <w:p w14:paraId="06B80D50" w14:textId="455BAEEC" w:rsidR="0016770A" w:rsidRPr="00D562DF" w:rsidRDefault="001A020A" w:rsidP="00D562DF">
      <w:pPr>
        <w:pStyle w:val="Bodyafterbullets"/>
      </w:pPr>
      <w:r w:rsidRPr="00D562DF">
        <w:t>By</w:t>
      </w:r>
      <w:r w:rsidR="00F41FA2" w:rsidRPr="00D562DF">
        <w:t xml:space="preserve"> su</w:t>
      </w:r>
      <w:r w:rsidR="00BB151C" w:rsidRPr="00D562DF">
        <w:t xml:space="preserve">pporting </w:t>
      </w:r>
      <w:r w:rsidR="00AD4874" w:rsidRPr="00D562DF">
        <w:t xml:space="preserve">people with a care role </w:t>
      </w:r>
      <w:r w:rsidRPr="00D562DF">
        <w:t>with respite</w:t>
      </w:r>
      <w:r w:rsidR="006F73AB" w:rsidRPr="00D562DF">
        <w:t xml:space="preserve"> activities</w:t>
      </w:r>
      <w:r w:rsidR="00663E56" w:rsidRPr="00D562DF">
        <w:t>, t</w:t>
      </w:r>
      <w:r w:rsidR="0016770A" w:rsidRPr="00D562DF">
        <w:t xml:space="preserve">he program </w:t>
      </w:r>
      <w:r w:rsidR="00663E56" w:rsidRPr="00D562DF">
        <w:t xml:space="preserve">also </w:t>
      </w:r>
      <w:r w:rsidR="0016770A" w:rsidRPr="00D562DF">
        <w:t>supports people with care needs to access</w:t>
      </w:r>
      <w:r w:rsidR="0016770A" w:rsidRPr="00D562DF" w:rsidDel="00974F22">
        <w:t xml:space="preserve"> </w:t>
      </w:r>
      <w:r w:rsidR="0016770A" w:rsidRPr="00D562DF">
        <w:t>high-quality respite services and opportunities to take part in activities that support their health and wellbeing.</w:t>
      </w:r>
    </w:p>
    <w:p w14:paraId="5DE35921" w14:textId="69526840" w:rsidR="0016770A" w:rsidRDefault="0016770A" w:rsidP="0016770A">
      <w:pPr>
        <w:pStyle w:val="Body"/>
      </w:pPr>
      <w:r>
        <w:t>We</w:t>
      </w:r>
      <w:r w:rsidRPr="009B6442">
        <w:t xml:space="preserve"> specifically recognise the valuable role of First Peoples carers. </w:t>
      </w:r>
      <w:r>
        <w:t xml:space="preserve">Self-determined approaches </w:t>
      </w:r>
      <w:r w:rsidR="00353F2B">
        <w:t xml:space="preserve">to </w:t>
      </w:r>
      <w:r w:rsidRPr="009B6442">
        <w:t>deliver</w:t>
      </w:r>
      <w:r w:rsidR="00353F2B">
        <w:t>y of</w:t>
      </w:r>
      <w:r w:rsidRPr="009B6442">
        <w:t xml:space="preserve"> respite support for </w:t>
      </w:r>
      <w:r w:rsidR="00836A46">
        <w:t>First Peoples</w:t>
      </w:r>
      <w:r w:rsidRPr="009B6442">
        <w:t xml:space="preserve"> carers and their families are highly encouraged.</w:t>
      </w:r>
      <w:r>
        <w:rPr>
          <w:rStyle w:val="FootnoteReference"/>
        </w:rPr>
        <w:footnoteReference w:id="3"/>
      </w:r>
    </w:p>
    <w:p w14:paraId="53723F14" w14:textId="72CDD379" w:rsidR="009C5B25" w:rsidDel="00F60D0E" w:rsidRDefault="009C5B25" w:rsidP="009C5B25">
      <w:pPr>
        <w:pStyle w:val="Body"/>
      </w:pPr>
      <w:r w:rsidRPr="005A3512" w:rsidDel="00F60D0E">
        <w:t xml:space="preserve">More information and resources to help </w:t>
      </w:r>
      <w:r w:rsidR="005645DA">
        <w:t>provider</w:t>
      </w:r>
      <w:r w:rsidR="005645DA" w:rsidRPr="005A3512" w:rsidDel="00F60D0E">
        <w:t xml:space="preserve">s </w:t>
      </w:r>
      <w:r w:rsidRPr="005A3512" w:rsidDel="00F60D0E">
        <w:t>meet these responsibilities are on the department’s website</w:t>
      </w:r>
      <w:r w:rsidR="00FB6BA9">
        <w:t>.</w:t>
      </w:r>
      <w:r w:rsidRPr="005A3512" w:rsidDel="00F60D0E">
        <w:rPr>
          <w:vertAlign w:val="superscript"/>
        </w:rPr>
        <w:footnoteReference w:id="4"/>
      </w:r>
    </w:p>
    <w:p w14:paraId="706C0BB5" w14:textId="77777777" w:rsidR="001333F6" w:rsidRPr="009F2B83" w:rsidRDefault="001333F6" w:rsidP="001333F6">
      <w:pPr>
        <w:pStyle w:val="Heading2"/>
      </w:pPr>
      <w:bookmarkStart w:id="11" w:name="_Toc201831114"/>
      <w:r>
        <w:t>Funding and targets</w:t>
      </w:r>
      <w:bookmarkEnd w:id="11"/>
    </w:p>
    <w:p w14:paraId="7C0A143D" w14:textId="77777777" w:rsidR="001333F6" w:rsidRPr="009A7088" w:rsidRDefault="001333F6" w:rsidP="001333F6">
      <w:pPr>
        <w:pStyle w:val="Body"/>
      </w:pPr>
      <w:r w:rsidRPr="009A7088">
        <w:t>The Additional Respite for Carers funding allocation and annual targets are based on costings of:</w:t>
      </w:r>
    </w:p>
    <w:p w14:paraId="29B7612C" w14:textId="77777777" w:rsidR="001333F6" w:rsidRDefault="001333F6" w:rsidP="001333F6">
      <w:pPr>
        <w:pStyle w:val="Bullet1"/>
      </w:pPr>
      <w:r>
        <w:t>around $100 for every hour of respite support</w:t>
      </w:r>
    </w:p>
    <w:p w14:paraId="7B1795F2" w14:textId="77777777" w:rsidR="001333F6" w:rsidRDefault="001333F6" w:rsidP="001333F6">
      <w:pPr>
        <w:pStyle w:val="Bullet1"/>
      </w:pPr>
      <w:r>
        <w:t>up to $2,000 for each carer per financial year.</w:t>
      </w:r>
    </w:p>
    <w:p w14:paraId="52E05142" w14:textId="77777777" w:rsidR="001333F6" w:rsidRPr="00D562DF" w:rsidRDefault="001333F6" w:rsidP="00D562DF">
      <w:pPr>
        <w:pStyle w:val="Bodyafterbullets"/>
      </w:pPr>
      <w:r w:rsidRPr="00D562DF">
        <w:lastRenderedPageBreak/>
        <w:t>For example, a provider funded $100,000 per annum will have targets of 1,000 hours of respite service delivery ($100 per hour) to support 50 carers ($2,000 per carer) per year.</w:t>
      </w:r>
    </w:p>
    <w:p w14:paraId="029A43FF" w14:textId="77777777" w:rsidR="001333F6" w:rsidRPr="005F45BF" w:rsidRDefault="001333F6" w:rsidP="00A85D6D">
      <w:pPr>
        <w:pStyle w:val="Body"/>
      </w:pPr>
      <w:r>
        <w:t>Providers need to report against their targets, including:</w:t>
      </w:r>
    </w:p>
    <w:p w14:paraId="732F3A24" w14:textId="77777777" w:rsidR="001333F6" w:rsidRPr="00003A9D" w:rsidRDefault="001333F6" w:rsidP="001333F6">
      <w:pPr>
        <w:pStyle w:val="Bullet1"/>
      </w:pPr>
      <w:r>
        <w:t>number of service delivery hours of carer respite provided each financial year through the Additional Respite for Carers program</w:t>
      </w:r>
    </w:p>
    <w:p w14:paraId="75D6733C" w14:textId="2367FA57" w:rsidR="001333F6" w:rsidRDefault="001333F6" w:rsidP="001333F6">
      <w:pPr>
        <w:pStyle w:val="Bullet1"/>
      </w:pPr>
      <w:r>
        <w:t>number of carers supported each financial year through the Additional Respite for Carers funding</w:t>
      </w:r>
    </w:p>
    <w:p w14:paraId="58987EAE" w14:textId="7856A5C2" w:rsidR="001333F6" w:rsidRDefault="001333F6" w:rsidP="00D562DF">
      <w:pPr>
        <w:pStyle w:val="Bullet1"/>
      </w:pPr>
      <w:r>
        <w:t xml:space="preserve">Providers also need to report additional information about the carers they support, and the type of respite provided. For more information, see the </w:t>
      </w:r>
      <w:r w:rsidRPr="007900FC">
        <w:rPr>
          <w:i/>
        </w:rPr>
        <w:t>data collection and reporting</w:t>
      </w:r>
      <w:r>
        <w:t xml:space="preserve"> section.</w:t>
      </w:r>
    </w:p>
    <w:p w14:paraId="482EA3F1" w14:textId="1973489E" w:rsidR="001333F6" w:rsidDel="00F60D0E" w:rsidRDefault="001333F6" w:rsidP="00D562DF">
      <w:pPr>
        <w:pStyle w:val="Bodyafterbullets"/>
      </w:pPr>
      <w:r>
        <w:t xml:space="preserve">Types of services and level of support will differ, and this depends on each </w:t>
      </w:r>
      <w:r w:rsidR="003B3FFF">
        <w:t>person with a care role’s</w:t>
      </w:r>
      <w:r>
        <w:t xml:space="preserve"> individual needs. Funding can be used flexibly to meet annual targets, and funded providers should use their discretion in how they meet carer needs across the program. We encourage providers to tailor the level of support and funding provided to each carer, </w:t>
      </w:r>
      <w:r w:rsidR="009F2FE6">
        <w:t>considering</w:t>
      </w:r>
      <w:r>
        <w:t xml:space="preserve"> their level of need. For example, some </w:t>
      </w:r>
      <w:r w:rsidR="003A46D7">
        <w:t>people with a care role</w:t>
      </w:r>
      <w:r>
        <w:t xml:space="preserve"> may receive more or less than $2,000 of respite within the overall funding allocation.</w:t>
      </w:r>
    </w:p>
    <w:p w14:paraId="53B257DC" w14:textId="136A7422" w:rsidR="002B0BB6" w:rsidRPr="00D511C3" w:rsidRDefault="002B0BB6" w:rsidP="002B0BB6">
      <w:pPr>
        <w:pStyle w:val="Heading2"/>
      </w:pPr>
      <w:bookmarkStart w:id="12" w:name="_Toc141952242"/>
      <w:bookmarkStart w:id="13" w:name="_Toc187393938"/>
      <w:bookmarkStart w:id="14" w:name="_Toc201831115"/>
      <w:r w:rsidRPr="00D511C3">
        <w:t>Who is a</w:t>
      </w:r>
      <w:r>
        <w:t>n unpaid</w:t>
      </w:r>
      <w:r w:rsidRPr="00D511C3">
        <w:t xml:space="preserve"> carer</w:t>
      </w:r>
      <w:r w:rsidR="009419D0">
        <w:t xml:space="preserve"> or person with a care role</w:t>
      </w:r>
      <w:r w:rsidRPr="00D511C3">
        <w:t>?</w:t>
      </w:r>
      <w:bookmarkEnd w:id="12"/>
      <w:bookmarkEnd w:id="13"/>
      <w:bookmarkEnd w:id="14"/>
    </w:p>
    <w:p w14:paraId="0EC6745E" w14:textId="71313BFA" w:rsidR="007C4C88" w:rsidRDefault="002B0BB6" w:rsidP="002B0BB6">
      <w:pPr>
        <w:pStyle w:val="Body"/>
      </w:pPr>
      <w:r w:rsidRPr="009F2B83">
        <w:t>A</w:t>
      </w:r>
      <w:r w:rsidR="004C102E">
        <w:t>n</w:t>
      </w:r>
      <w:r w:rsidRPr="009F2B83">
        <w:t xml:space="preserve"> </w:t>
      </w:r>
      <w:r>
        <w:t>‘unpaid’</w:t>
      </w:r>
      <w:r w:rsidRPr="009F2B83">
        <w:t xml:space="preserve"> carer </w:t>
      </w:r>
      <w:r w:rsidR="009419D0">
        <w:t xml:space="preserve">or person with a care role </w:t>
      </w:r>
      <w:r w:rsidRPr="009F2B83">
        <w:t xml:space="preserve">is anyone who </w:t>
      </w:r>
      <w:r>
        <w:t>gives</w:t>
      </w:r>
      <w:r w:rsidRPr="009F2B83">
        <w:t xml:space="preserve"> essential and </w:t>
      </w:r>
      <w:r w:rsidRPr="004B5561">
        <w:rPr>
          <w:rStyle w:val="Strong"/>
          <w:b w:val="0"/>
        </w:rPr>
        <w:t>unpaid</w:t>
      </w:r>
      <w:r w:rsidRPr="009F2B83">
        <w:t xml:space="preserve"> care, support and </w:t>
      </w:r>
      <w:r>
        <w:t>help</w:t>
      </w:r>
      <w:r w:rsidRPr="009F2B83">
        <w:t xml:space="preserve"> to someone</w:t>
      </w:r>
      <w:r>
        <w:t>. They may provide this care anywhere from</w:t>
      </w:r>
      <w:r w:rsidR="007C4C88">
        <w:t>:</w:t>
      </w:r>
    </w:p>
    <w:p w14:paraId="4AF40B5C" w14:textId="5B177472" w:rsidR="007C4C88" w:rsidRDefault="002B0BB6" w:rsidP="002254E1">
      <w:pPr>
        <w:pStyle w:val="Bullet1"/>
      </w:pPr>
      <w:r>
        <w:t>a couple of hours a day</w:t>
      </w:r>
    </w:p>
    <w:p w14:paraId="7BE17D04" w14:textId="47AF7F99" w:rsidR="002B0BB6" w:rsidRDefault="002B0BB6" w:rsidP="002254E1">
      <w:pPr>
        <w:pStyle w:val="Bullet1"/>
      </w:pPr>
      <w:r>
        <w:t xml:space="preserve">to around-the-clock </w:t>
      </w:r>
      <w:r w:rsidR="007C4C88">
        <w:t>help</w:t>
      </w:r>
      <w:r>
        <w:t>.</w:t>
      </w:r>
    </w:p>
    <w:p w14:paraId="335AFE5F" w14:textId="1723696C" w:rsidR="007C4C88" w:rsidRDefault="002B0BB6" w:rsidP="007C4C88">
      <w:pPr>
        <w:pStyle w:val="Bodyafterbullets"/>
      </w:pPr>
      <w:r w:rsidRPr="009F2B83">
        <w:t xml:space="preserve">Every </w:t>
      </w:r>
      <w:r>
        <w:t>unpaid</w:t>
      </w:r>
      <w:r w:rsidRPr="009F2B83">
        <w:t xml:space="preserve"> carer is different</w:t>
      </w:r>
      <w:r>
        <w:t>.</w:t>
      </w:r>
      <w:r w:rsidRPr="009F2B83">
        <w:t xml:space="preserve"> A </w:t>
      </w:r>
      <w:r w:rsidR="009419D0">
        <w:t>person with a care role</w:t>
      </w:r>
      <w:r w:rsidRPr="009F2B83">
        <w:t xml:space="preserve"> could be a</w:t>
      </w:r>
      <w:r w:rsidR="007C4C88">
        <w:t>:</w:t>
      </w:r>
    </w:p>
    <w:p w14:paraId="5394BA5C" w14:textId="32BEDFC8" w:rsidR="007C4C88" w:rsidRDefault="002B0BB6" w:rsidP="002254E1">
      <w:pPr>
        <w:pStyle w:val="Bullet1"/>
      </w:pPr>
      <w:r w:rsidRPr="009F2B83">
        <w:t>partner</w:t>
      </w:r>
    </w:p>
    <w:p w14:paraId="4ACA1EA7" w14:textId="5F9BD545" w:rsidR="007C4C88" w:rsidRDefault="002B0BB6" w:rsidP="002254E1">
      <w:pPr>
        <w:pStyle w:val="Bullet1"/>
      </w:pPr>
      <w:r w:rsidRPr="009F2B83">
        <w:t>family member</w:t>
      </w:r>
    </w:p>
    <w:p w14:paraId="1A385D24" w14:textId="78519B32" w:rsidR="007C4C88" w:rsidRDefault="002B0BB6" w:rsidP="002254E1">
      <w:pPr>
        <w:pStyle w:val="Bullet1"/>
      </w:pPr>
      <w:r w:rsidRPr="009F2B83">
        <w:t>friend</w:t>
      </w:r>
    </w:p>
    <w:p w14:paraId="204029A6" w14:textId="6DBBB2EA" w:rsidR="007C4C88" w:rsidRDefault="002B0BB6" w:rsidP="002254E1">
      <w:pPr>
        <w:pStyle w:val="Bullet1"/>
      </w:pPr>
      <w:r w:rsidRPr="009F2B83">
        <w:t>neighbour</w:t>
      </w:r>
      <w:r>
        <w:t>.</w:t>
      </w:r>
    </w:p>
    <w:p w14:paraId="14860A73" w14:textId="54CBAE9F" w:rsidR="002B0BB6" w:rsidRDefault="002B0BB6" w:rsidP="002254E1">
      <w:pPr>
        <w:pStyle w:val="Bodyafterbullets"/>
      </w:pPr>
      <w:r>
        <w:t>They</w:t>
      </w:r>
      <w:r w:rsidRPr="009F2B83">
        <w:t xml:space="preserve"> </w:t>
      </w:r>
      <w:r>
        <w:t xml:space="preserve">may </w:t>
      </w:r>
      <w:r w:rsidRPr="009F2B83">
        <w:t>provide care for a child or adult with</w:t>
      </w:r>
      <w:r>
        <w:t>:</w:t>
      </w:r>
    </w:p>
    <w:p w14:paraId="754BAB53" w14:textId="77777777" w:rsidR="002B0BB6" w:rsidRDefault="002B0BB6" w:rsidP="00DB3421">
      <w:pPr>
        <w:pStyle w:val="Bullet1"/>
      </w:pPr>
      <w:r w:rsidRPr="009F2B83">
        <w:t>disability</w:t>
      </w:r>
    </w:p>
    <w:p w14:paraId="72F88F47" w14:textId="77777777" w:rsidR="002B0BB6" w:rsidRDefault="002B0BB6" w:rsidP="00DB3421">
      <w:pPr>
        <w:pStyle w:val="Bullet1"/>
      </w:pPr>
      <w:r w:rsidRPr="009F2B83">
        <w:t>mental illness</w:t>
      </w:r>
    </w:p>
    <w:p w14:paraId="449D8802" w14:textId="77777777" w:rsidR="002B0BB6" w:rsidRDefault="002B0BB6" w:rsidP="00DB3421">
      <w:pPr>
        <w:pStyle w:val="Bullet1"/>
      </w:pPr>
      <w:r w:rsidRPr="009F2B83">
        <w:t xml:space="preserve">drug </w:t>
      </w:r>
      <w:r>
        <w:t>or</w:t>
      </w:r>
      <w:r w:rsidRPr="009F2B83">
        <w:t xml:space="preserve"> alcohol dependency</w:t>
      </w:r>
    </w:p>
    <w:p w14:paraId="6A77A03F" w14:textId="44900D08" w:rsidR="002B0BB6" w:rsidRDefault="00A433A0" w:rsidP="00DB3421">
      <w:pPr>
        <w:pStyle w:val="Bullet1"/>
      </w:pPr>
      <w:r>
        <w:t>life-limiting</w:t>
      </w:r>
      <w:r w:rsidRPr="009F2B83">
        <w:t xml:space="preserve"> </w:t>
      </w:r>
      <w:r w:rsidR="002B0BB6" w:rsidRPr="009F2B83">
        <w:t>illness</w:t>
      </w:r>
    </w:p>
    <w:p w14:paraId="0A4B83D5" w14:textId="77777777" w:rsidR="002B0BB6" w:rsidRDefault="002B0BB6" w:rsidP="00DB3421">
      <w:pPr>
        <w:pStyle w:val="Bullet1"/>
      </w:pPr>
      <w:r w:rsidRPr="009F2B83">
        <w:t>chronic illnes</w:t>
      </w:r>
      <w:r>
        <w:t>s</w:t>
      </w:r>
    </w:p>
    <w:p w14:paraId="0E0D27EC" w14:textId="77777777" w:rsidR="002B0BB6" w:rsidRDefault="002B0BB6" w:rsidP="00DB3421">
      <w:pPr>
        <w:pStyle w:val="Bullet1"/>
      </w:pPr>
      <w:r>
        <w:t>aged care needs.</w:t>
      </w:r>
    </w:p>
    <w:p w14:paraId="70E411B2" w14:textId="64ED5702" w:rsidR="00F807AE" w:rsidRDefault="002B0BB6" w:rsidP="002254E1">
      <w:pPr>
        <w:pStyle w:val="Bodyafterbullets"/>
      </w:pPr>
      <w:r w:rsidRPr="001D06D8">
        <w:t>A</w:t>
      </w:r>
      <w:r w:rsidR="00EA74DD">
        <w:t xml:space="preserve"> person with a care role </w:t>
      </w:r>
      <w:r w:rsidRPr="001D06D8">
        <w:t xml:space="preserve">may </w:t>
      </w:r>
      <w:r>
        <w:t xml:space="preserve">still </w:t>
      </w:r>
      <w:r w:rsidR="00F807AE">
        <w:t xml:space="preserve">receive </w:t>
      </w:r>
    </w:p>
    <w:p w14:paraId="0C66F64A" w14:textId="412F5452" w:rsidR="007C4C88" w:rsidRDefault="002B0BB6" w:rsidP="005A2224">
      <w:pPr>
        <w:pStyle w:val="Bullet1"/>
      </w:pPr>
      <w:r w:rsidRPr="001D06D8">
        <w:t>a carer</w:t>
      </w:r>
      <w:r w:rsidR="008E7A02">
        <w:t xml:space="preserve"> payment, allowance or pension</w:t>
      </w:r>
    </w:p>
    <w:p w14:paraId="29C13C49" w14:textId="16B82E9A" w:rsidR="002B0BB6" w:rsidRDefault="002B0BB6" w:rsidP="002254E1">
      <w:pPr>
        <w:pStyle w:val="Bullet1"/>
      </w:pPr>
      <w:r w:rsidRPr="001D06D8">
        <w:t xml:space="preserve">other Commonwealth and state </w:t>
      </w:r>
      <w:proofErr w:type="gramStart"/>
      <w:r w:rsidRPr="001D06D8">
        <w:t>supports</w:t>
      </w:r>
      <w:proofErr w:type="gramEnd"/>
      <w:r w:rsidR="007C4C88">
        <w:t>.</w:t>
      </w:r>
      <w:r w:rsidRPr="001D06D8">
        <w:t xml:space="preserve"> </w:t>
      </w:r>
      <w:r w:rsidR="007C4C88">
        <w:t>F</w:t>
      </w:r>
      <w:r w:rsidRPr="001D06D8">
        <w:t>or example:</w:t>
      </w:r>
    </w:p>
    <w:p w14:paraId="75329528" w14:textId="77777777" w:rsidR="002B0BB6" w:rsidRDefault="002B0BB6" w:rsidP="002254E1">
      <w:pPr>
        <w:pStyle w:val="Bullet2"/>
      </w:pPr>
      <w:r>
        <w:t>Home and Community Care Program for Younger People (HACC-PYP)</w:t>
      </w:r>
    </w:p>
    <w:p w14:paraId="30911B2A" w14:textId="77777777" w:rsidR="002B0BB6" w:rsidRDefault="002B0BB6" w:rsidP="002254E1">
      <w:pPr>
        <w:pStyle w:val="Bullet2"/>
      </w:pPr>
      <w:r w:rsidRPr="001D06D8">
        <w:t>National Disability Insurance Scheme (NDIS)</w:t>
      </w:r>
    </w:p>
    <w:p w14:paraId="49CBE902" w14:textId="77777777" w:rsidR="002B0BB6" w:rsidRDefault="002B0BB6" w:rsidP="002254E1">
      <w:pPr>
        <w:pStyle w:val="Bullet2"/>
      </w:pPr>
      <w:r w:rsidRPr="001D06D8">
        <w:t>My Aged Care</w:t>
      </w:r>
    </w:p>
    <w:p w14:paraId="2EB6C7E5" w14:textId="77777777" w:rsidR="002B0BB6" w:rsidRDefault="002B0BB6" w:rsidP="002254E1">
      <w:pPr>
        <w:pStyle w:val="Bullet2"/>
      </w:pPr>
      <w:r w:rsidRPr="001D06D8">
        <w:t>Home Support Programme or Home Care Packages</w:t>
      </w:r>
    </w:p>
    <w:p w14:paraId="351F71B0" w14:textId="77777777" w:rsidR="002B0BB6" w:rsidRDefault="002B0BB6" w:rsidP="002254E1">
      <w:pPr>
        <w:pStyle w:val="Bullet2"/>
      </w:pPr>
      <w:r w:rsidRPr="001D06D8">
        <w:t>Carer Gateway</w:t>
      </w:r>
    </w:p>
    <w:p w14:paraId="12592A15" w14:textId="77777777" w:rsidR="002B0BB6" w:rsidRDefault="002B0BB6" w:rsidP="00340C78">
      <w:pPr>
        <w:pStyle w:val="Bullet2"/>
      </w:pPr>
      <w:r>
        <w:t>other disability or mental health support programs.</w:t>
      </w:r>
    </w:p>
    <w:p w14:paraId="3CF9BC1C" w14:textId="45608F7C" w:rsidR="002B0BB6" w:rsidRDefault="002B0BB6" w:rsidP="00340C78">
      <w:pPr>
        <w:pStyle w:val="Bodyafterbullets"/>
      </w:pPr>
      <w:r>
        <w:t xml:space="preserve">These </w:t>
      </w:r>
      <w:r w:rsidR="00EA74DD">
        <w:t xml:space="preserve">people are still </w:t>
      </w:r>
      <w:r>
        <w:t xml:space="preserve">considered to be ‘unpaid </w:t>
      </w:r>
      <w:proofErr w:type="gramStart"/>
      <w:r>
        <w:t>carers’</w:t>
      </w:r>
      <w:proofErr w:type="gramEnd"/>
      <w:r>
        <w:t>.</w:t>
      </w:r>
    </w:p>
    <w:p w14:paraId="34AC0ED7" w14:textId="77777777" w:rsidR="003A604C" w:rsidRPr="009E7A69" w:rsidRDefault="003A604C" w:rsidP="003A604C">
      <w:pPr>
        <w:pStyle w:val="Heading3"/>
        <w:rPr>
          <w:b/>
        </w:rPr>
      </w:pPr>
      <w:r>
        <w:lastRenderedPageBreak/>
        <w:t>Additional barriers</w:t>
      </w:r>
    </w:p>
    <w:p w14:paraId="47C23009" w14:textId="0754E7B0" w:rsidR="003A604C" w:rsidRDefault="003A604C" w:rsidP="003A604C">
      <w:pPr>
        <w:pStyle w:val="Body"/>
      </w:pPr>
      <w:r>
        <w:t>People with a car</w:t>
      </w:r>
      <w:r w:rsidR="00141849">
        <w:t>e</w:t>
      </w:r>
      <w:r>
        <w:t xml:space="preserve"> role </w:t>
      </w:r>
      <w:r w:rsidDel="00141849">
        <w:t xml:space="preserve">can be </w:t>
      </w:r>
      <w:r>
        <w:t>of all ages, genders, and backgrounds. M</w:t>
      </w:r>
      <w:r w:rsidRPr="00BF6BF6">
        <w:t>any</w:t>
      </w:r>
      <w:r w:rsidR="00141849">
        <w:t xml:space="preserve"> </w:t>
      </w:r>
      <w:r w:rsidR="00836A46">
        <w:t xml:space="preserve">can </w:t>
      </w:r>
      <w:r w:rsidRPr="00BF6BF6">
        <w:t>experience marginalisation and additional barriers to accessing services and support.</w:t>
      </w:r>
      <w:r>
        <w:t xml:space="preserve"> These may include</w:t>
      </w:r>
      <w:r w:rsidR="00141849">
        <w:t xml:space="preserve"> people with a care role who</w:t>
      </w:r>
      <w:r>
        <w:t>:</w:t>
      </w:r>
    </w:p>
    <w:p w14:paraId="7FB9B29D" w14:textId="3B8A053B" w:rsidR="003A604C" w:rsidRDefault="003A604C" w:rsidP="003A604C">
      <w:pPr>
        <w:pStyle w:val="Bullet1"/>
      </w:pPr>
      <w:r>
        <w:t>liv</w:t>
      </w:r>
      <w:r w:rsidR="00E8562C">
        <w:t>e</w:t>
      </w:r>
      <w:r>
        <w:t xml:space="preserve"> regionally or rurally</w:t>
      </w:r>
    </w:p>
    <w:p w14:paraId="12064014" w14:textId="07148E39" w:rsidR="003A604C" w:rsidRDefault="00E8562C" w:rsidP="003A604C">
      <w:pPr>
        <w:pStyle w:val="Bullet1"/>
      </w:pPr>
      <w:r>
        <w:t>are</w:t>
      </w:r>
      <w:r w:rsidR="003A604C" w:rsidDel="00472FA9">
        <w:t xml:space="preserve"> </w:t>
      </w:r>
      <w:r w:rsidR="003A604C">
        <w:t>from culturally and linguistically diverse backgrounds</w:t>
      </w:r>
    </w:p>
    <w:p w14:paraId="14D4E94E" w14:textId="3AA0CD37" w:rsidR="003A604C" w:rsidRDefault="00C235C7" w:rsidP="003A604C">
      <w:pPr>
        <w:pStyle w:val="Bullet1"/>
      </w:pPr>
      <w:r>
        <w:t>are</w:t>
      </w:r>
      <w:r w:rsidR="003A604C" w:rsidDel="00472FA9">
        <w:t xml:space="preserve"> </w:t>
      </w:r>
      <w:r w:rsidR="003A604C">
        <w:t>from refugee / asylum seeker backgrounds</w:t>
      </w:r>
    </w:p>
    <w:p w14:paraId="470704FD" w14:textId="45ED8CC6" w:rsidR="003A604C" w:rsidRDefault="00C235C7" w:rsidP="003A604C">
      <w:pPr>
        <w:pStyle w:val="Bullet1"/>
      </w:pPr>
      <w:r>
        <w:t>are a</w:t>
      </w:r>
      <w:r w:rsidR="00ED4845">
        <w:t xml:space="preserve"> </w:t>
      </w:r>
      <w:r w:rsidR="00472FA9">
        <w:t>pe</w:t>
      </w:r>
      <w:r w:rsidR="00ED4845">
        <w:t>rson</w:t>
      </w:r>
      <w:r w:rsidR="003A604C">
        <w:t xml:space="preserve"> with a disability</w:t>
      </w:r>
    </w:p>
    <w:p w14:paraId="73574BD4" w14:textId="453E60F2" w:rsidR="003A604C" w:rsidRDefault="003A604C" w:rsidP="003A604C">
      <w:pPr>
        <w:pStyle w:val="Bullet1"/>
      </w:pPr>
      <w:r w:rsidDel="00472FA9">
        <w:t xml:space="preserve">are </w:t>
      </w:r>
      <w:r>
        <w:t>victim survivors of family violence</w:t>
      </w:r>
    </w:p>
    <w:p w14:paraId="7704EFC2" w14:textId="0519F5AA" w:rsidR="003A604C" w:rsidRDefault="003A604C" w:rsidP="003A604C">
      <w:pPr>
        <w:pStyle w:val="Bullet1"/>
      </w:pPr>
      <w:r w:rsidDel="00472FA9">
        <w:t>w</w:t>
      </w:r>
      <w:r>
        <w:t>ho don’t self-identity as a carer</w:t>
      </w:r>
    </w:p>
    <w:p w14:paraId="136EED79" w14:textId="4FF234C0" w:rsidR="003A604C" w:rsidRDefault="00ED4845" w:rsidP="003A604C">
      <w:pPr>
        <w:pStyle w:val="Bullet1"/>
      </w:pPr>
      <w:r>
        <w:t xml:space="preserve">identify as </w:t>
      </w:r>
      <w:r w:rsidR="003A604C">
        <w:t xml:space="preserve">First Peoples </w:t>
      </w:r>
      <w:r>
        <w:t>or care for someone who identifies as First Peoples</w:t>
      </w:r>
    </w:p>
    <w:p w14:paraId="21990883" w14:textId="0305C7DE" w:rsidR="003A604C" w:rsidRDefault="00ED4845" w:rsidP="003A604C">
      <w:pPr>
        <w:pStyle w:val="Bullet1"/>
      </w:pPr>
      <w:r>
        <w:t xml:space="preserve">are </w:t>
      </w:r>
      <w:r w:rsidR="003A604C">
        <w:t>LGBTQIA+ carers</w:t>
      </w:r>
    </w:p>
    <w:p w14:paraId="06E83CFF" w14:textId="19DE9A38" w:rsidR="003A604C" w:rsidRDefault="00ED4845" w:rsidP="003A604C">
      <w:pPr>
        <w:pStyle w:val="Bullet1"/>
      </w:pPr>
      <w:r>
        <w:t xml:space="preserve">are </w:t>
      </w:r>
      <w:r w:rsidR="003A604C">
        <w:t>older people (over the age of 65)</w:t>
      </w:r>
    </w:p>
    <w:p w14:paraId="1678A6FB" w14:textId="50B94B6E" w:rsidR="003A604C" w:rsidRDefault="00ED4845" w:rsidP="003A604C">
      <w:pPr>
        <w:pStyle w:val="Bullet1"/>
      </w:pPr>
      <w:r>
        <w:t xml:space="preserve">are </w:t>
      </w:r>
      <w:r w:rsidR="00771A03">
        <w:t>‘</w:t>
      </w:r>
      <w:r w:rsidR="003A604C">
        <w:t>sandwich</w:t>
      </w:r>
      <w:r w:rsidR="00771A03">
        <w:t>’</w:t>
      </w:r>
      <w:r w:rsidR="003A604C">
        <w:t xml:space="preserve"> carers (caring for children and parents)</w:t>
      </w:r>
    </w:p>
    <w:p w14:paraId="6349979E" w14:textId="0BCF2279" w:rsidR="003A604C" w:rsidRDefault="00ED4845" w:rsidP="007900FC">
      <w:pPr>
        <w:pStyle w:val="Bullet1"/>
      </w:pPr>
      <w:r>
        <w:t xml:space="preserve">are </w:t>
      </w:r>
      <w:r w:rsidR="003A604C">
        <w:t xml:space="preserve">young people </w:t>
      </w:r>
      <w:r>
        <w:t>(</w:t>
      </w:r>
      <w:r w:rsidR="003A604C">
        <w:t>under the age of 25)</w:t>
      </w:r>
    </w:p>
    <w:p w14:paraId="5F174A05" w14:textId="7DBFA3D1" w:rsidR="002D365E" w:rsidRDefault="002D365E" w:rsidP="002D365E">
      <w:pPr>
        <w:pStyle w:val="Heading3"/>
      </w:pPr>
      <w:r>
        <w:t>Not in scope</w:t>
      </w:r>
      <w:r w:rsidR="00062101">
        <w:t xml:space="preserve"> for respite support</w:t>
      </w:r>
    </w:p>
    <w:p w14:paraId="1F097580" w14:textId="7A8F9F5B" w:rsidR="00F12E6E" w:rsidRDefault="00F12E6E" w:rsidP="00ED65B2">
      <w:pPr>
        <w:pStyle w:val="Body"/>
      </w:pPr>
      <w:r>
        <w:t xml:space="preserve">The following are </w:t>
      </w:r>
      <w:r w:rsidRPr="00ED65B2">
        <w:rPr>
          <w:b/>
          <w:bCs/>
        </w:rPr>
        <w:t xml:space="preserve">not </w:t>
      </w:r>
      <w:r>
        <w:t>the focus of this specific funding:</w:t>
      </w:r>
    </w:p>
    <w:p w14:paraId="1582AD57" w14:textId="77777777" w:rsidR="00F12E6E" w:rsidRPr="009A7088" w:rsidRDefault="002D365E" w:rsidP="00ED65B2">
      <w:pPr>
        <w:pStyle w:val="Bullet1"/>
      </w:pPr>
      <w:r w:rsidRPr="009A7088">
        <w:t>People undertaking regular care of children, where the children do not have additional support needs due to</w:t>
      </w:r>
      <w:r w:rsidR="00F12E6E" w:rsidRPr="009A7088">
        <w:t>:</w:t>
      </w:r>
    </w:p>
    <w:p w14:paraId="0FDCE837" w14:textId="689A7FA8" w:rsidR="00F12E6E" w:rsidRPr="00F12E6E" w:rsidRDefault="002D365E" w:rsidP="00ED65B2">
      <w:pPr>
        <w:pStyle w:val="Bullet2"/>
      </w:pPr>
      <w:r w:rsidRPr="00F12E6E">
        <w:t>disability</w:t>
      </w:r>
    </w:p>
    <w:p w14:paraId="3AA37AE9" w14:textId="0A203869" w:rsidR="00F12E6E" w:rsidRPr="00F12E6E" w:rsidRDefault="002D365E" w:rsidP="00ED65B2">
      <w:pPr>
        <w:pStyle w:val="Bullet2"/>
      </w:pPr>
      <w:r w:rsidRPr="00F12E6E">
        <w:t>medical conditions</w:t>
      </w:r>
    </w:p>
    <w:p w14:paraId="1B7F7F2E" w14:textId="31BC4EC1" w:rsidR="002D365E" w:rsidRPr="00F12E6E" w:rsidRDefault="002D365E" w:rsidP="00ED65B2">
      <w:pPr>
        <w:pStyle w:val="Bullet2"/>
      </w:pPr>
      <w:r w:rsidRPr="00F12E6E">
        <w:t>mental ill health.</w:t>
      </w:r>
    </w:p>
    <w:p w14:paraId="33D11F99" w14:textId="7F7757A2" w:rsidR="00F12E6E" w:rsidRDefault="00E85D94" w:rsidP="005A2224">
      <w:pPr>
        <w:pStyle w:val="Bullet1"/>
      </w:pPr>
      <w:r>
        <w:t>P</w:t>
      </w:r>
      <w:r w:rsidR="00F12E6E">
        <w:t>eople who are:</w:t>
      </w:r>
    </w:p>
    <w:p w14:paraId="7A295394" w14:textId="20260C4B" w:rsidR="00F12E6E" w:rsidRDefault="00F12E6E" w:rsidP="005A2224">
      <w:pPr>
        <w:pStyle w:val="Bullet2"/>
      </w:pPr>
      <w:r>
        <w:t>f</w:t>
      </w:r>
      <w:r w:rsidR="002D365E" w:rsidRPr="00F03C1D">
        <w:t>oster carers</w:t>
      </w:r>
    </w:p>
    <w:p w14:paraId="3122D910" w14:textId="6EB26C57" w:rsidR="00F12E6E" w:rsidRDefault="002D365E" w:rsidP="005A2224">
      <w:pPr>
        <w:pStyle w:val="Bullet2"/>
      </w:pPr>
      <w:r w:rsidRPr="00F03C1D">
        <w:t>statutory</w:t>
      </w:r>
      <w:r>
        <w:t>-</w:t>
      </w:r>
      <w:r w:rsidRPr="00F03C1D">
        <w:t>registered kinship carers</w:t>
      </w:r>
    </w:p>
    <w:p w14:paraId="053EC7A1" w14:textId="395CEB75" w:rsidR="002D365E" w:rsidRDefault="002D365E" w:rsidP="005A2224">
      <w:pPr>
        <w:pStyle w:val="Bullet2"/>
      </w:pPr>
      <w:r w:rsidRPr="00F03C1D">
        <w:t>permanent carers</w:t>
      </w:r>
      <w:r>
        <w:t>.</w:t>
      </w:r>
    </w:p>
    <w:p w14:paraId="0522FBED" w14:textId="7925669A" w:rsidR="006E53E6" w:rsidRDefault="002D365E" w:rsidP="00ED65B2">
      <w:pPr>
        <w:pStyle w:val="Bodyafterbullets"/>
      </w:pPr>
      <w:r>
        <w:t>In some cases, k</w:t>
      </w:r>
      <w:r w:rsidRPr="00F03C1D">
        <w:t xml:space="preserve">inship and foster carers may also be undertaking </w:t>
      </w:r>
      <w:r w:rsidR="00F12E6E">
        <w:t>extra</w:t>
      </w:r>
      <w:r w:rsidR="00F12E6E" w:rsidRPr="00F03C1D">
        <w:t xml:space="preserve"> </w:t>
      </w:r>
      <w:r w:rsidRPr="00F03C1D">
        <w:t>unpaid car</w:t>
      </w:r>
      <w:r w:rsidR="00FC3A8D">
        <w:t>e</w:t>
      </w:r>
      <w:r w:rsidRPr="00F03C1D">
        <w:t xml:space="preserve"> responsibilities</w:t>
      </w:r>
      <w:r>
        <w:t>.</w:t>
      </w:r>
      <w:r w:rsidRPr="00F03C1D">
        <w:t xml:space="preserve"> </w:t>
      </w:r>
      <w:r>
        <w:t>They may be eligible for respite support in their unpaid caring capacity.</w:t>
      </w:r>
    </w:p>
    <w:p w14:paraId="08119DD0" w14:textId="0FB86304" w:rsidR="00823BAB" w:rsidRDefault="00823BAB" w:rsidP="00823BAB">
      <w:pPr>
        <w:pStyle w:val="Heading2"/>
      </w:pPr>
      <w:bookmarkStart w:id="15" w:name="_Costing_respite_and"/>
      <w:bookmarkStart w:id="16" w:name="_Toc201139233"/>
      <w:bookmarkStart w:id="17" w:name="_Toc201831116"/>
      <w:bookmarkEnd w:id="15"/>
      <w:r>
        <w:t>Legislative frameworks</w:t>
      </w:r>
      <w:bookmarkEnd w:id="16"/>
      <w:bookmarkEnd w:id="17"/>
    </w:p>
    <w:p w14:paraId="7588284E" w14:textId="14B61F91" w:rsidR="00823BAB" w:rsidRPr="009E7A69" w:rsidRDefault="00823BAB" w:rsidP="00823BAB">
      <w:pPr>
        <w:pStyle w:val="Heading3"/>
        <w:rPr>
          <w:b/>
        </w:rPr>
      </w:pPr>
      <w:r>
        <w:t>Carer</w:t>
      </w:r>
      <w:r w:rsidR="00410BAA">
        <w:t>s</w:t>
      </w:r>
      <w:r>
        <w:t xml:space="preserve"> Recognition Act </w:t>
      </w:r>
    </w:p>
    <w:p w14:paraId="037F236A" w14:textId="0B8F35EC" w:rsidR="00823BAB" w:rsidRDefault="00823BAB" w:rsidP="00823BAB">
      <w:pPr>
        <w:pStyle w:val="Body"/>
      </w:pPr>
      <w:r w:rsidRPr="005A3512">
        <w:t xml:space="preserve">Victorian organisations funded to support </w:t>
      </w:r>
      <w:r w:rsidR="009418E3">
        <w:t>people with a care role</w:t>
      </w:r>
      <w:r w:rsidR="009418E3" w:rsidRPr="005A3512">
        <w:t xml:space="preserve"> </w:t>
      </w:r>
      <w:r w:rsidRPr="005A3512">
        <w:t xml:space="preserve">have responsibilities under the </w:t>
      </w:r>
      <w:hyperlink r:id="rId20" w:history="1">
        <w:r w:rsidRPr="000E2A79">
          <w:rPr>
            <w:rStyle w:val="Hyperlink"/>
            <w:i/>
          </w:rPr>
          <w:t>Carers Recognition Act 2012 (Vic)</w:t>
        </w:r>
      </w:hyperlink>
      <w:r w:rsidRPr="005A3512">
        <w:rPr>
          <w:vertAlign w:val="superscript"/>
        </w:rPr>
        <w:footnoteReference w:id="5"/>
      </w:r>
      <w:r w:rsidRPr="005A3512">
        <w:t>.</w:t>
      </w:r>
      <w:r>
        <w:t xml:space="preserve"> </w:t>
      </w:r>
    </w:p>
    <w:p w14:paraId="3F7E3C5A" w14:textId="77777777" w:rsidR="00823BAB" w:rsidRDefault="00823BAB" w:rsidP="00823BAB">
      <w:pPr>
        <w:pStyle w:val="Body"/>
      </w:pPr>
      <w:bookmarkStart w:id="18" w:name="_Hlk197955139"/>
      <w:r w:rsidRPr="005A3512">
        <w:t>Responsibilities include to:</w:t>
      </w:r>
    </w:p>
    <w:p w14:paraId="68DE0DED" w14:textId="77777777" w:rsidR="00823BAB" w:rsidRDefault="00823BAB" w:rsidP="00823BAB">
      <w:pPr>
        <w:pStyle w:val="Bullet1"/>
      </w:pPr>
      <w:r>
        <w:t>E</w:t>
      </w:r>
      <w:r w:rsidRPr="005A3512">
        <w:t xml:space="preserve">ngage with </w:t>
      </w:r>
      <w:bookmarkEnd w:id="18"/>
      <w:r w:rsidRPr="005A3512">
        <w:t>people in care relationships when assessing, planning, providing, managing and reviewing services affecting them and the care relationship</w:t>
      </w:r>
      <w:r>
        <w:t>.</w:t>
      </w:r>
    </w:p>
    <w:p w14:paraId="29C93702" w14:textId="03969CD7" w:rsidR="00823BAB" w:rsidRDefault="00823BAB" w:rsidP="00823BAB">
      <w:pPr>
        <w:pStyle w:val="Bullet1"/>
      </w:pPr>
      <w:r>
        <w:t>R</w:t>
      </w:r>
      <w:r w:rsidRPr="005A3512">
        <w:t xml:space="preserve">eflect the </w:t>
      </w:r>
      <w:r w:rsidR="0091718C">
        <w:t xml:space="preserve">principles of the </w:t>
      </w:r>
      <w:r w:rsidRPr="005A3512">
        <w:t>Carer</w:t>
      </w:r>
      <w:r w:rsidR="00410BAA">
        <w:t>s</w:t>
      </w:r>
      <w:r w:rsidRPr="005A3512">
        <w:t xml:space="preserve"> Recognition Act in developing, providing and evaluating support and help for people in care relationships</w:t>
      </w:r>
      <w:r>
        <w:t>.</w:t>
      </w:r>
    </w:p>
    <w:p w14:paraId="27500F82" w14:textId="410EC43E" w:rsidR="00823BAB" w:rsidRDefault="00823BAB" w:rsidP="00823BAB">
      <w:pPr>
        <w:pStyle w:val="Bullet1"/>
      </w:pPr>
      <w:r>
        <w:lastRenderedPageBreak/>
        <w:t>R</w:t>
      </w:r>
      <w:r w:rsidRPr="005A3512">
        <w:t xml:space="preserve">eport carer support activities and the organisation’s compliance with section 11 of the </w:t>
      </w:r>
      <w:r w:rsidR="00155ABD" w:rsidRPr="005A3512">
        <w:t>Carer</w:t>
      </w:r>
      <w:r w:rsidR="00155ABD">
        <w:t>s</w:t>
      </w:r>
      <w:r w:rsidR="00155ABD" w:rsidRPr="005A3512">
        <w:t xml:space="preserve"> Recognition </w:t>
      </w:r>
      <w:r w:rsidRPr="005A3512">
        <w:t>Act in their annual report</w:t>
      </w:r>
      <w:r>
        <w:t>.</w:t>
      </w:r>
    </w:p>
    <w:p w14:paraId="456FC884" w14:textId="5B05DD6F" w:rsidR="00823BAB" w:rsidRPr="007477C1" w:rsidRDefault="00823BAB" w:rsidP="00823BAB">
      <w:pPr>
        <w:pStyle w:val="Heading3"/>
        <w:rPr>
          <w:b/>
        </w:rPr>
      </w:pPr>
      <w:r>
        <w:t xml:space="preserve">Privacy and </w:t>
      </w:r>
      <w:r w:rsidR="00376802">
        <w:t>h</w:t>
      </w:r>
      <w:r>
        <w:t xml:space="preserve">ealth </w:t>
      </w:r>
      <w:r w:rsidR="00376802">
        <w:t>i</w:t>
      </w:r>
      <w:r>
        <w:t xml:space="preserve">nformation </w:t>
      </w:r>
      <w:r w:rsidR="00376802">
        <w:t>a</w:t>
      </w:r>
      <w:r>
        <w:t>ct</w:t>
      </w:r>
      <w:r w:rsidR="00376802">
        <w:t>s</w:t>
      </w:r>
    </w:p>
    <w:p w14:paraId="7CF0D405" w14:textId="082C957B" w:rsidR="00030E7C" w:rsidRDefault="00030E7C" w:rsidP="00823BAB">
      <w:pPr>
        <w:pStyle w:val="Body"/>
      </w:pPr>
      <w:r>
        <w:t xml:space="preserve">Providers are required to </w:t>
      </w:r>
      <w:r w:rsidR="001B0B86">
        <w:t>comply wit</w:t>
      </w:r>
      <w:r w:rsidR="00A55256">
        <w:t>h</w:t>
      </w:r>
      <w:r w:rsidR="004E4430">
        <w:t xml:space="preserve"> relevant legislation relating to privacy</w:t>
      </w:r>
      <w:r w:rsidR="006C19BB">
        <w:t xml:space="preserve"> and health information. Below </w:t>
      </w:r>
      <w:r w:rsidR="00EA5984">
        <w:t xml:space="preserve">is a list of a relevant </w:t>
      </w:r>
      <w:r w:rsidR="002A3AC9">
        <w:t>legislation</w:t>
      </w:r>
      <w:r w:rsidR="00D76149">
        <w:t>, with links to informa</w:t>
      </w:r>
      <w:r w:rsidR="00EF39A9">
        <w:t>tion about how to fulfil your obligations</w:t>
      </w:r>
      <w:r w:rsidR="006E7E75">
        <w:t xml:space="preserve">. </w:t>
      </w:r>
      <w:r w:rsidR="006C19BB">
        <w:t xml:space="preserve">  </w:t>
      </w:r>
    </w:p>
    <w:p w14:paraId="6C6C4512" w14:textId="2CA97B6D" w:rsidR="00823BAB" w:rsidRDefault="00823BAB" w:rsidP="00A757C8">
      <w:pPr>
        <w:pStyle w:val="Bullet1"/>
      </w:pPr>
      <w:hyperlink r:id="rId21" w:history="1">
        <w:r w:rsidRPr="00603E28">
          <w:rPr>
            <w:rStyle w:val="Hyperlink"/>
          </w:rPr>
          <w:t>Privacy and Data Protection Act 2014</w:t>
        </w:r>
      </w:hyperlink>
      <w:bookmarkStart w:id="19" w:name="_Ref201753772"/>
      <w:r>
        <w:rPr>
          <w:rStyle w:val="FootnoteReference"/>
        </w:rPr>
        <w:footnoteReference w:id="6"/>
      </w:r>
      <w:bookmarkEnd w:id="19"/>
    </w:p>
    <w:p w14:paraId="10A2AA92" w14:textId="77777777" w:rsidR="00823BAB" w:rsidRDefault="00823BAB" w:rsidP="00A757C8">
      <w:pPr>
        <w:pStyle w:val="Bullet1"/>
      </w:pPr>
      <w:hyperlink r:id="rId22" w:history="1">
        <w:r w:rsidRPr="00384DAF">
          <w:rPr>
            <w:rStyle w:val="Hyperlink"/>
          </w:rPr>
          <w:t>Victorian Health Records Act 2001</w:t>
        </w:r>
      </w:hyperlink>
      <w:r>
        <w:rPr>
          <w:rStyle w:val="FootnoteReference"/>
        </w:rPr>
        <w:footnoteReference w:id="7"/>
      </w:r>
    </w:p>
    <w:p w14:paraId="4B764D39" w14:textId="2FBB55FD" w:rsidR="00823BAB" w:rsidRDefault="00823BAB" w:rsidP="00A757C8">
      <w:pPr>
        <w:pStyle w:val="Bullet1"/>
      </w:pPr>
      <w:hyperlink r:id="rId23" w:history="1">
        <w:r w:rsidRPr="00774274">
          <w:rPr>
            <w:rStyle w:val="Hyperlink"/>
          </w:rPr>
          <w:t>Privacy Act 1988</w:t>
        </w:r>
      </w:hyperlink>
      <w:r w:rsidR="00F62CAB">
        <w:rPr>
          <w:rStyle w:val="FootnoteReference"/>
        </w:rPr>
        <w:footnoteReference w:id="8"/>
      </w:r>
      <w:r>
        <w:t xml:space="preserve"> </w:t>
      </w:r>
    </w:p>
    <w:p w14:paraId="147D67AA" w14:textId="2085E3B4" w:rsidR="00823BAB" w:rsidRDefault="00823BAB" w:rsidP="00A757C8">
      <w:pPr>
        <w:pStyle w:val="Bullet1"/>
      </w:pPr>
      <w:hyperlink r:id="rId24" w:history="1">
        <w:r w:rsidRPr="00774274">
          <w:rPr>
            <w:rStyle w:val="Hyperlink"/>
          </w:rPr>
          <w:t>Freedom of Information Act 1982</w:t>
        </w:r>
      </w:hyperlink>
      <w:r w:rsidR="00517CA8">
        <w:fldChar w:fldCharType="begin"/>
      </w:r>
      <w:r w:rsidR="00517CA8">
        <w:instrText xml:space="preserve"> NOTEREF _Ref201753772 \f \h </w:instrText>
      </w:r>
      <w:r w:rsidR="00A757C8">
        <w:instrText xml:space="preserve"> \* MERGEFORMAT </w:instrText>
      </w:r>
      <w:r w:rsidR="00517CA8">
        <w:fldChar w:fldCharType="separate"/>
      </w:r>
      <w:r w:rsidR="00517CA8" w:rsidRPr="00517CA8">
        <w:rPr>
          <w:rStyle w:val="FootnoteReference"/>
        </w:rPr>
        <w:t>5</w:t>
      </w:r>
      <w:r w:rsidR="00517CA8">
        <w:fldChar w:fldCharType="end"/>
      </w:r>
      <w:r>
        <w:t xml:space="preserve"> </w:t>
      </w:r>
    </w:p>
    <w:p w14:paraId="3E921C0A" w14:textId="5BE11CB7" w:rsidR="00823BAB" w:rsidRDefault="00823BAB" w:rsidP="00A757C8">
      <w:pPr>
        <w:pStyle w:val="Bullet1"/>
      </w:pPr>
      <w:r>
        <w:t xml:space="preserve">Department of Families, Fairness and Housing </w:t>
      </w:r>
      <w:hyperlink r:id="rId25" w:history="1">
        <w:r>
          <w:rPr>
            <w:rStyle w:val="Hyperlink"/>
          </w:rPr>
          <w:t>privacy policy</w:t>
        </w:r>
      </w:hyperlink>
      <w:r>
        <w:rPr>
          <w:rStyle w:val="FootnoteReference"/>
        </w:rPr>
        <w:footnoteReference w:id="9"/>
      </w:r>
    </w:p>
    <w:p w14:paraId="3FBC5272" w14:textId="3C1A3A47" w:rsidR="00235731" w:rsidDel="00F60D0E" w:rsidRDefault="00235731" w:rsidP="00BC3E1D">
      <w:pPr>
        <w:pStyle w:val="Bodyafterbullets"/>
      </w:pPr>
      <w:r w:rsidRPr="005A3512" w:rsidDel="00F60D0E">
        <w:t>More information and resources to help organisations meet these responsibilities are on the department’s website.</w:t>
      </w:r>
    </w:p>
    <w:p w14:paraId="4FDA7538" w14:textId="03F5DF04" w:rsidR="00417DAD" w:rsidRPr="009741C4" w:rsidRDefault="00680E9E" w:rsidP="009741C4">
      <w:pPr>
        <w:pStyle w:val="Heading1"/>
        <w:rPr>
          <w:rFonts w:eastAsia="Times"/>
        </w:rPr>
      </w:pPr>
      <w:bookmarkStart w:id="20" w:name="_Toc201831117"/>
      <w:r>
        <w:t xml:space="preserve">Program </w:t>
      </w:r>
      <w:bookmarkEnd w:id="9"/>
      <w:r w:rsidR="00BC3FB4">
        <w:t>delivery</w:t>
      </w:r>
      <w:bookmarkStart w:id="21" w:name="_How_to_apply"/>
      <w:bookmarkStart w:id="22" w:name="_Eligibility_criteria"/>
      <w:bookmarkEnd w:id="20"/>
      <w:bookmarkEnd w:id="21"/>
      <w:bookmarkEnd w:id="22"/>
    </w:p>
    <w:p w14:paraId="38BA0B0A" w14:textId="740AEBF1" w:rsidR="00A53CA3" w:rsidDel="00EF5CCA" w:rsidRDefault="00A53CA3" w:rsidP="00A53CA3">
      <w:pPr>
        <w:pStyle w:val="Heading2"/>
        <w:rPr>
          <w:lang w:eastAsia="en-AU"/>
        </w:rPr>
      </w:pPr>
      <w:bookmarkStart w:id="23" w:name="_Toc201831118"/>
      <w:r>
        <w:t xml:space="preserve">Eligible respite support </w:t>
      </w:r>
      <w:r w:rsidR="00CE381C">
        <w:t>activities</w:t>
      </w:r>
      <w:bookmarkEnd w:id="23"/>
    </w:p>
    <w:p w14:paraId="54465F97" w14:textId="77777777" w:rsidR="00A53CA3" w:rsidRDefault="00A53CA3" w:rsidP="00A53CA3">
      <w:pPr>
        <w:pStyle w:val="Body"/>
      </w:pPr>
      <w:r w:rsidRPr="009F2B83">
        <w:t xml:space="preserve">Respite can be provided in a range of innovative and flexible ways tailored to meet </w:t>
      </w:r>
      <w:r>
        <w:t>the diversity of respite needs for people with a care role</w:t>
      </w:r>
      <w:r w:rsidRPr="009F2B83">
        <w:t>.</w:t>
      </w:r>
    </w:p>
    <w:p w14:paraId="2ACDFF58" w14:textId="77777777" w:rsidR="00A53CA3" w:rsidRDefault="00A53CA3" w:rsidP="00A53CA3">
      <w:pPr>
        <w:pStyle w:val="Body"/>
      </w:pPr>
      <w:r>
        <w:t>Respite can be provided in a range of locations, including in:</w:t>
      </w:r>
    </w:p>
    <w:p w14:paraId="3BC9A47E" w14:textId="77777777" w:rsidR="00A53CA3" w:rsidRDefault="00A53CA3" w:rsidP="00A53CA3">
      <w:pPr>
        <w:pStyle w:val="Bullet1"/>
      </w:pPr>
      <w:r>
        <w:t>the home</w:t>
      </w:r>
    </w:p>
    <w:p w14:paraId="41B8413A" w14:textId="77777777" w:rsidR="00A53CA3" w:rsidRDefault="00A53CA3" w:rsidP="00A53CA3">
      <w:pPr>
        <w:pStyle w:val="Bullet1"/>
      </w:pPr>
      <w:r>
        <w:t>the community</w:t>
      </w:r>
    </w:p>
    <w:p w14:paraId="54AB2489" w14:textId="77777777" w:rsidR="00A53CA3" w:rsidRDefault="00A53CA3" w:rsidP="00A53CA3">
      <w:pPr>
        <w:pStyle w:val="Bullet1"/>
      </w:pPr>
      <w:r>
        <w:t>purpose-built facilities.</w:t>
      </w:r>
    </w:p>
    <w:p w14:paraId="44A58D23" w14:textId="669642C5" w:rsidR="00A53CA3" w:rsidRDefault="00A53CA3" w:rsidP="00A53CA3">
      <w:pPr>
        <w:pStyle w:val="Bodyafterbullets"/>
      </w:pPr>
      <w:r>
        <w:t>Respite support services should provide a short-term break for the person with a car</w:t>
      </w:r>
      <w:r w:rsidR="00FC3A8D">
        <w:t>e</w:t>
      </w:r>
      <w:r>
        <w:t xml:space="preserve"> role in the care relationship. They can be for:</w:t>
      </w:r>
    </w:p>
    <w:p w14:paraId="1E244ABD" w14:textId="0302A17D" w:rsidR="00A53CA3" w:rsidRDefault="00A53CA3" w:rsidP="00A53CA3">
      <w:pPr>
        <w:pStyle w:val="Bullet1"/>
      </w:pPr>
      <w:r>
        <w:t>people with a care role</w:t>
      </w:r>
    </w:p>
    <w:p w14:paraId="7153F206" w14:textId="77777777" w:rsidR="00A53CA3" w:rsidRDefault="00A53CA3" w:rsidP="00A53CA3">
      <w:pPr>
        <w:pStyle w:val="Bullet1"/>
      </w:pPr>
      <w:r>
        <w:t>a person with care needs</w:t>
      </w:r>
    </w:p>
    <w:p w14:paraId="3C78C751" w14:textId="77777777" w:rsidR="00A53CA3" w:rsidRDefault="00A53CA3" w:rsidP="00A53CA3">
      <w:pPr>
        <w:pStyle w:val="Bullet1"/>
      </w:pPr>
      <w:r>
        <w:t>all parties in a care relationship.</w:t>
      </w:r>
    </w:p>
    <w:p w14:paraId="00834113" w14:textId="77777777" w:rsidR="00A53CA3" w:rsidRDefault="00A53CA3" w:rsidP="00A53CA3">
      <w:pPr>
        <w:pStyle w:val="Bodyafterbullets"/>
      </w:pPr>
      <w:r>
        <w:t>A</w:t>
      </w:r>
      <w:r w:rsidRPr="00851C74">
        <w:t xml:space="preserve"> short-term break in the care relationship</w:t>
      </w:r>
      <w:r>
        <w:t xml:space="preserve"> might be</w:t>
      </w:r>
      <w:r w:rsidRPr="00851C74">
        <w:t xml:space="preserve"> to</w:t>
      </w:r>
      <w:r>
        <w:t>:</w:t>
      </w:r>
    </w:p>
    <w:p w14:paraId="466436CA" w14:textId="77777777" w:rsidR="00A53CA3" w:rsidRDefault="00A53CA3" w:rsidP="00A53CA3">
      <w:pPr>
        <w:pStyle w:val="Bullet1"/>
      </w:pPr>
      <w:r w:rsidRPr="00851C74">
        <w:t>relax</w:t>
      </w:r>
      <w:r>
        <w:t xml:space="preserve"> and rest</w:t>
      </w:r>
    </w:p>
    <w:p w14:paraId="0D96C8C4" w14:textId="77777777" w:rsidR="00A53CA3" w:rsidRDefault="00A53CA3" w:rsidP="00A53CA3">
      <w:pPr>
        <w:pStyle w:val="Bullet1"/>
      </w:pPr>
      <w:r w:rsidRPr="00851C74">
        <w:t>take a holiday</w:t>
      </w:r>
    </w:p>
    <w:p w14:paraId="6CA0BCED" w14:textId="77777777" w:rsidR="00A53CA3" w:rsidRDefault="00A53CA3" w:rsidP="00A53CA3">
      <w:pPr>
        <w:pStyle w:val="Bullet1"/>
      </w:pPr>
      <w:r w:rsidRPr="00851C74">
        <w:t>spend time with others</w:t>
      </w:r>
    </w:p>
    <w:p w14:paraId="6D7CB300" w14:textId="77777777" w:rsidR="00A53CA3" w:rsidRDefault="00A53CA3" w:rsidP="00A53CA3">
      <w:pPr>
        <w:pStyle w:val="Bullet1"/>
      </w:pPr>
      <w:r>
        <w:t xml:space="preserve">complete </w:t>
      </w:r>
      <w:r w:rsidRPr="00851C74">
        <w:t>household tasks</w:t>
      </w:r>
    </w:p>
    <w:p w14:paraId="63EBFE36" w14:textId="77777777" w:rsidR="00A53CA3" w:rsidRDefault="00A53CA3" w:rsidP="00A53CA3">
      <w:pPr>
        <w:pStyle w:val="Bullet1"/>
      </w:pPr>
      <w:r w:rsidRPr="00851C74">
        <w:t>study</w:t>
      </w:r>
      <w:r>
        <w:t xml:space="preserve"> or </w:t>
      </w:r>
      <w:r w:rsidRPr="00851C74">
        <w:t>train</w:t>
      </w:r>
    </w:p>
    <w:p w14:paraId="6F843727" w14:textId="77777777" w:rsidR="00A53CA3" w:rsidRDefault="00A53CA3" w:rsidP="00A53CA3">
      <w:pPr>
        <w:pStyle w:val="Bullet1"/>
      </w:pPr>
      <w:r>
        <w:t>engage in paid employment or volunteering</w:t>
      </w:r>
    </w:p>
    <w:p w14:paraId="3E44D5B2" w14:textId="77777777" w:rsidR="00A53CA3" w:rsidRDefault="00A53CA3" w:rsidP="00A53CA3">
      <w:pPr>
        <w:pStyle w:val="Bullet1"/>
      </w:pPr>
      <w:r>
        <w:lastRenderedPageBreak/>
        <w:t>engage in cultural or community activities</w:t>
      </w:r>
    </w:p>
    <w:p w14:paraId="71C6D152" w14:textId="77777777" w:rsidR="00A53CA3" w:rsidRDefault="00A53CA3" w:rsidP="00A53CA3">
      <w:pPr>
        <w:pStyle w:val="Bullet1"/>
      </w:pPr>
      <w:r>
        <w:t>get healthcare (including mental health care) or self-care</w:t>
      </w:r>
    </w:p>
    <w:p w14:paraId="735937D0" w14:textId="77777777" w:rsidR="00A53CA3" w:rsidRDefault="00A53CA3" w:rsidP="00A53CA3">
      <w:pPr>
        <w:pStyle w:val="Bullet1"/>
      </w:pPr>
      <w:r>
        <w:t>provide emergency respite when a carer is ill, injured or experiences a sudden change in circumstances.</w:t>
      </w:r>
    </w:p>
    <w:p w14:paraId="40BF1EAC" w14:textId="77777777" w:rsidR="00A53CA3" w:rsidRDefault="00A53CA3" w:rsidP="00A53CA3">
      <w:pPr>
        <w:pStyle w:val="Bodyafterbullets"/>
        <w:rPr>
          <w:b/>
          <w:bCs/>
        </w:rPr>
      </w:pPr>
      <w:r>
        <w:t>For examples of eligible respite approaches, please see the following table.</w:t>
      </w:r>
    </w:p>
    <w:p w14:paraId="7F088CEA" w14:textId="77777777" w:rsidR="00A53CA3" w:rsidRPr="00A7137F" w:rsidRDefault="00A53CA3" w:rsidP="00A53CA3">
      <w:pPr>
        <w:pStyle w:val="Tablecaption"/>
      </w:pPr>
      <w:bookmarkStart w:id="24" w:name="_Ref142059667"/>
      <w:r w:rsidRPr="00EA39F7">
        <w:t xml:space="preserve">Table </w:t>
      </w:r>
      <w:bookmarkEnd w:id="24"/>
      <w:r>
        <w:t>3</w:t>
      </w:r>
      <w:r w:rsidRPr="00EA39F7">
        <w:t>: Example respite approaches</w:t>
      </w:r>
    </w:p>
    <w:tbl>
      <w:tblPr>
        <w:tblStyle w:val="TableGrid"/>
        <w:tblW w:w="0" w:type="auto"/>
        <w:tblLook w:val="06A0" w:firstRow="1" w:lastRow="0" w:firstColumn="1" w:lastColumn="0" w:noHBand="1" w:noVBand="1"/>
      </w:tblPr>
      <w:tblGrid>
        <w:gridCol w:w="2547"/>
        <w:gridCol w:w="6741"/>
      </w:tblGrid>
      <w:tr w:rsidR="00A53CA3" w:rsidRPr="002E4D16" w14:paraId="36F304CF" w14:textId="77777777">
        <w:trPr>
          <w:tblHeader/>
        </w:trPr>
        <w:tc>
          <w:tcPr>
            <w:tcW w:w="2547" w:type="dxa"/>
          </w:tcPr>
          <w:p w14:paraId="0612E473" w14:textId="77777777" w:rsidR="00A53CA3" w:rsidRPr="0096052E" w:rsidRDefault="00A53CA3">
            <w:pPr>
              <w:pStyle w:val="Tablecolhead"/>
            </w:pPr>
            <w:r w:rsidRPr="0096052E">
              <w:t>Respite type</w:t>
            </w:r>
          </w:p>
        </w:tc>
        <w:tc>
          <w:tcPr>
            <w:tcW w:w="6741" w:type="dxa"/>
          </w:tcPr>
          <w:p w14:paraId="1DD2B193" w14:textId="77777777" w:rsidR="00A53CA3" w:rsidRPr="0096052E" w:rsidRDefault="00A53CA3">
            <w:pPr>
              <w:pStyle w:val="Tablecolhead"/>
            </w:pPr>
            <w:r w:rsidRPr="0096052E">
              <w:t>Description</w:t>
            </w:r>
          </w:p>
        </w:tc>
      </w:tr>
      <w:tr w:rsidR="00A53CA3" w:rsidRPr="002E4D16" w14:paraId="2D87D6E3" w14:textId="77777777">
        <w:tc>
          <w:tcPr>
            <w:tcW w:w="2547" w:type="dxa"/>
          </w:tcPr>
          <w:p w14:paraId="240C39B7" w14:textId="77777777" w:rsidR="00A53CA3" w:rsidRPr="0096052E" w:rsidRDefault="00A53CA3">
            <w:pPr>
              <w:pStyle w:val="Tabletext"/>
            </w:pPr>
            <w:r w:rsidRPr="0096052E">
              <w:t>Facility respite</w:t>
            </w:r>
          </w:p>
        </w:tc>
        <w:tc>
          <w:tcPr>
            <w:tcW w:w="6741" w:type="dxa"/>
          </w:tcPr>
          <w:p w14:paraId="040EE405" w14:textId="77777777" w:rsidR="00A53CA3" w:rsidRDefault="00A53CA3">
            <w:pPr>
              <w:pStyle w:val="Tabletext"/>
            </w:pPr>
            <w:r>
              <w:t>This provides a</w:t>
            </w:r>
            <w:r w:rsidRPr="0096052E">
              <w:t xml:space="preserve"> person receiving care time in a residential care facility</w:t>
            </w:r>
            <w:r>
              <w:t>:</w:t>
            </w:r>
          </w:p>
          <w:p w14:paraId="4A4E52AE" w14:textId="77777777" w:rsidR="00A53CA3" w:rsidRDefault="00A53CA3">
            <w:pPr>
              <w:pStyle w:val="Tablebullet1"/>
            </w:pPr>
            <w:r w:rsidRPr="0096052E">
              <w:t>during the day</w:t>
            </w:r>
          </w:p>
          <w:p w14:paraId="39C6C643" w14:textId="77777777" w:rsidR="00A53CA3" w:rsidRDefault="00A53CA3">
            <w:pPr>
              <w:pStyle w:val="Tablebullet1"/>
            </w:pPr>
            <w:r w:rsidRPr="0096052E">
              <w:t>overnight</w:t>
            </w:r>
          </w:p>
          <w:p w14:paraId="19B0C525" w14:textId="77777777" w:rsidR="00A53CA3" w:rsidRPr="0096052E" w:rsidRDefault="00A53CA3">
            <w:pPr>
              <w:pStyle w:val="Tablebullet1"/>
            </w:pPr>
            <w:r w:rsidRPr="0096052E">
              <w:t xml:space="preserve">for </w:t>
            </w:r>
            <w:r>
              <w:t>several</w:t>
            </w:r>
            <w:r w:rsidRPr="0096052E">
              <w:t xml:space="preserve"> nights.</w:t>
            </w:r>
          </w:p>
        </w:tc>
      </w:tr>
      <w:tr w:rsidR="00A53CA3" w:rsidRPr="002E4D16" w14:paraId="175C8F34" w14:textId="77777777">
        <w:tc>
          <w:tcPr>
            <w:tcW w:w="2547" w:type="dxa"/>
          </w:tcPr>
          <w:p w14:paraId="4F4B9004" w14:textId="77777777" w:rsidR="00A53CA3" w:rsidRPr="0096052E" w:rsidRDefault="00A53CA3">
            <w:pPr>
              <w:pStyle w:val="Tabletext"/>
            </w:pPr>
            <w:r w:rsidRPr="0096052E">
              <w:t>Individual (one-to-one) respite in a person’s home or community</w:t>
            </w:r>
          </w:p>
        </w:tc>
        <w:tc>
          <w:tcPr>
            <w:tcW w:w="6741" w:type="dxa"/>
          </w:tcPr>
          <w:p w14:paraId="20E0C338" w14:textId="77777777" w:rsidR="00A53CA3" w:rsidRDefault="00A53CA3">
            <w:pPr>
              <w:pStyle w:val="Tabletext"/>
            </w:pPr>
            <w:r>
              <w:t>Individual respite supports a carer to take a break or participate in activities that interest them. It may involve activities for:</w:t>
            </w:r>
          </w:p>
          <w:p w14:paraId="69AE060C" w14:textId="225B5C7C" w:rsidR="00A53CA3" w:rsidRDefault="00A53CA3">
            <w:pPr>
              <w:pStyle w:val="Tablebullet1"/>
            </w:pPr>
            <w:r>
              <w:t>a person with a care role</w:t>
            </w:r>
          </w:p>
          <w:p w14:paraId="542AD7DE" w14:textId="77777777" w:rsidR="00A53CA3" w:rsidRDefault="00A53CA3">
            <w:pPr>
              <w:pStyle w:val="Tablebullet1"/>
            </w:pPr>
            <w:r>
              <w:t>a person receiving care</w:t>
            </w:r>
          </w:p>
          <w:p w14:paraId="0AA853DE" w14:textId="77777777" w:rsidR="00A53CA3" w:rsidRPr="0096052E" w:rsidRDefault="00A53CA3">
            <w:pPr>
              <w:pStyle w:val="Tablebullet1"/>
            </w:pPr>
            <w:r>
              <w:t>or both.</w:t>
            </w:r>
          </w:p>
          <w:p w14:paraId="76A6148E" w14:textId="77777777" w:rsidR="00A53CA3" w:rsidRDefault="00A53CA3">
            <w:pPr>
              <w:pStyle w:val="Tabletext"/>
            </w:pPr>
            <w:r>
              <w:t xml:space="preserve">For example, a </w:t>
            </w:r>
            <w:r w:rsidRPr="002E4D16">
              <w:t>worker may support a person receiving care</w:t>
            </w:r>
            <w:r>
              <w:t>:</w:t>
            </w:r>
          </w:p>
          <w:p w14:paraId="5C6F9288" w14:textId="77777777" w:rsidR="00A53CA3" w:rsidRDefault="00A53CA3">
            <w:pPr>
              <w:pStyle w:val="Tablebullet1"/>
            </w:pPr>
            <w:r w:rsidRPr="002E4D16">
              <w:t>with an activity in the home</w:t>
            </w:r>
          </w:p>
          <w:p w14:paraId="3F554A7E" w14:textId="77777777" w:rsidR="00A53CA3" w:rsidRDefault="00A53CA3">
            <w:pPr>
              <w:pStyle w:val="Tablebullet1"/>
            </w:pPr>
            <w:r>
              <w:t>to attend</w:t>
            </w:r>
            <w:r w:rsidRPr="002E4D16">
              <w:t xml:space="preserve"> an outing or a local event.</w:t>
            </w:r>
          </w:p>
          <w:p w14:paraId="46178A81" w14:textId="77777777" w:rsidR="00A53CA3" w:rsidRDefault="00A53CA3">
            <w:pPr>
              <w:pStyle w:val="Tabletext"/>
            </w:pPr>
            <w:r>
              <w:t>The person’s carer may then:</w:t>
            </w:r>
          </w:p>
          <w:p w14:paraId="102962B0" w14:textId="77777777" w:rsidR="00A53CA3" w:rsidRDefault="00A53CA3">
            <w:pPr>
              <w:pStyle w:val="Tablebullet1"/>
            </w:pPr>
            <w:r>
              <w:t>attend a separate activity</w:t>
            </w:r>
          </w:p>
          <w:p w14:paraId="1EBBBC07" w14:textId="77777777" w:rsidR="00A53CA3" w:rsidRDefault="00A53CA3">
            <w:pPr>
              <w:pStyle w:val="Tablebullet1"/>
            </w:pPr>
            <w:r>
              <w:t>engage in a hobby</w:t>
            </w:r>
          </w:p>
          <w:p w14:paraId="232913F7" w14:textId="77777777" w:rsidR="00A53CA3" w:rsidRDefault="00A53CA3">
            <w:pPr>
              <w:pStyle w:val="Tablebullet1"/>
            </w:pPr>
            <w:r>
              <w:t>take time out for themselves.</w:t>
            </w:r>
          </w:p>
          <w:p w14:paraId="79EF9FC7" w14:textId="77777777" w:rsidR="00A53CA3" w:rsidRDefault="00A53CA3">
            <w:pPr>
              <w:pStyle w:val="Tabletext"/>
            </w:pPr>
            <w:r w:rsidRPr="002E4D16">
              <w:t>This could be for</w:t>
            </w:r>
            <w:r>
              <w:t>:</w:t>
            </w:r>
          </w:p>
          <w:p w14:paraId="78D18635" w14:textId="77777777" w:rsidR="00A53CA3" w:rsidRDefault="00A53CA3">
            <w:pPr>
              <w:pStyle w:val="Tablebullet1"/>
            </w:pPr>
            <w:r>
              <w:t xml:space="preserve">a </w:t>
            </w:r>
            <w:r w:rsidRPr="002E4D16">
              <w:t>few hours</w:t>
            </w:r>
          </w:p>
          <w:p w14:paraId="19169545" w14:textId="77777777" w:rsidR="00A53CA3" w:rsidRPr="0096052E" w:rsidRDefault="00A53CA3">
            <w:pPr>
              <w:pStyle w:val="Tablebullet1"/>
            </w:pPr>
            <w:r>
              <w:t xml:space="preserve">a </w:t>
            </w:r>
            <w:r w:rsidRPr="002E4D16">
              <w:t>whole da</w:t>
            </w:r>
            <w:r>
              <w:t>y.</w:t>
            </w:r>
          </w:p>
          <w:p w14:paraId="12692ED8" w14:textId="77777777" w:rsidR="00A53CA3" w:rsidRDefault="00A53CA3">
            <w:pPr>
              <w:pStyle w:val="Tabletext"/>
            </w:pPr>
            <w:r w:rsidRPr="0096052E">
              <w:t xml:space="preserve">Innovative </w:t>
            </w:r>
            <w:r>
              <w:t>service delivery activities are encouraged.</w:t>
            </w:r>
          </w:p>
          <w:p w14:paraId="6836BF7A" w14:textId="77777777" w:rsidR="00A53CA3" w:rsidRPr="0096052E" w:rsidRDefault="00A53CA3">
            <w:pPr>
              <w:pStyle w:val="Tabletext"/>
            </w:pPr>
            <w:r>
              <w:t>A</w:t>
            </w:r>
            <w:r w:rsidRPr="0096052E">
              <w:t xml:space="preserve">ccessible virtual </w:t>
            </w:r>
            <w:r w:rsidRPr="009F42C4">
              <w:t>(online)</w:t>
            </w:r>
            <w:r w:rsidRPr="0096052E">
              <w:t xml:space="preserve"> options </w:t>
            </w:r>
            <w:r>
              <w:t>ar</w:t>
            </w:r>
            <w:r w:rsidRPr="0096052E">
              <w:t>e considered</w:t>
            </w:r>
            <w:r>
              <w:t>. However, face-to-face activities are prioritised.</w:t>
            </w:r>
          </w:p>
        </w:tc>
      </w:tr>
      <w:tr w:rsidR="00A53CA3" w:rsidRPr="00BC3E1D" w14:paraId="79C0D892" w14:textId="77777777">
        <w:tc>
          <w:tcPr>
            <w:tcW w:w="2547" w:type="dxa"/>
          </w:tcPr>
          <w:p w14:paraId="54EE763C" w14:textId="77777777" w:rsidR="00A53CA3" w:rsidRPr="00BC3E1D" w:rsidRDefault="00A53CA3" w:rsidP="00BC3E1D">
            <w:pPr>
              <w:pStyle w:val="Tabletext"/>
            </w:pPr>
            <w:r w:rsidRPr="00BC3E1D">
              <w:t>Overnight respite</w:t>
            </w:r>
          </w:p>
        </w:tc>
        <w:tc>
          <w:tcPr>
            <w:tcW w:w="6741" w:type="dxa"/>
          </w:tcPr>
          <w:p w14:paraId="5B3ACC6A" w14:textId="77777777" w:rsidR="00A53CA3" w:rsidRPr="00BC3E1D" w:rsidRDefault="00A53CA3" w:rsidP="00BC3E1D">
            <w:pPr>
              <w:pStyle w:val="Tabletext"/>
            </w:pPr>
            <w:r w:rsidRPr="00BC3E1D">
              <w:rPr>
                <w:rStyle w:val="BodyChar"/>
              </w:rPr>
              <w:t>This happens in a person’s home where a worker stays overnight.</w:t>
            </w:r>
          </w:p>
        </w:tc>
      </w:tr>
      <w:tr w:rsidR="00A53CA3" w:rsidRPr="002E4D16" w14:paraId="46F72014" w14:textId="77777777">
        <w:tc>
          <w:tcPr>
            <w:tcW w:w="2547" w:type="dxa"/>
          </w:tcPr>
          <w:p w14:paraId="76413F9D" w14:textId="77777777" w:rsidR="00A53CA3" w:rsidRPr="0096052E" w:rsidRDefault="00A53CA3">
            <w:pPr>
              <w:pStyle w:val="Tabletext"/>
            </w:pPr>
            <w:r w:rsidRPr="0096052E">
              <w:t>Emergency respite</w:t>
            </w:r>
          </w:p>
        </w:tc>
        <w:tc>
          <w:tcPr>
            <w:tcW w:w="6741" w:type="dxa"/>
          </w:tcPr>
          <w:p w14:paraId="40325D80" w14:textId="77777777" w:rsidR="00A53CA3" w:rsidRPr="00A76B01" w:rsidRDefault="00A53CA3" w:rsidP="00BC3E1D">
            <w:pPr>
              <w:pStyle w:val="Tabletext"/>
              <w:rPr>
                <w:rStyle w:val="BodyChar"/>
              </w:rPr>
            </w:pPr>
            <w:r w:rsidRPr="00A76B01">
              <w:rPr>
                <w:rStyle w:val="BodyChar"/>
              </w:rPr>
              <w:t xml:space="preserve">This </w:t>
            </w:r>
            <w:r w:rsidRPr="00BC3E1D">
              <w:rPr>
                <w:rStyle w:val="BodyChar"/>
              </w:rPr>
              <w:t>may</w:t>
            </w:r>
            <w:r w:rsidRPr="00A76B01">
              <w:rPr>
                <w:rStyle w:val="BodyChar"/>
              </w:rPr>
              <w:t xml:space="preserve"> take place:</w:t>
            </w:r>
          </w:p>
          <w:p w14:paraId="6739CDE4" w14:textId="77777777" w:rsidR="00A53CA3" w:rsidRPr="00A76B01" w:rsidRDefault="00A53CA3">
            <w:pPr>
              <w:pStyle w:val="Tablebullet1"/>
              <w:rPr>
                <w:rStyle w:val="BodyChar"/>
              </w:rPr>
            </w:pPr>
            <w:r w:rsidRPr="00A76B01">
              <w:rPr>
                <w:rStyle w:val="BodyChar"/>
              </w:rPr>
              <w:t>at home</w:t>
            </w:r>
          </w:p>
          <w:p w14:paraId="2F9C8E3A" w14:textId="77777777" w:rsidR="00A53CA3" w:rsidRPr="00A76B01" w:rsidRDefault="00A53CA3">
            <w:pPr>
              <w:pStyle w:val="Tablebullet1"/>
              <w:rPr>
                <w:rStyle w:val="BodyChar"/>
              </w:rPr>
            </w:pPr>
            <w:r w:rsidRPr="00A76B01">
              <w:rPr>
                <w:rStyle w:val="BodyChar"/>
              </w:rPr>
              <w:t>in a residential facility.</w:t>
            </w:r>
          </w:p>
          <w:p w14:paraId="24091E37" w14:textId="77777777" w:rsidR="00A53CA3" w:rsidRPr="00A76B01" w:rsidRDefault="00A53CA3">
            <w:pPr>
              <w:pStyle w:val="Tabletext"/>
              <w:rPr>
                <w:rStyle w:val="BodyChar"/>
              </w:rPr>
            </w:pPr>
            <w:r w:rsidRPr="00A76B01">
              <w:rPr>
                <w:rStyle w:val="BodyChar"/>
              </w:rPr>
              <w:t>It may be for:</w:t>
            </w:r>
          </w:p>
          <w:p w14:paraId="0CD8E0FA" w14:textId="77777777" w:rsidR="00A53CA3" w:rsidRDefault="00A53CA3">
            <w:pPr>
              <w:pStyle w:val="Tablebullet1"/>
              <w:rPr>
                <w:rStyle w:val="BodyChar"/>
              </w:rPr>
            </w:pPr>
            <w:r>
              <w:rPr>
                <w:rStyle w:val="BodyChar"/>
              </w:rPr>
              <w:t xml:space="preserve">a </w:t>
            </w:r>
            <w:r w:rsidRPr="002E4D16">
              <w:rPr>
                <w:rStyle w:val="BodyChar"/>
              </w:rPr>
              <w:t>few hours</w:t>
            </w:r>
          </w:p>
          <w:p w14:paraId="773B84C0" w14:textId="77777777" w:rsidR="00A53CA3" w:rsidRDefault="00A53CA3">
            <w:pPr>
              <w:pStyle w:val="Tablebullet1"/>
              <w:rPr>
                <w:rStyle w:val="BodyChar"/>
              </w:rPr>
            </w:pPr>
            <w:r>
              <w:rPr>
                <w:rStyle w:val="BodyChar"/>
              </w:rPr>
              <w:t xml:space="preserve">a </w:t>
            </w:r>
            <w:r w:rsidRPr="002E4D16">
              <w:rPr>
                <w:rStyle w:val="BodyChar"/>
              </w:rPr>
              <w:t>whole day</w:t>
            </w:r>
          </w:p>
          <w:p w14:paraId="4160A0DA" w14:textId="77777777" w:rsidR="00A53CA3" w:rsidRDefault="00A53CA3">
            <w:pPr>
              <w:pStyle w:val="Tablebullet1"/>
              <w:rPr>
                <w:rStyle w:val="BodyChar"/>
              </w:rPr>
            </w:pPr>
            <w:r w:rsidRPr="002E4D16">
              <w:rPr>
                <w:rStyle w:val="BodyChar"/>
              </w:rPr>
              <w:t>overnight</w:t>
            </w:r>
          </w:p>
          <w:p w14:paraId="3307A2A3" w14:textId="77777777" w:rsidR="00A53CA3" w:rsidRPr="0096052E" w:rsidRDefault="00A53CA3">
            <w:pPr>
              <w:pStyle w:val="Tablebullet1"/>
            </w:pPr>
            <w:r w:rsidRPr="002E4D16">
              <w:rPr>
                <w:rStyle w:val="BodyChar"/>
              </w:rPr>
              <w:t xml:space="preserve">over </w:t>
            </w:r>
            <w:r>
              <w:rPr>
                <w:rStyle w:val="BodyChar"/>
              </w:rPr>
              <w:t>several</w:t>
            </w:r>
            <w:r w:rsidRPr="002E4D16">
              <w:rPr>
                <w:rStyle w:val="BodyChar"/>
              </w:rPr>
              <w:t xml:space="preserve"> days.</w:t>
            </w:r>
          </w:p>
        </w:tc>
      </w:tr>
      <w:tr w:rsidR="00A53CA3" w:rsidRPr="002E4D16" w14:paraId="649D6D8D" w14:textId="77777777">
        <w:tc>
          <w:tcPr>
            <w:tcW w:w="2547" w:type="dxa"/>
          </w:tcPr>
          <w:p w14:paraId="11968971" w14:textId="77777777" w:rsidR="00A53CA3" w:rsidRPr="0096052E" w:rsidRDefault="00A53CA3">
            <w:pPr>
              <w:pStyle w:val="Tabletext"/>
            </w:pPr>
            <w:r w:rsidRPr="0096052E">
              <w:t>Respite in a group setting</w:t>
            </w:r>
          </w:p>
        </w:tc>
        <w:tc>
          <w:tcPr>
            <w:tcW w:w="6741" w:type="dxa"/>
          </w:tcPr>
          <w:p w14:paraId="57237649" w14:textId="77777777" w:rsidR="00A53CA3" w:rsidRDefault="00A53CA3">
            <w:pPr>
              <w:pStyle w:val="Tabletext"/>
            </w:pPr>
            <w:r w:rsidRPr="002E4D16">
              <w:t>This includes activities of choice</w:t>
            </w:r>
            <w:r>
              <w:t xml:space="preserve"> where a worker</w:t>
            </w:r>
            <w:r w:rsidRPr="002E4D16">
              <w:t xml:space="preserve"> </w:t>
            </w:r>
            <w:r>
              <w:t>is supporting people receiving care, such as:</w:t>
            </w:r>
          </w:p>
          <w:p w14:paraId="067DBE3E" w14:textId="77777777" w:rsidR="00A53CA3" w:rsidRDefault="00A53CA3">
            <w:pPr>
              <w:pStyle w:val="Tablebullet1"/>
            </w:pPr>
            <w:r w:rsidRPr="002E4D16">
              <w:t>at a centre</w:t>
            </w:r>
          </w:p>
          <w:p w14:paraId="20F7FD55" w14:textId="77777777" w:rsidR="00A53CA3" w:rsidRDefault="00A53CA3">
            <w:pPr>
              <w:pStyle w:val="Tablebullet1"/>
            </w:pPr>
            <w:r w:rsidRPr="002E4D16">
              <w:t>an outing</w:t>
            </w:r>
          </w:p>
          <w:p w14:paraId="64BE712E" w14:textId="77777777" w:rsidR="00A53CA3" w:rsidRPr="0096052E" w:rsidRDefault="00A53CA3">
            <w:pPr>
              <w:pStyle w:val="Tablebullet1"/>
            </w:pPr>
            <w:r>
              <w:t xml:space="preserve">an </w:t>
            </w:r>
            <w:r w:rsidRPr="00EA39F7">
              <w:t>online</w:t>
            </w:r>
            <w:r w:rsidRPr="00DB69B5">
              <w:t xml:space="preserve"> group</w:t>
            </w:r>
            <w:r w:rsidRPr="002E4D16">
              <w:t xml:space="preserve"> activity.</w:t>
            </w:r>
          </w:p>
          <w:p w14:paraId="7908E09A" w14:textId="77777777" w:rsidR="00A53CA3" w:rsidRPr="0096052E" w:rsidRDefault="00A53CA3">
            <w:pPr>
              <w:pStyle w:val="Tabletext"/>
            </w:pPr>
            <w:r w:rsidRPr="0096052E">
              <w:lastRenderedPageBreak/>
              <w:t>There may be separate activities for carers and people receiving care.</w:t>
            </w:r>
          </w:p>
        </w:tc>
      </w:tr>
      <w:tr w:rsidR="00A53CA3" w:rsidRPr="002E4D16" w14:paraId="06947547" w14:textId="77777777">
        <w:tc>
          <w:tcPr>
            <w:tcW w:w="2547" w:type="dxa"/>
          </w:tcPr>
          <w:p w14:paraId="0680B2F0" w14:textId="77777777" w:rsidR="00A53CA3" w:rsidRPr="0096052E" w:rsidRDefault="00A53CA3">
            <w:pPr>
              <w:pStyle w:val="Tabletext"/>
            </w:pPr>
            <w:r w:rsidRPr="0096052E">
              <w:lastRenderedPageBreak/>
              <w:t>Camps, holidays, resorts or weekends away</w:t>
            </w:r>
          </w:p>
        </w:tc>
        <w:tc>
          <w:tcPr>
            <w:tcW w:w="6741" w:type="dxa"/>
          </w:tcPr>
          <w:p w14:paraId="125D4635" w14:textId="77777777" w:rsidR="00A53CA3" w:rsidRDefault="00A53CA3">
            <w:pPr>
              <w:pStyle w:val="Tabletext"/>
              <w:rPr>
                <w:rStyle w:val="BodyChar"/>
              </w:rPr>
            </w:pPr>
            <w:r w:rsidRPr="002E4D16">
              <w:rPr>
                <w:rStyle w:val="BodyChar"/>
              </w:rPr>
              <w:t>This may be to support</w:t>
            </w:r>
            <w:r>
              <w:rPr>
                <w:rStyle w:val="BodyChar"/>
              </w:rPr>
              <w:t>:</w:t>
            </w:r>
          </w:p>
          <w:p w14:paraId="1F5B0864" w14:textId="67EA3ADD" w:rsidR="00A53CA3" w:rsidRDefault="00A53CA3">
            <w:pPr>
              <w:pStyle w:val="Tablebullet1"/>
              <w:rPr>
                <w:rStyle w:val="BodyChar"/>
              </w:rPr>
            </w:pPr>
            <w:r w:rsidRPr="002E4D16">
              <w:rPr>
                <w:rStyle w:val="BodyChar"/>
              </w:rPr>
              <w:t xml:space="preserve">the </w:t>
            </w:r>
            <w:r>
              <w:t>person with a care role</w:t>
            </w:r>
          </w:p>
          <w:p w14:paraId="025DB375" w14:textId="77777777" w:rsidR="00A53CA3" w:rsidRDefault="00A53CA3">
            <w:pPr>
              <w:pStyle w:val="Tablebullet1"/>
              <w:rPr>
                <w:rStyle w:val="BodyChar"/>
              </w:rPr>
            </w:pPr>
            <w:r w:rsidRPr="002E4D16">
              <w:rPr>
                <w:rStyle w:val="BodyChar"/>
              </w:rPr>
              <w:t>the person receiving care</w:t>
            </w:r>
          </w:p>
          <w:p w14:paraId="5FBA3BC9" w14:textId="77777777" w:rsidR="00A53CA3" w:rsidRPr="0096052E" w:rsidRDefault="00A53CA3">
            <w:pPr>
              <w:pStyle w:val="Tablebullet1"/>
            </w:pPr>
            <w:r w:rsidRPr="002E4D16">
              <w:rPr>
                <w:rStyle w:val="BodyChar"/>
              </w:rPr>
              <w:t>or both.</w:t>
            </w:r>
          </w:p>
        </w:tc>
      </w:tr>
      <w:tr w:rsidR="00A53CA3" w:rsidRPr="002E4D16" w14:paraId="55C162C1" w14:textId="77777777">
        <w:tc>
          <w:tcPr>
            <w:tcW w:w="2547" w:type="dxa"/>
          </w:tcPr>
          <w:p w14:paraId="0863D473" w14:textId="77777777" w:rsidR="00A53CA3" w:rsidRPr="0096052E" w:rsidRDefault="00A53CA3">
            <w:pPr>
              <w:pStyle w:val="Tabletext"/>
            </w:pPr>
            <w:r w:rsidRPr="0096052E">
              <w:t>Regular short sessions of respite with activities for carers at the same time</w:t>
            </w:r>
          </w:p>
        </w:tc>
        <w:tc>
          <w:tcPr>
            <w:tcW w:w="6741" w:type="dxa"/>
          </w:tcPr>
          <w:p w14:paraId="78DA0755" w14:textId="77777777" w:rsidR="00A53CA3" w:rsidRPr="00B91DB5" w:rsidRDefault="00A53CA3" w:rsidP="00B91DB5">
            <w:pPr>
              <w:pStyle w:val="Tabletext"/>
            </w:pPr>
            <w:r w:rsidRPr="00B91DB5">
              <w:t>This includes an exercise class for a carer and, at the same time, a separate group activity for the person receiving care.</w:t>
            </w:r>
          </w:p>
          <w:p w14:paraId="5F5833A0" w14:textId="77777777" w:rsidR="00A53CA3" w:rsidRPr="0096052E" w:rsidRDefault="00A53CA3" w:rsidP="00B91DB5">
            <w:pPr>
              <w:pStyle w:val="Tabletext"/>
            </w:pPr>
            <w:r w:rsidRPr="00B91DB5">
              <w:t>This enables both people to take part in routine health and wellbeing activities.</w:t>
            </w:r>
          </w:p>
        </w:tc>
      </w:tr>
      <w:tr w:rsidR="00A53CA3" w:rsidRPr="002E4D16" w14:paraId="1D5DF40B" w14:textId="77777777">
        <w:tc>
          <w:tcPr>
            <w:tcW w:w="2547" w:type="dxa"/>
          </w:tcPr>
          <w:p w14:paraId="76F679F3" w14:textId="77777777" w:rsidR="00A53CA3" w:rsidRPr="0096052E" w:rsidRDefault="00A53CA3">
            <w:pPr>
              <w:pStyle w:val="Tabletext"/>
            </w:pPr>
            <w:r>
              <w:t>Participation in cultural activities</w:t>
            </w:r>
          </w:p>
        </w:tc>
        <w:tc>
          <w:tcPr>
            <w:tcW w:w="6741" w:type="dxa"/>
          </w:tcPr>
          <w:p w14:paraId="68B1586F" w14:textId="77777777" w:rsidR="00A53CA3" w:rsidRDefault="00A53CA3">
            <w:pPr>
              <w:pStyle w:val="Tabletext"/>
            </w:pPr>
            <w:r>
              <w:t>This could support connection with communities, for:</w:t>
            </w:r>
          </w:p>
          <w:p w14:paraId="769A8F96" w14:textId="1FE1142B" w:rsidR="00A53CA3" w:rsidRDefault="00A53CA3">
            <w:pPr>
              <w:pStyle w:val="Tablebullet1"/>
            </w:pPr>
            <w:r>
              <w:t>person with a care role</w:t>
            </w:r>
          </w:p>
          <w:p w14:paraId="22835199" w14:textId="77777777" w:rsidR="00A53CA3" w:rsidRDefault="00A53CA3">
            <w:pPr>
              <w:pStyle w:val="Tablebullet1"/>
            </w:pPr>
            <w:r>
              <w:t>the person receiving care</w:t>
            </w:r>
          </w:p>
          <w:p w14:paraId="22DE27D6" w14:textId="77777777" w:rsidR="00A53CA3" w:rsidRDefault="00A53CA3">
            <w:pPr>
              <w:pStyle w:val="Tablebullet1"/>
            </w:pPr>
            <w:r>
              <w:t>or both.</w:t>
            </w:r>
          </w:p>
          <w:p w14:paraId="3FAAFAA2" w14:textId="77777777" w:rsidR="00A53CA3" w:rsidRPr="002E4D16" w:rsidRDefault="00A53CA3">
            <w:pPr>
              <w:pStyle w:val="Tabletext"/>
            </w:pPr>
            <w:r>
              <w:t>It could be a regular activity or an occasional event.</w:t>
            </w:r>
          </w:p>
        </w:tc>
      </w:tr>
      <w:tr w:rsidR="00A53CA3" w:rsidRPr="002E4D16" w14:paraId="5DDDE4B5" w14:textId="77777777">
        <w:tc>
          <w:tcPr>
            <w:tcW w:w="2547" w:type="dxa"/>
          </w:tcPr>
          <w:p w14:paraId="3867FFA5" w14:textId="77777777" w:rsidR="00A53CA3" w:rsidRPr="0096052E" w:rsidRDefault="00A53CA3">
            <w:pPr>
              <w:pStyle w:val="Tabletext"/>
            </w:pPr>
            <w:r>
              <w:t>Brokered services</w:t>
            </w:r>
          </w:p>
        </w:tc>
        <w:tc>
          <w:tcPr>
            <w:tcW w:w="6741" w:type="dxa"/>
          </w:tcPr>
          <w:p w14:paraId="08C738E2" w14:textId="77777777" w:rsidR="00A53CA3" w:rsidRPr="002E4D16" w:rsidRDefault="00A53CA3" w:rsidP="00AA65AE">
            <w:pPr>
              <w:pStyle w:val="Tabletext"/>
            </w:pPr>
            <w:r>
              <w:t>Successful organisations can broker another agency to deliver carer respite services on their behalf.</w:t>
            </w:r>
          </w:p>
        </w:tc>
      </w:tr>
    </w:tbl>
    <w:p w14:paraId="249BCCD8" w14:textId="77777777" w:rsidR="00A53CA3" w:rsidRDefault="00A53CA3" w:rsidP="00A53CA3">
      <w:pPr>
        <w:pStyle w:val="Tablefigurenote"/>
        <w:spacing w:before="120"/>
      </w:pPr>
      <w:r w:rsidRPr="0096052E">
        <w:rPr>
          <w:b/>
          <w:bCs/>
        </w:rPr>
        <w:t>Note</w:t>
      </w:r>
      <w:r>
        <w:t>: Approaches are not limited to the examples listed in Table 3.</w:t>
      </w:r>
    </w:p>
    <w:p w14:paraId="080E5330" w14:textId="77777777" w:rsidR="00A53CA3" w:rsidRDefault="00A53CA3" w:rsidP="00A53CA3">
      <w:pPr>
        <w:pStyle w:val="Heading3"/>
      </w:pPr>
      <w:bookmarkStart w:id="25" w:name="_Administrative_costs"/>
      <w:bookmarkEnd w:id="25"/>
      <w:r>
        <w:t>Administrative costs</w:t>
      </w:r>
    </w:p>
    <w:p w14:paraId="289A0E50" w14:textId="77777777" w:rsidR="00A53CA3" w:rsidRDefault="00A53CA3" w:rsidP="00A53CA3">
      <w:pPr>
        <w:pStyle w:val="Body"/>
      </w:pPr>
      <w:r>
        <w:t>Where appropriate, providers may allocate a percentage of funding sought to program management and administration (including contributing to any additional staff costs) to directly support delivery of the program.</w:t>
      </w:r>
    </w:p>
    <w:p w14:paraId="3923DD8B" w14:textId="77777777" w:rsidR="00A53CA3" w:rsidRDefault="00A53CA3" w:rsidP="00A53CA3">
      <w:pPr>
        <w:pStyle w:val="Body"/>
      </w:pPr>
      <w:r>
        <w:t>Providers funded for $125,000 (excluding GST) per annum or less may use up to 7.5% of funding sought for program administration costs.</w:t>
      </w:r>
    </w:p>
    <w:p w14:paraId="2FF6E61A" w14:textId="77777777" w:rsidR="00A53CA3" w:rsidRDefault="00A53CA3" w:rsidP="00A53CA3">
      <w:pPr>
        <w:pStyle w:val="Body"/>
      </w:pPr>
      <w:r>
        <w:t xml:space="preserve">Providers funded between $125,001 and $1,000,000 (excluding GST) per annum may use up to 5% of funding sought for program administration costs. </w:t>
      </w:r>
    </w:p>
    <w:p w14:paraId="2DE64DA9" w14:textId="77777777" w:rsidR="00A53CA3" w:rsidRDefault="00A53CA3" w:rsidP="00A53CA3">
      <w:pPr>
        <w:pStyle w:val="Body"/>
      </w:pPr>
      <w:r>
        <w:t>These costs must be reflected in providers’ annual financial acquittal.</w:t>
      </w:r>
    </w:p>
    <w:p w14:paraId="773E1A8B" w14:textId="4805B0E9" w:rsidR="00A53CA3" w:rsidRPr="002E76DF" w:rsidRDefault="00A53CA3" w:rsidP="00A53CA3">
      <w:pPr>
        <w:pStyle w:val="Body"/>
      </w:pPr>
      <w:r>
        <w:t>Program administration does not include funding used to pay staff for delivering activities, for example facilitators or support workers.</w:t>
      </w:r>
      <w:r w:rsidR="007D0FB0">
        <w:t xml:space="preserve"> These costs can be included </w:t>
      </w:r>
      <w:r w:rsidR="00AE4D53">
        <w:t>as part of</w:t>
      </w:r>
      <w:r w:rsidR="00432AC9">
        <w:t xml:space="preserve"> direct</w:t>
      </w:r>
      <w:r w:rsidR="00AE4D53">
        <w:t xml:space="preserve"> program delivery.</w:t>
      </w:r>
      <w:r w:rsidR="007D0FB0">
        <w:t xml:space="preserve"> </w:t>
      </w:r>
    </w:p>
    <w:p w14:paraId="248D31A5" w14:textId="77777777" w:rsidR="00A53CA3" w:rsidRPr="00F54CD4" w:rsidRDefault="00A53CA3" w:rsidP="00A53CA3">
      <w:pPr>
        <w:pStyle w:val="Heading2"/>
      </w:pPr>
      <w:bookmarkStart w:id="26" w:name="_Toc201831119"/>
      <w:r>
        <w:t>Ineligible activities and costs</w:t>
      </w:r>
      <w:bookmarkEnd w:id="26"/>
    </w:p>
    <w:p w14:paraId="57B65730" w14:textId="2FF6E205" w:rsidR="00A53CA3" w:rsidRDefault="00F47D2E" w:rsidP="00A53CA3">
      <w:pPr>
        <w:pStyle w:val="Body"/>
      </w:pPr>
      <w:r>
        <w:t>The following will not be funded as part of the program</w:t>
      </w:r>
      <w:r w:rsidR="00A53CA3" w:rsidRPr="003A31B4">
        <w:t>:</w:t>
      </w:r>
    </w:p>
    <w:p w14:paraId="093BBAE3" w14:textId="29C717E7" w:rsidR="00A53CA3" w:rsidRPr="00CC6A4B" w:rsidRDefault="00743303" w:rsidP="00A53CA3">
      <w:pPr>
        <w:pStyle w:val="Bullet1"/>
      </w:pPr>
      <w:r>
        <w:t>P</w:t>
      </w:r>
      <w:r w:rsidR="00A53CA3" w:rsidRPr="00CC6A4B">
        <w:t xml:space="preserve">rogram management or administration costs exceeding the caps outlined in these guidelines (see </w:t>
      </w:r>
      <w:r w:rsidR="0039383C" w:rsidRPr="00342A0D">
        <w:rPr>
          <w:i/>
        </w:rPr>
        <w:t>administrative costs</w:t>
      </w:r>
      <w:r w:rsidR="00A53CA3" w:rsidRPr="00CC6A4B">
        <w:t xml:space="preserve"> for more information)</w:t>
      </w:r>
    </w:p>
    <w:p w14:paraId="537D3FE6" w14:textId="1F567AF8" w:rsidR="00A53CA3" w:rsidRDefault="00743303" w:rsidP="00A53CA3">
      <w:pPr>
        <w:pStyle w:val="Bullet1"/>
      </w:pPr>
      <w:r>
        <w:t>Organ</w:t>
      </w:r>
      <w:r w:rsidR="001544D4">
        <w:t xml:space="preserve">isational </w:t>
      </w:r>
      <w:r w:rsidR="00A53CA3">
        <w:t>costs, including:</w:t>
      </w:r>
    </w:p>
    <w:p w14:paraId="0709458E" w14:textId="77777777" w:rsidR="00A53CA3" w:rsidRPr="006D64D3" w:rsidRDefault="00A53CA3" w:rsidP="00A53CA3">
      <w:pPr>
        <w:pStyle w:val="Bullet2"/>
      </w:pPr>
      <w:r w:rsidRPr="006D64D3">
        <w:t>building</w:t>
      </w:r>
    </w:p>
    <w:p w14:paraId="09BE1AC0" w14:textId="77777777" w:rsidR="00A53CA3" w:rsidRPr="006D64D3" w:rsidRDefault="00A53CA3" w:rsidP="00A53CA3">
      <w:pPr>
        <w:pStyle w:val="Bullet2"/>
      </w:pPr>
      <w:r w:rsidRPr="006D64D3">
        <w:t>rental</w:t>
      </w:r>
    </w:p>
    <w:p w14:paraId="5D14FA23" w14:textId="77777777" w:rsidR="00A53CA3" w:rsidRPr="006D64D3" w:rsidRDefault="00A53CA3" w:rsidP="00A53CA3">
      <w:pPr>
        <w:pStyle w:val="Bullet2"/>
      </w:pPr>
      <w:r w:rsidRPr="006D64D3">
        <w:t>overheads</w:t>
      </w:r>
    </w:p>
    <w:p w14:paraId="08CCE803" w14:textId="77777777" w:rsidR="00A53CA3" w:rsidRDefault="00A53CA3" w:rsidP="00A53CA3">
      <w:pPr>
        <w:pStyle w:val="Bullet2"/>
      </w:pPr>
      <w:r w:rsidRPr="006D64D3">
        <w:t>other core operational expenses</w:t>
      </w:r>
    </w:p>
    <w:p w14:paraId="37ED5FA8" w14:textId="7AA6A095" w:rsidR="00A53CA3" w:rsidRDefault="001544D4" w:rsidP="00A53CA3">
      <w:pPr>
        <w:pStyle w:val="Bullet1"/>
      </w:pPr>
      <w:r>
        <w:t xml:space="preserve">Duplicating </w:t>
      </w:r>
      <w:r w:rsidR="00A53CA3" w:rsidRPr="009F2B83">
        <w:t>activities already funded by the Victorian Government</w:t>
      </w:r>
      <w:r w:rsidR="00A53CA3">
        <w:t>,</w:t>
      </w:r>
      <w:r w:rsidR="00A53CA3" w:rsidRPr="009F2B83">
        <w:t xml:space="preserve"> including</w:t>
      </w:r>
      <w:r w:rsidR="00A53CA3">
        <w:t>:</w:t>
      </w:r>
    </w:p>
    <w:p w14:paraId="287B7C16" w14:textId="77777777" w:rsidR="00A53CA3" w:rsidRPr="00FA67B4" w:rsidRDefault="00A53CA3" w:rsidP="00A53CA3">
      <w:pPr>
        <w:pStyle w:val="Bullet2"/>
        <w:numPr>
          <w:ilvl w:val="1"/>
          <w:numId w:val="46"/>
        </w:numPr>
      </w:pPr>
      <w:r w:rsidRPr="00FA67B4">
        <w:t xml:space="preserve">respite service delivery through the </w:t>
      </w:r>
      <w:r w:rsidRPr="0096052E">
        <w:t>Victorian Support for Carers Program</w:t>
      </w:r>
    </w:p>
    <w:p w14:paraId="2454197B" w14:textId="77777777" w:rsidR="00A53CA3" w:rsidRDefault="00A53CA3" w:rsidP="00A53CA3">
      <w:pPr>
        <w:pStyle w:val="Bullet2"/>
        <w:numPr>
          <w:ilvl w:val="1"/>
          <w:numId w:val="46"/>
        </w:numPr>
      </w:pPr>
      <w:r>
        <w:lastRenderedPageBreak/>
        <w:t>other government-funded grant programs</w:t>
      </w:r>
    </w:p>
    <w:p w14:paraId="49625415" w14:textId="7BCF301E" w:rsidR="00A53CA3" w:rsidRDefault="00BE3C88" w:rsidP="00A53CA3">
      <w:pPr>
        <w:pStyle w:val="Bullet1"/>
      </w:pPr>
      <w:r>
        <w:t>A</w:t>
      </w:r>
      <w:r w:rsidR="00A53CA3" w:rsidRPr="0008664F">
        <w:t xml:space="preserve">ctivities already funded through other </w:t>
      </w:r>
      <w:r w:rsidR="00A53CA3">
        <w:t>programs, including:</w:t>
      </w:r>
    </w:p>
    <w:p w14:paraId="5C407FA5" w14:textId="77777777" w:rsidR="00A53CA3" w:rsidRDefault="00A53CA3" w:rsidP="00A53CA3">
      <w:pPr>
        <w:pStyle w:val="Bullet2"/>
      </w:pPr>
      <w:r w:rsidRPr="0008664F">
        <w:t>local</w:t>
      </w:r>
    </w:p>
    <w:p w14:paraId="316DCADD" w14:textId="77777777" w:rsidR="00A53CA3" w:rsidRDefault="00A53CA3" w:rsidP="00A53CA3">
      <w:pPr>
        <w:pStyle w:val="Bullet2"/>
      </w:pPr>
      <w:r w:rsidRPr="0008664F">
        <w:t>state</w:t>
      </w:r>
    </w:p>
    <w:p w14:paraId="5C0C45AB" w14:textId="77777777" w:rsidR="00A53CA3" w:rsidRDefault="00A53CA3" w:rsidP="00A53CA3">
      <w:pPr>
        <w:pStyle w:val="Bullet2"/>
      </w:pPr>
      <w:r w:rsidRPr="0008664F">
        <w:t>Commonwealth government</w:t>
      </w:r>
    </w:p>
    <w:p w14:paraId="5DD9929A" w14:textId="06AA3B74" w:rsidR="00A53CA3" w:rsidRDefault="00BE3C88" w:rsidP="00A53CA3">
      <w:pPr>
        <w:pStyle w:val="Bullet1"/>
      </w:pPr>
      <w:r>
        <w:t xml:space="preserve">Retrospective </w:t>
      </w:r>
      <w:r w:rsidR="00A53CA3">
        <w:t>costs for activities that were delivered or started before funding approval</w:t>
      </w:r>
    </w:p>
    <w:p w14:paraId="7EDA03D8" w14:textId="59F7581D" w:rsidR="00A53CA3" w:rsidRPr="00D10E82" w:rsidRDefault="00BE3C88" w:rsidP="00A53CA3">
      <w:pPr>
        <w:pStyle w:val="Bullet1"/>
      </w:pPr>
      <w:r>
        <w:t xml:space="preserve">Activities </w:t>
      </w:r>
      <w:r w:rsidR="00A53CA3">
        <w:t>outside Victoria (Victorian cross-border communities can access the program)</w:t>
      </w:r>
    </w:p>
    <w:p w14:paraId="05E7B2FB" w14:textId="75759D63" w:rsidR="00A53CA3" w:rsidRDefault="004A6944" w:rsidP="00F96D6C">
      <w:pPr>
        <w:pStyle w:val="Bullet1"/>
      </w:pPr>
      <w:r>
        <w:t xml:space="preserve">Costs that are </w:t>
      </w:r>
      <w:r w:rsidR="00A53CA3">
        <w:t xml:space="preserve">inappropriate or </w:t>
      </w:r>
      <w:r w:rsidR="00A53CA3" w:rsidRPr="009F2B83">
        <w:t>inconsistent with the objectives of the program</w:t>
      </w:r>
      <w:r w:rsidR="00A53CA3">
        <w:t xml:space="preserve">. This </w:t>
      </w:r>
      <w:r w:rsidR="00A53CA3" w:rsidRPr="009F2B83">
        <w:t>includ</w:t>
      </w:r>
      <w:r w:rsidR="00A53CA3">
        <w:t>es</w:t>
      </w:r>
      <w:r w:rsidR="00A53CA3" w:rsidRPr="009F2B83">
        <w:t xml:space="preserve"> </w:t>
      </w:r>
      <w:r w:rsidR="00A53CA3">
        <w:t>(</w:t>
      </w:r>
      <w:r w:rsidR="00A53CA3" w:rsidRPr="009F2B83">
        <w:t>but not limited to</w:t>
      </w:r>
      <w:r w:rsidR="00A53CA3">
        <w:t>)</w:t>
      </w:r>
      <w:r w:rsidR="00A53CA3" w:rsidRPr="009F2B83">
        <w:t xml:space="preserve"> the purchase of alcohol and gambling.</w:t>
      </w:r>
    </w:p>
    <w:p w14:paraId="58552E70" w14:textId="63ECC326" w:rsidR="000B58D7" w:rsidRPr="009F2B83" w:rsidRDefault="00874C07" w:rsidP="000B58D7">
      <w:pPr>
        <w:pStyle w:val="Heading2"/>
      </w:pPr>
      <w:bookmarkStart w:id="27" w:name="_Auspice_arrangements_1"/>
      <w:bookmarkStart w:id="28" w:name="_Partnerships"/>
      <w:bookmarkStart w:id="29" w:name="_Consortium_applications"/>
      <w:bookmarkStart w:id="30" w:name="_Toc201831120"/>
      <w:bookmarkEnd w:id="27"/>
      <w:bookmarkEnd w:id="28"/>
      <w:bookmarkEnd w:id="29"/>
      <w:r>
        <w:t>Consort</w:t>
      </w:r>
      <w:r w:rsidR="00992FFB">
        <w:t>ia</w:t>
      </w:r>
      <w:r w:rsidR="00A46FF6">
        <w:t xml:space="preserve"> (formal partnership)</w:t>
      </w:r>
      <w:bookmarkEnd w:id="30"/>
    </w:p>
    <w:p w14:paraId="072259F7" w14:textId="4C94AEE1" w:rsidR="00F7317A" w:rsidRDefault="005B171D" w:rsidP="007900FC">
      <w:pPr>
        <w:pStyle w:val="Body"/>
      </w:pPr>
      <w:r w:rsidDel="00A32C83">
        <w:t xml:space="preserve">A </w:t>
      </w:r>
      <w:r>
        <w:t xml:space="preserve">consortium is </w:t>
      </w:r>
      <w:r w:rsidR="003E6CD4">
        <w:t xml:space="preserve">where two or more organisations work </w:t>
      </w:r>
      <w:r w:rsidR="002B0372">
        <w:t xml:space="preserve">in </w:t>
      </w:r>
      <w:r>
        <w:t xml:space="preserve">a formal </w:t>
      </w:r>
      <w:r w:rsidR="002B0372">
        <w:t xml:space="preserve">partnership </w:t>
      </w:r>
      <w:r w:rsidR="003E6CD4">
        <w:t xml:space="preserve">to deliver respite. </w:t>
      </w:r>
      <w:r w:rsidR="00EF49C3" w:rsidDel="001C2ED9">
        <w:t>W</w:t>
      </w:r>
      <w:r w:rsidR="00EF49C3">
        <w:t xml:space="preserve">here </w:t>
      </w:r>
      <w:r w:rsidR="00EA4862">
        <w:t xml:space="preserve">a </w:t>
      </w:r>
      <w:r w:rsidR="00EF49C3">
        <w:t>consorti</w:t>
      </w:r>
      <w:r w:rsidR="00EA4862">
        <w:t>um</w:t>
      </w:r>
      <w:r w:rsidR="00EF49C3">
        <w:t xml:space="preserve"> </w:t>
      </w:r>
      <w:r w:rsidR="00EA4862">
        <w:t xml:space="preserve">has </w:t>
      </w:r>
      <w:r w:rsidR="00EF49C3">
        <w:t xml:space="preserve">been </w:t>
      </w:r>
      <w:r w:rsidR="00EA4862">
        <w:t>approved as a provider, t</w:t>
      </w:r>
      <w:r w:rsidR="00026FF0">
        <w:t>he</w:t>
      </w:r>
      <w:r w:rsidR="000B58D7" w:rsidRPr="009F2B83" w:rsidDel="00377ADA">
        <w:t xml:space="preserve"> lead organisation </w:t>
      </w:r>
      <w:r w:rsidR="00026FF0">
        <w:t>will enter into a service agreement with the department. The lead organisation will be responsible for</w:t>
      </w:r>
      <w:r w:rsidR="00F7317A">
        <w:t>:</w:t>
      </w:r>
      <w:r w:rsidR="00026FF0">
        <w:t xml:space="preserve"> </w:t>
      </w:r>
    </w:p>
    <w:p w14:paraId="2242823C" w14:textId="308C3C91" w:rsidR="00F7317A" w:rsidRDefault="00026FF0" w:rsidP="00F7317A">
      <w:pPr>
        <w:pStyle w:val="Bullet1"/>
      </w:pPr>
      <w:r>
        <w:t xml:space="preserve">coordinating the distribution of funding to other organisations within their consortium </w:t>
      </w:r>
    </w:p>
    <w:p w14:paraId="2E0A0C87" w14:textId="13C9A567" w:rsidR="00CB1436" w:rsidRDefault="00026FF0" w:rsidP="00F7317A">
      <w:pPr>
        <w:pStyle w:val="Bullet1"/>
      </w:pPr>
      <w:r>
        <w:t xml:space="preserve">ensuring delivery of the </w:t>
      </w:r>
      <w:r w:rsidR="00CB1436">
        <w:t>respite activities</w:t>
      </w:r>
    </w:p>
    <w:p w14:paraId="609A1791" w14:textId="6A4E5DA6" w:rsidR="00026FF0" w:rsidRDefault="00026FF0" w:rsidP="00770154">
      <w:pPr>
        <w:pStyle w:val="Bullet1"/>
      </w:pPr>
      <w:r>
        <w:t xml:space="preserve">reporting to the department under the program requirements. </w:t>
      </w:r>
    </w:p>
    <w:p w14:paraId="1286FEE1" w14:textId="77777777" w:rsidR="00026FF0" w:rsidRPr="003121CF" w:rsidRDefault="00026FF0" w:rsidP="003121CF">
      <w:pPr>
        <w:pStyle w:val="Bodyafterbullets"/>
        <w:rPr>
          <w:b/>
          <w:bCs/>
        </w:rPr>
      </w:pPr>
      <w:r w:rsidRPr="003121CF">
        <w:rPr>
          <w:b/>
          <w:bCs/>
        </w:rPr>
        <w:t xml:space="preserve">All organisations which form part of the consortium must comply with the requirements of the service agreement. </w:t>
      </w:r>
      <w:bookmarkStart w:id="31" w:name="_Mandatory_documentation_"/>
      <w:bookmarkEnd w:id="31"/>
    </w:p>
    <w:p w14:paraId="41B3458E" w14:textId="1D0F9261" w:rsidR="00417DAD" w:rsidRPr="00847855" w:rsidRDefault="00D15BFB" w:rsidP="00847855">
      <w:pPr>
        <w:pStyle w:val="Heading1"/>
      </w:pPr>
      <w:bookmarkStart w:id="32" w:name="_Mandatory_documentation"/>
      <w:bookmarkStart w:id="33" w:name="_Who_is_not"/>
      <w:bookmarkStart w:id="34" w:name="_What_the_grant"/>
      <w:bookmarkStart w:id="35" w:name="_Eligible_activities_and"/>
      <w:bookmarkStart w:id="36" w:name="_Toc95991212"/>
      <w:bookmarkStart w:id="37" w:name="_Toc201831121"/>
      <w:bookmarkEnd w:id="32"/>
      <w:bookmarkEnd w:id="33"/>
      <w:bookmarkEnd w:id="34"/>
      <w:bookmarkEnd w:id="35"/>
      <w:r>
        <w:t>General c</w:t>
      </w:r>
      <w:r w:rsidR="00417DAD">
        <w:t>onditions of funding</w:t>
      </w:r>
      <w:bookmarkEnd w:id="36"/>
      <w:bookmarkEnd w:id="37"/>
    </w:p>
    <w:p w14:paraId="40F339AB" w14:textId="2A3ADBA2" w:rsidR="00164A20" w:rsidRPr="009F2B83" w:rsidRDefault="00A13FE8" w:rsidP="00164A20">
      <w:pPr>
        <w:pStyle w:val="Heading2"/>
      </w:pPr>
      <w:bookmarkStart w:id="38" w:name="_Toc60931061"/>
      <w:bookmarkStart w:id="39" w:name="_Toc61010011"/>
      <w:bookmarkStart w:id="40" w:name="_Toc67484049"/>
      <w:bookmarkStart w:id="41" w:name="_Toc141952263"/>
      <w:bookmarkStart w:id="42" w:name="_Toc187393959"/>
      <w:bookmarkStart w:id="43" w:name="_Toc201831122"/>
      <w:r>
        <w:t>O</w:t>
      </w:r>
      <w:r w:rsidR="00164A20" w:rsidRPr="009F2B83">
        <w:t xml:space="preserve">bligations of </w:t>
      </w:r>
      <w:bookmarkEnd w:id="38"/>
      <w:bookmarkEnd w:id="39"/>
      <w:bookmarkEnd w:id="40"/>
      <w:bookmarkEnd w:id="41"/>
      <w:bookmarkEnd w:id="42"/>
      <w:r w:rsidR="005C7494">
        <w:t>providers</w:t>
      </w:r>
      <w:bookmarkEnd w:id="43"/>
    </w:p>
    <w:p w14:paraId="4DF836AD" w14:textId="67BE44A5" w:rsidR="00164A20" w:rsidRPr="009F2B83" w:rsidRDefault="005C7494" w:rsidP="00164A20">
      <w:pPr>
        <w:pStyle w:val="Body"/>
      </w:pPr>
      <w:r>
        <w:t>P</w:t>
      </w:r>
      <w:r w:rsidR="002062E4">
        <w:t xml:space="preserve">roviders </w:t>
      </w:r>
      <w:r w:rsidR="00164A20" w:rsidRPr="30C52833">
        <w:rPr>
          <w:b/>
          <w:bCs/>
        </w:rPr>
        <w:t>must</w:t>
      </w:r>
      <w:r w:rsidR="00164A20">
        <w:t xml:space="preserve"> meet the following obligations:</w:t>
      </w:r>
    </w:p>
    <w:p w14:paraId="465677B8" w14:textId="7464B631" w:rsidR="00164A20" w:rsidRDefault="00AA65AE" w:rsidP="00164A20">
      <w:pPr>
        <w:pStyle w:val="Bullet1"/>
      </w:pPr>
      <w:r w:rsidRPr="00164A20">
        <w:t>Enter</w:t>
      </w:r>
      <w:r w:rsidR="00164A20" w:rsidRPr="00164A20">
        <w:t xml:space="preserve"> or vary a current service agreement with the department</w:t>
      </w:r>
      <w:r w:rsidR="0018632E">
        <w:t xml:space="preserve"> for the funded services</w:t>
      </w:r>
      <w:r w:rsidR="008316C0">
        <w:t>.</w:t>
      </w:r>
    </w:p>
    <w:p w14:paraId="0A85A709" w14:textId="73BD2D18" w:rsidR="00B97A3E" w:rsidRPr="00164A20" w:rsidRDefault="00B97A3E" w:rsidP="00770154">
      <w:pPr>
        <w:pStyle w:val="Bullet2"/>
      </w:pPr>
      <w:r>
        <w:t>For</w:t>
      </w:r>
      <w:r w:rsidR="001B1133">
        <w:t xml:space="preserve"> </w:t>
      </w:r>
      <w:r w:rsidR="008E38D7">
        <w:t>consortium arrangements,</w:t>
      </w:r>
      <w:r>
        <w:t xml:space="preserve"> the lead organisation will </w:t>
      </w:r>
      <w:proofErr w:type="gramStart"/>
      <w:r>
        <w:t>enter into</w:t>
      </w:r>
      <w:proofErr w:type="gramEnd"/>
      <w:r>
        <w:t xml:space="preserve"> or vary a service agreement with the department for the funded services</w:t>
      </w:r>
      <w:r w:rsidR="00EF2B05">
        <w:t xml:space="preserve">. The lead organisation </w:t>
      </w:r>
      <w:r>
        <w:t xml:space="preserve">is responsible for the delivery of all funded activities, including those delivered by other consortium members. Each organisation in the consortium will be a signatory to the service agreement and must comply with </w:t>
      </w:r>
      <w:r w:rsidR="00EF2B05">
        <w:t xml:space="preserve">the </w:t>
      </w:r>
      <w:r>
        <w:t>requirements.</w:t>
      </w:r>
    </w:p>
    <w:p w14:paraId="0E28D688" w14:textId="5C2767BB" w:rsidR="0018632E" w:rsidRPr="002B5700" w:rsidRDefault="0018632E" w:rsidP="0018632E">
      <w:pPr>
        <w:pStyle w:val="Bullet1"/>
      </w:pPr>
      <w:r w:rsidRPr="002B5700">
        <w:t>Deliver activities</w:t>
      </w:r>
      <w:r>
        <w:t xml:space="preserve"> and services</w:t>
      </w:r>
      <w:r w:rsidRPr="002B5700">
        <w:t xml:space="preserve"> as per the project plan and budget submitted during the application process</w:t>
      </w:r>
      <w:r>
        <w:t xml:space="preserve">. </w:t>
      </w:r>
      <w:r w:rsidRPr="002B5700">
        <w:t xml:space="preserve">Any changes to proposed activities </w:t>
      </w:r>
      <w:r>
        <w:t xml:space="preserve">or timelines </w:t>
      </w:r>
      <w:r w:rsidRPr="002B5700">
        <w:t>need to be in writing to the department and are subject to approval</w:t>
      </w:r>
      <w:r>
        <w:t>.</w:t>
      </w:r>
    </w:p>
    <w:p w14:paraId="50A53811" w14:textId="6EC34578" w:rsidR="00164A20" w:rsidRDefault="00164A20" w:rsidP="00164A20">
      <w:pPr>
        <w:pStyle w:val="Bullet1"/>
      </w:pPr>
      <w:r w:rsidRPr="00164A20">
        <w:t>Ensure that funding is used and acquitted in line with the activities described in their application and the funding agreement. Any proposed variation to the approved activity should be discussed with and agreed to by the department before implementation.</w:t>
      </w:r>
    </w:p>
    <w:p w14:paraId="131DE4F8" w14:textId="3C5D9BE6" w:rsidR="00EF2B05" w:rsidRPr="00164A20" w:rsidRDefault="00EF2B05" w:rsidP="00EF2B05">
      <w:pPr>
        <w:pStyle w:val="Bullet1"/>
      </w:pPr>
      <w:r>
        <w:t>R</w:t>
      </w:r>
      <w:r w:rsidRPr="00164A20">
        <w:t>espond promptly to any requests for information deemed appropriate by the department.</w:t>
      </w:r>
    </w:p>
    <w:p w14:paraId="6D64D4DE" w14:textId="544D00BB" w:rsidR="00164A20" w:rsidRPr="00164A20" w:rsidRDefault="00164A20" w:rsidP="00164A20">
      <w:pPr>
        <w:pStyle w:val="Bullet1"/>
      </w:pPr>
      <w:r w:rsidRPr="00164A20">
        <w:t>Provide an Australian Business Number (ABN) so tax is not withheld from payments to registered organisations.</w:t>
      </w:r>
    </w:p>
    <w:p w14:paraId="504729AE" w14:textId="39CCD437" w:rsidR="00164A20" w:rsidRPr="00164A20" w:rsidRDefault="00164A20" w:rsidP="00164A20">
      <w:pPr>
        <w:pStyle w:val="Bullet1"/>
      </w:pPr>
      <w:r w:rsidRPr="00164A20">
        <w:t>Be aware that payments made to recipients not registered for GST are exclusive of GST.</w:t>
      </w:r>
    </w:p>
    <w:p w14:paraId="5516DABE" w14:textId="77777777" w:rsidR="00164A20" w:rsidRPr="00164A20" w:rsidRDefault="00164A20" w:rsidP="00164A20">
      <w:pPr>
        <w:pStyle w:val="Bullet1"/>
      </w:pPr>
      <w:r w:rsidRPr="00164A20">
        <w:t>Have a bank account in the name of the applicant.</w:t>
      </w:r>
    </w:p>
    <w:p w14:paraId="477A9D1D" w14:textId="173E657F" w:rsidR="00164A20" w:rsidRPr="00164A20" w:rsidRDefault="00C64546" w:rsidP="00164A20">
      <w:pPr>
        <w:pStyle w:val="Bullet1"/>
      </w:pPr>
      <w:r>
        <w:t>Comply with</w:t>
      </w:r>
      <w:r w:rsidR="00164A20" w:rsidRPr="00164A20">
        <w:t xml:space="preserve"> data collection and reporting requirements (</w:t>
      </w:r>
      <w:r w:rsidR="008316C0">
        <w:t>see</w:t>
      </w:r>
      <w:r w:rsidR="0002585F">
        <w:t xml:space="preserve"> the </w:t>
      </w:r>
      <w:r w:rsidR="006A718E" w:rsidRPr="007900FC">
        <w:rPr>
          <w:i/>
        </w:rPr>
        <w:t>data collection and reporting</w:t>
      </w:r>
      <w:r w:rsidR="0002585F">
        <w:t xml:space="preserve"> section</w:t>
      </w:r>
      <w:r w:rsidR="006A718E">
        <w:t xml:space="preserve"> of this document</w:t>
      </w:r>
      <w:r w:rsidR="00164A20" w:rsidRPr="00164A20">
        <w:t>).</w:t>
      </w:r>
    </w:p>
    <w:p w14:paraId="7B99769B" w14:textId="4FC877A0" w:rsidR="00C64546" w:rsidRDefault="004B12E6" w:rsidP="30C52833">
      <w:pPr>
        <w:pStyle w:val="Bodyafterbullets"/>
      </w:pPr>
      <w:r>
        <w:lastRenderedPageBreak/>
        <w:t>Funded providers</w:t>
      </w:r>
      <w:r w:rsidR="00C64546">
        <w:t xml:space="preserve"> should also be aware that</w:t>
      </w:r>
      <w:r w:rsidR="0085245E">
        <w:t xml:space="preserve"> the department</w:t>
      </w:r>
      <w:r w:rsidR="003B6D21">
        <w:t xml:space="preserve"> </w:t>
      </w:r>
      <w:r w:rsidR="00C64546">
        <w:t xml:space="preserve">may recoup funds from organisations that do not meet targets or have underspent funds. Further information about targets is available in the </w:t>
      </w:r>
      <w:r w:rsidR="005805E3">
        <w:rPr>
          <w:i/>
          <w:iCs/>
        </w:rPr>
        <w:t>funding and targets</w:t>
      </w:r>
      <w:r w:rsidR="00C64546">
        <w:rPr>
          <w:i/>
        </w:rPr>
        <w:t xml:space="preserve"> </w:t>
      </w:r>
      <w:r w:rsidR="00C64546">
        <w:t xml:space="preserve">section of these guidelines. </w:t>
      </w:r>
    </w:p>
    <w:p w14:paraId="6AC48416" w14:textId="5462B266" w:rsidR="00EE7154" w:rsidRDefault="00AD6BFA" w:rsidP="00AF0E4E">
      <w:pPr>
        <w:pStyle w:val="Body"/>
      </w:pPr>
      <w:r>
        <w:t>Funded organisations (and other organisations in their consortium, if applicable)</w:t>
      </w:r>
      <w:r w:rsidRPr="00164A20">
        <w:t xml:space="preserve"> may be named and</w:t>
      </w:r>
      <w:r w:rsidR="00DE3164">
        <w:t xml:space="preserve"> requ</w:t>
      </w:r>
      <w:r w:rsidR="00284ACA">
        <w:t>ired</w:t>
      </w:r>
      <w:r w:rsidRPr="00164A20">
        <w:t xml:space="preserve"> </w:t>
      </w:r>
      <w:r w:rsidR="00284ACA">
        <w:t xml:space="preserve">to </w:t>
      </w:r>
      <w:r w:rsidRPr="00164A20">
        <w:t>take part in media opportunities and events.</w:t>
      </w:r>
    </w:p>
    <w:p w14:paraId="444DC18F" w14:textId="77777777" w:rsidR="0069555B" w:rsidRPr="00DC4000" w:rsidRDefault="0069555B" w:rsidP="0069555B">
      <w:pPr>
        <w:pStyle w:val="Heading2"/>
      </w:pPr>
      <w:bookmarkStart w:id="44" w:name="_Toc201831123"/>
      <w:r w:rsidRPr="00DC4000">
        <w:t>Service agreement</w:t>
      </w:r>
      <w:bookmarkEnd w:id="44"/>
    </w:p>
    <w:p w14:paraId="65F8094F" w14:textId="6833E7FB" w:rsidR="003C7140" w:rsidRDefault="003C7140" w:rsidP="007900FC">
      <w:pPr>
        <w:pStyle w:val="Body"/>
      </w:pPr>
      <w:r>
        <w:t xml:space="preserve">Funds are allocated to service providers through a service agreement between the provider and the department. </w:t>
      </w:r>
    </w:p>
    <w:p w14:paraId="3DC3C1DC" w14:textId="77777777" w:rsidR="00EE7154" w:rsidRDefault="00EE7154" w:rsidP="00EE7154">
      <w:pPr>
        <w:pStyle w:val="Body"/>
      </w:pPr>
      <w:r>
        <w:t>Service agreements provide information on the general requirements for funded organisations. Service agreements set out key obligations, objectives, rights and responsibilities for service providers delivering services and the department providing funding, including:</w:t>
      </w:r>
    </w:p>
    <w:p w14:paraId="19F0F582" w14:textId="5F0889F2" w:rsidR="00EE7154" w:rsidRPr="00372D4D" w:rsidRDefault="00EE7154" w:rsidP="00EE7154">
      <w:pPr>
        <w:pStyle w:val="Bullet1"/>
      </w:pPr>
      <w:r w:rsidRPr="00372D4D">
        <w:t>terms and conditions </w:t>
      </w:r>
    </w:p>
    <w:p w14:paraId="4C0734DF" w14:textId="65A0E1C7" w:rsidR="00EE7154" w:rsidRPr="00372D4D" w:rsidRDefault="00EE7154" w:rsidP="00EE7154">
      <w:pPr>
        <w:pStyle w:val="Bullet1"/>
      </w:pPr>
      <w:r w:rsidRPr="00372D4D">
        <w:t>departmental policies that service providers need to comply with under the service agreement </w:t>
      </w:r>
    </w:p>
    <w:p w14:paraId="4B843523" w14:textId="68027977" w:rsidR="00EE7154" w:rsidRPr="00372D4D" w:rsidRDefault="00EE7154" w:rsidP="00EE7154">
      <w:pPr>
        <w:pStyle w:val="Bullet1"/>
      </w:pPr>
      <w:r w:rsidRPr="00372D4D">
        <w:t>funding and payment information </w:t>
      </w:r>
    </w:p>
    <w:p w14:paraId="29F76FA9" w14:textId="41FAB2D5" w:rsidR="00EE7154" w:rsidRPr="00372D4D" w:rsidRDefault="00EE7154" w:rsidP="00EE7154">
      <w:pPr>
        <w:pStyle w:val="Bullet1"/>
      </w:pPr>
      <w:r w:rsidRPr="00372D4D">
        <w:t>the outputs relating to the funding (targets), that is the number of people receiving a service and the number of hours of service (number of distinct carers and number of hours)</w:t>
      </w:r>
    </w:p>
    <w:p w14:paraId="1483681C" w14:textId="77777777" w:rsidR="00EE7154" w:rsidRPr="00372D4D" w:rsidRDefault="00EE7154" w:rsidP="00EE7154">
      <w:pPr>
        <w:pStyle w:val="Bullet1"/>
      </w:pPr>
      <w:r w:rsidRPr="00372D4D">
        <w:t>other information for service providers delivering services. </w:t>
      </w:r>
    </w:p>
    <w:p w14:paraId="7064B45F" w14:textId="51561A5B" w:rsidR="00EE7154" w:rsidRDefault="00EE7154" w:rsidP="00087AAF">
      <w:pPr>
        <w:pStyle w:val="Body"/>
      </w:pPr>
      <w:r w:rsidRPr="00333A88">
        <w:t xml:space="preserve">The Department of Families, Fairness and Housing </w:t>
      </w:r>
      <w:hyperlink r:id="rId26" w:history="1">
        <w:r w:rsidRPr="00EC3395">
          <w:rPr>
            <w:rStyle w:val="Hyperlink"/>
          </w:rPr>
          <w:t>Service Agreement Requirements</w:t>
        </w:r>
      </w:hyperlink>
      <w:r w:rsidRPr="00333A88">
        <w:t xml:space="preserve"> provide further information about provider responsibilities</w:t>
      </w:r>
      <w:r w:rsidR="00803D4D">
        <w:rPr>
          <w:rStyle w:val="FootnoteReference"/>
        </w:rPr>
        <w:footnoteReference w:id="10"/>
      </w:r>
      <w:r w:rsidR="00B67E13">
        <w:t>.</w:t>
      </w:r>
    </w:p>
    <w:p w14:paraId="278DA300" w14:textId="77777777" w:rsidR="001A0246" w:rsidRPr="009F2B83" w:rsidRDefault="001A0246" w:rsidP="001A0246">
      <w:pPr>
        <w:pStyle w:val="Heading2"/>
      </w:pPr>
      <w:bookmarkStart w:id="45" w:name="_Toc201831124"/>
      <w:r w:rsidRPr="009F2B83">
        <w:t>Payment</w:t>
      </w:r>
      <w:r>
        <w:t xml:space="preserve"> of funds</w:t>
      </w:r>
      <w:bookmarkEnd w:id="45"/>
    </w:p>
    <w:p w14:paraId="7FB2FFD4" w14:textId="77777777" w:rsidR="001A0246" w:rsidRDefault="001A0246" w:rsidP="001A0246">
      <w:pPr>
        <w:pStyle w:val="Body"/>
        <w:rPr>
          <w:lang w:eastAsia="en-AU"/>
        </w:rPr>
      </w:pPr>
      <w:r w:rsidRPr="30C52833">
        <w:rPr>
          <w:lang w:eastAsia="en-AU"/>
        </w:rPr>
        <w:t>Providers are paid through the department’s Service Agreement Management System (SAMS).</w:t>
      </w:r>
    </w:p>
    <w:p w14:paraId="110D5723" w14:textId="77777777" w:rsidR="001A0246" w:rsidRDefault="001A0246" w:rsidP="001A0246">
      <w:pPr>
        <w:pStyle w:val="Body"/>
      </w:pPr>
      <w:r w:rsidRPr="30C52833">
        <w:rPr>
          <w:lang w:eastAsia="en-AU"/>
        </w:rPr>
        <w:t xml:space="preserve">Before payment is made, a service agreement </w:t>
      </w:r>
      <w:r w:rsidRPr="30C52833">
        <w:rPr>
          <w:b/>
          <w:bCs/>
          <w:lang w:eastAsia="en-AU"/>
        </w:rPr>
        <w:t>must</w:t>
      </w:r>
      <w:r w:rsidRPr="30C52833">
        <w:rPr>
          <w:lang w:eastAsia="en-AU"/>
        </w:rPr>
        <w:t xml:space="preserve"> be signed by an authorised representative of </w:t>
      </w:r>
      <w:r>
        <w:t>the provider and department.</w:t>
      </w:r>
    </w:p>
    <w:p w14:paraId="47D49B94" w14:textId="77777777" w:rsidR="001A0246" w:rsidRPr="009F2B83" w:rsidRDefault="001A0246" w:rsidP="001A0246">
      <w:pPr>
        <w:pStyle w:val="Body"/>
        <w:rPr>
          <w:lang w:eastAsia="en-AU"/>
        </w:rPr>
      </w:pPr>
      <w:r>
        <w:t>Lump-sum payments are provided annually, and t</w:t>
      </w:r>
      <w:r w:rsidRPr="009F2B83">
        <w:rPr>
          <w:lang w:eastAsia="en-AU"/>
        </w:rPr>
        <w:t xml:space="preserve">he department reserves the right to recall funds </w:t>
      </w:r>
      <w:r>
        <w:rPr>
          <w:lang w:eastAsia="en-AU"/>
        </w:rPr>
        <w:t xml:space="preserve">if </w:t>
      </w:r>
      <w:r w:rsidRPr="009F2B83">
        <w:rPr>
          <w:lang w:eastAsia="en-AU"/>
        </w:rPr>
        <w:t>reporting or other obligations are not met, or in other circumstances deemed appropriate by the department.</w:t>
      </w:r>
    </w:p>
    <w:p w14:paraId="47BE3458" w14:textId="2446CF53" w:rsidR="00630E05" w:rsidRDefault="001A0246" w:rsidP="001A0246">
      <w:pPr>
        <w:pStyle w:val="Body"/>
        <w:rPr>
          <w:lang w:eastAsia="en-AU"/>
        </w:rPr>
      </w:pPr>
      <w:r>
        <w:rPr>
          <w:rFonts w:eastAsia="Arial" w:cs="Arial"/>
          <w:szCs w:val="21"/>
        </w:rPr>
        <w:t xml:space="preserve">If providers </w:t>
      </w:r>
      <w:r w:rsidRPr="009F2B83">
        <w:rPr>
          <w:rFonts w:eastAsia="Arial" w:cs="Arial"/>
          <w:szCs w:val="21"/>
        </w:rPr>
        <w:t xml:space="preserve">engage another </w:t>
      </w:r>
      <w:r>
        <w:rPr>
          <w:rFonts w:eastAsia="Arial" w:cs="Arial"/>
          <w:szCs w:val="21"/>
        </w:rPr>
        <w:t>organisation</w:t>
      </w:r>
      <w:r w:rsidRPr="009F2B83">
        <w:rPr>
          <w:rFonts w:eastAsia="Arial" w:cs="Arial"/>
          <w:szCs w:val="21"/>
        </w:rPr>
        <w:t xml:space="preserve"> to deliver goods and services </w:t>
      </w:r>
      <w:r>
        <w:rPr>
          <w:rFonts w:eastAsia="Arial" w:cs="Arial"/>
          <w:szCs w:val="21"/>
        </w:rPr>
        <w:t xml:space="preserve">needed </w:t>
      </w:r>
      <w:r w:rsidRPr="009F2B83">
        <w:rPr>
          <w:rFonts w:eastAsia="Arial" w:cs="Arial"/>
          <w:szCs w:val="21"/>
        </w:rPr>
        <w:t xml:space="preserve">for the funded activity, </w:t>
      </w:r>
      <w:r>
        <w:rPr>
          <w:rFonts w:eastAsia="Arial" w:cs="Arial"/>
          <w:szCs w:val="21"/>
        </w:rPr>
        <w:t xml:space="preserve">they </w:t>
      </w:r>
      <w:r w:rsidRPr="009F2B83">
        <w:rPr>
          <w:rFonts w:eastAsia="Arial" w:cs="Arial"/>
          <w:szCs w:val="21"/>
        </w:rPr>
        <w:t xml:space="preserve">must pay that </w:t>
      </w:r>
      <w:r>
        <w:rPr>
          <w:rFonts w:eastAsia="Arial" w:cs="Arial"/>
          <w:szCs w:val="21"/>
        </w:rPr>
        <w:t>organisation</w:t>
      </w:r>
      <w:r w:rsidRPr="009F2B83">
        <w:rPr>
          <w:rFonts w:eastAsia="Arial" w:cs="Arial"/>
          <w:szCs w:val="21"/>
        </w:rPr>
        <w:t xml:space="preserve"> directly without invol</w:t>
      </w:r>
      <w:r>
        <w:rPr>
          <w:rFonts w:eastAsia="Arial" w:cs="Arial"/>
          <w:szCs w:val="21"/>
        </w:rPr>
        <w:t>ving</w:t>
      </w:r>
      <w:r w:rsidRPr="009F2B83">
        <w:rPr>
          <w:rFonts w:eastAsia="Arial" w:cs="Arial"/>
          <w:szCs w:val="21"/>
        </w:rPr>
        <w:t xml:space="preserve"> third parties.</w:t>
      </w:r>
    </w:p>
    <w:p w14:paraId="2E2A699E" w14:textId="77777777" w:rsidR="00630E05" w:rsidRPr="006E6FC8" w:rsidRDefault="00630E05" w:rsidP="00630E05">
      <w:pPr>
        <w:pStyle w:val="Heading2"/>
      </w:pPr>
      <w:bookmarkStart w:id="46" w:name="_Toc201831125"/>
      <w:r w:rsidRPr="006E6FC8">
        <w:t>Performance management</w:t>
      </w:r>
      <w:bookmarkEnd w:id="46"/>
    </w:p>
    <w:p w14:paraId="2C22A8CB" w14:textId="6BCA67F0" w:rsidR="00630E05" w:rsidRPr="006E6FC8" w:rsidRDefault="00FB0341" w:rsidP="00630E05">
      <w:pPr>
        <w:pStyle w:val="Body"/>
      </w:pPr>
      <w:r>
        <w:t xml:space="preserve">Consistent with these guidelines, </w:t>
      </w:r>
      <w:r w:rsidR="00630E05" w:rsidRPr="006E6FC8">
        <w:t xml:space="preserve">providers </w:t>
      </w:r>
      <w:r w:rsidR="00630E05" w:rsidRPr="007F09CD">
        <w:rPr>
          <w:b/>
        </w:rPr>
        <w:t>must</w:t>
      </w:r>
      <w:r w:rsidR="00630E05" w:rsidRPr="006E6FC8">
        <w:t>:</w:t>
      </w:r>
    </w:p>
    <w:p w14:paraId="48B237C8" w14:textId="4F02610A" w:rsidR="00630E05" w:rsidRPr="006E6FC8" w:rsidRDefault="00630E05" w:rsidP="00630E05">
      <w:pPr>
        <w:pStyle w:val="Bullet1"/>
      </w:pPr>
      <w:r w:rsidRPr="006E6FC8">
        <w:t xml:space="preserve">Deliver carer respite activities </w:t>
      </w:r>
    </w:p>
    <w:p w14:paraId="7812CACB" w14:textId="77777777" w:rsidR="00630E05" w:rsidRPr="006E6FC8" w:rsidRDefault="00630E05" w:rsidP="00630E05">
      <w:pPr>
        <w:pStyle w:val="Bullet1"/>
      </w:pPr>
      <w:r w:rsidRPr="006E6FC8">
        <w:t xml:space="preserve">Meet performance targets </w:t>
      </w:r>
    </w:p>
    <w:p w14:paraId="03FAD778" w14:textId="3D030F3B" w:rsidR="00630E05" w:rsidRPr="006E6FC8" w:rsidRDefault="00630E05" w:rsidP="00630E05">
      <w:pPr>
        <w:pStyle w:val="Bullet1"/>
      </w:pPr>
      <w:r w:rsidRPr="006E6FC8">
        <w:t>Submit monthly and annual reports</w:t>
      </w:r>
      <w:r w:rsidR="00635115">
        <w:t>.</w:t>
      </w:r>
    </w:p>
    <w:p w14:paraId="06638DB5" w14:textId="4EE83BD3" w:rsidR="00FD7FF6" w:rsidRDefault="00630E05" w:rsidP="00630E05">
      <w:pPr>
        <w:pStyle w:val="Body"/>
      </w:pPr>
      <w:r w:rsidRPr="00833DCD">
        <w:t xml:space="preserve">If </w:t>
      </w:r>
      <w:r w:rsidR="00D57802">
        <w:t xml:space="preserve">funded </w:t>
      </w:r>
      <w:r w:rsidR="00D57802" w:rsidRPr="00833DCD">
        <w:t xml:space="preserve">providers </w:t>
      </w:r>
      <w:r w:rsidR="00D57802">
        <w:t xml:space="preserve">do not </w:t>
      </w:r>
      <w:r w:rsidR="00D57802" w:rsidRPr="00833DCD">
        <w:t>meet performance targets</w:t>
      </w:r>
      <w:r w:rsidRPr="00833DCD">
        <w:t xml:space="preserve">, the department </w:t>
      </w:r>
      <w:r w:rsidR="00D57802">
        <w:t>will work with the</w:t>
      </w:r>
      <w:r w:rsidRPr="00833DCD">
        <w:t xml:space="preserve"> provider to identify the causes and implement remedial action.</w:t>
      </w:r>
      <w:r>
        <w:t xml:space="preserve"> </w:t>
      </w:r>
    </w:p>
    <w:p w14:paraId="137ED344" w14:textId="77777777" w:rsidR="00FB0341" w:rsidRDefault="00630E05" w:rsidP="00630E05">
      <w:pPr>
        <w:pStyle w:val="Body"/>
      </w:pPr>
      <w:r w:rsidRPr="00DE314C">
        <w:lastRenderedPageBreak/>
        <w:t>Providers must acquit funding at the end of each financial year</w:t>
      </w:r>
      <w:r w:rsidR="00FD7FF6">
        <w:t xml:space="preserve"> through Annual Provider Reports</w:t>
      </w:r>
      <w:r w:rsidRPr="00DE314C">
        <w:t xml:space="preserve">. </w:t>
      </w:r>
      <w:r>
        <w:t>If</w:t>
      </w:r>
      <w:r w:rsidRPr="00DE314C">
        <w:t xml:space="preserve"> the program was not delivered for all or part of the year, unexpended funding will be recouped and returned to the department. </w:t>
      </w:r>
    </w:p>
    <w:p w14:paraId="4928C4AD" w14:textId="2B062828" w:rsidR="00630E05" w:rsidRDefault="00630E05" w:rsidP="00630E05">
      <w:pPr>
        <w:pStyle w:val="Body"/>
        <w:rPr>
          <w:highlight w:val="yellow"/>
        </w:rPr>
      </w:pPr>
      <w:r w:rsidRPr="00DE314C">
        <w:t xml:space="preserve">The </w:t>
      </w:r>
      <w:r w:rsidR="004F5493">
        <w:t>s</w:t>
      </w:r>
      <w:r w:rsidRPr="00DE314C">
        <w:t xml:space="preserve">ervice </w:t>
      </w:r>
      <w:r w:rsidR="004F5493">
        <w:t>a</w:t>
      </w:r>
      <w:r w:rsidRPr="00DE314C">
        <w:t>greement between the department and the provider sets out these rules in more detail.</w:t>
      </w:r>
    </w:p>
    <w:p w14:paraId="311082FE" w14:textId="2013A2D1" w:rsidR="00F45BAE" w:rsidRPr="00847855" w:rsidRDefault="00F45BAE" w:rsidP="00F45BAE">
      <w:pPr>
        <w:pStyle w:val="Heading2"/>
      </w:pPr>
      <w:bookmarkStart w:id="47" w:name="_Insurance_requirements"/>
      <w:bookmarkStart w:id="48" w:name="_Toc201831126"/>
      <w:bookmarkEnd w:id="47"/>
      <w:r w:rsidRPr="00847855">
        <w:t>Insurance requirements</w:t>
      </w:r>
      <w:bookmarkEnd w:id="48"/>
    </w:p>
    <w:p w14:paraId="3B4E4286" w14:textId="263F403A" w:rsidR="00A302BC" w:rsidRDefault="008D63E1" w:rsidP="00E46591">
      <w:pPr>
        <w:pStyle w:val="Body"/>
      </w:pPr>
      <w:bookmarkStart w:id="49" w:name="_Toc95991213"/>
      <w:r>
        <w:t>P</w:t>
      </w:r>
      <w:r w:rsidR="003B6D21">
        <w:t>roviders</w:t>
      </w:r>
      <w:r w:rsidR="00E46591">
        <w:t xml:space="preserve"> </w:t>
      </w:r>
      <w:r w:rsidR="00E46591" w:rsidRPr="30C52833">
        <w:rPr>
          <w:b/>
          <w:bCs/>
        </w:rPr>
        <w:t>must</w:t>
      </w:r>
      <w:r w:rsidR="00A302BC">
        <w:t>:</w:t>
      </w:r>
    </w:p>
    <w:p w14:paraId="05A81FBD" w14:textId="15F3108C" w:rsidR="00A302BC" w:rsidRDefault="00E46591" w:rsidP="00340C78">
      <w:pPr>
        <w:pStyle w:val="Bullet1"/>
      </w:pPr>
      <w:r w:rsidRPr="009F2B83">
        <w:t xml:space="preserve">hold appropriate insurance coverage for </w:t>
      </w:r>
      <w:r>
        <w:t>respite service</w:t>
      </w:r>
      <w:r w:rsidRPr="009F2B83">
        <w:t xml:space="preserve"> delivery</w:t>
      </w:r>
    </w:p>
    <w:p w14:paraId="3570A45F" w14:textId="3ED5BA54" w:rsidR="002C5754" w:rsidRDefault="00E46591" w:rsidP="009847B0">
      <w:pPr>
        <w:pStyle w:val="Bullet1"/>
      </w:pPr>
      <w:r>
        <w:t xml:space="preserve">have public liability insurance and any other insurance that is relevant to </w:t>
      </w:r>
      <w:r w:rsidR="00A67655">
        <w:t>the</w:t>
      </w:r>
      <w:r w:rsidR="003B6D21">
        <w:t xml:space="preserve"> respite activities</w:t>
      </w:r>
      <w:r w:rsidR="00A67655">
        <w:t xml:space="preserve"> delivered</w:t>
      </w:r>
      <w:r w:rsidR="003B6D21">
        <w:t xml:space="preserve">. </w:t>
      </w:r>
    </w:p>
    <w:p w14:paraId="5532364A" w14:textId="06BB098A" w:rsidR="00D31210" w:rsidRPr="00D31210" w:rsidRDefault="00D31210" w:rsidP="00D31210">
      <w:pPr>
        <w:pStyle w:val="Body"/>
      </w:pPr>
      <w:r w:rsidRPr="00D31210">
        <w:t>Non-government organisations that are funded to deliver services for children must be</w:t>
      </w:r>
      <w:r w:rsidR="00A302BC">
        <w:t>:</w:t>
      </w:r>
    </w:p>
    <w:p w14:paraId="02598848" w14:textId="506996CC" w:rsidR="00D31210" w:rsidRPr="00D31210" w:rsidRDefault="00D31210" w:rsidP="00506403">
      <w:pPr>
        <w:pStyle w:val="Bullet1"/>
      </w:pPr>
      <w:r w:rsidRPr="00D31210">
        <w:t>incorporated separate legal entities that can be sued in child abuse proceedings</w:t>
      </w:r>
    </w:p>
    <w:p w14:paraId="4DBDF209" w14:textId="10A6E7CD" w:rsidR="00EC6073" w:rsidRDefault="00D31210" w:rsidP="30C52833">
      <w:pPr>
        <w:pStyle w:val="Bullet1"/>
      </w:pPr>
      <w:r>
        <w:t>appropriately insured against child abuse.</w:t>
      </w:r>
    </w:p>
    <w:p w14:paraId="1B804D7F" w14:textId="3F53B730" w:rsidR="00D31210" w:rsidRDefault="00DC4000" w:rsidP="00340C78">
      <w:pPr>
        <w:pStyle w:val="Bodyafterbullets"/>
      </w:pPr>
      <w:r>
        <w:t>For</w:t>
      </w:r>
      <w:r w:rsidR="00D31210" w:rsidRPr="00D31210">
        <w:t xml:space="preserve"> more information</w:t>
      </w:r>
      <w:r>
        <w:t>,</w:t>
      </w:r>
      <w:r w:rsidR="00D31210" w:rsidRPr="00D31210">
        <w:t xml:space="preserve"> </w:t>
      </w:r>
      <w:r>
        <w:t>see</w:t>
      </w:r>
      <w:r w:rsidRPr="00D31210">
        <w:t xml:space="preserve"> </w:t>
      </w:r>
      <w:r w:rsidR="00D31210" w:rsidRPr="00D31210">
        <w:t xml:space="preserve">the </w:t>
      </w:r>
      <w:hyperlink r:id="rId27" w:tgtFrame="_blank" w:tooltip="https://www.justice.vic.gov.au/safer-communities/protecting-children-and-families/organisations-providing-services-to-children-new" w:history="1">
        <w:r w:rsidR="00D31210" w:rsidRPr="00D31210">
          <w:rPr>
            <w:rStyle w:val="Hyperlink"/>
          </w:rPr>
          <w:t>Department of Justice and Community Safety webs</w:t>
        </w:r>
        <w:bookmarkStart w:id="50" w:name="_Hlt201579053"/>
        <w:bookmarkStart w:id="51" w:name="_Hlt201579054"/>
        <w:r w:rsidR="00D31210" w:rsidRPr="00D31210">
          <w:rPr>
            <w:rStyle w:val="Hyperlink"/>
          </w:rPr>
          <w:t>i</w:t>
        </w:r>
        <w:bookmarkEnd w:id="50"/>
        <w:bookmarkEnd w:id="51"/>
        <w:r w:rsidR="00D31210" w:rsidRPr="00D31210">
          <w:rPr>
            <w:rStyle w:val="Hyperlink"/>
          </w:rPr>
          <w:t>te</w:t>
        </w:r>
      </w:hyperlink>
      <w:r w:rsidR="0049329A">
        <w:rPr>
          <w:rStyle w:val="FootnoteReference"/>
        </w:rPr>
        <w:footnoteReference w:id="11"/>
      </w:r>
      <w:r w:rsidR="00D31210" w:rsidRPr="00D31210">
        <w:t>.</w:t>
      </w:r>
    </w:p>
    <w:p w14:paraId="07305E9D" w14:textId="65AA5379" w:rsidR="005B1DF7" w:rsidRDefault="005B1DF7" w:rsidP="00340C78">
      <w:pPr>
        <w:pStyle w:val="Bodyafterbullets"/>
      </w:pPr>
      <w:r>
        <w:t xml:space="preserve">All providers in a consortium must meet these insurance requirements.  </w:t>
      </w:r>
    </w:p>
    <w:p w14:paraId="769D1D9F" w14:textId="2859FD7C" w:rsidR="00E46591" w:rsidRDefault="00E46591" w:rsidP="00E46591">
      <w:pPr>
        <w:pStyle w:val="Body"/>
      </w:pPr>
      <w:r>
        <w:t xml:space="preserve">The Institute of Community Directors Australia (ICDA) can </w:t>
      </w:r>
      <w:r w:rsidR="00A4439A">
        <w:t xml:space="preserve">provide more information </w:t>
      </w:r>
      <w:r>
        <w:t xml:space="preserve">about </w:t>
      </w:r>
      <w:r w:rsidRPr="009F2B83">
        <w:t>public and product liability insurance for community and non-profit organisations</w:t>
      </w:r>
      <w:r>
        <w:t>:</w:t>
      </w:r>
    </w:p>
    <w:p w14:paraId="04865E2B" w14:textId="782B023E" w:rsidR="00E46591" w:rsidRDefault="00E46591" w:rsidP="00506403">
      <w:pPr>
        <w:pStyle w:val="Bullet1"/>
      </w:pPr>
      <w:hyperlink r:id="rId28" w:history="1">
        <w:r w:rsidRPr="622ABE0D">
          <w:rPr>
            <w:rStyle w:val="Hyperlink"/>
          </w:rPr>
          <w:t>ICDA’s Insurance and risk management web page</w:t>
        </w:r>
      </w:hyperlink>
      <w:r w:rsidR="00795B97">
        <w:rPr>
          <w:rStyle w:val="FootnoteReference"/>
          <w:color w:val="004C97"/>
          <w:u w:val="dotted"/>
        </w:rPr>
        <w:footnoteReference w:id="12"/>
      </w:r>
    </w:p>
    <w:p w14:paraId="31D73F69" w14:textId="77777777" w:rsidR="00E46591" w:rsidRDefault="00E46591" w:rsidP="00506403">
      <w:pPr>
        <w:pStyle w:val="Bullet1"/>
      </w:pPr>
      <w:r>
        <w:t>T</w:t>
      </w:r>
      <w:r w:rsidRPr="009F2B83">
        <w:t>elephone</w:t>
      </w:r>
      <w:r>
        <w:t>:</w:t>
      </w:r>
      <w:r w:rsidRPr="009F2B83">
        <w:t xml:space="preserve"> </w:t>
      </w:r>
      <w:r>
        <w:t>03 9230 6880</w:t>
      </w:r>
      <w:r w:rsidRPr="009F2B83">
        <w:t>.</w:t>
      </w:r>
    </w:p>
    <w:p w14:paraId="6E065A86" w14:textId="77777777" w:rsidR="00183706" w:rsidRDefault="00183706" w:rsidP="00183706">
      <w:pPr>
        <w:pStyle w:val="Heading2"/>
      </w:pPr>
      <w:bookmarkStart w:id="52" w:name="_Toc201831127"/>
      <w:r w:rsidRPr="004A251A">
        <w:t>Registration with the Social Services Regulator</w:t>
      </w:r>
      <w:bookmarkEnd w:id="52"/>
      <w:r>
        <w:t xml:space="preserve"> </w:t>
      </w:r>
    </w:p>
    <w:p w14:paraId="04CBBAF9" w14:textId="6C45462E" w:rsidR="00183706" w:rsidRDefault="008D63E1" w:rsidP="00183706">
      <w:pPr>
        <w:pStyle w:val="Body"/>
      </w:pPr>
      <w:r>
        <w:t>P</w:t>
      </w:r>
      <w:r w:rsidR="00183706" w:rsidRPr="004D1DA4">
        <w:t>roviders registered with the Human Services Regulator prior to 1 July 2024 had their registration automatically transitioned. However, there were some services that only came into scope from 1 July 2024.</w:t>
      </w:r>
    </w:p>
    <w:p w14:paraId="16D09257" w14:textId="77777777" w:rsidR="00183706" w:rsidRDefault="00183706" w:rsidP="00183706">
      <w:pPr>
        <w:pStyle w:val="Body"/>
      </w:pPr>
      <w:r w:rsidRPr="00766398">
        <w:t xml:space="preserve">The </w:t>
      </w:r>
      <w:r>
        <w:t xml:space="preserve">Social Services </w:t>
      </w:r>
      <w:r w:rsidRPr="00766398">
        <w:t xml:space="preserve">Regulator has determined that </w:t>
      </w:r>
      <w:r>
        <w:t xml:space="preserve">providers are </w:t>
      </w:r>
      <w:r w:rsidRPr="00766398">
        <w:t xml:space="preserve">only in scope </w:t>
      </w:r>
      <w:r>
        <w:t>‘W</w:t>
      </w:r>
      <w:r w:rsidRPr="00766398">
        <w:t>here respite care is provided in a residential facility specifically for persons with a disability and where the person with a disability stays overnight in a facility that is not their personal home.</w:t>
      </w:r>
      <w:r>
        <w:t>’</w:t>
      </w:r>
    </w:p>
    <w:p w14:paraId="5A8AC9B4" w14:textId="34899C4A" w:rsidR="00183706" w:rsidRDefault="00242387" w:rsidP="00183706">
      <w:pPr>
        <w:pStyle w:val="Body"/>
      </w:pPr>
      <w:r>
        <w:t>If this applies to you, further information on how to register is available on the Social Services Regulator webpage</w:t>
      </w:r>
      <w:r w:rsidR="009F07CD">
        <w:t xml:space="preserve"> of the</w:t>
      </w:r>
      <w:r>
        <w:t xml:space="preserve"> </w:t>
      </w:r>
      <w:hyperlink r:id="rId29" w:history="1">
        <w:r w:rsidRPr="009A7961">
          <w:rPr>
            <w:rStyle w:val="Hyperlink"/>
          </w:rPr>
          <w:t>Victorian Government website</w:t>
        </w:r>
      </w:hyperlink>
      <w:r w:rsidR="004B0F21">
        <w:rPr>
          <w:rStyle w:val="FootnoteReference"/>
        </w:rPr>
        <w:footnoteReference w:id="13"/>
      </w:r>
      <w:r w:rsidR="004B0F21">
        <w:t>.</w:t>
      </w:r>
    </w:p>
    <w:p w14:paraId="380706ED" w14:textId="243505BF" w:rsidR="00183706" w:rsidRDefault="00183706" w:rsidP="00183706">
      <w:pPr>
        <w:pStyle w:val="Body"/>
      </w:pPr>
      <w:r w:rsidRPr="00AA12E1">
        <w:t>A</w:t>
      </w:r>
      <w:r w:rsidR="007D3295">
        <w:t xml:space="preserve"> </w:t>
      </w:r>
      <w:r w:rsidRPr="00AA12E1">
        <w:t xml:space="preserve">provider delivering any </w:t>
      </w:r>
      <w:r>
        <w:t xml:space="preserve">in scope </w:t>
      </w:r>
      <w:r w:rsidRPr="00AA12E1">
        <w:t>service</w:t>
      </w:r>
      <w:r>
        <w:t xml:space="preserve"> is required to register with the Social Services Regulator and must have </w:t>
      </w:r>
      <w:r w:rsidRPr="001B478D">
        <w:t>submitted their registration application</w:t>
      </w:r>
      <w:r>
        <w:t xml:space="preserve">. It </w:t>
      </w:r>
      <w:r w:rsidRPr="00AA12E1">
        <w:t>is an offence under the Social Services Regulation Act 2021</w:t>
      </w:r>
      <w:r>
        <w:t xml:space="preserve"> to not register </w:t>
      </w:r>
      <w:r w:rsidRPr="00AA12E1">
        <w:t>and could impact the provider’s funding</w:t>
      </w:r>
      <w:r>
        <w:t xml:space="preserve">. You will also need to advise the program that your funded activities are in scope of the Social Services Regulator.  </w:t>
      </w:r>
    </w:p>
    <w:p w14:paraId="02203963" w14:textId="730099FE" w:rsidR="0097793E" w:rsidRDefault="0097793E" w:rsidP="0097793E">
      <w:pPr>
        <w:pStyle w:val="Body"/>
      </w:pPr>
      <w:r>
        <w:t xml:space="preserve">In scope funded providers must also ensure all incidents are reported in line </w:t>
      </w:r>
      <w:r w:rsidRPr="00FC45E6">
        <w:t>with the department’s Client Incident Management System (CIMS)</w:t>
      </w:r>
      <w:r>
        <w:t xml:space="preserve">. </w:t>
      </w:r>
      <w:r w:rsidRPr="00885DD5">
        <w:t xml:space="preserve">Client incident reporting is required under the CIMS </w:t>
      </w:r>
      <w:r w:rsidRPr="00885DD5">
        <w:lastRenderedPageBreak/>
        <w:t>framework</w:t>
      </w:r>
      <w:r>
        <w:t xml:space="preserve"> and </w:t>
      </w:r>
      <w:r w:rsidRPr="00885DD5">
        <w:t xml:space="preserve">is managed by the service provider. See </w:t>
      </w:r>
      <w:hyperlink r:id="rId30" w:history="1">
        <w:r w:rsidRPr="00A60C8F">
          <w:rPr>
            <w:rStyle w:val="Hyperlink"/>
          </w:rPr>
          <w:t>Client incident management system</w:t>
        </w:r>
      </w:hyperlink>
      <w:r w:rsidR="00A60C8F">
        <w:rPr>
          <w:rStyle w:val="FootnoteReference"/>
        </w:rPr>
        <w:footnoteReference w:id="14"/>
      </w:r>
      <w:r w:rsidRPr="00885DD5">
        <w:t xml:space="preserve"> for further information</w:t>
      </w:r>
      <w:r w:rsidR="00A60C8F">
        <w:t>.</w:t>
      </w:r>
    </w:p>
    <w:p w14:paraId="2F6C2B3A" w14:textId="1A1F56F1" w:rsidR="006A436A" w:rsidRDefault="006A436A" w:rsidP="006A436A">
      <w:pPr>
        <w:pStyle w:val="Heading2"/>
      </w:pPr>
      <w:bookmarkStart w:id="53" w:name="_Toc201831128"/>
      <w:r>
        <w:t xml:space="preserve">Printed and </w:t>
      </w:r>
      <w:r w:rsidR="0023492A">
        <w:t>v</w:t>
      </w:r>
      <w:r>
        <w:t>erbal acknowledgement</w:t>
      </w:r>
      <w:bookmarkEnd w:id="53"/>
    </w:p>
    <w:p w14:paraId="63C32723" w14:textId="215596C6" w:rsidR="006A436A" w:rsidRPr="00E912F6" w:rsidRDefault="00BC0C70" w:rsidP="006A436A">
      <w:pPr>
        <w:pStyle w:val="Body"/>
        <w:rPr>
          <w:szCs w:val="18"/>
        </w:rPr>
      </w:pPr>
      <w:r>
        <w:rPr>
          <w:szCs w:val="18"/>
        </w:rPr>
        <w:t>Providers</w:t>
      </w:r>
      <w:r w:rsidR="006A436A" w:rsidRPr="00E912F6">
        <w:rPr>
          <w:szCs w:val="18"/>
        </w:rPr>
        <w:t xml:space="preserve"> must acknowledge the Victorian Government’s funding support and any key messages about the department for services funded under the service agreement:</w:t>
      </w:r>
    </w:p>
    <w:p w14:paraId="50C1461A" w14:textId="77777777" w:rsidR="006A436A" w:rsidRDefault="006A436A" w:rsidP="006A436A">
      <w:pPr>
        <w:pStyle w:val="Bullet1"/>
      </w:pPr>
      <w:r w:rsidRPr="00E912F6">
        <w:t>in speeches and presentations about the project or funded activity</w:t>
      </w:r>
    </w:p>
    <w:p w14:paraId="21AB2BDD" w14:textId="77777777" w:rsidR="006A436A" w:rsidRPr="00E912F6" w:rsidRDefault="006A436A" w:rsidP="006A436A">
      <w:pPr>
        <w:pStyle w:val="Bullet1"/>
      </w:pPr>
      <w:r w:rsidRPr="00E912F6">
        <w:rPr>
          <w:szCs w:val="18"/>
        </w:rPr>
        <w:t>in media releases</w:t>
      </w:r>
    </w:p>
    <w:p w14:paraId="3EBE7DA6" w14:textId="77777777" w:rsidR="006A436A" w:rsidRPr="00E912F6" w:rsidRDefault="006A436A" w:rsidP="006A436A">
      <w:pPr>
        <w:pStyle w:val="Bullet1"/>
      </w:pPr>
      <w:r w:rsidRPr="00E912F6">
        <w:rPr>
          <w:szCs w:val="18"/>
        </w:rPr>
        <w:t>in relevant job advertisements</w:t>
      </w:r>
    </w:p>
    <w:p w14:paraId="2CE72445" w14:textId="6B85F468" w:rsidR="006A436A" w:rsidRPr="00E912F6" w:rsidRDefault="006A436A" w:rsidP="006A436A">
      <w:pPr>
        <w:pStyle w:val="Bullet1"/>
      </w:pPr>
      <w:r w:rsidRPr="00E912F6">
        <w:rPr>
          <w:szCs w:val="18"/>
        </w:rPr>
        <w:t xml:space="preserve">on documents, publications, reports, brochures, posters, flyers and </w:t>
      </w:r>
      <w:r w:rsidR="00593110">
        <w:rPr>
          <w:szCs w:val="18"/>
        </w:rPr>
        <w:t>similar materials</w:t>
      </w:r>
      <w:r w:rsidRPr="00E912F6">
        <w:rPr>
          <w:szCs w:val="18"/>
        </w:rPr>
        <w:t>. You must give the government the opportunity to contribute a sponsor’s message for any relevant publication</w:t>
      </w:r>
    </w:p>
    <w:p w14:paraId="3A67322D" w14:textId="0CFE28C1" w:rsidR="006A436A" w:rsidRPr="00E912F6" w:rsidRDefault="006A436A" w:rsidP="006A436A">
      <w:pPr>
        <w:pStyle w:val="Bullet1"/>
      </w:pPr>
      <w:r w:rsidRPr="00E912F6">
        <w:rPr>
          <w:szCs w:val="18"/>
        </w:rPr>
        <w:t xml:space="preserve">on websites or other digital communications media, developed with the government’s funding support. These should also include a link to the department website. Contact the department for the relevant department website </w:t>
      </w:r>
      <w:r w:rsidR="00DB70F5">
        <w:rPr>
          <w:szCs w:val="18"/>
        </w:rPr>
        <w:t xml:space="preserve">address </w:t>
      </w:r>
      <w:r w:rsidR="002D60AC">
        <w:rPr>
          <w:szCs w:val="18"/>
        </w:rPr>
        <w:t xml:space="preserve">at </w:t>
      </w:r>
      <w:hyperlink r:id="rId31" w:history="1">
        <w:r w:rsidR="002D60AC" w:rsidRPr="005674DE">
          <w:rPr>
            <w:rStyle w:val="Hyperlink"/>
          </w:rPr>
          <w:t>Victoriancarerstrategy@dffh.vic.gov.au</w:t>
        </w:r>
      </w:hyperlink>
      <w:r w:rsidR="002D60AC">
        <w:t>.</w:t>
      </w:r>
    </w:p>
    <w:p w14:paraId="23FCAA49" w14:textId="5602DCC0" w:rsidR="006A436A" w:rsidRPr="00E912F6" w:rsidRDefault="006A436A" w:rsidP="006A436A">
      <w:pPr>
        <w:pStyle w:val="Bullet1"/>
      </w:pPr>
      <w:r w:rsidRPr="00E912F6">
        <w:rPr>
          <w:szCs w:val="18"/>
        </w:rPr>
        <w:t>in social media text and/or images. Where possible, social media should include a written acknowledgement of Victorian Government funding and/or the Victoria</w:t>
      </w:r>
      <w:r w:rsidR="000D0B80">
        <w:rPr>
          <w:szCs w:val="18"/>
        </w:rPr>
        <w:t>n</w:t>
      </w:r>
      <w:r w:rsidRPr="00E912F6">
        <w:rPr>
          <w:szCs w:val="18"/>
        </w:rPr>
        <w:t xml:space="preserve"> State Government logo and a link to the relevant departmental website (depending on the social media channel.)</w:t>
      </w:r>
    </w:p>
    <w:p w14:paraId="1C63E2B1" w14:textId="77556E30" w:rsidR="006A436A" w:rsidRPr="0096052E" w:rsidRDefault="006A436A" w:rsidP="00211CBB">
      <w:pPr>
        <w:pStyle w:val="Bodyafterbullets"/>
      </w:pPr>
      <w:r w:rsidRPr="00E912F6">
        <w:t xml:space="preserve">In limited circumstances, </w:t>
      </w:r>
      <w:r w:rsidR="00BC0C70">
        <w:t>a provider</w:t>
      </w:r>
      <w:r w:rsidRPr="00E912F6">
        <w:t xml:space="preserve"> may be exempt from using the </w:t>
      </w:r>
      <w:r w:rsidR="000D0B80" w:rsidRPr="00E912F6">
        <w:t>Victoria</w:t>
      </w:r>
      <w:r w:rsidR="000D0B80">
        <w:t>n</w:t>
      </w:r>
      <w:r w:rsidR="000D0B80" w:rsidRPr="00E912F6">
        <w:t xml:space="preserve"> State Government </w:t>
      </w:r>
      <w:r w:rsidRPr="00E912F6">
        <w:t>logo in some publicity and publications related to services funded. If you have any questions or need to clarify whether an exemption may apply, please contact the departmental officer named in your service agreement.</w:t>
      </w:r>
    </w:p>
    <w:p w14:paraId="01B8025F" w14:textId="3E34EFC2" w:rsidR="005F0CC3" w:rsidRDefault="005F0CC3" w:rsidP="00F96D6C">
      <w:pPr>
        <w:pStyle w:val="Heading1"/>
      </w:pPr>
      <w:bookmarkStart w:id="54" w:name="_Toc201567417"/>
      <w:bookmarkStart w:id="55" w:name="_Toc201831129"/>
      <w:bookmarkEnd w:id="49"/>
      <w:r>
        <w:t>Data collection and reporting</w:t>
      </w:r>
      <w:bookmarkEnd w:id="54"/>
      <w:r w:rsidR="00D15BFB">
        <w:t xml:space="preserve"> </w:t>
      </w:r>
      <w:r w:rsidR="0072484F">
        <w:t>requirements</w:t>
      </w:r>
      <w:bookmarkEnd w:id="55"/>
    </w:p>
    <w:p w14:paraId="3361232A" w14:textId="02BDA8BE" w:rsidR="005F0CC3" w:rsidRDefault="005F0CC3" w:rsidP="005F0CC3">
      <w:pPr>
        <w:pStyle w:val="Body"/>
      </w:pPr>
      <w:r>
        <w:t>Providers</w:t>
      </w:r>
      <w:r w:rsidRPr="00367BBF">
        <w:t xml:space="preserve"> are required to collect and report </w:t>
      </w:r>
      <w:r w:rsidR="000A087B">
        <w:t xml:space="preserve">key </w:t>
      </w:r>
      <w:r w:rsidRPr="00367BBF">
        <w:t xml:space="preserve">demographic data on both </w:t>
      </w:r>
      <w:r w:rsidR="00086F18">
        <w:t>people with a care role,</w:t>
      </w:r>
      <w:r w:rsidR="00086F18" w:rsidRPr="00367BBF">
        <w:t xml:space="preserve"> </w:t>
      </w:r>
      <w:r w:rsidRPr="00367BBF">
        <w:t xml:space="preserve">and </w:t>
      </w:r>
      <w:r>
        <w:t xml:space="preserve">the people </w:t>
      </w:r>
      <w:r w:rsidR="009310F1">
        <w:t>with care needs</w:t>
      </w:r>
      <w:r>
        <w:t xml:space="preserve"> </w:t>
      </w:r>
      <w:r w:rsidRPr="00367BBF">
        <w:t xml:space="preserve">they have supported within each financial year. </w:t>
      </w:r>
    </w:p>
    <w:p w14:paraId="3BD74F30" w14:textId="470553CA" w:rsidR="005F0CC3" w:rsidRPr="002365B4" w:rsidRDefault="00EE32D5" w:rsidP="005F0CC3">
      <w:pPr>
        <w:pStyle w:val="Body"/>
      </w:pPr>
      <w:r>
        <w:t>For f</w:t>
      </w:r>
      <w:r w:rsidR="005F0CC3" w:rsidRPr="00C82D7B">
        <w:t xml:space="preserve">urther information and guidance on data and reporting, including counting </w:t>
      </w:r>
      <w:r>
        <w:t xml:space="preserve">rules to guide </w:t>
      </w:r>
      <w:r w:rsidR="005140BE">
        <w:t>what data needs to be collected</w:t>
      </w:r>
      <w:r w:rsidR="001226D7">
        <w:t xml:space="preserve"> and reported</w:t>
      </w:r>
      <w:r>
        <w:t>,</w:t>
      </w:r>
      <w:r w:rsidRPr="00C82D7B">
        <w:t xml:space="preserve"> </w:t>
      </w:r>
      <w:r w:rsidR="0011694A">
        <w:t xml:space="preserve">please </w:t>
      </w:r>
      <w:r>
        <w:t>contact the department’s Carers Team:</w:t>
      </w:r>
      <w:r w:rsidR="005F0CC3" w:rsidRPr="00C82D7B">
        <w:t xml:space="preserve"> </w:t>
      </w:r>
      <w:hyperlink r:id="rId32" w:history="1">
        <w:r w:rsidR="005F0CC3" w:rsidRPr="005674DE">
          <w:rPr>
            <w:rStyle w:val="Hyperlink"/>
          </w:rPr>
          <w:t>Victoriancarerstrategy@dffh.vic.gov.au</w:t>
        </w:r>
      </w:hyperlink>
      <w:r w:rsidR="005F0CC3">
        <w:t>.</w:t>
      </w:r>
    </w:p>
    <w:p w14:paraId="44A0E4B2" w14:textId="362EC1D6" w:rsidR="005F0CC3" w:rsidRDefault="005F0CC3" w:rsidP="00F96D6C">
      <w:pPr>
        <w:pStyle w:val="Heading2"/>
      </w:pPr>
      <w:bookmarkStart w:id="56" w:name="_Toc201831130"/>
      <w:r>
        <w:t>Reporting requirements</w:t>
      </w:r>
      <w:bookmarkEnd w:id="56"/>
    </w:p>
    <w:p w14:paraId="6E0A07FE" w14:textId="2CD34F85" w:rsidR="00C35035" w:rsidRDefault="00DF3786" w:rsidP="00C35035">
      <w:pPr>
        <w:pStyle w:val="Body"/>
      </w:pPr>
      <w:r>
        <w:t>Providers are required to submit</w:t>
      </w:r>
      <w:r w:rsidR="00C35035">
        <w:t xml:space="preserve"> carer program data</w:t>
      </w:r>
      <w:r>
        <w:t xml:space="preserve"> to the department</w:t>
      </w:r>
      <w:r w:rsidR="00C35035">
        <w:t xml:space="preserve"> through </w:t>
      </w:r>
      <w:r>
        <w:t>two (2)</w:t>
      </w:r>
      <w:r w:rsidR="00C35035">
        <w:t xml:space="preserve"> provider reporting mechanisms:</w:t>
      </w:r>
    </w:p>
    <w:p w14:paraId="11E18902" w14:textId="1EA63C16" w:rsidR="00C35035" w:rsidRDefault="00C35035" w:rsidP="00C35035">
      <w:pPr>
        <w:pStyle w:val="Bullet1"/>
      </w:pPr>
      <w:r>
        <w:t xml:space="preserve">monthly </w:t>
      </w:r>
      <w:r w:rsidRPr="0016067A">
        <w:rPr>
          <w:b/>
          <w:bCs/>
        </w:rPr>
        <w:t>Service Delivery Tracking</w:t>
      </w:r>
      <w:r w:rsidR="00D51FC5">
        <w:rPr>
          <w:b/>
          <w:bCs/>
        </w:rPr>
        <w:t xml:space="preserve"> </w:t>
      </w:r>
      <w:r w:rsidR="00D51FC5" w:rsidRPr="004671AF">
        <w:t>for two key performance measures</w:t>
      </w:r>
    </w:p>
    <w:p w14:paraId="1451D8FD" w14:textId="4782AA72" w:rsidR="00C35035" w:rsidRDefault="00C35035" w:rsidP="00C35035">
      <w:pPr>
        <w:pStyle w:val="Bullet1"/>
      </w:pPr>
      <w:r w:rsidRPr="0036474F">
        <w:t>annual</w:t>
      </w:r>
      <w:r w:rsidRPr="0016067A">
        <w:rPr>
          <w:b/>
          <w:bCs/>
        </w:rPr>
        <w:t xml:space="preserve"> Provider Report</w:t>
      </w:r>
      <w:r w:rsidR="004671AF">
        <w:rPr>
          <w:b/>
          <w:bCs/>
        </w:rPr>
        <w:t xml:space="preserve"> </w:t>
      </w:r>
      <w:r w:rsidR="004671AF">
        <w:t>in the format required by the department</w:t>
      </w:r>
      <w:r>
        <w:t>, including financial acquittal</w:t>
      </w:r>
      <w:r w:rsidR="0016067A">
        <w:t>, and key demographic and other qualitative information</w:t>
      </w:r>
      <w:r w:rsidR="0057745C">
        <w:t xml:space="preserve">. </w:t>
      </w:r>
    </w:p>
    <w:p w14:paraId="6B724F44" w14:textId="4BD6EEBD" w:rsidR="005F0CC3" w:rsidRDefault="005F0CC3" w:rsidP="003A3F42">
      <w:pPr>
        <w:pStyle w:val="Bodyafterbullets"/>
      </w:pPr>
      <w:r w:rsidRPr="00367BBF">
        <w:t xml:space="preserve">The reporting requirements aim to measure the reach and impact of the services provided. </w:t>
      </w:r>
    </w:p>
    <w:p w14:paraId="48759DB4" w14:textId="6E3908AA" w:rsidR="0036474F" w:rsidRDefault="00A242C4" w:rsidP="0036474F">
      <w:pPr>
        <w:pStyle w:val="Heading3"/>
      </w:pPr>
      <w:r>
        <w:lastRenderedPageBreak/>
        <w:t xml:space="preserve">Monthly </w:t>
      </w:r>
      <w:r w:rsidR="0036474F">
        <w:t>Service Delivery Tracking</w:t>
      </w:r>
    </w:p>
    <w:p w14:paraId="5EA10C56" w14:textId="32F06544" w:rsidR="00EB73A2" w:rsidRDefault="0042612B" w:rsidP="00EB73A2">
      <w:pPr>
        <w:pStyle w:val="Body"/>
      </w:pPr>
      <w:r>
        <w:t xml:space="preserve">There are </w:t>
      </w:r>
      <w:r w:rsidR="003E4E5E">
        <w:t xml:space="preserve">two </w:t>
      </w:r>
      <w:r>
        <w:t>key performance measures providers are required to report agains</w:t>
      </w:r>
      <w:r w:rsidR="004E2661">
        <w:t>t</w:t>
      </w:r>
      <w:r w:rsidR="00EB73A2">
        <w:t xml:space="preserve"> through the department’s Service Delivery Tracking</w:t>
      </w:r>
      <w:r w:rsidR="008E12C6">
        <w:t xml:space="preserve"> platform</w:t>
      </w:r>
      <w:r w:rsidR="00D51FC5">
        <w:t>.</w:t>
      </w:r>
    </w:p>
    <w:p w14:paraId="24291E80" w14:textId="18F39FF9" w:rsidR="00B519D1" w:rsidRDefault="00B519D1" w:rsidP="004671AF">
      <w:pPr>
        <w:pStyle w:val="Body"/>
      </w:pPr>
      <w:r>
        <w:t xml:space="preserve">Monthly, </w:t>
      </w:r>
      <w:r w:rsidR="0057745C">
        <w:t>providers</w:t>
      </w:r>
      <w:r>
        <w:t xml:space="preserve"> will be required to report a quantitative count </w:t>
      </w:r>
      <w:r w:rsidR="00364D71">
        <w:t>of</w:t>
      </w:r>
      <w:r>
        <w:t xml:space="preserve">: </w:t>
      </w:r>
    </w:p>
    <w:p w14:paraId="5883DCCE" w14:textId="77777777" w:rsidR="00B519D1" w:rsidRDefault="00B519D1" w:rsidP="003A3F42">
      <w:pPr>
        <w:pStyle w:val="Bullet1"/>
      </w:pPr>
      <w:r>
        <w:t>number of carers (unique carers for the reporting month)</w:t>
      </w:r>
    </w:p>
    <w:p w14:paraId="55BAAF8A" w14:textId="77777777" w:rsidR="00B519D1" w:rsidRDefault="00B519D1" w:rsidP="003A3F42">
      <w:pPr>
        <w:pStyle w:val="Bullet1"/>
      </w:pPr>
      <w:r>
        <w:t>number of service hours (for the reporting month).</w:t>
      </w:r>
    </w:p>
    <w:p w14:paraId="54DD31D6" w14:textId="77777777" w:rsidR="0020718A" w:rsidRDefault="0036474F" w:rsidP="003A3F42">
      <w:pPr>
        <w:pStyle w:val="Bodyafterbullets"/>
      </w:pPr>
      <w:r>
        <w:t>Performance against targets will be assessed annually.</w:t>
      </w:r>
      <w:r w:rsidR="0020718A">
        <w:t xml:space="preserve"> Continuation of funding depends on timely reporting against targets through the department’s reporting system.</w:t>
      </w:r>
    </w:p>
    <w:p w14:paraId="3D9CBC70" w14:textId="77777777" w:rsidR="0036474F" w:rsidRDefault="0036474F" w:rsidP="0036474F">
      <w:pPr>
        <w:pStyle w:val="Bodynospace"/>
      </w:pPr>
      <w:r w:rsidRPr="00DC6E8C">
        <w:rPr>
          <w:rStyle w:val="BodyChar"/>
        </w:rPr>
        <w:t>Providers access the online Service Delivery Tracking tool through My Agency (the secure section</w:t>
      </w:r>
      <w:r>
        <w:t xml:space="preserve"> of the Funded Agency Channel). </w:t>
      </w:r>
    </w:p>
    <w:p w14:paraId="40F5DC65" w14:textId="77777777" w:rsidR="0036474F" w:rsidRDefault="0036474F" w:rsidP="0036474F">
      <w:pPr>
        <w:pStyle w:val="Bodyafterbullets"/>
      </w:pPr>
      <w:r>
        <w:t xml:space="preserve">For further information on how to use Service Delivery Tracking to report, refer to Funded Agency Channel </w:t>
      </w:r>
      <w:hyperlink r:id="rId33" w:history="1">
        <w:r w:rsidRPr="001D0B68">
          <w:rPr>
            <w:rStyle w:val="Hyperlink"/>
          </w:rPr>
          <w:t>Service Delivery Tracking tools and resources</w:t>
        </w:r>
      </w:hyperlink>
      <w:r>
        <w:rPr>
          <w:rStyle w:val="FootnoteReference"/>
        </w:rPr>
        <w:footnoteReference w:id="15"/>
      </w:r>
      <w:r>
        <w:t>.</w:t>
      </w:r>
    </w:p>
    <w:p w14:paraId="3314E203" w14:textId="77777777" w:rsidR="0036474F" w:rsidRPr="001B66E5" w:rsidRDefault="0036474F" w:rsidP="0036474F">
      <w:pPr>
        <w:pStyle w:val="Bodyafterbullets"/>
      </w:pPr>
      <w:r>
        <w:t xml:space="preserve">For further information on the Service Delivery Tracking platform, access, and system requirements, refer to the department’s </w:t>
      </w:r>
      <w:hyperlink r:id="rId34" w:history="1">
        <w:r w:rsidRPr="00E03C4C">
          <w:rPr>
            <w:rStyle w:val="Hyperlink"/>
          </w:rPr>
          <w:t>Service Delivery Tracking online process FAQs</w:t>
        </w:r>
      </w:hyperlink>
      <w:r>
        <w:rPr>
          <w:rStyle w:val="FootnoteReference"/>
        </w:rPr>
        <w:footnoteReference w:id="16"/>
      </w:r>
      <w:r>
        <w:t>.</w:t>
      </w:r>
    </w:p>
    <w:p w14:paraId="07A98F36" w14:textId="57C455DD" w:rsidR="005F0CC3" w:rsidRDefault="005F0CC3" w:rsidP="00F96D6C">
      <w:pPr>
        <w:pStyle w:val="Heading3"/>
      </w:pPr>
      <w:r>
        <w:t>Annual</w:t>
      </w:r>
      <w:r w:rsidR="002643AB">
        <w:t xml:space="preserve"> </w:t>
      </w:r>
      <w:r w:rsidR="00364D71">
        <w:t>Provider Report</w:t>
      </w:r>
      <w:r w:rsidR="002643AB">
        <w:t xml:space="preserve"> </w:t>
      </w:r>
    </w:p>
    <w:p w14:paraId="0B647588" w14:textId="3957FD4A" w:rsidR="00CD5925" w:rsidRDefault="00CD5925" w:rsidP="00CD5925">
      <w:pPr>
        <w:pStyle w:val="Body"/>
      </w:pPr>
      <w:r w:rsidRPr="00F857C0">
        <w:t xml:space="preserve">The </w:t>
      </w:r>
      <w:r w:rsidR="00A242C4">
        <w:t>A</w:t>
      </w:r>
      <w:r w:rsidRPr="00F857C0">
        <w:t xml:space="preserve">nnual </w:t>
      </w:r>
      <w:r w:rsidR="00A242C4">
        <w:t>P</w:t>
      </w:r>
      <w:r w:rsidRPr="00F857C0">
        <w:t xml:space="preserve">rovider </w:t>
      </w:r>
      <w:r w:rsidR="00A242C4">
        <w:t>R</w:t>
      </w:r>
      <w:r w:rsidRPr="00F857C0">
        <w:t>eport complements the monthly quantitative Service Delivery Tracking data.</w:t>
      </w:r>
      <w:r>
        <w:t xml:space="preserve"> </w:t>
      </w:r>
    </w:p>
    <w:p w14:paraId="6F8D4FAB" w14:textId="2E648704" w:rsidR="001C42ED" w:rsidRDefault="001C42ED" w:rsidP="001C42ED">
      <w:pPr>
        <w:pStyle w:val="Body"/>
      </w:pPr>
      <w:r w:rsidRPr="003C4628">
        <w:t xml:space="preserve">Annual Provider Reports </w:t>
      </w:r>
      <w:r w:rsidR="00043286">
        <w:t xml:space="preserve">need to be completed by providers </w:t>
      </w:r>
      <w:r w:rsidR="00DB3570">
        <w:t xml:space="preserve">each year </w:t>
      </w:r>
      <w:r w:rsidRPr="003C4628">
        <w:t xml:space="preserve">using </w:t>
      </w:r>
      <w:r w:rsidR="00FE46CC">
        <w:t>the</w:t>
      </w:r>
      <w:r w:rsidRPr="003C4628">
        <w:t xml:space="preserve"> M</w:t>
      </w:r>
      <w:r>
        <w:t>icrosoft</w:t>
      </w:r>
      <w:r w:rsidRPr="003C4628">
        <w:t xml:space="preserve"> Forms platform and an Excel </w:t>
      </w:r>
      <w:r>
        <w:t>template</w:t>
      </w:r>
      <w:r w:rsidRPr="003C4628">
        <w:t xml:space="preserve"> attachment</w:t>
      </w:r>
      <w:r w:rsidR="00DB3570">
        <w:t xml:space="preserve"> provided by the department.</w:t>
      </w:r>
      <w:r w:rsidR="00DB3570">
        <w:br/>
        <w:t xml:space="preserve">The Annual Provider Report </w:t>
      </w:r>
      <w:r w:rsidR="002A259E">
        <w:t xml:space="preserve">requires providers to report </w:t>
      </w:r>
      <w:r w:rsidR="00043286" w:rsidRPr="003C4628">
        <w:t xml:space="preserve">key demographic and </w:t>
      </w:r>
      <w:r w:rsidR="00043286">
        <w:t>qualitative</w:t>
      </w:r>
      <w:r w:rsidR="00043286" w:rsidRPr="003C4628">
        <w:t xml:space="preserve"> program data</w:t>
      </w:r>
      <w:r w:rsidR="00043286">
        <w:t>, including (but not limited to):</w:t>
      </w:r>
    </w:p>
    <w:p w14:paraId="1B3639C7" w14:textId="0EB8B8AF" w:rsidR="001C42ED" w:rsidRDefault="001C42ED" w:rsidP="001C42ED">
      <w:pPr>
        <w:pStyle w:val="Bullet1"/>
      </w:pPr>
      <w:r>
        <w:t>A total quantitative count of</w:t>
      </w:r>
      <w:r w:rsidR="00840969">
        <w:t xml:space="preserve"> people with a care role supported by the provider</w:t>
      </w:r>
      <w:r>
        <w:t xml:space="preserve">: </w:t>
      </w:r>
    </w:p>
    <w:p w14:paraId="0A533514" w14:textId="3ACEF51A" w:rsidR="001C42ED" w:rsidRDefault="001C42ED" w:rsidP="001C42ED">
      <w:pPr>
        <w:pStyle w:val="Bullet2"/>
      </w:pPr>
      <w:r>
        <w:t xml:space="preserve">number of people with a care role who identify as First Peoples </w:t>
      </w:r>
    </w:p>
    <w:p w14:paraId="3527F311" w14:textId="77777777" w:rsidR="001C42ED" w:rsidRDefault="001C42ED" w:rsidP="001C42ED">
      <w:pPr>
        <w:pStyle w:val="Bullet2"/>
      </w:pPr>
      <w:r>
        <w:t>number of people with a care role</w:t>
      </w:r>
      <w:r w:rsidDel="008C5276">
        <w:t xml:space="preserve"> </w:t>
      </w:r>
      <w:r>
        <w:t>supporting someone who identifies as First Peoples</w:t>
      </w:r>
    </w:p>
    <w:p w14:paraId="58A4B2DC" w14:textId="77777777" w:rsidR="001C42ED" w:rsidRDefault="001C42ED" w:rsidP="001C42ED">
      <w:pPr>
        <w:pStyle w:val="Bullet2"/>
      </w:pPr>
      <w:r>
        <w:t>number of people with a care role</w:t>
      </w:r>
      <w:r w:rsidDel="008C5276">
        <w:t xml:space="preserve"> </w:t>
      </w:r>
      <w:r>
        <w:t>by age at time of reporting completion</w:t>
      </w:r>
    </w:p>
    <w:p w14:paraId="416E7A0A" w14:textId="77777777" w:rsidR="001C42ED" w:rsidRDefault="001C42ED" w:rsidP="001C42ED">
      <w:pPr>
        <w:pStyle w:val="Bullet2"/>
      </w:pPr>
      <w:r>
        <w:t>number of people with a care role</w:t>
      </w:r>
      <w:r w:rsidDel="008C5276">
        <w:t xml:space="preserve"> </w:t>
      </w:r>
      <w:r>
        <w:t>by local government area of residence</w:t>
      </w:r>
    </w:p>
    <w:p w14:paraId="464C9C7C" w14:textId="77777777" w:rsidR="001C42ED" w:rsidRDefault="001C42ED" w:rsidP="001C42ED">
      <w:pPr>
        <w:pStyle w:val="Bullet2"/>
      </w:pPr>
      <w:r>
        <w:t>number of people with a care role</w:t>
      </w:r>
      <w:r w:rsidDel="008C5276">
        <w:t xml:space="preserve"> </w:t>
      </w:r>
      <w:r>
        <w:t>by service system engaged (as part of care relationship).</w:t>
      </w:r>
    </w:p>
    <w:p w14:paraId="041C2C7F" w14:textId="77777777" w:rsidR="001C42ED" w:rsidRDefault="001C42ED" w:rsidP="001C42ED">
      <w:pPr>
        <w:pStyle w:val="Bullet1"/>
      </w:pPr>
      <w:r>
        <w:t xml:space="preserve">A quantitative breakdown of: </w:t>
      </w:r>
    </w:p>
    <w:p w14:paraId="47E3C9BF" w14:textId="77777777" w:rsidR="001C42ED" w:rsidRDefault="001C42ED" w:rsidP="001C42ED">
      <w:pPr>
        <w:pStyle w:val="Bullet2"/>
      </w:pPr>
      <w:r>
        <w:t>activities delivered under the program by carers and hours</w:t>
      </w:r>
    </w:p>
    <w:p w14:paraId="08BF746A" w14:textId="43C04F57" w:rsidR="001C42ED" w:rsidRDefault="001C42ED" w:rsidP="001C42ED">
      <w:pPr>
        <w:pStyle w:val="Bullet2"/>
      </w:pPr>
      <w:r>
        <w:t>funding expended by service and activity type</w:t>
      </w:r>
      <w:r w:rsidR="00ED6E50">
        <w:t>, and any unexpended funds</w:t>
      </w:r>
      <w:r>
        <w:t>.</w:t>
      </w:r>
    </w:p>
    <w:p w14:paraId="33E1B9AF" w14:textId="2DFB8BAA" w:rsidR="001C42ED" w:rsidRDefault="001C42ED" w:rsidP="001C42ED">
      <w:pPr>
        <w:pStyle w:val="Bullet1"/>
      </w:pPr>
      <w:r>
        <w:t>Qualitative/narrative information about:</w:t>
      </w:r>
    </w:p>
    <w:p w14:paraId="759D4ABC" w14:textId="77777777" w:rsidR="001C42ED" w:rsidRDefault="001C42ED" w:rsidP="001C42ED">
      <w:pPr>
        <w:pStyle w:val="Bullet2"/>
      </w:pPr>
      <w:r>
        <w:t>additional barriers of people with a care role</w:t>
      </w:r>
    </w:p>
    <w:p w14:paraId="2E48F82C" w14:textId="77777777" w:rsidR="001C42ED" w:rsidRDefault="001C42ED" w:rsidP="001C42ED">
      <w:pPr>
        <w:pStyle w:val="Bullet2"/>
      </w:pPr>
      <w:r>
        <w:t>experiences of people with care needs</w:t>
      </w:r>
    </w:p>
    <w:p w14:paraId="40657CC9" w14:textId="77777777" w:rsidR="001C42ED" w:rsidRDefault="001C42ED" w:rsidP="001C42ED">
      <w:pPr>
        <w:pStyle w:val="Bullet2"/>
      </w:pPr>
      <w:r>
        <w:t>carer insights</w:t>
      </w:r>
    </w:p>
    <w:p w14:paraId="10710BD5" w14:textId="77777777" w:rsidR="001C42ED" w:rsidRDefault="001C42ED" w:rsidP="001C42ED">
      <w:pPr>
        <w:pStyle w:val="Bullet2"/>
      </w:pPr>
      <w:r>
        <w:t>provider insights.</w:t>
      </w:r>
    </w:p>
    <w:p w14:paraId="2EC7BF0C" w14:textId="59F3AB09" w:rsidR="009E75EE" w:rsidRPr="009E7A69" w:rsidRDefault="009E75EE" w:rsidP="00F96D6C">
      <w:pPr>
        <w:pStyle w:val="Heading2"/>
      </w:pPr>
      <w:bookmarkStart w:id="57" w:name="_Toc201831131"/>
      <w:r>
        <w:lastRenderedPageBreak/>
        <w:t>Continuous improvement</w:t>
      </w:r>
      <w:bookmarkEnd w:id="57"/>
      <w:r w:rsidR="00CD5F1F">
        <w:t xml:space="preserve"> </w:t>
      </w:r>
    </w:p>
    <w:p w14:paraId="4DA3D510" w14:textId="2C937ED6" w:rsidR="009E75EE" w:rsidRPr="00F01317" w:rsidRDefault="001F6B96" w:rsidP="009E75EE">
      <w:pPr>
        <w:pStyle w:val="Body"/>
      </w:pPr>
      <w:r>
        <w:t>In addition to departmental reporting requirements, p</w:t>
      </w:r>
      <w:r w:rsidR="009E75EE" w:rsidRPr="00F01317">
        <w:t xml:space="preserve">roviders should </w:t>
      </w:r>
      <w:r>
        <w:t>regularly collect</w:t>
      </w:r>
      <w:r w:rsidR="009E75EE" w:rsidRPr="00F01317">
        <w:t xml:space="preserve"> the information they need to improve program delivery. This </w:t>
      </w:r>
      <w:r>
        <w:t>may</w:t>
      </w:r>
      <w:r w:rsidR="009E75EE" w:rsidRPr="00F01317">
        <w:t xml:space="preserve"> include:</w:t>
      </w:r>
    </w:p>
    <w:p w14:paraId="2131B2C9" w14:textId="77777777" w:rsidR="009E75EE" w:rsidRPr="00F01317" w:rsidRDefault="009E75EE" w:rsidP="009E75EE">
      <w:pPr>
        <w:pStyle w:val="Bullet1"/>
      </w:pPr>
      <w:r w:rsidRPr="00F01317">
        <w:t>actively identifying and addressing services gaps</w:t>
      </w:r>
    </w:p>
    <w:p w14:paraId="0AA4990C" w14:textId="09CBA473" w:rsidR="009E75EE" w:rsidRPr="00F01317" w:rsidRDefault="009E75EE" w:rsidP="009E75EE">
      <w:pPr>
        <w:pStyle w:val="Bullet1"/>
      </w:pPr>
      <w:r w:rsidRPr="00F01317">
        <w:t xml:space="preserve">responding to the emerging needs of </w:t>
      </w:r>
      <w:r w:rsidR="00D53247">
        <w:t>people with a care role</w:t>
      </w:r>
    </w:p>
    <w:p w14:paraId="67901489" w14:textId="77777777" w:rsidR="009E75EE" w:rsidRPr="00F01317" w:rsidRDefault="009E75EE" w:rsidP="009E75EE">
      <w:pPr>
        <w:pStyle w:val="Bullet1"/>
      </w:pPr>
      <w:r w:rsidRPr="00F01317">
        <w:t>using evidence, such as feedback collected from carers, to enhance program delivery</w:t>
      </w:r>
    </w:p>
    <w:p w14:paraId="1D70A7EF" w14:textId="64708ECA" w:rsidR="009E75EE" w:rsidRPr="00F01317" w:rsidRDefault="009E75EE" w:rsidP="009E75EE">
      <w:pPr>
        <w:pStyle w:val="Bullet1"/>
      </w:pPr>
      <w:r w:rsidRPr="00F01317">
        <w:t xml:space="preserve">examining opportunities to reach hidden carers or </w:t>
      </w:r>
      <w:r w:rsidR="00C77114">
        <w:t>people with a care role</w:t>
      </w:r>
      <w:r w:rsidRPr="00F01317">
        <w:t xml:space="preserve"> who face additional barriers.</w:t>
      </w:r>
    </w:p>
    <w:p w14:paraId="05E73F57" w14:textId="0622ACBE" w:rsidR="009E75EE" w:rsidRPr="00F01317" w:rsidRDefault="00CF7FC0" w:rsidP="009E75EE">
      <w:pPr>
        <w:pStyle w:val="Bodyafterbullets"/>
      </w:pPr>
      <w:r>
        <w:t>Providers</w:t>
      </w:r>
      <w:r w:rsidR="009E75EE" w:rsidRPr="00F01317">
        <w:t xml:space="preserve"> should work collaboratively with each other and the broader service system to share learnings, coordinate support and strengthen referral pathways. </w:t>
      </w:r>
    </w:p>
    <w:p w14:paraId="13812A28" w14:textId="58014882" w:rsidR="00E34A74" w:rsidRDefault="00E34A74" w:rsidP="00F96D6C">
      <w:pPr>
        <w:pStyle w:val="Heading3"/>
      </w:pPr>
      <w:bookmarkStart w:id="58" w:name="_Quarterly_reporting_requirements"/>
      <w:bookmarkStart w:id="59" w:name="_Toc199231426"/>
      <w:bookmarkEnd w:id="58"/>
      <w:r>
        <w:t>Carer feedback mechanisms</w:t>
      </w:r>
      <w:bookmarkEnd w:id="59"/>
    </w:p>
    <w:p w14:paraId="24D041D9" w14:textId="77777777" w:rsidR="00F60F1D" w:rsidRDefault="00F60F1D" w:rsidP="00F60F1D">
      <w:pPr>
        <w:pStyle w:val="Body"/>
      </w:pPr>
      <w:r w:rsidRPr="00D07C18">
        <w:t xml:space="preserve">Providers have a responsibility to seek input and feedback from </w:t>
      </w:r>
      <w:r>
        <w:t>people with a care role</w:t>
      </w:r>
      <w:r w:rsidRPr="00D07C18">
        <w:t xml:space="preserve"> as part of their service delivery. </w:t>
      </w:r>
    </w:p>
    <w:p w14:paraId="190A765E" w14:textId="77777777" w:rsidR="00304B95" w:rsidRDefault="00F60F1D" w:rsidP="00F60F1D">
      <w:pPr>
        <w:pStyle w:val="Body"/>
      </w:pPr>
      <w:r>
        <w:t xml:space="preserve">The mechanism for capturing feedback from people with a care role is at the discretion of the provider.  </w:t>
      </w:r>
    </w:p>
    <w:p w14:paraId="647AF527" w14:textId="44FC2B00" w:rsidR="00F60F1D" w:rsidRDefault="00F60F1D" w:rsidP="00F60F1D">
      <w:pPr>
        <w:pStyle w:val="Body"/>
      </w:pPr>
      <w:r w:rsidRPr="00D07C18">
        <w:t>Providers should maintain clear documentation outlining their carer feedback mechanisms.</w:t>
      </w:r>
    </w:p>
    <w:p w14:paraId="5C1BB268" w14:textId="309DAF6D" w:rsidR="00F60F1D" w:rsidRDefault="00F60F1D" w:rsidP="00F60F1D">
      <w:pPr>
        <w:pStyle w:val="Body"/>
      </w:pPr>
      <w:r w:rsidRPr="007900FC">
        <w:t xml:space="preserve">Collecting carer feedback is a practical way for </w:t>
      </w:r>
      <w:r>
        <w:t>providers</w:t>
      </w:r>
      <w:r w:rsidRPr="007900FC">
        <w:t xml:space="preserve"> to</w:t>
      </w:r>
      <w:r>
        <w:t>:</w:t>
      </w:r>
    </w:p>
    <w:p w14:paraId="2D98266F" w14:textId="77777777" w:rsidR="00F60F1D" w:rsidRDefault="00F60F1D" w:rsidP="000A5FFC">
      <w:pPr>
        <w:pStyle w:val="Bullet1"/>
      </w:pPr>
      <w:r w:rsidRPr="007900FC">
        <w:t>demonstrate their compliance with the Carers Recognition Act</w:t>
      </w:r>
      <w:r>
        <w:t xml:space="preserve"> </w:t>
      </w:r>
    </w:p>
    <w:p w14:paraId="41074452" w14:textId="5351D780" w:rsidR="00F60F1D" w:rsidRDefault="00F60F1D" w:rsidP="000A5FFC">
      <w:pPr>
        <w:pStyle w:val="Bullet1"/>
      </w:pPr>
      <w:r>
        <w:t>gather information</w:t>
      </w:r>
      <w:r w:rsidR="00503D05">
        <w:t xml:space="preserve"> on</w:t>
      </w:r>
      <w:r>
        <w:t xml:space="preserve"> </w:t>
      </w:r>
      <w:r w:rsidR="00503D05">
        <w:t xml:space="preserve">carer insights and how people with a care role have engaged with the program, </w:t>
      </w:r>
      <w:r w:rsidR="00B6393F">
        <w:t>to</w:t>
      </w:r>
      <w:r>
        <w:t xml:space="preserve"> be</w:t>
      </w:r>
      <w:r w:rsidR="00503D05">
        <w:t xml:space="preserve"> included</w:t>
      </w:r>
      <w:r w:rsidRPr="00D07C18">
        <w:t xml:space="preserve"> in </w:t>
      </w:r>
      <w:r w:rsidR="00503D05">
        <w:t>A</w:t>
      </w:r>
      <w:r w:rsidRPr="00D07C18">
        <w:t xml:space="preserve">nnual </w:t>
      </w:r>
      <w:r w:rsidR="00503D05">
        <w:t>P</w:t>
      </w:r>
      <w:r w:rsidRPr="00D07C18">
        <w:t xml:space="preserve">rovider </w:t>
      </w:r>
      <w:r w:rsidR="00503D05">
        <w:t>R</w:t>
      </w:r>
      <w:r w:rsidRPr="00D07C18">
        <w:t>eport</w:t>
      </w:r>
      <w:r w:rsidR="00503D05">
        <w:t>s</w:t>
      </w:r>
      <w:r w:rsidRPr="00D07C18">
        <w:t xml:space="preserve"> to the department</w:t>
      </w:r>
    </w:p>
    <w:p w14:paraId="4ED4C904" w14:textId="77777777" w:rsidR="00F60F1D" w:rsidRPr="007666B5" w:rsidRDefault="00F60F1D" w:rsidP="000A5FFC">
      <w:pPr>
        <w:pStyle w:val="Bullet1"/>
      </w:pPr>
      <w:r w:rsidRPr="00D07C18">
        <w:t xml:space="preserve">help identify how </w:t>
      </w:r>
      <w:r>
        <w:t>people with a care role</w:t>
      </w:r>
      <w:r w:rsidRPr="00D07C18">
        <w:t xml:space="preserve"> are benefiting from services and current service gaps, enabling continuous service improvement</w:t>
      </w:r>
      <w:r>
        <w:t>.</w:t>
      </w:r>
    </w:p>
    <w:p w14:paraId="4B9F384C" w14:textId="77777777" w:rsidR="00E34A74" w:rsidRPr="003A3F42" w:rsidRDefault="00E34A74" w:rsidP="009774FE">
      <w:pPr>
        <w:pStyle w:val="Heading3"/>
      </w:pPr>
      <w:r>
        <w:t>Complaints management</w:t>
      </w:r>
    </w:p>
    <w:p w14:paraId="63B529D9" w14:textId="35BD9B34" w:rsidR="00E34A74" w:rsidRDefault="00E34A74" w:rsidP="00E34A74">
      <w:pPr>
        <w:pStyle w:val="Body"/>
      </w:pPr>
      <w:r>
        <w:t xml:space="preserve">Users of government funded services are entitled to have complaints investigated objectively and without fear of retribution. Where appropriate, complaints should be dealt with in the first instance by the organisation providing the service. </w:t>
      </w:r>
    </w:p>
    <w:p w14:paraId="08CA750A" w14:textId="46C7B6E2" w:rsidR="00B804F2" w:rsidRDefault="00EE56B2" w:rsidP="000749BC">
      <w:pPr>
        <w:pStyle w:val="Body"/>
      </w:pPr>
      <w:r>
        <w:t>P</w:t>
      </w:r>
      <w:r w:rsidR="00E34A74">
        <w:t xml:space="preserve">roviders need policies, procedures, and processes to deal with and monitor complaints. </w:t>
      </w:r>
      <w:r>
        <w:t>P</w:t>
      </w:r>
      <w:r w:rsidR="00E34A74">
        <w:t xml:space="preserve">rovider internal complaint mechanisms should include a written policy describing how a complaint will be handled and should be made available and explained to all </w:t>
      </w:r>
      <w:r w:rsidR="0008375B">
        <w:t>service users</w:t>
      </w:r>
      <w:r w:rsidR="00E34A74">
        <w:t>. Where complaints are upheld, the service provider should review their access and service delivery practices, to make improvements in services</w:t>
      </w:r>
      <w:r w:rsidR="00FC6E99">
        <w:t>.</w:t>
      </w:r>
    </w:p>
    <w:p w14:paraId="5091FCC3" w14:textId="77777777" w:rsidR="00B44F44" w:rsidRPr="009774FE" w:rsidRDefault="00B44F44" w:rsidP="009774FE">
      <w:pPr>
        <w:pStyle w:val="Heading3"/>
      </w:pPr>
      <w:r w:rsidRPr="009774FE">
        <w:t>Program level improvement</w:t>
      </w:r>
    </w:p>
    <w:p w14:paraId="0B9A92FE" w14:textId="77777777" w:rsidR="00B44F44" w:rsidRDefault="00B44F44" w:rsidP="00B44F44">
      <w:pPr>
        <w:pStyle w:val="Body"/>
      </w:pPr>
      <w:r w:rsidRPr="00F01317">
        <w:t xml:space="preserve">The department reviews program data and reporting outputs from providers across funded carer programs, and in line with other national and state data and reporting. </w:t>
      </w:r>
    </w:p>
    <w:p w14:paraId="4405DF0F" w14:textId="77777777" w:rsidR="00B44F44" w:rsidRDefault="00B44F44" w:rsidP="00B44F44">
      <w:pPr>
        <w:pStyle w:val="Body"/>
      </w:pPr>
      <w:r w:rsidRPr="00F01317">
        <w:t xml:space="preserve">This </w:t>
      </w:r>
      <w:r>
        <w:t>ensures</w:t>
      </w:r>
      <w:r w:rsidRPr="00F01317">
        <w:t xml:space="preserve"> funded programs are continuously improving and meeting the diverse and emerging needs of people with a car</w:t>
      </w:r>
      <w:r>
        <w:t>e</w:t>
      </w:r>
      <w:r w:rsidRPr="00F01317">
        <w:t xml:space="preserve"> role. </w:t>
      </w:r>
    </w:p>
    <w:p w14:paraId="304B128D" w14:textId="77777777" w:rsidR="00B44F44" w:rsidRDefault="00B44F44" w:rsidP="00B44F44">
      <w:pPr>
        <w:pStyle w:val="Body"/>
      </w:pPr>
      <w:r w:rsidRPr="00F01317">
        <w:t>The department will continue to review and refine the program over time, to ensure it continues to meet its objective</w:t>
      </w:r>
      <w:r>
        <w:t>s</w:t>
      </w:r>
      <w:r w:rsidRPr="00F01317">
        <w:t xml:space="preserve"> and respond</w:t>
      </w:r>
      <w:r>
        <w:t>s</w:t>
      </w:r>
      <w:r w:rsidRPr="00F01317">
        <w:t xml:space="preserve"> to the emerging needs of people with a care role. The department will share key insights and learnings with providers </w:t>
      </w:r>
      <w:r>
        <w:t>to support continuous program improvement.</w:t>
      </w:r>
    </w:p>
    <w:p w14:paraId="4E6F11E7" w14:textId="77777777" w:rsidR="00B804F2" w:rsidRPr="00A0325F" w:rsidDel="00EC4051" w:rsidRDefault="00B804F2" w:rsidP="000749BC">
      <w:pPr>
        <w:pStyle w:val="Body"/>
      </w:pPr>
    </w:p>
    <w:sectPr w:rsidR="00B804F2" w:rsidRPr="00A0325F" w:rsidDel="00EC4051" w:rsidSect="00F15144">
      <w:headerReference w:type="even" r:id="rId35"/>
      <w:headerReference w:type="default" r:id="rId36"/>
      <w:footerReference w:type="even" r:id="rId37"/>
      <w:footerReference w:type="default" r:id="rId38"/>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E9822" w14:textId="77777777" w:rsidR="005964E1" w:rsidRDefault="005964E1">
      <w:r>
        <w:separator/>
      </w:r>
    </w:p>
    <w:p w14:paraId="1E7F3A14" w14:textId="77777777" w:rsidR="005964E1" w:rsidRDefault="005964E1"/>
    <w:p w14:paraId="11E3D00F" w14:textId="77777777" w:rsidR="005964E1" w:rsidRDefault="005964E1"/>
  </w:endnote>
  <w:endnote w:type="continuationSeparator" w:id="0">
    <w:p w14:paraId="1534C18C" w14:textId="77777777" w:rsidR="005964E1" w:rsidRDefault="005964E1">
      <w:r>
        <w:continuationSeparator/>
      </w:r>
    </w:p>
    <w:p w14:paraId="23F1D1EE" w14:textId="77777777" w:rsidR="005964E1" w:rsidRDefault="005964E1"/>
    <w:p w14:paraId="0F0F6889" w14:textId="77777777" w:rsidR="005964E1" w:rsidRDefault="005964E1"/>
  </w:endnote>
  <w:endnote w:type="continuationNotice" w:id="1">
    <w:p w14:paraId="32DEF620" w14:textId="77777777" w:rsidR="005964E1" w:rsidRDefault="005964E1">
      <w:pPr>
        <w:spacing w:after="0" w:line="240" w:lineRule="auto"/>
      </w:pPr>
    </w:p>
    <w:p w14:paraId="2E94F262" w14:textId="77777777" w:rsidR="005964E1" w:rsidRDefault="00596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Malgun Gothic"/>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2DEA2E01" w:rsidR="00431A70" w:rsidRDefault="008F2A93">
    <w:pPr>
      <w:pStyle w:val="Footer"/>
    </w:pPr>
    <w:r>
      <w:rPr>
        <w:noProof/>
        <w:lang w:eastAsia="en-AU"/>
      </w:rPr>
      <mc:AlternateContent>
        <mc:Choice Requires="wps">
          <w:drawing>
            <wp:anchor distT="0" distB="0" distL="114300" distR="114300" simplePos="1" relativeHeight="251658247" behindDoc="0" locked="0" layoutInCell="0" allowOverlap="1" wp14:anchorId="0BF3AB6B" wp14:editId="5E1F9FA7">
              <wp:simplePos x="0" y="10189687"/>
              <wp:positionH relativeFrom="page">
                <wp:posOffset>0</wp:posOffset>
              </wp:positionH>
              <wp:positionV relativeFrom="page">
                <wp:posOffset>10189210</wp:posOffset>
              </wp:positionV>
              <wp:extent cx="7560310" cy="311785"/>
              <wp:effectExtent l="0" t="0" r="0" b="12065"/>
              <wp:wrapNone/>
              <wp:docPr id="1" name="MSIPCMa07b453481bc99c7f3372f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74D6B" w14:textId="67A61915"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F3AB6B" id="_x0000_t202" coordsize="21600,21600" o:spt="202" path="m,l,21600r21600,l21600,xe">
              <v:stroke joinstyle="miter"/>
              <v:path gradientshapeok="t" o:connecttype="rect"/>
            </v:shapetype>
            <v:shape id="MSIPCMa07b453481bc99c7f3372f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A374D6B" w14:textId="67A61915"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7C390BC5" w:rsidR="00EB4BC7" w:rsidRDefault="008F2A93">
    <w:pPr>
      <w:pStyle w:val="Footer"/>
    </w:pPr>
    <w:r>
      <w:rPr>
        <w:noProof/>
      </w:rPr>
      <mc:AlternateContent>
        <mc:Choice Requires="wps">
          <w:drawing>
            <wp:anchor distT="0" distB="0" distL="114300" distR="114300" simplePos="0" relativeHeight="251658248" behindDoc="0" locked="0" layoutInCell="0" allowOverlap="1" wp14:anchorId="33856C7E" wp14:editId="4BBB9F5D">
              <wp:simplePos x="0" y="0"/>
              <wp:positionH relativeFrom="page">
                <wp:posOffset>0</wp:posOffset>
              </wp:positionH>
              <wp:positionV relativeFrom="page">
                <wp:posOffset>10189210</wp:posOffset>
              </wp:positionV>
              <wp:extent cx="7560310" cy="311785"/>
              <wp:effectExtent l="0" t="0" r="0" b="12065"/>
              <wp:wrapNone/>
              <wp:docPr id="8" name="MSIPCMde674369a7061756907f36d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2A3A5" w14:textId="70E5BC7D"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56C7E" id="_x0000_t202" coordsize="21600,21600" o:spt="202" path="m,l,21600r21600,l21600,xe">
              <v:stroke joinstyle="miter"/>
              <v:path gradientshapeok="t" o:connecttype="rect"/>
            </v:shapetype>
            <v:shape id="MSIPCMde674369a7061756907f36d1"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92A3A5" w14:textId="70E5BC7D"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0B4B9213" w:rsidR="00431A70" w:rsidRDefault="008F2A93" w:rsidP="00DC00C1">
    <w:pPr>
      <w:pStyle w:val="Footer"/>
      <w:tabs>
        <w:tab w:val="left" w:pos="3667"/>
      </w:tabs>
    </w:pPr>
    <w:r>
      <w:rPr>
        <w:noProof/>
        <w:lang w:eastAsia="en-AU"/>
      </w:rPr>
      <mc:AlternateContent>
        <mc:Choice Requires="wps">
          <w:drawing>
            <wp:anchor distT="0" distB="0" distL="114300" distR="114300" simplePos="0" relativeHeight="251658246" behindDoc="0" locked="0" layoutInCell="0" allowOverlap="1" wp14:anchorId="6D2F9447" wp14:editId="50A4360F">
              <wp:simplePos x="0" y="0"/>
              <wp:positionH relativeFrom="page">
                <wp:posOffset>0</wp:posOffset>
              </wp:positionH>
              <wp:positionV relativeFrom="page">
                <wp:posOffset>10189210</wp:posOffset>
              </wp:positionV>
              <wp:extent cx="7560310" cy="311785"/>
              <wp:effectExtent l="0" t="0" r="0" b="12065"/>
              <wp:wrapNone/>
              <wp:docPr id="9" name="MSIPCM2bbc42d884ef159dc2c76dd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6ED8F" w14:textId="5C0C9357"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F9447" id="_x0000_t202" coordsize="21600,21600" o:spt="202" path="m,l,21600r21600,l21600,xe">
              <v:stroke joinstyle="miter"/>
              <v:path gradientshapeok="t" o:connecttype="rect"/>
            </v:shapetype>
            <v:shape id="MSIPCM2bbc42d884ef159dc2c76ddf"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4736ED8F" w14:textId="5C0C9357" w:rsidR="008F2A93" w:rsidRPr="008F2A93" w:rsidRDefault="008F2A93" w:rsidP="008F2A93">
                    <w:pPr>
                      <w:spacing w:after="0"/>
                      <w:jc w:val="center"/>
                      <w:rPr>
                        <w:rFonts w:ascii="Arial Black" w:hAnsi="Arial Black"/>
                        <w:color w:val="000000"/>
                        <w:sz w:val="20"/>
                      </w:rPr>
                    </w:pPr>
                    <w:r w:rsidRPr="008F2A93">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A291" w14:textId="77777777" w:rsidR="005964E1" w:rsidRDefault="005964E1" w:rsidP="00207717">
      <w:pPr>
        <w:spacing w:before="120"/>
      </w:pPr>
      <w:r>
        <w:separator/>
      </w:r>
    </w:p>
    <w:p w14:paraId="2C4E878B" w14:textId="77777777" w:rsidR="005964E1" w:rsidRDefault="005964E1"/>
  </w:footnote>
  <w:footnote w:type="continuationSeparator" w:id="0">
    <w:p w14:paraId="6F5AEDFE" w14:textId="77777777" w:rsidR="005964E1" w:rsidRDefault="005964E1">
      <w:r>
        <w:continuationSeparator/>
      </w:r>
    </w:p>
    <w:p w14:paraId="0E6927E8" w14:textId="77777777" w:rsidR="005964E1" w:rsidRDefault="005964E1"/>
    <w:p w14:paraId="732CA1DB" w14:textId="77777777" w:rsidR="005964E1" w:rsidRDefault="005964E1"/>
  </w:footnote>
  <w:footnote w:type="continuationNotice" w:id="1">
    <w:p w14:paraId="457A9AA8" w14:textId="77777777" w:rsidR="005964E1" w:rsidRDefault="005964E1">
      <w:pPr>
        <w:spacing w:after="0" w:line="240" w:lineRule="auto"/>
      </w:pPr>
    </w:p>
    <w:p w14:paraId="0B8BF6B3" w14:textId="77777777" w:rsidR="005964E1" w:rsidRDefault="005964E1"/>
  </w:footnote>
  <w:footnote w:id="2">
    <w:p w14:paraId="74C66321" w14:textId="34B09955" w:rsidR="00293701" w:rsidRDefault="00293701">
      <w:pPr>
        <w:pStyle w:val="FootnoteText"/>
      </w:pPr>
      <w:r>
        <w:rPr>
          <w:rStyle w:val="FootnoteReference"/>
        </w:rPr>
        <w:footnoteRef/>
      </w:r>
      <w:r>
        <w:t xml:space="preserve"> </w:t>
      </w:r>
      <w:r w:rsidR="004E2C48" w:rsidRPr="003F384C">
        <w:t>https://www.dffh.vic.gov.au/publications/recognising-and-supporting-victorias-carers-victorian-carer-strategy-2018-22</w:t>
      </w:r>
      <w:r w:rsidR="004E2C48">
        <w:t xml:space="preserve"> </w:t>
      </w:r>
    </w:p>
  </w:footnote>
  <w:footnote w:id="3">
    <w:p w14:paraId="75DF2120" w14:textId="6285CED7" w:rsidR="0016770A" w:rsidRPr="007900FC" w:rsidRDefault="0016770A" w:rsidP="0016770A">
      <w:pPr>
        <w:pStyle w:val="FootnoteText"/>
        <w:rPr>
          <w:color w:val="004C97"/>
          <w:u w:val="dotted"/>
        </w:rPr>
      </w:pPr>
      <w:r>
        <w:rPr>
          <w:rStyle w:val="FootnoteReference"/>
        </w:rPr>
        <w:footnoteRef/>
      </w:r>
      <w:r>
        <w:t xml:space="preserve"> </w:t>
      </w:r>
      <w:r w:rsidRPr="0001463A">
        <w:t xml:space="preserve">The Department acknowledges the impacts of colonisation which continue to influence the department’s systems and structures. We are deeply committed to addressing these impacts by embedding cultural safety and self-determination principles in all we do. Further information on the department’s approach to embedding these principles is </w:t>
      </w:r>
      <w:hyperlink r:id="rId1" w:tgtFrame="_blank" w:tooltip="https://www.dffh.vic.gov.au/publications/advocating-self-determination" w:history="1">
        <w:r w:rsidRPr="0001463A">
          <w:rPr>
            <w:rStyle w:val="Hyperlink"/>
          </w:rPr>
          <w:t>available in the department’s strategic plan</w:t>
        </w:r>
      </w:hyperlink>
      <w:r w:rsidR="004E2C48">
        <w:rPr>
          <w:rStyle w:val="Hyperlink"/>
        </w:rPr>
        <w:t xml:space="preserve">: </w:t>
      </w:r>
      <w:r w:rsidR="004E2C48" w:rsidRPr="0041436D">
        <w:t>https://www.dffh.vic.gov.au/publications/advocating-self-determination</w:t>
      </w:r>
    </w:p>
  </w:footnote>
  <w:footnote w:id="4">
    <w:p w14:paraId="3F66AD67" w14:textId="23D4F934" w:rsidR="000E3EB0" w:rsidRDefault="00FB6BA9">
      <w:pPr>
        <w:rPr>
          <w:rFonts w:eastAsia="MS Gothic" w:cs="Arial"/>
          <w:sz w:val="18"/>
          <w:szCs w:val="16"/>
        </w:rPr>
      </w:pPr>
      <w:r w:rsidRPr="00FB6BA9">
        <w:rPr>
          <w:rStyle w:val="FootnoteReference"/>
          <w:rFonts w:eastAsia="MS Gothic" w:cs="Arial"/>
          <w:sz w:val="18"/>
          <w:szCs w:val="16"/>
        </w:rPr>
        <w:t>3</w:t>
      </w:r>
      <w:r w:rsidR="00CD0CEA" w:rsidRPr="00CD0CEA">
        <w:rPr>
          <w:rStyle w:val="Hyperlink"/>
          <w:color w:val="000000" w:themeColor="text1"/>
          <w:u w:val="none"/>
        </w:rPr>
        <w:t xml:space="preserve"> </w:t>
      </w:r>
      <w:r w:rsidR="004C102E" w:rsidRPr="003F384C">
        <w:rPr>
          <w:rFonts w:eastAsia="MS Gothic" w:cs="Arial"/>
          <w:sz w:val="18"/>
          <w:szCs w:val="16"/>
        </w:rPr>
        <w:t>https://www.dffh.vic.gov.au/publications/advocating-self-determination</w:t>
      </w:r>
    </w:p>
    <w:p w14:paraId="6EDE4ED1" w14:textId="77777777" w:rsidR="004C102E" w:rsidRPr="00CD0CEA" w:rsidRDefault="004C102E"/>
  </w:footnote>
  <w:footnote w:id="5">
    <w:p w14:paraId="28E93309" w14:textId="287B11FC" w:rsidR="00823BAB" w:rsidRDefault="00823BAB" w:rsidP="00823BAB">
      <w:pPr>
        <w:pStyle w:val="FootnoteText"/>
      </w:pPr>
      <w:r>
        <w:rPr>
          <w:rStyle w:val="FootnoteReference"/>
        </w:rPr>
        <w:footnoteRef/>
      </w:r>
      <w:r>
        <w:t xml:space="preserve"> </w:t>
      </w:r>
      <w:r w:rsidR="004E2C48" w:rsidRPr="00BD73A7">
        <w:t>https://www.legislation.vic.gov.au/in-force/acts/carers-recognition-act-2012/003</w:t>
      </w:r>
      <w:r w:rsidR="004E2C48">
        <w:t xml:space="preserve"> </w:t>
      </w:r>
    </w:p>
  </w:footnote>
  <w:footnote w:id="6">
    <w:p w14:paraId="1557BAB6" w14:textId="44EE4011" w:rsidR="00823BAB" w:rsidRDefault="00823BAB" w:rsidP="00823BAB">
      <w:pPr>
        <w:pStyle w:val="FootnoteText"/>
      </w:pPr>
      <w:r>
        <w:rPr>
          <w:rStyle w:val="FootnoteReference"/>
        </w:rPr>
        <w:footnoteRef/>
      </w:r>
      <w:r>
        <w:t xml:space="preserve"> </w:t>
      </w:r>
      <w:r w:rsidR="004E2C48" w:rsidRPr="00BC3E1D">
        <w:t>https://www.ovic.vic.gov.au</w:t>
      </w:r>
      <w:r w:rsidR="004E2C48">
        <w:t xml:space="preserve"> </w:t>
      </w:r>
      <w:r w:rsidRPr="00603E28">
        <w:t xml:space="preserve"> </w:t>
      </w:r>
    </w:p>
  </w:footnote>
  <w:footnote w:id="7">
    <w:p w14:paraId="61A294CF" w14:textId="7A7BF741" w:rsidR="00823BAB" w:rsidRDefault="00823BAB" w:rsidP="00823BAB">
      <w:pPr>
        <w:pStyle w:val="FootnoteText"/>
      </w:pPr>
      <w:r>
        <w:rPr>
          <w:rStyle w:val="FootnoteReference"/>
        </w:rPr>
        <w:footnoteRef/>
      </w:r>
      <w:r>
        <w:t xml:space="preserve"> </w:t>
      </w:r>
      <w:r w:rsidR="004E2C48" w:rsidRPr="00BC3E1D">
        <w:t>https://www.health.vic.gov.au/legislation/health-records-act</w:t>
      </w:r>
      <w:r w:rsidR="004E2C48">
        <w:t xml:space="preserve"> </w:t>
      </w:r>
    </w:p>
  </w:footnote>
  <w:footnote w:id="8">
    <w:p w14:paraId="41C2B46F" w14:textId="4C46B183" w:rsidR="00F62CAB" w:rsidRDefault="00F62CAB">
      <w:pPr>
        <w:pStyle w:val="FootnoteText"/>
      </w:pPr>
      <w:r>
        <w:rPr>
          <w:rStyle w:val="FootnoteReference"/>
        </w:rPr>
        <w:footnoteRef/>
      </w:r>
      <w:r>
        <w:t xml:space="preserve"> </w:t>
      </w:r>
      <w:r w:rsidR="004E2C48" w:rsidRPr="00BC3E1D">
        <w:t>https://www.oaic.gov.au/</w:t>
      </w:r>
      <w:r w:rsidR="004E2C48">
        <w:t xml:space="preserve"> </w:t>
      </w:r>
    </w:p>
  </w:footnote>
  <w:footnote w:id="9">
    <w:p w14:paraId="3533A7FC" w14:textId="6B29234B" w:rsidR="00823BAB" w:rsidRDefault="00823BAB" w:rsidP="00823BAB">
      <w:pPr>
        <w:pStyle w:val="FootnoteText"/>
      </w:pPr>
      <w:r>
        <w:rPr>
          <w:rStyle w:val="FootnoteReference"/>
        </w:rPr>
        <w:footnoteRef/>
      </w:r>
      <w:r>
        <w:t xml:space="preserve"> </w:t>
      </w:r>
      <w:r w:rsidR="004E2C48" w:rsidRPr="00BC3E1D">
        <w:t>https://www.dffh.vic.gov.au/publications/privacy-policy</w:t>
      </w:r>
      <w:r w:rsidR="004E2C48">
        <w:t xml:space="preserve"> </w:t>
      </w:r>
    </w:p>
  </w:footnote>
  <w:footnote w:id="10">
    <w:p w14:paraId="79619210" w14:textId="3E7EADD9" w:rsidR="00803D4D" w:rsidRDefault="00803D4D">
      <w:pPr>
        <w:pStyle w:val="FootnoteText"/>
      </w:pPr>
      <w:r>
        <w:rPr>
          <w:rStyle w:val="FootnoteReference"/>
        </w:rPr>
        <w:footnoteRef/>
      </w:r>
      <w:r>
        <w:t xml:space="preserve"> </w:t>
      </w:r>
      <w:r w:rsidRPr="00D9057C">
        <w:t>https://fac.dffh.vic.gov.au/service-agreement-requirements-dffh-and-dh</w:t>
      </w:r>
    </w:p>
  </w:footnote>
  <w:footnote w:id="11">
    <w:p w14:paraId="2B473FAC" w14:textId="75530E21" w:rsidR="009E7892" w:rsidRDefault="009E7892">
      <w:pPr>
        <w:pStyle w:val="FootnoteText"/>
      </w:pPr>
    </w:p>
    <w:p w14:paraId="3A0F5D99" w14:textId="5DD3750A" w:rsidR="0049329A" w:rsidRDefault="0049329A">
      <w:pPr>
        <w:pStyle w:val="FootnoteText"/>
      </w:pPr>
      <w:r>
        <w:rPr>
          <w:rStyle w:val="FootnoteReference"/>
        </w:rPr>
        <w:footnoteRef/>
      </w:r>
      <w:r>
        <w:t xml:space="preserve"> </w:t>
      </w:r>
      <w:r w:rsidR="00B45E0A" w:rsidRPr="00D9057C">
        <w:t>https://www.justice.vic.gov.au/safer-communities/protecting-children-and-families/organisations-providing-services-to-children-new</w:t>
      </w:r>
      <w:r w:rsidR="00B45E0A">
        <w:t xml:space="preserve"> </w:t>
      </w:r>
    </w:p>
  </w:footnote>
  <w:footnote w:id="12">
    <w:p w14:paraId="0FF2B50B" w14:textId="24B69CD6" w:rsidR="00795B97" w:rsidRDefault="00795B97">
      <w:pPr>
        <w:pStyle w:val="FootnoteText"/>
      </w:pPr>
      <w:r>
        <w:rPr>
          <w:rStyle w:val="FootnoteReference"/>
        </w:rPr>
        <w:footnoteRef/>
      </w:r>
      <w:r>
        <w:t xml:space="preserve"> </w:t>
      </w:r>
      <w:r w:rsidR="00403F2B" w:rsidRPr="00D9057C">
        <w:t>https://communitydirectors.com.au/tools-resources/insurance-and-risk-management</w:t>
      </w:r>
      <w:r>
        <w:t>.</w:t>
      </w:r>
    </w:p>
  </w:footnote>
  <w:footnote w:id="13">
    <w:p w14:paraId="59D8C8B7" w14:textId="37459A2C" w:rsidR="004B0F21" w:rsidRDefault="004B0F21">
      <w:pPr>
        <w:pStyle w:val="FootnoteText"/>
      </w:pPr>
      <w:r>
        <w:rPr>
          <w:rStyle w:val="FootnoteReference"/>
        </w:rPr>
        <w:footnoteRef/>
      </w:r>
      <w:r>
        <w:t xml:space="preserve"> </w:t>
      </w:r>
      <w:r w:rsidRPr="004B0F21">
        <w:t>https://www.vic.gov.au/social-services-regulator-registration</w:t>
      </w:r>
    </w:p>
  </w:footnote>
  <w:footnote w:id="14">
    <w:p w14:paraId="7920A4CC" w14:textId="6042E4A0" w:rsidR="00A60C8F" w:rsidRDefault="00A60C8F">
      <w:pPr>
        <w:pStyle w:val="FootnoteText"/>
      </w:pPr>
      <w:r>
        <w:rPr>
          <w:rStyle w:val="FootnoteReference"/>
        </w:rPr>
        <w:footnoteRef/>
      </w:r>
      <w:r>
        <w:t xml:space="preserve"> </w:t>
      </w:r>
      <w:r w:rsidRPr="00A60C8F">
        <w:t>https://providers.dffh.vic.gov.au/cims</w:t>
      </w:r>
    </w:p>
  </w:footnote>
  <w:footnote w:id="15">
    <w:p w14:paraId="432F6654" w14:textId="16C76C8F" w:rsidR="0036474F" w:rsidRDefault="0036474F" w:rsidP="0036474F">
      <w:pPr>
        <w:pStyle w:val="FootnoteText"/>
      </w:pPr>
      <w:r>
        <w:rPr>
          <w:rStyle w:val="FootnoteReference"/>
        </w:rPr>
        <w:footnoteRef/>
      </w:r>
      <w:r>
        <w:t xml:space="preserve"> </w:t>
      </w:r>
      <w:r w:rsidR="003D7204" w:rsidRPr="00211CBB">
        <w:t>https://fac.dffh.vic.gov.au/service-delivery-tracking</w:t>
      </w:r>
      <w:r w:rsidR="003D7204">
        <w:t xml:space="preserve"> </w:t>
      </w:r>
    </w:p>
  </w:footnote>
  <w:footnote w:id="16">
    <w:p w14:paraId="0C758B2C" w14:textId="3BBB4D9C" w:rsidR="0036474F" w:rsidRDefault="0036474F" w:rsidP="0036474F">
      <w:pPr>
        <w:pStyle w:val="FootnoteText"/>
      </w:pPr>
      <w:r>
        <w:rPr>
          <w:rStyle w:val="FootnoteReference"/>
        </w:rPr>
        <w:footnoteRef/>
      </w:r>
      <w:r>
        <w:t xml:space="preserve"> </w:t>
      </w:r>
      <w:r w:rsidR="003D7204" w:rsidRPr="00211CBB">
        <w:t>https://fac.dffh.vic.gov.au/service-delivery-tracking-sdt-online-process-frequently-asked-questions-faqs</w:t>
      </w:r>
      <w:r w:rsidR="003D720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7652167"/>
      <w:docPartObj>
        <w:docPartGallery w:val="Page Numbers (Top of Page)"/>
        <w:docPartUnique/>
      </w:docPartObj>
    </w:sdtPr>
    <w:sdtContent>
      <w:p w14:paraId="06457064" w14:textId="4F4F802E" w:rsidR="00C4438B" w:rsidRDefault="00C4438B" w:rsidP="00340C78">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end"/>
        </w:r>
      </w:p>
    </w:sdtContent>
  </w:sdt>
  <w:p w14:paraId="2EF84A41" w14:textId="77777777" w:rsidR="00C4438B" w:rsidRDefault="00C4438B" w:rsidP="00340C7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2293185"/>
      <w:docPartObj>
        <w:docPartGallery w:val="Page Numbers (Top of Page)"/>
        <w:docPartUnique/>
      </w:docPartObj>
    </w:sdtPr>
    <w:sdtContent>
      <w:p w14:paraId="21B5343A" w14:textId="2E3FDCCB" w:rsidR="00C4438B" w:rsidRDefault="00C4438B" w:rsidP="00340C78">
        <w:pPr>
          <w:pStyle w:val="Header"/>
          <w:framePr w:wrap="none" w:vAnchor="text" w:hAnchor="margin" w:xAlign="right" w:y="1"/>
          <w:rPr>
            <w:rStyle w:val="PageNumber"/>
            <w:rFonts w:cs="Times New Roman"/>
            <w:b w:val="0"/>
            <w:color w:val="auto"/>
            <w:szCs w:val="20"/>
          </w:rPr>
        </w:pPr>
        <w:r>
          <w:rPr>
            <w:rStyle w:val="PageNumber"/>
          </w:rPr>
          <w:fldChar w:fldCharType="begin"/>
        </w:r>
        <w:r>
          <w:rPr>
            <w:rStyle w:val="PageNumber"/>
          </w:rPr>
          <w:instrText xml:space="preserve"> PAGE </w:instrText>
        </w:r>
        <w:r>
          <w:rPr>
            <w:rStyle w:val="PageNumber"/>
          </w:rPr>
          <w:fldChar w:fldCharType="end"/>
        </w:r>
      </w:p>
    </w:sdtContent>
  </w:sdt>
  <w:p w14:paraId="17BF51E3" w14:textId="77777777" w:rsidR="00C4438B" w:rsidRDefault="00C4438B" w:rsidP="00340C78">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p w14:paraId="0FB2EF2F" w14:textId="77777777" w:rsidR="00431A70" w:rsidRDefault="00431A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5F4487B0" w:rsidR="00562811" w:rsidRPr="001C7128" w:rsidRDefault="00287E25" w:rsidP="001C7128">
    <w:pPr>
      <w:pStyle w:val="Header"/>
    </w:pPr>
    <w:r w:rsidRPr="00287E25">
      <w:t>Additional Respite for Carers</w:t>
    </w:r>
    <w:r w:rsidR="00B61D82">
      <w:t xml:space="preserve"> p</w:t>
    </w:r>
    <w:r w:rsidRPr="00287E25">
      <w:t xml:space="preserve">rogram </w:t>
    </w:r>
    <w:r w:rsidR="00B61D82">
      <w:t>g</w:t>
    </w:r>
    <w:r w:rsidRPr="00287E25">
      <w:t>uidelines</w:t>
    </w:r>
    <w:r w:rsidR="00AA0778">
      <w:ptab w:relativeTo="margin" w:alignment="right" w:leader="none"/>
    </w:r>
    <w:r w:rsidR="00AA0778">
      <w:fldChar w:fldCharType="begin"/>
    </w:r>
    <w:r w:rsidR="00AA0778">
      <w:instrText xml:space="preserve"> PAGE   \* MERGEFORMAT </w:instrText>
    </w:r>
    <w:r w:rsidR="00AA0778">
      <w:fldChar w:fldCharType="separate"/>
    </w:r>
    <w:r w:rsidR="00AA0778">
      <w:rPr>
        <w:noProof/>
      </w:rPr>
      <w:t>1</w:t>
    </w:r>
    <w:r w:rsidR="00AA0778">
      <w:rPr>
        <w:noProof/>
      </w:rPr>
      <w:fldChar w:fldCharType="end"/>
    </w:r>
  </w:p>
  <w:p w14:paraId="6D9481D5" w14:textId="6BB8327C" w:rsidR="00562811" w:rsidRPr="001C7128" w:rsidRDefault="005628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0A3D3C"/>
    <w:multiLevelType w:val="hybridMultilevel"/>
    <w:tmpl w:val="CBB6B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6E3FCB"/>
    <w:multiLevelType w:val="multilevel"/>
    <w:tmpl w:val="A6CA4104"/>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536D58"/>
    <w:multiLevelType w:val="hybridMultilevel"/>
    <w:tmpl w:val="4418B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873BC1"/>
    <w:multiLevelType w:val="hybridMultilevel"/>
    <w:tmpl w:val="39EC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268D5"/>
    <w:multiLevelType w:val="hybridMultilevel"/>
    <w:tmpl w:val="021C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A0E88"/>
    <w:multiLevelType w:val="hybridMultilevel"/>
    <w:tmpl w:val="6D9EC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70A89"/>
    <w:multiLevelType w:val="hybridMultilevel"/>
    <w:tmpl w:val="A502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D12E7"/>
    <w:multiLevelType w:val="multilevel"/>
    <w:tmpl w:val="95D2349A"/>
    <w:lvl w:ilvl="0">
      <w:start w:val="1"/>
      <w:numFmt w:val="bullet"/>
      <w:lvlText w:val=""/>
      <w:lvlJc w:val="left"/>
      <w:pPr>
        <w:ind w:left="360" w:hanging="360"/>
      </w:pPr>
      <w:rPr>
        <w:rFonts w:ascii="Wingdings" w:hAnsi="Wingdings" w:hint="default"/>
        <w:color w:val="auto"/>
        <w:w w:val="100"/>
        <w:sz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E9739CA"/>
    <w:multiLevelType w:val="hybridMultilevel"/>
    <w:tmpl w:val="5E7E7E66"/>
    <w:lvl w:ilvl="0" w:tplc="94805EE2">
      <w:start w:val="1"/>
      <w:numFmt w:val="bullet"/>
      <w:lvlText w:val=""/>
      <w:lvlJc w:val="left"/>
      <w:pPr>
        <w:ind w:left="1080" w:hanging="360"/>
      </w:pPr>
      <w:rPr>
        <w:rFonts w:ascii="Symbol" w:hAnsi="Symbol"/>
      </w:rPr>
    </w:lvl>
    <w:lvl w:ilvl="1" w:tplc="94FABC20">
      <w:start w:val="1"/>
      <w:numFmt w:val="bullet"/>
      <w:lvlText w:val=""/>
      <w:lvlJc w:val="left"/>
      <w:pPr>
        <w:ind w:left="1080" w:hanging="360"/>
      </w:pPr>
      <w:rPr>
        <w:rFonts w:ascii="Symbol" w:hAnsi="Symbol"/>
      </w:rPr>
    </w:lvl>
    <w:lvl w:ilvl="2" w:tplc="B3DEE258">
      <w:start w:val="1"/>
      <w:numFmt w:val="bullet"/>
      <w:lvlText w:val=""/>
      <w:lvlJc w:val="left"/>
      <w:pPr>
        <w:ind w:left="1080" w:hanging="360"/>
      </w:pPr>
      <w:rPr>
        <w:rFonts w:ascii="Symbol" w:hAnsi="Symbol"/>
      </w:rPr>
    </w:lvl>
    <w:lvl w:ilvl="3" w:tplc="E20A359A">
      <w:start w:val="1"/>
      <w:numFmt w:val="bullet"/>
      <w:lvlText w:val=""/>
      <w:lvlJc w:val="left"/>
      <w:pPr>
        <w:ind w:left="1080" w:hanging="360"/>
      </w:pPr>
      <w:rPr>
        <w:rFonts w:ascii="Symbol" w:hAnsi="Symbol"/>
      </w:rPr>
    </w:lvl>
    <w:lvl w:ilvl="4" w:tplc="B854F85A">
      <w:start w:val="1"/>
      <w:numFmt w:val="bullet"/>
      <w:lvlText w:val=""/>
      <w:lvlJc w:val="left"/>
      <w:pPr>
        <w:ind w:left="1080" w:hanging="360"/>
      </w:pPr>
      <w:rPr>
        <w:rFonts w:ascii="Symbol" w:hAnsi="Symbol"/>
      </w:rPr>
    </w:lvl>
    <w:lvl w:ilvl="5" w:tplc="1FFA0B12">
      <w:start w:val="1"/>
      <w:numFmt w:val="bullet"/>
      <w:lvlText w:val=""/>
      <w:lvlJc w:val="left"/>
      <w:pPr>
        <w:ind w:left="1080" w:hanging="360"/>
      </w:pPr>
      <w:rPr>
        <w:rFonts w:ascii="Symbol" w:hAnsi="Symbol"/>
      </w:rPr>
    </w:lvl>
    <w:lvl w:ilvl="6" w:tplc="0C1E342E">
      <w:start w:val="1"/>
      <w:numFmt w:val="bullet"/>
      <w:lvlText w:val=""/>
      <w:lvlJc w:val="left"/>
      <w:pPr>
        <w:ind w:left="1080" w:hanging="360"/>
      </w:pPr>
      <w:rPr>
        <w:rFonts w:ascii="Symbol" w:hAnsi="Symbol"/>
      </w:rPr>
    </w:lvl>
    <w:lvl w:ilvl="7" w:tplc="13DC26DC">
      <w:start w:val="1"/>
      <w:numFmt w:val="bullet"/>
      <w:lvlText w:val=""/>
      <w:lvlJc w:val="left"/>
      <w:pPr>
        <w:ind w:left="1080" w:hanging="360"/>
      </w:pPr>
      <w:rPr>
        <w:rFonts w:ascii="Symbol" w:hAnsi="Symbol"/>
      </w:rPr>
    </w:lvl>
    <w:lvl w:ilvl="8" w:tplc="0F9AF4AA">
      <w:start w:val="1"/>
      <w:numFmt w:val="bullet"/>
      <w:lvlText w:val=""/>
      <w:lvlJc w:val="left"/>
      <w:pPr>
        <w:ind w:left="1080" w:hanging="360"/>
      </w:pPr>
      <w:rPr>
        <w:rFonts w:ascii="Symbol" w:hAnsi="Symbol"/>
      </w:rPr>
    </w:lvl>
  </w:abstractNum>
  <w:abstractNum w:abstractNumId="11" w15:restartNumberingAfterBreak="0">
    <w:nsid w:val="21724801"/>
    <w:multiLevelType w:val="hybridMultilevel"/>
    <w:tmpl w:val="3DB22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B6812"/>
    <w:multiLevelType w:val="hybridMultilevel"/>
    <w:tmpl w:val="7942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62AF8"/>
    <w:multiLevelType w:val="multilevel"/>
    <w:tmpl w:val="3252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C71BC"/>
    <w:multiLevelType w:val="hybridMultilevel"/>
    <w:tmpl w:val="B692A926"/>
    <w:lvl w:ilvl="0" w:tplc="4B965198">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B2BEA"/>
    <w:multiLevelType w:val="hybridMultilevel"/>
    <w:tmpl w:val="B078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D95F68"/>
    <w:multiLevelType w:val="multilevel"/>
    <w:tmpl w:val="C93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21BB5"/>
    <w:multiLevelType w:val="hybridMultilevel"/>
    <w:tmpl w:val="546E57F0"/>
    <w:lvl w:ilvl="0" w:tplc="E668BB46">
      <w:start w:val="1"/>
      <w:numFmt w:val="bullet"/>
      <w:lvlText w:val=""/>
      <w:lvlJc w:val="left"/>
      <w:pPr>
        <w:ind w:left="1080" w:hanging="360"/>
      </w:pPr>
      <w:rPr>
        <w:rFonts w:ascii="Symbol" w:hAnsi="Symbol"/>
      </w:rPr>
    </w:lvl>
    <w:lvl w:ilvl="1" w:tplc="1C205D4E">
      <w:start w:val="1"/>
      <w:numFmt w:val="bullet"/>
      <w:lvlText w:val=""/>
      <w:lvlJc w:val="left"/>
      <w:pPr>
        <w:ind w:left="1080" w:hanging="360"/>
      </w:pPr>
      <w:rPr>
        <w:rFonts w:ascii="Symbol" w:hAnsi="Symbol"/>
      </w:rPr>
    </w:lvl>
    <w:lvl w:ilvl="2" w:tplc="E168ECC8">
      <w:start w:val="1"/>
      <w:numFmt w:val="bullet"/>
      <w:lvlText w:val=""/>
      <w:lvlJc w:val="left"/>
      <w:pPr>
        <w:ind w:left="1080" w:hanging="360"/>
      </w:pPr>
      <w:rPr>
        <w:rFonts w:ascii="Symbol" w:hAnsi="Symbol"/>
      </w:rPr>
    </w:lvl>
    <w:lvl w:ilvl="3" w:tplc="42F08380">
      <w:start w:val="1"/>
      <w:numFmt w:val="bullet"/>
      <w:lvlText w:val=""/>
      <w:lvlJc w:val="left"/>
      <w:pPr>
        <w:ind w:left="1080" w:hanging="360"/>
      </w:pPr>
      <w:rPr>
        <w:rFonts w:ascii="Symbol" w:hAnsi="Symbol"/>
      </w:rPr>
    </w:lvl>
    <w:lvl w:ilvl="4" w:tplc="59EE8780">
      <w:start w:val="1"/>
      <w:numFmt w:val="bullet"/>
      <w:lvlText w:val=""/>
      <w:lvlJc w:val="left"/>
      <w:pPr>
        <w:ind w:left="1080" w:hanging="360"/>
      </w:pPr>
      <w:rPr>
        <w:rFonts w:ascii="Symbol" w:hAnsi="Symbol"/>
      </w:rPr>
    </w:lvl>
    <w:lvl w:ilvl="5" w:tplc="CDBC4EF6">
      <w:start w:val="1"/>
      <w:numFmt w:val="bullet"/>
      <w:lvlText w:val=""/>
      <w:lvlJc w:val="left"/>
      <w:pPr>
        <w:ind w:left="1080" w:hanging="360"/>
      </w:pPr>
      <w:rPr>
        <w:rFonts w:ascii="Symbol" w:hAnsi="Symbol"/>
      </w:rPr>
    </w:lvl>
    <w:lvl w:ilvl="6" w:tplc="85E64F40">
      <w:start w:val="1"/>
      <w:numFmt w:val="bullet"/>
      <w:lvlText w:val=""/>
      <w:lvlJc w:val="left"/>
      <w:pPr>
        <w:ind w:left="1080" w:hanging="360"/>
      </w:pPr>
      <w:rPr>
        <w:rFonts w:ascii="Symbol" w:hAnsi="Symbol"/>
      </w:rPr>
    </w:lvl>
    <w:lvl w:ilvl="7" w:tplc="A8D8EFBE">
      <w:start w:val="1"/>
      <w:numFmt w:val="bullet"/>
      <w:lvlText w:val=""/>
      <w:lvlJc w:val="left"/>
      <w:pPr>
        <w:ind w:left="1080" w:hanging="360"/>
      </w:pPr>
      <w:rPr>
        <w:rFonts w:ascii="Symbol" w:hAnsi="Symbol"/>
      </w:rPr>
    </w:lvl>
    <w:lvl w:ilvl="8" w:tplc="E48E9AC0">
      <w:start w:val="1"/>
      <w:numFmt w:val="bullet"/>
      <w:lvlText w:val=""/>
      <w:lvlJc w:val="left"/>
      <w:pPr>
        <w:ind w:left="1080" w:hanging="360"/>
      </w:pPr>
      <w:rPr>
        <w:rFonts w:ascii="Symbol" w:hAnsi="Symbol"/>
      </w:rPr>
    </w:lvl>
  </w:abstractNum>
  <w:abstractNum w:abstractNumId="18" w15:restartNumberingAfterBreak="0">
    <w:nsid w:val="2C2C5681"/>
    <w:multiLevelType w:val="hybridMultilevel"/>
    <w:tmpl w:val="842C2190"/>
    <w:lvl w:ilvl="0" w:tplc="DBBEC5A8">
      <w:start w:val="1"/>
      <w:numFmt w:val="bullet"/>
      <w:pStyle w:val="Hight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73863"/>
    <w:multiLevelType w:val="multilevel"/>
    <w:tmpl w:val="C8D646FA"/>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FB20F0A"/>
    <w:multiLevelType w:val="hybridMultilevel"/>
    <w:tmpl w:val="1F8C9914"/>
    <w:lvl w:ilvl="0" w:tplc="94B8E050">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38147B"/>
    <w:multiLevelType w:val="hybridMultilevel"/>
    <w:tmpl w:val="D5526714"/>
    <w:lvl w:ilvl="0" w:tplc="DCB0FE8A">
      <w:start w:val="1"/>
      <w:numFmt w:val="bullet"/>
      <w:lvlText w:val=""/>
      <w:lvlJc w:val="left"/>
      <w:pPr>
        <w:ind w:left="1080" w:hanging="360"/>
      </w:pPr>
      <w:rPr>
        <w:rFonts w:ascii="Symbol" w:hAnsi="Symbol"/>
      </w:rPr>
    </w:lvl>
    <w:lvl w:ilvl="1" w:tplc="8C38BF22">
      <w:start w:val="1"/>
      <w:numFmt w:val="bullet"/>
      <w:lvlText w:val=""/>
      <w:lvlJc w:val="left"/>
      <w:pPr>
        <w:ind w:left="1080" w:hanging="360"/>
      </w:pPr>
      <w:rPr>
        <w:rFonts w:ascii="Symbol" w:hAnsi="Symbol"/>
      </w:rPr>
    </w:lvl>
    <w:lvl w:ilvl="2" w:tplc="019AB282">
      <w:start w:val="1"/>
      <w:numFmt w:val="bullet"/>
      <w:lvlText w:val=""/>
      <w:lvlJc w:val="left"/>
      <w:pPr>
        <w:ind w:left="1080" w:hanging="360"/>
      </w:pPr>
      <w:rPr>
        <w:rFonts w:ascii="Symbol" w:hAnsi="Symbol"/>
      </w:rPr>
    </w:lvl>
    <w:lvl w:ilvl="3" w:tplc="A7948A8E">
      <w:start w:val="1"/>
      <w:numFmt w:val="bullet"/>
      <w:lvlText w:val=""/>
      <w:lvlJc w:val="left"/>
      <w:pPr>
        <w:ind w:left="1080" w:hanging="360"/>
      </w:pPr>
      <w:rPr>
        <w:rFonts w:ascii="Symbol" w:hAnsi="Symbol"/>
      </w:rPr>
    </w:lvl>
    <w:lvl w:ilvl="4" w:tplc="1584BC28">
      <w:start w:val="1"/>
      <w:numFmt w:val="bullet"/>
      <w:lvlText w:val=""/>
      <w:lvlJc w:val="left"/>
      <w:pPr>
        <w:ind w:left="1080" w:hanging="360"/>
      </w:pPr>
      <w:rPr>
        <w:rFonts w:ascii="Symbol" w:hAnsi="Symbol"/>
      </w:rPr>
    </w:lvl>
    <w:lvl w:ilvl="5" w:tplc="CD18C918">
      <w:start w:val="1"/>
      <w:numFmt w:val="bullet"/>
      <w:lvlText w:val=""/>
      <w:lvlJc w:val="left"/>
      <w:pPr>
        <w:ind w:left="1080" w:hanging="360"/>
      </w:pPr>
      <w:rPr>
        <w:rFonts w:ascii="Symbol" w:hAnsi="Symbol"/>
      </w:rPr>
    </w:lvl>
    <w:lvl w:ilvl="6" w:tplc="5186E700">
      <w:start w:val="1"/>
      <w:numFmt w:val="bullet"/>
      <w:lvlText w:val=""/>
      <w:lvlJc w:val="left"/>
      <w:pPr>
        <w:ind w:left="1080" w:hanging="360"/>
      </w:pPr>
      <w:rPr>
        <w:rFonts w:ascii="Symbol" w:hAnsi="Symbol"/>
      </w:rPr>
    </w:lvl>
    <w:lvl w:ilvl="7" w:tplc="83C0E776">
      <w:start w:val="1"/>
      <w:numFmt w:val="bullet"/>
      <w:lvlText w:val=""/>
      <w:lvlJc w:val="left"/>
      <w:pPr>
        <w:ind w:left="1080" w:hanging="360"/>
      </w:pPr>
      <w:rPr>
        <w:rFonts w:ascii="Symbol" w:hAnsi="Symbol"/>
      </w:rPr>
    </w:lvl>
    <w:lvl w:ilvl="8" w:tplc="34FE7BC4">
      <w:start w:val="1"/>
      <w:numFmt w:val="bullet"/>
      <w:lvlText w:val=""/>
      <w:lvlJc w:val="left"/>
      <w:pPr>
        <w:ind w:left="1080" w:hanging="360"/>
      </w:pPr>
      <w:rPr>
        <w:rFonts w:ascii="Symbol" w:hAnsi="Symbol"/>
      </w:rPr>
    </w:lvl>
  </w:abstractNum>
  <w:abstractNum w:abstractNumId="22" w15:restartNumberingAfterBreak="0">
    <w:nsid w:val="34392D1A"/>
    <w:multiLevelType w:val="multilevel"/>
    <w:tmpl w:val="DEF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C33559"/>
    <w:multiLevelType w:val="hybridMultilevel"/>
    <w:tmpl w:val="86DC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BB4627"/>
    <w:multiLevelType w:val="hybridMultilevel"/>
    <w:tmpl w:val="0538911E"/>
    <w:lvl w:ilvl="0" w:tplc="B5088990">
      <w:start w:val="1"/>
      <w:numFmt w:val="bullet"/>
      <w:lvlText w:val=""/>
      <w:lvlJc w:val="left"/>
      <w:pPr>
        <w:ind w:left="1000" w:hanging="360"/>
      </w:pPr>
      <w:rPr>
        <w:rFonts w:ascii="Symbol" w:hAnsi="Symbol"/>
      </w:rPr>
    </w:lvl>
    <w:lvl w:ilvl="1" w:tplc="B998B026">
      <w:start w:val="1"/>
      <w:numFmt w:val="bullet"/>
      <w:lvlText w:val=""/>
      <w:lvlJc w:val="left"/>
      <w:pPr>
        <w:ind w:left="1000" w:hanging="360"/>
      </w:pPr>
      <w:rPr>
        <w:rFonts w:ascii="Symbol" w:hAnsi="Symbol"/>
      </w:rPr>
    </w:lvl>
    <w:lvl w:ilvl="2" w:tplc="1BB091B8">
      <w:start w:val="1"/>
      <w:numFmt w:val="bullet"/>
      <w:lvlText w:val=""/>
      <w:lvlJc w:val="left"/>
      <w:pPr>
        <w:ind w:left="1000" w:hanging="360"/>
      </w:pPr>
      <w:rPr>
        <w:rFonts w:ascii="Symbol" w:hAnsi="Symbol"/>
      </w:rPr>
    </w:lvl>
    <w:lvl w:ilvl="3" w:tplc="DF380908">
      <w:start w:val="1"/>
      <w:numFmt w:val="bullet"/>
      <w:lvlText w:val=""/>
      <w:lvlJc w:val="left"/>
      <w:pPr>
        <w:ind w:left="1000" w:hanging="360"/>
      </w:pPr>
      <w:rPr>
        <w:rFonts w:ascii="Symbol" w:hAnsi="Symbol"/>
      </w:rPr>
    </w:lvl>
    <w:lvl w:ilvl="4" w:tplc="E04EC6EA">
      <w:start w:val="1"/>
      <w:numFmt w:val="bullet"/>
      <w:lvlText w:val=""/>
      <w:lvlJc w:val="left"/>
      <w:pPr>
        <w:ind w:left="1000" w:hanging="360"/>
      </w:pPr>
      <w:rPr>
        <w:rFonts w:ascii="Symbol" w:hAnsi="Symbol"/>
      </w:rPr>
    </w:lvl>
    <w:lvl w:ilvl="5" w:tplc="BC7EBFEC">
      <w:start w:val="1"/>
      <w:numFmt w:val="bullet"/>
      <w:lvlText w:val=""/>
      <w:lvlJc w:val="left"/>
      <w:pPr>
        <w:ind w:left="1000" w:hanging="360"/>
      </w:pPr>
      <w:rPr>
        <w:rFonts w:ascii="Symbol" w:hAnsi="Symbol"/>
      </w:rPr>
    </w:lvl>
    <w:lvl w:ilvl="6" w:tplc="58368880">
      <w:start w:val="1"/>
      <w:numFmt w:val="bullet"/>
      <w:lvlText w:val=""/>
      <w:lvlJc w:val="left"/>
      <w:pPr>
        <w:ind w:left="1000" w:hanging="360"/>
      </w:pPr>
      <w:rPr>
        <w:rFonts w:ascii="Symbol" w:hAnsi="Symbol"/>
      </w:rPr>
    </w:lvl>
    <w:lvl w:ilvl="7" w:tplc="F72AC07C">
      <w:start w:val="1"/>
      <w:numFmt w:val="bullet"/>
      <w:lvlText w:val=""/>
      <w:lvlJc w:val="left"/>
      <w:pPr>
        <w:ind w:left="1000" w:hanging="360"/>
      </w:pPr>
      <w:rPr>
        <w:rFonts w:ascii="Symbol" w:hAnsi="Symbol"/>
      </w:rPr>
    </w:lvl>
    <w:lvl w:ilvl="8" w:tplc="F7EE2278">
      <w:start w:val="1"/>
      <w:numFmt w:val="bullet"/>
      <w:lvlText w:val=""/>
      <w:lvlJc w:val="left"/>
      <w:pPr>
        <w:ind w:left="1000" w:hanging="360"/>
      </w:pPr>
      <w:rPr>
        <w:rFonts w:ascii="Symbol" w:hAnsi="Symbol"/>
      </w:rPr>
    </w:lvl>
  </w:abstractNum>
  <w:abstractNum w:abstractNumId="25" w15:restartNumberingAfterBreak="0">
    <w:nsid w:val="39FA738C"/>
    <w:multiLevelType w:val="hybridMultilevel"/>
    <w:tmpl w:val="0B86886A"/>
    <w:lvl w:ilvl="0" w:tplc="B02883AA">
      <w:start w:val="1"/>
      <w:numFmt w:val="bullet"/>
      <w:lvlText w:val=""/>
      <w:lvlJc w:val="left"/>
      <w:pPr>
        <w:ind w:left="1080" w:hanging="360"/>
      </w:pPr>
      <w:rPr>
        <w:rFonts w:ascii="Symbol" w:hAnsi="Symbol"/>
      </w:rPr>
    </w:lvl>
    <w:lvl w:ilvl="1" w:tplc="7BFC01B2">
      <w:start w:val="1"/>
      <w:numFmt w:val="bullet"/>
      <w:lvlText w:val=""/>
      <w:lvlJc w:val="left"/>
      <w:pPr>
        <w:ind w:left="1080" w:hanging="360"/>
      </w:pPr>
      <w:rPr>
        <w:rFonts w:ascii="Symbol" w:hAnsi="Symbol"/>
      </w:rPr>
    </w:lvl>
    <w:lvl w:ilvl="2" w:tplc="5060E9C2">
      <w:start w:val="1"/>
      <w:numFmt w:val="bullet"/>
      <w:lvlText w:val=""/>
      <w:lvlJc w:val="left"/>
      <w:pPr>
        <w:ind w:left="1080" w:hanging="360"/>
      </w:pPr>
      <w:rPr>
        <w:rFonts w:ascii="Symbol" w:hAnsi="Symbol"/>
      </w:rPr>
    </w:lvl>
    <w:lvl w:ilvl="3" w:tplc="78C6B930">
      <w:start w:val="1"/>
      <w:numFmt w:val="bullet"/>
      <w:lvlText w:val=""/>
      <w:lvlJc w:val="left"/>
      <w:pPr>
        <w:ind w:left="1080" w:hanging="360"/>
      </w:pPr>
      <w:rPr>
        <w:rFonts w:ascii="Symbol" w:hAnsi="Symbol"/>
      </w:rPr>
    </w:lvl>
    <w:lvl w:ilvl="4" w:tplc="01E401F4">
      <w:start w:val="1"/>
      <w:numFmt w:val="bullet"/>
      <w:lvlText w:val=""/>
      <w:lvlJc w:val="left"/>
      <w:pPr>
        <w:ind w:left="1080" w:hanging="360"/>
      </w:pPr>
      <w:rPr>
        <w:rFonts w:ascii="Symbol" w:hAnsi="Symbol"/>
      </w:rPr>
    </w:lvl>
    <w:lvl w:ilvl="5" w:tplc="6682153A">
      <w:start w:val="1"/>
      <w:numFmt w:val="bullet"/>
      <w:lvlText w:val=""/>
      <w:lvlJc w:val="left"/>
      <w:pPr>
        <w:ind w:left="1080" w:hanging="360"/>
      </w:pPr>
      <w:rPr>
        <w:rFonts w:ascii="Symbol" w:hAnsi="Symbol"/>
      </w:rPr>
    </w:lvl>
    <w:lvl w:ilvl="6" w:tplc="9AECD9D8">
      <w:start w:val="1"/>
      <w:numFmt w:val="bullet"/>
      <w:lvlText w:val=""/>
      <w:lvlJc w:val="left"/>
      <w:pPr>
        <w:ind w:left="1080" w:hanging="360"/>
      </w:pPr>
      <w:rPr>
        <w:rFonts w:ascii="Symbol" w:hAnsi="Symbol"/>
      </w:rPr>
    </w:lvl>
    <w:lvl w:ilvl="7" w:tplc="D4B81A98">
      <w:start w:val="1"/>
      <w:numFmt w:val="bullet"/>
      <w:lvlText w:val=""/>
      <w:lvlJc w:val="left"/>
      <w:pPr>
        <w:ind w:left="1080" w:hanging="360"/>
      </w:pPr>
      <w:rPr>
        <w:rFonts w:ascii="Symbol" w:hAnsi="Symbol"/>
      </w:rPr>
    </w:lvl>
    <w:lvl w:ilvl="8" w:tplc="A63238CE">
      <w:start w:val="1"/>
      <w:numFmt w:val="bullet"/>
      <w:lvlText w:val=""/>
      <w:lvlJc w:val="left"/>
      <w:pPr>
        <w:ind w:left="1080" w:hanging="360"/>
      </w:pPr>
      <w:rPr>
        <w:rFonts w:ascii="Symbol" w:hAnsi="Symbol"/>
      </w:rPr>
    </w:lvl>
  </w:abstractNum>
  <w:abstractNum w:abstractNumId="26" w15:restartNumberingAfterBreak="0">
    <w:nsid w:val="3A8E16A1"/>
    <w:multiLevelType w:val="hybridMultilevel"/>
    <w:tmpl w:val="9EB070B0"/>
    <w:lvl w:ilvl="0" w:tplc="74AC6B96">
      <w:start w:val="1"/>
      <w:numFmt w:val="bullet"/>
      <w:lvlText w:val=""/>
      <w:lvlJc w:val="left"/>
      <w:pPr>
        <w:ind w:left="1080" w:hanging="360"/>
      </w:pPr>
      <w:rPr>
        <w:rFonts w:ascii="Symbol" w:hAnsi="Symbol"/>
      </w:rPr>
    </w:lvl>
    <w:lvl w:ilvl="1" w:tplc="F5F8E7CE">
      <w:start w:val="1"/>
      <w:numFmt w:val="bullet"/>
      <w:lvlText w:val=""/>
      <w:lvlJc w:val="left"/>
      <w:pPr>
        <w:ind w:left="1080" w:hanging="360"/>
      </w:pPr>
      <w:rPr>
        <w:rFonts w:ascii="Symbol" w:hAnsi="Symbol"/>
      </w:rPr>
    </w:lvl>
    <w:lvl w:ilvl="2" w:tplc="877E8F62">
      <w:start w:val="1"/>
      <w:numFmt w:val="bullet"/>
      <w:lvlText w:val=""/>
      <w:lvlJc w:val="left"/>
      <w:pPr>
        <w:ind w:left="1080" w:hanging="360"/>
      </w:pPr>
      <w:rPr>
        <w:rFonts w:ascii="Symbol" w:hAnsi="Symbol"/>
      </w:rPr>
    </w:lvl>
    <w:lvl w:ilvl="3" w:tplc="0CAC9964">
      <w:start w:val="1"/>
      <w:numFmt w:val="bullet"/>
      <w:lvlText w:val=""/>
      <w:lvlJc w:val="left"/>
      <w:pPr>
        <w:ind w:left="1080" w:hanging="360"/>
      </w:pPr>
      <w:rPr>
        <w:rFonts w:ascii="Symbol" w:hAnsi="Symbol"/>
      </w:rPr>
    </w:lvl>
    <w:lvl w:ilvl="4" w:tplc="2430C032">
      <w:start w:val="1"/>
      <w:numFmt w:val="bullet"/>
      <w:lvlText w:val=""/>
      <w:lvlJc w:val="left"/>
      <w:pPr>
        <w:ind w:left="1080" w:hanging="360"/>
      </w:pPr>
      <w:rPr>
        <w:rFonts w:ascii="Symbol" w:hAnsi="Symbol"/>
      </w:rPr>
    </w:lvl>
    <w:lvl w:ilvl="5" w:tplc="E392F2CC">
      <w:start w:val="1"/>
      <w:numFmt w:val="bullet"/>
      <w:lvlText w:val=""/>
      <w:lvlJc w:val="left"/>
      <w:pPr>
        <w:ind w:left="1080" w:hanging="360"/>
      </w:pPr>
      <w:rPr>
        <w:rFonts w:ascii="Symbol" w:hAnsi="Symbol"/>
      </w:rPr>
    </w:lvl>
    <w:lvl w:ilvl="6" w:tplc="FC7CB4A2">
      <w:start w:val="1"/>
      <w:numFmt w:val="bullet"/>
      <w:lvlText w:val=""/>
      <w:lvlJc w:val="left"/>
      <w:pPr>
        <w:ind w:left="1080" w:hanging="360"/>
      </w:pPr>
      <w:rPr>
        <w:rFonts w:ascii="Symbol" w:hAnsi="Symbol"/>
      </w:rPr>
    </w:lvl>
    <w:lvl w:ilvl="7" w:tplc="2B92E9E4">
      <w:start w:val="1"/>
      <w:numFmt w:val="bullet"/>
      <w:lvlText w:val=""/>
      <w:lvlJc w:val="left"/>
      <w:pPr>
        <w:ind w:left="1080" w:hanging="360"/>
      </w:pPr>
      <w:rPr>
        <w:rFonts w:ascii="Symbol" w:hAnsi="Symbol"/>
      </w:rPr>
    </w:lvl>
    <w:lvl w:ilvl="8" w:tplc="5024FDAC">
      <w:start w:val="1"/>
      <w:numFmt w:val="bullet"/>
      <w:lvlText w:val=""/>
      <w:lvlJc w:val="left"/>
      <w:pPr>
        <w:ind w:left="1080" w:hanging="360"/>
      </w:pPr>
      <w:rPr>
        <w:rFonts w:ascii="Symbol" w:hAnsi="Symbol"/>
      </w:rPr>
    </w:lvl>
  </w:abstractNum>
  <w:abstractNum w:abstractNumId="2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3F293EBF"/>
    <w:multiLevelType w:val="hybridMultilevel"/>
    <w:tmpl w:val="EB0A8CDC"/>
    <w:lvl w:ilvl="0" w:tplc="68C82310">
      <w:start w:val="1"/>
      <w:numFmt w:val="bullet"/>
      <w:lvlText w:val=""/>
      <w:lvlJc w:val="left"/>
      <w:pPr>
        <w:ind w:left="1000" w:hanging="360"/>
      </w:pPr>
      <w:rPr>
        <w:rFonts w:ascii="Symbol" w:hAnsi="Symbol"/>
      </w:rPr>
    </w:lvl>
    <w:lvl w:ilvl="1" w:tplc="7ABA9F1E">
      <w:start w:val="1"/>
      <w:numFmt w:val="bullet"/>
      <w:lvlText w:val=""/>
      <w:lvlJc w:val="left"/>
      <w:pPr>
        <w:ind w:left="1000" w:hanging="360"/>
      </w:pPr>
      <w:rPr>
        <w:rFonts w:ascii="Symbol" w:hAnsi="Symbol"/>
      </w:rPr>
    </w:lvl>
    <w:lvl w:ilvl="2" w:tplc="C05E7D1A">
      <w:start w:val="1"/>
      <w:numFmt w:val="bullet"/>
      <w:lvlText w:val=""/>
      <w:lvlJc w:val="left"/>
      <w:pPr>
        <w:ind w:left="1000" w:hanging="360"/>
      </w:pPr>
      <w:rPr>
        <w:rFonts w:ascii="Symbol" w:hAnsi="Symbol"/>
      </w:rPr>
    </w:lvl>
    <w:lvl w:ilvl="3" w:tplc="DF08C810">
      <w:start w:val="1"/>
      <w:numFmt w:val="bullet"/>
      <w:lvlText w:val=""/>
      <w:lvlJc w:val="left"/>
      <w:pPr>
        <w:ind w:left="1000" w:hanging="360"/>
      </w:pPr>
      <w:rPr>
        <w:rFonts w:ascii="Symbol" w:hAnsi="Symbol"/>
      </w:rPr>
    </w:lvl>
    <w:lvl w:ilvl="4" w:tplc="82602D7E">
      <w:start w:val="1"/>
      <w:numFmt w:val="bullet"/>
      <w:lvlText w:val=""/>
      <w:lvlJc w:val="left"/>
      <w:pPr>
        <w:ind w:left="1000" w:hanging="360"/>
      </w:pPr>
      <w:rPr>
        <w:rFonts w:ascii="Symbol" w:hAnsi="Symbol"/>
      </w:rPr>
    </w:lvl>
    <w:lvl w:ilvl="5" w:tplc="A9F47DFC">
      <w:start w:val="1"/>
      <w:numFmt w:val="bullet"/>
      <w:lvlText w:val=""/>
      <w:lvlJc w:val="left"/>
      <w:pPr>
        <w:ind w:left="1000" w:hanging="360"/>
      </w:pPr>
      <w:rPr>
        <w:rFonts w:ascii="Symbol" w:hAnsi="Symbol"/>
      </w:rPr>
    </w:lvl>
    <w:lvl w:ilvl="6" w:tplc="A6FEFF98">
      <w:start w:val="1"/>
      <w:numFmt w:val="bullet"/>
      <w:lvlText w:val=""/>
      <w:lvlJc w:val="left"/>
      <w:pPr>
        <w:ind w:left="1000" w:hanging="360"/>
      </w:pPr>
      <w:rPr>
        <w:rFonts w:ascii="Symbol" w:hAnsi="Symbol"/>
      </w:rPr>
    </w:lvl>
    <w:lvl w:ilvl="7" w:tplc="FBE658C8">
      <w:start w:val="1"/>
      <w:numFmt w:val="bullet"/>
      <w:lvlText w:val=""/>
      <w:lvlJc w:val="left"/>
      <w:pPr>
        <w:ind w:left="1000" w:hanging="360"/>
      </w:pPr>
      <w:rPr>
        <w:rFonts w:ascii="Symbol" w:hAnsi="Symbol"/>
      </w:rPr>
    </w:lvl>
    <w:lvl w:ilvl="8" w:tplc="4992BFEA">
      <w:start w:val="1"/>
      <w:numFmt w:val="bullet"/>
      <w:lvlText w:val=""/>
      <w:lvlJc w:val="left"/>
      <w:pPr>
        <w:ind w:left="1000" w:hanging="360"/>
      </w:pPr>
      <w:rPr>
        <w:rFonts w:ascii="Symbol" w:hAnsi="Symbol"/>
      </w:rPr>
    </w:lvl>
  </w:abstractNum>
  <w:abstractNum w:abstractNumId="30"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403B6B61"/>
    <w:multiLevelType w:val="hybridMultilevel"/>
    <w:tmpl w:val="49604372"/>
    <w:lvl w:ilvl="0" w:tplc="D3448BD0">
      <w:start w:val="1"/>
      <w:numFmt w:val="bullet"/>
      <w:lvlText w:val=""/>
      <w:lvlJc w:val="left"/>
      <w:pPr>
        <w:ind w:left="1000" w:hanging="360"/>
      </w:pPr>
      <w:rPr>
        <w:rFonts w:ascii="Symbol" w:hAnsi="Symbol"/>
      </w:rPr>
    </w:lvl>
    <w:lvl w:ilvl="1" w:tplc="3C249EEA">
      <w:start w:val="1"/>
      <w:numFmt w:val="bullet"/>
      <w:lvlText w:val=""/>
      <w:lvlJc w:val="left"/>
      <w:pPr>
        <w:ind w:left="1000" w:hanging="360"/>
      </w:pPr>
      <w:rPr>
        <w:rFonts w:ascii="Symbol" w:hAnsi="Symbol"/>
      </w:rPr>
    </w:lvl>
    <w:lvl w:ilvl="2" w:tplc="FE08FEEE">
      <w:start w:val="1"/>
      <w:numFmt w:val="bullet"/>
      <w:lvlText w:val=""/>
      <w:lvlJc w:val="left"/>
      <w:pPr>
        <w:ind w:left="1000" w:hanging="360"/>
      </w:pPr>
      <w:rPr>
        <w:rFonts w:ascii="Symbol" w:hAnsi="Symbol"/>
      </w:rPr>
    </w:lvl>
    <w:lvl w:ilvl="3" w:tplc="79729254">
      <w:start w:val="1"/>
      <w:numFmt w:val="bullet"/>
      <w:lvlText w:val=""/>
      <w:lvlJc w:val="left"/>
      <w:pPr>
        <w:ind w:left="1000" w:hanging="360"/>
      </w:pPr>
      <w:rPr>
        <w:rFonts w:ascii="Symbol" w:hAnsi="Symbol"/>
      </w:rPr>
    </w:lvl>
    <w:lvl w:ilvl="4" w:tplc="44F60198">
      <w:start w:val="1"/>
      <w:numFmt w:val="bullet"/>
      <w:lvlText w:val=""/>
      <w:lvlJc w:val="left"/>
      <w:pPr>
        <w:ind w:left="1000" w:hanging="360"/>
      </w:pPr>
      <w:rPr>
        <w:rFonts w:ascii="Symbol" w:hAnsi="Symbol"/>
      </w:rPr>
    </w:lvl>
    <w:lvl w:ilvl="5" w:tplc="6B6203E8">
      <w:start w:val="1"/>
      <w:numFmt w:val="bullet"/>
      <w:lvlText w:val=""/>
      <w:lvlJc w:val="left"/>
      <w:pPr>
        <w:ind w:left="1000" w:hanging="360"/>
      </w:pPr>
      <w:rPr>
        <w:rFonts w:ascii="Symbol" w:hAnsi="Symbol"/>
      </w:rPr>
    </w:lvl>
    <w:lvl w:ilvl="6" w:tplc="23F84BEE">
      <w:start w:val="1"/>
      <w:numFmt w:val="bullet"/>
      <w:lvlText w:val=""/>
      <w:lvlJc w:val="left"/>
      <w:pPr>
        <w:ind w:left="1000" w:hanging="360"/>
      </w:pPr>
      <w:rPr>
        <w:rFonts w:ascii="Symbol" w:hAnsi="Symbol"/>
      </w:rPr>
    </w:lvl>
    <w:lvl w:ilvl="7" w:tplc="4880E7C4">
      <w:start w:val="1"/>
      <w:numFmt w:val="bullet"/>
      <w:lvlText w:val=""/>
      <w:lvlJc w:val="left"/>
      <w:pPr>
        <w:ind w:left="1000" w:hanging="360"/>
      </w:pPr>
      <w:rPr>
        <w:rFonts w:ascii="Symbol" w:hAnsi="Symbol"/>
      </w:rPr>
    </w:lvl>
    <w:lvl w:ilvl="8" w:tplc="CAD6FA26">
      <w:start w:val="1"/>
      <w:numFmt w:val="bullet"/>
      <w:lvlText w:val=""/>
      <w:lvlJc w:val="left"/>
      <w:pPr>
        <w:ind w:left="1000" w:hanging="360"/>
      </w:pPr>
      <w:rPr>
        <w:rFonts w:ascii="Symbol" w:hAnsi="Symbol"/>
      </w:rPr>
    </w:lvl>
  </w:abstractNum>
  <w:abstractNum w:abstractNumId="32" w15:restartNumberingAfterBreak="0">
    <w:nsid w:val="41D673DE"/>
    <w:multiLevelType w:val="hybridMultilevel"/>
    <w:tmpl w:val="CFDE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7C58AA"/>
    <w:multiLevelType w:val="hybridMultilevel"/>
    <w:tmpl w:val="4F2C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55757E"/>
    <w:multiLevelType w:val="hybridMultilevel"/>
    <w:tmpl w:val="49744320"/>
    <w:lvl w:ilvl="0" w:tplc="B6CEA23C">
      <w:start w:val="3"/>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9958DE"/>
    <w:multiLevelType w:val="hybridMultilevel"/>
    <w:tmpl w:val="1F16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FE47F3"/>
    <w:multiLevelType w:val="hybridMultilevel"/>
    <w:tmpl w:val="FDCA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FA6056"/>
    <w:multiLevelType w:val="hybridMultilevel"/>
    <w:tmpl w:val="5B04394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777D0D"/>
    <w:multiLevelType w:val="hybridMultilevel"/>
    <w:tmpl w:val="3C8C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423186D"/>
    <w:multiLevelType w:val="hybridMultilevel"/>
    <w:tmpl w:val="7368E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51018C7"/>
    <w:multiLevelType w:val="hybridMultilevel"/>
    <w:tmpl w:val="9D86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130CD5"/>
    <w:multiLevelType w:val="hybridMultilevel"/>
    <w:tmpl w:val="FA66D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B92E74"/>
    <w:multiLevelType w:val="hybridMultilevel"/>
    <w:tmpl w:val="A2566F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B4E015A"/>
    <w:multiLevelType w:val="hybridMultilevel"/>
    <w:tmpl w:val="258A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CA30D7"/>
    <w:multiLevelType w:val="hybridMultilevel"/>
    <w:tmpl w:val="8F48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63745065"/>
    <w:multiLevelType w:val="multilevel"/>
    <w:tmpl w:val="CCBC0502"/>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F983DA"/>
    <w:multiLevelType w:val="multilevel"/>
    <w:tmpl w:val="EF701C40"/>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1580F0E"/>
    <w:multiLevelType w:val="hybridMultilevel"/>
    <w:tmpl w:val="9A9AAD12"/>
    <w:lvl w:ilvl="0" w:tplc="15BAD336">
      <w:start w:val="1"/>
      <w:numFmt w:val="bullet"/>
      <w:lvlText w:val=""/>
      <w:lvlJc w:val="left"/>
      <w:pPr>
        <w:ind w:left="1080" w:hanging="360"/>
      </w:pPr>
      <w:rPr>
        <w:rFonts w:ascii="Symbol" w:hAnsi="Symbol"/>
      </w:rPr>
    </w:lvl>
    <w:lvl w:ilvl="1" w:tplc="34A4D330">
      <w:start w:val="1"/>
      <w:numFmt w:val="bullet"/>
      <w:lvlText w:val=""/>
      <w:lvlJc w:val="left"/>
      <w:pPr>
        <w:ind w:left="1080" w:hanging="360"/>
      </w:pPr>
      <w:rPr>
        <w:rFonts w:ascii="Symbol" w:hAnsi="Symbol"/>
      </w:rPr>
    </w:lvl>
    <w:lvl w:ilvl="2" w:tplc="68B45402">
      <w:start w:val="1"/>
      <w:numFmt w:val="bullet"/>
      <w:lvlText w:val=""/>
      <w:lvlJc w:val="left"/>
      <w:pPr>
        <w:ind w:left="1080" w:hanging="360"/>
      </w:pPr>
      <w:rPr>
        <w:rFonts w:ascii="Symbol" w:hAnsi="Symbol"/>
      </w:rPr>
    </w:lvl>
    <w:lvl w:ilvl="3" w:tplc="58E47804">
      <w:start w:val="1"/>
      <w:numFmt w:val="bullet"/>
      <w:lvlText w:val=""/>
      <w:lvlJc w:val="left"/>
      <w:pPr>
        <w:ind w:left="1080" w:hanging="360"/>
      </w:pPr>
      <w:rPr>
        <w:rFonts w:ascii="Symbol" w:hAnsi="Symbol"/>
      </w:rPr>
    </w:lvl>
    <w:lvl w:ilvl="4" w:tplc="B8C4EDD6">
      <w:start w:val="1"/>
      <w:numFmt w:val="bullet"/>
      <w:lvlText w:val=""/>
      <w:lvlJc w:val="left"/>
      <w:pPr>
        <w:ind w:left="1080" w:hanging="360"/>
      </w:pPr>
      <w:rPr>
        <w:rFonts w:ascii="Symbol" w:hAnsi="Symbol"/>
      </w:rPr>
    </w:lvl>
    <w:lvl w:ilvl="5" w:tplc="E7184B08">
      <w:start w:val="1"/>
      <w:numFmt w:val="bullet"/>
      <w:lvlText w:val=""/>
      <w:lvlJc w:val="left"/>
      <w:pPr>
        <w:ind w:left="1080" w:hanging="360"/>
      </w:pPr>
      <w:rPr>
        <w:rFonts w:ascii="Symbol" w:hAnsi="Symbol"/>
      </w:rPr>
    </w:lvl>
    <w:lvl w:ilvl="6" w:tplc="C252427C">
      <w:start w:val="1"/>
      <w:numFmt w:val="bullet"/>
      <w:lvlText w:val=""/>
      <w:lvlJc w:val="left"/>
      <w:pPr>
        <w:ind w:left="1080" w:hanging="360"/>
      </w:pPr>
      <w:rPr>
        <w:rFonts w:ascii="Symbol" w:hAnsi="Symbol"/>
      </w:rPr>
    </w:lvl>
    <w:lvl w:ilvl="7" w:tplc="DE46B770">
      <w:start w:val="1"/>
      <w:numFmt w:val="bullet"/>
      <w:lvlText w:val=""/>
      <w:lvlJc w:val="left"/>
      <w:pPr>
        <w:ind w:left="1080" w:hanging="360"/>
      </w:pPr>
      <w:rPr>
        <w:rFonts w:ascii="Symbol" w:hAnsi="Symbol"/>
      </w:rPr>
    </w:lvl>
    <w:lvl w:ilvl="8" w:tplc="C29EC7CE">
      <w:start w:val="1"/>
      <w:numFmt w:val="bullet"/>
      <w:lvlText w:val=""/>
      <w:lvlJc w:val="left"/>
      <w:pPr>
        <w:ind w:left="1080" w:hanging="360"/>
      </w:pPr>
      <w:rPr>
        <w:rFonts w:ascii="Symbol" w:hAnsi="Symbol"/>
      </w:rPr>
    </w:lvl>
  </w:abstractNum>
  <w:abstractNum w:abstractNumId="52" w15:restartNumberingAfterBreak="0">
    <w:nsid w:val="73D46B76"/>
    <w:multiLevelType w:val="hybridMultilevel"/>
    <w:tmpl w:val="5BA4F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A123AD"/>
    <w:multiLevelType w:val="hybridMultilevel"/>
    <w:tmpl w:val="D5301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154915"/>
    <w:multiLevelType w:val="hybridMultilevel"/>
    <w:tmpl w:val="E5E2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AB4C0E"/>
    <w:multiLevelType w:val="hybridMultilevel"/>
    <w:tmpl w:val="00BA4EDC"/>
    <w:lvl w:ilvl="0" w:tplc="B8D09AAC">
      <w:start w:val="1"/>
      <w:numFmt w:val="bullet"/>
      <w:lvlText w:val=""/>
      <w:lvlJc w:val="left"/>
      <w:pPr>
        <w:ind w:left="1080" w:hanging="360"/>
      </w:pPr>
      <w:rPr>
        <w:rFonts w:ascii="Symbol" w:hAnsi="Symbol"/>
      </w:rPr>
    </w:lvl>
    <w:lvl w:ilvl="1" w:tplc="499A0916">
      <w:start w:val="1"/>
      <w:numFmt w:val="bullet"/>
      <w:lvlText w:val=""/>
      <w:lvlJc w:val="left"/>
      <w:pPr>
        <w:ind w:left="1080" w:hanging="360"/>
      </w:pPr>
      <w:rPr>
        <w:rFonts w:ascii="Symbol" w:hAnsi="Symbol"/>
      </w:rPr>
    </w:lvl>
    <w:lvl w:ilvl="2" w:tplc="EA844E70">
      <w:start w:val="1"/>
      <w:numFmt w:val="bullet"/>
      <w:lvlText w:val=""/>
      <w:lvlJc w:val="left"/>
      <w:pPr>
        <w:ind w:left="1080" w:hanging="360"/>
      </w:pPr>
      <w:rPr>
        <w:rFonts w:ascii="Symbol" w:hAnsi="Symbol"/>
      </w:rPr>
    </w:lvl>
    <w:lvl w:ilvl="3" w:tplc="9CA6326E">
      <w:start w:val="1"/>
      <w:numFmt w:val="bullet"/>
      <w:lvlText w:val=""/>
      <w:lvlJc w:val="left"/>
      <w:pPr>
        <w:ind w:left="1080" w:hanging="360"/>
      </w:pPr>
      <w:rPr>
        <w:rFonts w:ascii="Symbol" w:hAnsi="Symbol"/>
      </w:rPr>
    </w:lvl>
    <w:lvl w:ilvl="4" w:tplc="202EC6FA">
      <w:start w:val="1"/>
      <w:numFmt w:val="bullet"/>
      <w:lvlText w:val=""/>
      <w:lvlJc w:val="left"/>
      <w:pPr>
        <w:ind w:left="1080" w:hanging="360"/>
      </w:pPr>
      <w:rPr>
        <w:rFonts w:ascii="Symbol" w:hAnsi="Symbol"/>
      </w:rPr>
    </w:lvl>
    <w:lvl w:ilvl="5" w:tplc="186E804A">
      <w:start w:val="1"/>
      <w:numFmt w:val="bullet"/>
      <w:lvlText w:val=""/>
      <w:lvlJc w:val="left"/>
      <w:pPr>
        <w:ind w:left="1080" w:hanging="360"/>
      </w:pPr>
      <w:rPr>
        <w:rFonts w:ascii="Symbol" w:hAnsi="Symbol"/>
      </w:rPr>
    </w:lvl>
    <w:lvl w:ilvl="6" w:tplc="198C9730">
      <w:start w:val="1"/>
      <w:numFmt w:val="bullet"/>
      <w:lvlText w:val=""/>
      <w:lvlJc w:val="left"/>
      <w:pPr>
        <w:ind w:left="1080" w:hanging="360"/>
      </w:pPr>
      <w:rPr>
        <w:rFonts w:ascii="Symbol" w:hAnsi="Symbol"/>
      </w:rPr>
    </w:lvl>
    <w:lvl w:ilvl="7" w:tplc="7E7C019E">
      <w:start w:val="1"/>
      <w:numFmt w:val="bullet"/>
      <w:lvlText w:val=""/>
      <w:lvlJc w:val="left"/>
      <w:pPr>
        <w:ind w:left="1080" w:hanging="360"/>
      </w:pPr>
      <w:rPr>
        <w:rFonts w:ascii="Symbol" w:hAnsi="Symbol"/>
      </w:rPr>
    </w:lvl>
    <w:lvl w:ilvl="8" w:tplc="4218DDCA">
      <w:start w:val="1"/>
      <w:numFmt w:val="bullet"/>
      <w:lvlText w:val=""/>
      <w:lvlJc w:val="left"/>
      <w:pPr>
        <w:ind w:left="1080" w:hanging="360"/>
      </w:pPr>
      <w:rPr>
        <w:rFonts w:ascii="Symbol" w:hAnsi="Symbol"/>
      </w:rPr>
    </w:lvl>
  </w:abstractNum>
  <w:abstractNum w:abstractNumId="56" w15:restartNumberingAfterBreak="0">
    <w:nsid w:val="7C7B3D36"/>
    <w:multiLevelType w:val="hybridMultilevel"/>
    <w:tmpl w:val="6B14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E774CC"/>
    <w:multiLevelType w:val="hybridMultilevel"/>
    <w:tmpl w:val="029C92C6"/>
    <w:lvl w:ilvl="0" w:tplc="4ADC4B30">
      <w:start w:val="1"/>
      <w:numFmt w:val="bullet"/>
      <w:lvlText w:val=""/>
      <w:lvlJc w:val="left"/>
      <w:pPr>
        <w:ind w:left="1000" w:hanging="360"/>
      </w:pPr>
      <w:rPr>
        <w:rFonts w:ascii="Symbol" w:hAnsi="Symbol"/>
      </w:rPr>
    </w:lvl>
    <w:lvl w:ilvl="1" w:tplc="BF20C27C">
      <w:start w:val="1"/>
      <w:numFmt w:val="bullet"/>
      <w:lvlText w:val=""/>
      <w:lvlJc w:val="left"/>
      <w:pPr>
        <w:ind w:left="1000" w:hanging="360"/>
      </w:pPr>
      <w:rPr>
        <w:rFonts w:ascii="Symbol" w:hAnsi="Symbol"/>
      </w:rPr>
    </w:lvl>
    <w:lvl w:ilvl="2" w:tplc="956CD3FC">
      <w:start w:val="1"/>
      <w:numFmt w:val="bullet"/>
      <w:lvlText w:val=""/>
      <w:lvlJc w:val="left"/>
      <w:pPr>
        <w:ind w:left="1000" w:hanging="360"/>
      </w:pPr>
      <w:rPr>
        <w:rFonts w:ascii="Symbol" w:hAnsi="Symbol"/>
      </w:rPr>
    </w:lvl>
    <w:lvl w:ilvl="3" w:tplc="01A2F7C4">
      <w:start w:val="1"/>
      <w:numFmt w:val="bullet"/>
      <w:lvlText w:val=""/>
      <w:lvlJc w:val="left"/>
      <w:pPr>
        <w:ind w:left="1000" w:hanging="360"/>
      </w:pPr>
      <w:rPr>
        <w:rFonts w:ascii="Symbol" w:hAnsi="Symbol"/>
      </w:rPr>
    </w:lvl>
    <w:lvl w:ilvl="4" w:tplc="AB4E7BC6">
      <w:start w:val="1"/>
      <w:numFmt w:val="bullet"/>
      <w:lvlText w:val=""/>
      <w:lvlJc w:val="left"/>
      <w:pPr>
        <w:ind w:left="1000" w:hanging="360"/>
      </w:pPr>
      <w:rPr>
        <w:rFonts w:ascii="Symbol" w:hAnsi="Symbol"/>
      </w:rPr>
    </w:lvl>
    <w:lvl w:ilvl="5" w:tplc="E59E9F44">
      <w:start w:val="1"/>
      <w:numFmt w:val="bullet"/>
      <w:lvlText w:val=""/>
      <w:lvlJc w:val="left"/>
      <w:pPr>
        <w:ind w:left="1000" w:hanging="360"/>
      </w:pPr>
      <w:rPr>
        <w:rFonts w:ascii="Symbol" w:hAnsi="Symbol"/>
      </w:rPr>
    </w:lvl>
    <w:lvl w:ilvl="6" w:tplc="9E049EA8">
      <w:start w:val="1"/>
      <w:numFmt w:val="bullet"/>
      <w:lvlText w:val=""/>
      <w:lvlJc w:val="left"/>
      <w:pPr>
        <w:ind w:left="1000" w:hanging="360"/>
      </w:pPr>
      <w:rPr>
        <w:rFonts w:ascii="Symbol" w:hAnsi="Symbol"/>
      </w:rPr>
    </w:lvl>
    <w:lvl w:ilvl="7" w:tplc="1B1430D2">
      <w:start w:val="1"/>
      <w:numFmt w:val="bullet"/>
      <w:lvlText w:val=""/>
      <w:lvlJc w:val="left"/>
      <w:pPr>
        <w:ind w:left="1000" w:hanging="360"/>
      </w:pPr>
      <w:rPr>
        <w:rFonts w:ascii="Symbol" w:hAnsi="Symbol"/>
      </w:rPr>
    </w:lvl>
    <w:lvl w:ilvl="8" w:tplc="3CEC7D92">
      <w:start w:val="1"/>
      <w:numFmt w:val="bullet"/>
      <w:lvlText w:val=""/>
      <w:lvlJc w:val="left"/>
      <w:pPr>
        <w:ind w:left="1000" w:hanging="360"/>
      </w:pPr>
      <w:rPr>
        <w:rFonts w:ascii="Symbol" w:hAnsi="Symbol"/>
      </w:rPr>
    </w:lvl>
  </w:abstractNum>
  <w:num w:numId="1" w16cid:durableId="1546915595">
    <w:abstractNumId w:val="49"/>
  </w:num>
  <w:num w:numId="2" w16cid:durableId="1094472448">
    <w:abstractNumId w:val="48"/>
  </w:num>
  <w:num w:numId="3" w16cid:durableId="2143886029">
    <w:abstractNumId w:val="27"/>
  </w:num>
  <w:num w:numId="4" w16cid:durableId="1706833598">
    <w:abstractNumId w:val="41"/>
  </w:num>
  <w:num w:numId="5" w16cid:durableId="1554197137">
    <w:abstractNumId w:val="39"/>
  </w:num>
  <w:num w:numId="6" w16cid:durableId="2147117643">
    <w:abstractNumId w:val="47"/>
  </w:num>
  <w:num w:numId="7" w16cid:durableId="152844616">
    <w:abstractNumId w:val="28"/>
  </w:num>
  <w:num w:numId="8" w16cid:durableId="1217204991">
    <w:abstractNumId w:val="4"/>
  </w:num>
  <w:num w:numId="9" w16cid:durableId="96023317">
    <w:abstractNumId w:val="2"/>
  </w:num>
  <w:num w:numId="10" w16cid:durableId="2095003710">
    <w:abstractNumId w:val="54"/>
  </w:num>
  <w:num w:numId="11" w16cid:durableId="1769502110">
    <w:abstractNumId w:val="50"/>
  </w:num>
  <w:num w:numId="12" w16cid:durableId="946427505">
    <w:abstractNumId w:val="9"/>
  </w:num>
  <w:num w:numId="13" w16cid:durableId="910506919">
    <w:abstractNumId w:val="46"/>
  </w:num>
  <w:num w:numId="14" w16cid:durableId="2144038139">
    <w:abstractNumId w:val="32"/>
  </w:num>
  <w:num w:numId="15" w16cid:durableId="1627734729">
    <w:abstractNumId w:val="15"/>
  </w:num>
  <w:num w:numId="16" w16cid:durableId="378819762">
    <w:abstractNumId w:val="6"/>
  </w:num>
  <w:num w:numId="17" w16cid:durableId="296033972">
    <w:abstractNumId w:val="56"/>
  </w:num>
  <w:num w:numId="18" w16cid:durableId="573860601">
    <w:abstractNumId w:val="7"/>
  </w:num>
  <w:num w:numId="19" w16cid:durableId="1814132082">
    <w:abstractNumId w:val="42"/>
  </w:num>
  <w:num w:numId="20" w16cid:durableId="66660411">
    <w:abstractNumId w:val="38"/>
  </w:num>
  <w:num w:numId="21" w16cid:durableId="1411460092">
    <w:abstractNumId w:val="5"/>
  </w:num>
  <w:num w:numId="22" w16cid:durableId="2073841878">
    <w:abstractNumId w:val="36"/>
  </w:num>
  <w:num w:numId="23" w16cid:durableId="170220345">
    <w:abstractNumId w:val="52"/>
  </w:num>
  <w:num w:numId="24" w16cid:durableId="1772361777">
    <w:abstractNumId w:val="44"/>
  </w:num>
  <w:num w:numId="25" w16cid:durableId="1443840071">
    <w:abstractNumId w:val="19"/>
  </w:num>
  <w:num w:numId="26" w16cid:durableId="1445727172">
    <w:abstractNumId w:val="45"/>
  </w:num>
  <w:num w:numId="27" w16cid:durableId="1177580492">
    <w:abstractNumId w:val="23"/>
  </w:num>
  <w:num w:numId="28" w16cid:durableId="455829350">
    <w:abstractNumId w:val="35"/>
  </w:num>
  <w:num w:numId="29" w16cid:durableId="146016455">
    <w:abstractNumId w:val="1"/>
  </w:num>
  <w:num w:numId="30" w16cid:durableId="559174485">
    <w:abstractNumId w:val="12"/>
  </w:num>
  <w:num w:numId="31" w16cid:durableId="858739243">
    <w:abstractNumId w:val="53"/>
  </w:num>
  <w:num w:numId="32" w16cid:durableId="1543905834">
    <w:abstractNumId w:val="2"/>
  </w:num>
  <w:num w:numId="33" w16cid:durableId="1412311167">
    <w:abstractNumId w:val="41"/>
  </w:num>
  <w:num w:numId="34" w16cid:durableId="1739592422">
    <w:abstractNumId w:val="41"/>
  </w:num>
  <w:num w:numId="35" w16cid:durableId="1537499263">
    <w:abstractNumId w:val="41"/>
  </w:num>
  <w:num w:numId="36" w16cid:durableId="1962834413">
    <w:abstractNumId w:val="40"/>
  </w:num>
  <w:num w:numId="37" w16cid:durableId="1991324940">
    <w:abstractNumId w:val="30"/>
  </w:num>
  <w:num w:numId="38" w16cid:durableId="32318093">
    <w:abstractNumId w:val="37"/>
  </w:num>
  <w:num w:numId="39" w16cid:durableId="1933320369">
    <w:abstractNumId w:val="41"/>
  </w:num>
  <w:num w:numId="40" w16cid:durableId="1312712327">
    <w:abstractNumId w:val="25"/>
  </w:num>
  <w:num w:numId="41" w16cid:durableId="1530140140">
    <w:abstractNumId w:val="16"/>
  </w:num>
  <w:num w:numId="42" w16cid:durableId="1760367602">
    <w:abstractNumId w:val="10"/>
  </w:num>
  <w:num w:numId="43" w16cid:durableId="1460689167">
    <w:abstractNumId w:val="41"/>
  </w:num>
  <w:num w:numId="44" w16cid:durableId="1330324458">
    <w:abstractNumId w:val="41"/>
  </w:num>
  <w:num w:numId="45" w16cid:durableId="1371682109">
    <w:abstractNumId w:val="18"/>
  </w:num>
  <w:num w:numId="46" w16cid:durableId="170335716">
    <w:abstractNumId w:val="41"/>
    <w:lvlOverride w:ilvl="0">
      <w:lvl w:ilvl="0">
        <w:numFmt w:val="bullet"/>
        <w:pStyle w:val="Bullet1"/>
        <w:lvlText w:val="•"/>
        <w:lvlJc w:val="left"/>
        <w:pPr>
          <w:ind w:left="6380" w:hanging="284"/>
        </w:pPr>
      </w:lvl>
    </w:lvlOverride>
    <w:lvlOverride w:ilvl="1">
      <w:lvl w:ilvl="1">
        <w:start w:val="1"/>
        <w:numFmt w:val="bullet"/>
        <w:lvlRestart w:val="0"/>
        <w:pStyle w:val="Bullet2"/>
        <w:lvlText w:val="–"/>
        <w:lvlJc w:val="left"/>
        <w:pPr>
          <w:ind w:left="567" w:hanging="283"/>
        </w:pPr>
        <w:rPr>
          <w:rFonts w:ascii="Calibri" w:hAnsi="Calibri" w:hint="default"/>
        </w:rPr>
      </w:lvl>
    </w:lvlOverride>
  </w:num>
  <w:num w:numId="47" w16cid:durableId="1897473522">
    <w:abstractNumId w:val="0"/>
  </w:num>
  <w:num w:numId="48" w16cid:durableId="1379014617">
    <w:abstractNumId w:val="11"/>
  </w:num>
  <w:num w:numId="49" w16cid:durableId="1697193076">
    <w:abstractNumId w:val="33"/>
  </w:num>
  <w:num w:numId="50" w16cid:durableId="1072120274">
    <w:abstractNumId w:val="13"/>
  </w:num>
  <w:num w:numId="51" w16cid:durableId="861475457">
    <w:abstractNumId w:val="41"/>
  </w:num>
  <w:num w:numId="52" w16cid:durableId="192773011">
    <w:abstractNumId w:val="41"/>
  </w:num>
  <w:num w:numId="53" w16cid:durableId="442382110">
    <w:abstractNumId w:val="41"/>
  </w:num>
  <w:num w:numId="54" w16cid:durableId="48575432">
    <w:abstractNumId w:val="41"/>
  </w:num>
  <w:num w:numId="55" w16cid:durableId="2113475616">
    <w:abstractNumId w:val="41"/>
  </w:num>
  <w:num w:numId="56" w16cid:durableId="1505247289">
    <w:abstractNumId w:val="41"/>
  </w:num>
  <w:num w:numId="57" w16cid:durableId="1712652872">
    <w:abstractNumId w:val="41"/>
  </w:num>
  <w:num w:numId="58" w16cid:durableId="36900530">
    <w:abstractNumId w:val="41"/>
  </w:num>
  <w:num w:numId="59" w16cid:durableId="1643146896">
    <w:abstractNumId w:val="41"/>
  </w:num>
  <w:num w:numId="60" w16cid:durableId="555118299">
    <w:abstractNumId w:val="41"/>
  </w:num>
  <w:num w:numId="61" w16cid:durableId="1519273028">
    <w:abstractNumId w:val="41"/>
  </w:num>
  <w:num w:numId="62" w16cid:durableId="487524076">
    <w:abstractNumId w:val="41"/>
  </w:num>
  <w:num w:numId="63" w16cid:durableId="144470720">
    <w:abstractNumId w:val="41"/>
  </w:num>
  <w:num w:numId="64" w16cid:durableId="1563558307">
    <w:abstractNumId w:val="41"/>
  </w:num>
  <w:num w:numId="65" w16cid:durableId="995374353">
    <w:abstractNumId w:val="41"/>
  </w:num>
  <w:num w:numId="66" w16cid:durableId="900866215">
    <w:abstractNumId w:val="41"/>
  </w:num>
  <w:num w:numId="67" w16cid:durableId="1329482923">
    <w:abstractNumId w:val="41"/>
  </w:num>
  <w:num w:numId="68" w16cid:durableId="766729344">
    <w:abstractNumId w:val="41"/>
  </w:num>
  <w:num w:numId="69" w16cid:durableId="817646762">
    <w:abstractNumId w:val="41"/>
  </w:num>
  <w:num w:numId="70" w16cid:durableId="1976257297">
    <w:abstractNumId w:val="41"/>
  </w:num>
  <w:num w:numId="71" w16cid:durableId="780534875">
    <w:abstractNumId w:val="41"/>
  </w:num>
  <w:num w:numId="72" w16cid:durableId="1731881398">
    <w:abstractNumId w:val="41"/>
  </w:num>
  <w:num w:numId="73" w16cid:durableId="63064951">
    <w:abstractNumId w:val="41"/>
  </w:num>
  <w:num w:numId="74" w16cid:durableId="191453801">
    <w:abstractNumId w:val="41"/>
  </w:num>
  <w:num w:numId="75" w16cid:durableId="559250042">
    <w:abstractNumId w:val="41"/>
  </w:num>
  <w:num w:numId="76" w16cid:durableId="995188315">
    <w:abstractNumId w:val="41"/>
  </w:num>
  <w:num w:numId="77" w16cid:durableId="971860634">
    <w:abstractNumId w:val="41"/>
  </w:num>
  <w:num w:numId="78" w16cid:durableId="1871139944">
    <w:abstractNumId w:val="41"/>
  </w:num>
  <w:num w:numId="79" w16cid:durableId="1882013812">
    <w:abstractNumId w:val="57"/>
  </w:num>
  <w:num w:numId="80" w16cid:durableId="340473641">
    <w:abstractNumId w:val="41"/>
  </w:num>
  <w:num w:numId="81" w16cid:durableId="532957981">
    <w:abstractNumId w:val="20"/>
  </w:num>
  <w:num w:numId="82" w16cid:durableId="922564231">
    <w:abstractNumId w:val="26"/>
  </w:num>
  <w:num w:numId="83" w16cid:durableId="1095203397">
    <w:abstractNumId w:val="21"/>
  </w:num>
  <w:num w:numId="84" w16cid:durableId="1765608503">
    <w:abstractNumId w:val="51"/>
  </w:num>
  <w:num w:numId="85" w16cid:durableId="1377310882">
    <w:abstractNumId w:val="24"/>
  </w:num>
  <w:num w:numId="86" w16cid:durableId="1845977052">
    <w:abstractNumId w:val="41"/>
  </w:num>
  <w:num w:numId="87" w16cid:durableId="671375074">
    <w:abstractNumId w:val="17"/>
  </w:num>
  <w:num w:numId="88" w16cid:durableId="259535115">
    <w:abstractNumId w:val="29"/>
  </w:num>
  <w:num w:numId="89" w16cid:durableId="175269876">
    <w:abstractNumId w:val="31"/>
  </w:num>
  <w:num w:numId="90" w16cid:durableId="329678510">
    <w:abstractNumId w:val="55"/>
  </w:num>
  <w:num w:numId="91" w16cid:durableId="676005702">
    <w:abstractNumId w:val="14"/>
  </w:num>
  <w:num w:numId="92" w16cid:durableId="549654139">
    <w:abstractNumId w:val="8"/>
  </w:num>
  <w:num w:numId="93" w16cid:durableId="820779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2638726">
    <w:abstractNumId w:val="43"/>
  </w:num>
  <w:num w:numId="95" w16cid:durableId="1605771943">
    <w:abstractNumId w:val="22"/>
  </w:num>
  <w:num w:numId="96" w16cid:durableId="471871773">
    <w:abstractNumId w:val="34"/>
  </w:num>
  <w:num w:numId="97" w16cid:durableId="1434786767">
    <w:abstractNumId w:val="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5D1"/>
    <w:rsid w:val="0000061D"/>
    <w:rsid w:val="00000719"/>
    <w:rsid w:val="00000884"/>
    <w:rsid w:val="00000A50"/>
    <w:rsid w:val="0000159E"/>
    <w:rsid w:val="00001736"/>
    <w:rsid w:val="00001818"/>
    <w:rsid w:val="00001841"/>
    <w:rsid w:val="00001C0B"/>
    <w:rsid w:val="00002D68"/>
    <w:rsid w:val="000033F7"/>
    <w:rsid w:val="00003403"/>
    <w:rsid w:val="00003436"/>
    <w:rsid w:val="000035DB"/>
    <w:rsid w:val="00003D24"/>
    <w:rsid w:val="0000412E"/>
    <w:rsid w:val="000044E0"/>
    <w:rsid w:val="0000481E"/>
    <w:rsid w:val="00004A4A"/>
    <w:rsid w:val="00005347"/>
    <w:rsid w:val="00005700"/>
    <w:rsid w:val="00006028"/>
    <w:rsid w:val="00006531"/>
    <w:rsid w:val="000067BF"/>
    <w:rsid w:val="00006B00"/>
    <w:rsid w:val="0000700C"/>
    <w:rsid w:val="000072B6"/>
    <w:rsid w:val="000073C5"/>
    <w:rsid w:val="000076A0"/>
    <w:rsid w:val="000078CB"/>
    <w:rsid w:val="00007B3C"/>
    <w:rsid w:val="00007DF4"/>
    <w:rsid w:val="0001021B"/>
    <w:rsid w:val="00010239"/>
    <w:rsid w:val="0001046A"/>
    <w:rsid w:val="000104B6"/>
    <w:rsid w:val="00010993"/>
    <w:rsid w:val="000109DB"/>
    <w:rsid w:val="00010D25"/>
    <w:rsid w:val="00010D3E"/>
    <w:rsid w:val="00010F0E"/>
    <w:rsid w:val="00011D89"/>
    <w:rsid w:val="000129CE"/>
    <w:rsid w:val="00013553"/>
    <w:rsid w:val="00013765"/>
    <w:rsid w:val="00013ABB"/>
    <w:rsid w:val="00013E8C"/>
    <w:rsid w:val="000140D9"/>
    <w:rsid w:val="0001463A"/>
    <w:rsid w:val="00014981"/>
    <w:rsid w:val="00014A2C"/>
    <w:rsid w:val="000150C7"/>
    <w:rsid w:val="000152CA"/>
    <w:rsid w:val="00015440"/>
    <w:rsid w:val="000154FD"/>
    <w:rsid w:val="0001554B"/>
    <w:rsid w:val="0001586D"/>
    <w:rsid w:val="00015BDC"/>
    <w:rsid w:val="00015F41"/>
    <w:rsid w:val="00016122"/>
    <w:rsid w:val="00016C22"/>
    <w:rsid w:val="00017189"/>
    <w:rsid w:val="0001749C"/>
    <w:rsid w:val="00017AC4"/>
    <w:rsid w:val="00017E5D"/>
    <w:rsid w:val="0002021A"/>
    <w:rsid w:val="00020677"/>
    <w:rsid w:val="00020678"/>
    <w:rsid w:val="00021161"/>
    <w:rsid w:val="000216CF"/>
    <w:rsid w:val="00021C90"/>
    <w:rsid w:val="00021C9D"/>
    <w:rsid w:val="00021E32"/>
    <w:rsid w:val="00021F17"/>
    <w:rsid w:val="00022271"/>
    <w:rsid w:val="00023272"/>
    <w:rsid w:val="000235E8"/>
    <w:rsid w:val="000241FC"/>
    <w:rsid w:val="0002425A"/>
    <w:rsid w:val="00024A6F"/>
    <w:rsid w:val="00024D89"/>
    <w:rsid w:val="000250B6"/>
    <w:rsid w:val="00025428"/>
    <w:rsid w:val="0002585F"/>
    <w:rsid w:val="00025879"/>
    <w:rsid w:val="000261F1"/>
    <w:rsid w:val="00026FF0"/>
    <w:rsid w:val="00027EA0"/>
    <w:rsid w:val="00030262"/>
    <w:rsid w:val="00030491"/>
    <w:rsid w:val="00030E7C"/>
    <w:rsid w:val="00031172"/>
    <w:rsid w:val="00032002"/>
    <w:rsid w:val="00032358"/>
    <w:rsid w:val="00032CD2"/>
    <w:rsid w:val="000332BC"/>
    <w:rsid w:val="00033D81"/>
    <w:rsid w:val="00033DC9"/>
    <w:rsid w:val="00034B91"/>
    <w:rsid w:val="00034D82"/>
    <w:rsid w:val="00034EE4"/>
    <w:rsid w:val="00035066"/>
    <w:rsid w:val="00035153"/>
    <w:rsid w:val="00035170"/>
    <w:rsid w:val="00035301"/>
    <w:rsid w:val="00035903"/>
    <w:rsid w:val="00036282"/>
    <w:rsid w:val="000363D7"/>
    <w:rsid w:val="00036927"/>
    <w:rsid w:val="00036D10"/>
    <w:rsid w:val="00036E61"/>
    <w:rsid w:val="00037366"/>
    <w:rsid w:val="00037678"/>
    <w:rsid w:val="000377D1"/>
    <w:rsid w:val="0004125A"/>
    <w:rsid w:val="00041BF0"/>
    <w:rsid w:val="0004220B"/>
    <w:rsid w:val="00042C83"/>
    <w:rsid w:val="00042C8A"/>
    <w:rsid w:val="00042EBB"/>
    <w:rsid w:val="00043286"/>
    <w:rsid w:val="00043481"/>
    <w:rsid w:val="00043DE3"/>
    <w:rsid w:val="000445CA"/>
    <w:rsid w:val="00044D79"/>
    <w:rsid w:val="0004536B"/>
    <w:rsid w:val="000456A7"/>
    <w:rsid w:val="00045BE6"/>
    <w:rsid w:val="00046B68"/>
    <w:rsid w:val="00046DEC"/>
    <w:rsid w:val="00047445"/>
    <w:rsid w:val="00047CEC"/>
    <w:rsid w:val="00047D59"/>
    <w:rsid w:val="00047EF8"/>
    <w:rsid w:val="00050AE6"/>
    <w:rsid w:val="00050B0B"/>
    <w:rsid w:val="00050DA3"/>
    <w:rsid w:val="0005101E"/>
    <w:rsid w:val="00052727"/>
    <w:rsid w:val="000527DD"/>
    <w:rsid w:val="00053888"/>
    <w:rsid w:val="00053BA6"/>
    <w:rsid w:val="000541EB"/>
    <w:rsid w:val="00054CB6"/>
    <w:rsid w:val="000551A7"/>
    <w:rsid w:val="0005522E"/>
    <w:rsid w:val="0005569C"/>
    <w:rsid w:val="00055D9F"/>
    <w:rsid w:val="00056961"/>
    <w:rsid w:val="00056973"/>
    <w:rsid w:val="00056DAD"/>
    <w:rsid w:val="00056EC4"/>
    <w:rsid w:val="000577EE"/>
    <w:rsid w:val="000578B2"/>
    <w:rsid w:val="0006060E"/>
    <w:rsid w:val="00060959"/>
    <w:rsid w:val="00060C8F"/>
    <w:rsid w:val="00061FD1"/>
    <w:rsid w:val="00062033"/>
    <w:rsid w:val="00062101"/>
    <w:rsid w:val="000621C5"/>
    <w:rsid w:val="00062348"/>
    <w:rsid w:val="0006298A"/>
    <w:rsid w:val="00062C40"/>
    <w:rsid w:val="000646B0"/>
    <w:rsid w:val="00065D7A"/>
    <w:rsid w:val="000663CD"/>
    <w:rsid w:val="0006684D"/>
    <w:rsid w:val="00066F4A"/>
    <w:rsid w:val="000676D1"/>
    <w:rsid w:val="00067A21"/>
    <w:rsid w:val="00067DA4"/>
    <w:rsid w:val="00067DC7"/>
    <w:rsid w:val="0007015A"/>
    <w:rsid w:val="00070B9F"/>
    <w:rsid w:val="00070C08"/>
    <w:rsid w:val="00071705"/>
    <w:rsid w:val="00071DBF"/>
    <w:rsid w:val="00071E5E"/>
    <w:rsid w:val="00072073"/>
    <w:rsid w:val="00072DAC"/>
    <w:rsid w:val="00073337"/>
    <w:rsid w:val="000733FE"/>
    <w:rsid w:val="00074219"/>
    <w:rsid w:val="000749BC"/>
    <w:rsid w:val="00074A63"/>
    <w:rsid w:val="00074D8A"/>
    <w:rsid w:val="00074ED5"/>
    <w:rsid w:val="00074F3A"/>
    <w:rsid w:val="00075167"/>
    <w:rsid w:val="00075516"/>
    <w:rsid w:val="00075573"/>
    <w:rsid w:val="000755E9"/>
    <w:rsid w:val="00075B11"/>
    <w:rsid w:val="00076BD3"/>
    <w:rsid w:val="00077DF2"/>
    <w:rsid w:val="000805A6"/>
    <w:rsid w:val="00080664"/>
    <w:rsid w:val="000807A8"/>
    <w:rsid w:val="000807C2"/>
    <w:rsid w:val="000809A5"/>
    <w:rsid w:val="0008170F"/>
    <w:rsid w:val="0008204A"/>
    <w:rsid w:val="00082141"/>
    <w:rsid w:val="0008375B"/>
    <w:rsid w:val="00083CE4"/>
    <w:rsid w:val="00084FB8"/>
    <w:rsid w:val="0008508E"/>
    <w:rsid w:val="00085DB6"/>
    <w:rsid w:val="000860D5"/>
    <w:rsid w:val="00086EBD"/>
    <w:rsid w:val="00086F18"/>
    <w:rsid w:val="000873A1"/>
    <w:rsid w:val="00087951"/>
    <w:rsid w:val="00087AAF"/>
    <w:rsid w:val="00087B3C"/>
    <w:rsid w:val="00087E33"/>
    <w:rsid w:val="00087E5F"/>
    <w:rsid w:val="0009008E"/>
    <w:rsid w:val="0009113B"/>
    <w:rsid w:val="00092902"/>
    <w:rsid w:val="00092975"/>
    <w:rsid w:val="00093186"/>
    <w:rsid w:val="00093402"/>
    <w:rsid w:val="000939ED"/>
    <w:rsid w:val="000945A6"/>
    <w:rsid w:val="00094DA3"/>
    <w:rsid w:val="00094EDF"/>
    <w:rsid w:val="00095757"/>
    <w:rsid w:val="00095ADD"/>
    <w:rsid w:val="000962FD"/>
    <w:rsid w:val="00096BBA"/>
    <w:rsid w:val="00096CD1"/>
    <w:rsid w:val="0009718C"/>
    <w:rsid w:val="0009742D"/>
    <w:rsid w:val="00097702"/>
    <w:rsid w:val="00097D8D"/>
    <w:rsid w:val="000A012C"/>
    <w:rsid w:val="000A0433"/>
    <w:rsid w:val="000A0812"/>
    <w:rsid w:val="000A087B"/>
    <w:rsid w:val="000A09E1"/>
    <w:rsid w:val="000A0EB9"/>
    <w:rsid w:val="000A1860"/>
    <w:rsid w:val="000A186C"/>
    <w:rsid w:val="000A1EA4"/>
    <w:rsid w:val="000A2476"/>
    <w:rsid w:val="000A259F"/>
    <w:rsid w:val="000A27D1"/>
    <w:rsid w:val="000A29FB"/>
    <w:rsid w:val="000A2AA4"/>
    <w:rsid w:val="000A2CFE"/>
    <w:rsid w:val="000A2DE8"/>
    <w:rsid w:val="000A3B1D"/>
    <w:rsid w:val="000A400B"/>
    <w:rsid w:val="000A4719"/>
    <w:rsid w:val="000A487E"/>
    <w:rsid w:val="000A4A92"/>
    <w:rsid w:val="000A4C15"/>
    <w:rsid w:val="000A5040"/>
    <w:rsid w:val="000A5500"/>
    <w:rsid w:val="000A5BCB"/>
    <w:rsid w:val="000A5FFC"/>
    <w:rsid w:val="000A6114"/>
    <w:rsid w:val="000A641A"/>
    <w:rsid w:val="000A72EF"/>
    <w:rsid w:val="000A7717"/>
    <w:rsid w:val="000A7BD8"/>
    <w:rsid w:val="000B00BA"/>
    <w:rsid w:val="000B0558"/>
    <w:rsid w:val="000B1515"/>
    <w:rsid w:val="000B178D"/>
    <w:rsid w:val="000B1BE6"/>
    <w:rsid w:val="000B1F28"/>
    <w:rsid w:val="000B2B49"/>
    <w:rsid w:val="000B2B7A"/>
    <w:rsid w:val="000B3042"/>
    <w:rsid w:val="000B34B4"/>
    <w:rsid w:val="000B3931"/>
    <w:rsid w:val="000B3EDB"/>
    <w:rsid w:val="000B489F"/>
    <w:rsid w:val="000B4EE7"/>
    <w:rsid w:val="000B543D"/>
    <w:rsid w:val="000B55F9"/>
    <w:rsid w:val="000B58D7"/>
    <w:rsid w:val="000B5BF7"/>
    <w:rsid w:val="000B5FDE"/>
    <w:rsid w:val="000B63FB"/>
    <w:rsid w:val="000B6BC8"/>
    <w:rsid w:val="000B779F"/>
    <w:rsid w:val="000C0303"/>
    <w:rsid w:val="000C0DBC"/>
    <w:rsid w:val="000C112A"/>
    <w:rsid w:val="000C113C"/>
    <w:rsid w:val="000C1320"/>
    <w:rsid w:val="000C1896"/>
    <w:rsid w:val="000C1A73"/>
    <w:rsid w:val="000C1C68"/>
    <w:rsid w:val="000C206E"/>
    <w:rsid w:val="000C2367"/>
    <w:rsid w:val="000C25F0"/>
    <w:rsid w:val="000C293D"/>
    <w:rsid w:val="000C29C8"/>
    <w:rsid w:val="000C3695"/>
    <w:rsid w:val="000C374B"/>
    <w:rsid w:val="000C383A"/>
    <w:rsid w:val="000C4279"/>
    <w:rsid w:val="000C42EA"/>
    <w:rsid w:val="000C4546"/>
    <w:rsid w:val="000C5D2C"/>
    <w:rsid w:val="000C5D66"/>
    <w:rsid w:val="000C6122"/>
    <w:rsid w:val="000C70EC"/>
    <w:rsid w:val="000C7181"/>
    <w:rsid w:val="000C76ED"/>
    <w:rsid w:val="000C79D1"/>
    <w:rsid w:val="000C7FC9"/>
    <w:rsid w:val="000D02EC"/>
    <w:rsid w:val="000D0B80"/>
    <w:rsid w:val="000D1242"/>
    <w:rsid w:val="000D125D"/>
    <w:rsid w:val="000D1A36"/>
    <w:rsid w:val="000D2044"/>
    <w:rsid w:val="000D23BE"/>
    <w:rsid w:val="000D25A4"/>
    <w:rsid w:val="000D2906"/>
    <w:rsid w:val="000D2ABA"/>
    <w:rsid w:val="000D3486"/>
    <w:rsid w:val="000D3606"/>
    <w:rsid w:val="000D38AC"/>
    <w:rsid w:val="000D3D7C"/>
    <w:rsid w:val="000D411C"/>
    <w:rsid w:val="000D43A0"/>
    <w:rsid w:val="000D4F8F"/>
    <w:rsid w:val="000D5777"/>
    <w:rsid w:val="000D5897"/>
    <w:rsid w:val="000D6061"/>
    <w:rsid w:val="000D618C"/>
    <w:rsid w:val="000D64DE"/>
    <w:rsid w:val="000D689F"/>
    <w:rsid w:val="000D6A91"/>
    <w:rsid w:val="000D6F7A"/>
    <w:rsid w:val="000D73F2"/>
    <w:rsid w:val="000D7435"/>
    <w:rsid w:val="000D790E"/>
    <w:rsid w:val="000D7C05"/>
    <w:rsid w:val="000E0052"/>
    <w:rsid w:val="000E06A6"/>
    <w:rsid w:val="000E080C"/>
    <w:rsid w:val="000E0970"/>
    <w:rsid w:val="000E10AA"/>
    <w:rsid w:val="000E1476"/>
    <w:rsid w:val="000E1643"/>
    <w:rsid w:val="000E17C1"/>
    <w:rsid w:val="000E1ABA"/>
    <w:rsid w:val="000E2A79"/>
    <w:rsid w:val="000E2ABD"/>
    <w:rsid w:val="000E2F40"/>
    <w:rsid w:val="000E3340"/>
    <w:rsid w:val="000E38BF"/>
    <w:rsid w:val="000E3CC7"/>
    <w:rsid w:val="000E3EB0"/>
    <w:rsid w:val="000E3FCF"/>
    <w:rsid w:val="000E4287"/>
    <w:rsid w:val="000E4933"/>
    <w:rsid w:val="000E4A04"/>
    <w:rsid w:val="000E58D0"/>
    <w:rsid w:val="000E6149"/>
    <w:rsid w:val="000E6BD4"/>
    <w:rsid w:val="000E6CD7"/>
    <w:rsid w:val="000E6D6D"/>
    <w:rsid w:val="000F0F23"/>
    <w:rsid w:val="000F1217"/>
    <w:rsid w:val="000F1F1E"/>
    <w:rsid w:val="000F2259"/>
    <w:rsid w:val="000F2DDA"/>
    <w:rsid w:val="000F2EA0"/>
    <w:rsid w:val="000F3543"/>
    <w:rsid w:val="000F3757"/>
    <w:rsid w:val="000F3D7C"/>
    <w:rsid w:val="000F4BDC"/>
    <w:rsid w:val="000F5213"/>
    <w:rsid w:val="000F5B12"/>
    <w:rsid w:val="000F6199"/>
    <w:rsid w:val="000F6267"/>
    <w:rsid w:val="000F6BC1"/>
    <w:rsid w:val="000F7026"/>
    <w:rsid w:val="000F74B7"/>
    <w:rsid w:val="000F757F"/>
    <w:rsid w:val="000F7DB5"/>
    <w:rsid w:val="000F7FD2"/>
    <w:rsid w:val="00100C36"/>
    <w:rsid w:val="00101001"/>
    <w:rsid w:val="001014CF"/>
    <w:rsid w:val="001024C8"/>
    <w:rsid w:val="00103190"/>
    <w:rsid w:val="00103276"/>
    <w:rsid w:val="00103318"/>
    <w:rsid w:val="00103410"/>
    <w:rsid w:val="0010392D"/>
    <w:rsid w:val="00103D6B"/>
    <w:rsid w:val="0010435E"/>
    <w:rsid w:val="0010447F"/>
    <w:rsid w:val="00104727"/>
    <w:rsid w:val="00104FE3"/>
    <w:rsid w:val="0010541C"/>
    <w:rsid w:val="00105520"/>
    <w:rsid w:val="00105CBC"/>
    <w:rsid w:val="0010662E"/>
    <w:rsid w:val="00106E6B"/>
    <w:rsid w:val="00106F90"/>
    <w:rsid w:val="0010714F"/>
    <w:rsid w:val="00107765"/>
    <w:rsid w:val="00107C26"/>
    <w:rsid w:val="001114CE"/>
    <w:rsid w:val="0011199D"/>
    <w:rsid w:val="001120C5"/>
    <w:rsid w:val="00112790"/>
    <w:rsid w:val="001128DB"/>
    <w:rsid w:val="00112AEE"/>
    <w:rsid w:val="00112D15"/>
    <w:rsid w:val="00113F2E"/>
    <w:rsid w:val="0011435B"/>
    <w:rsid w:val="001159ED"/>
    <w:rsid w:val="00115C05"/>
    <w:rsid w:val="001160C8"/>
    <w:rsid w:val="0011694A"/>
    <w:rsid w:val="0011765A"/>
    <w:rsid w:val="00117E60"/>
    <w:rsid w:val="00117FBE"/>
    <w:rsid w:val="00120883"/>
    <w:rsid w:val="00120BD3"/>
    <w:rsid w:val="00120BD4"/>
    <w:rsid w:val="00121089"/>
    <w:rsid w:val="00122005"/>
    <w:rsid w:val="001220E7"/>
    <w:rsid w:val="00122565"/>
    <w:rsid w:val="001226D7"/>
    <w:rsid w:val="00122FEA"/>
    <w:rsid w:val="0012307B"/>
    <w:rsid w:val="001232BD"/>
    <w:rsid w:val="001234E1"/>
    <w:rsid w:val="0012378A"/>
    <w:rsid w:val="001238D5"/>
    <w:rsid w:val="00123B31"/>
    <w:rsid w:val="00123BE1"/>
    <w:rsid w:val="00123C53"/>
    <w:rsid w:val="00123DC3"/>
    <w:rsid w:val="00124813"/>
    <w:rsid w:val="00124820"/>
    <w:rsid w:val="00124E7A"/>
    <w:rsid w:val="00124ED5"/>
    <w:rsid w:val="00124EDC"/>
    <w:rsid w:val="00125191"/>
    <w:rsid w:val="001255AD"/>
    <w:rsid w:val="00125E24"/>
    <w:rsid w:val="001262BD"/>
    <w:rsid w:val="00126B8D"/>
    <w:rsid w:val="0012721B"/>
    <w:rsid w:val="0012734C"/>
    <w:rsid w:val="001276FA"/>
    <w:rsid w:val="0013033C"/>
    <w:rsid w:val="001306D2"/>
    <w:rsid w:val="00130A8B"/>
    <w:rsid w:val="00131D17"/>
    <w:rsid w:val="00132A92"/>
    <w:rsid w:val="0013331D"/>
    <w:rsid w:val="001333F6"/>
    <w:rsid w:val="00133934"/>
    <w:rsid w:val="00133B5D"/>
    <w:rsid w:val="00134333"/>
    <w:rsid w:val="00134828"/>
    <w:rsid w:val="0013494A"/>
    <w:rsid w:val="00134D59"/>
    <w:rsid w:val="00134F6E"/>
    <w:rsid w:val="00135684"/>
    <w:rsid w:val="00135850"/>
    <w:rsid w:val="00135A91"/>
    <w:rsid w:val="00135E12"/>
    <w:rsid w:val="0013611D"/>
    <w:rsid w:val="00136B8A"/>
    <w:rsid w:val="00136C1B"/>
    <w:rsid w:val="001370A6"/>
    <w:rsid w:val="00137462"/>
    <w:rsid w:val="0013766E"/>
    <w:rsid w:val="00137F07"/>
    <w:rsid w:val="00140171"/>
    <w:rsid w:val="00141284"/>
    <w:rsid w:val="001412CC"/>
    <w:rsid w:val="001413A0"/>
    <w:rsid w:val="00141849"/>
    <w:rsid w:val="00141B63"/>
    <w:rsid w:val="00141EB5"/>
    <w:rsid w:val="001422B7"/>
    <w:rsid w:val="00142382"/>
    <w:rsid w:val="00142BC7"/>
    <w:rsid w:val="00142CC1"/>
    <w:rsid w:val="001430A5"/>
    <w:rsid w:val="001435D2"/>
    <w:rsid w:val="001437FF"/>
    <w:rsid w:val="00143801"/>
    <w:rsid w:val="001445C1"/>
    <w:rsid w:val="00144698"/>
    <w:rsid w:val="00144732"/>
    <w:rsid w:val="001447B3"/>
    <w:rsid w:val="00144FE9"/>
    <w:rsid w:val="001451C6"/>
    <w:rsid w:val="00145AC2"/>
    <w:rsid w:val="001460A9"/>
    <w:rsid w:val="001472E3"/>
    <w:rsid w:val="001475F5"/>
    <w:rsid w:val="001501AF"/>
    <w:rsid w:val="001503BB"/>
    <w:rsid w:val="00151228"/>
    <w:rsid w:val="00152073"/>
    <w:rsid w:val="00152329"/>
    <w:rsid w:val="00152455"/>
    <w:rsid w:val="00152487"/>
    <w:rsid w:val="00152F8F"/>
    <w:rsid w:val="0015324F"/>
    <w:rsid w:val="0015339D"/>
    <w:rsid w:val="001542D1"/>
    <w:rsid w:val="001544D4"/>
    <w:rsid w:val="0015495F"/>
    <w:rsid w:val="00155ABD"/>
    <w:rsid w:val="00155B83"/>
    <w:rsid w:val="00155FB8"/>
    <w:rsid w:val="00156534"/>
    <w:rsid w:val="00156598"/>
    <w:rsid w:val="00156E56"/>
    <w:rsid w:val="00157043"/>
    <w:rsid w:val="00157920"/>
    <w:rsid w:val="0016067A"/>
    <w:rsid w:val="00160948"/>
    <w:rsid w:val="00160B9D"/>
    <w:rsid w:val="0016122B"/>
    <w:rsid w:val="0016161F"/>
    <w:rsid w:val="00161939"/>
    <w:rsid w:val="00161AA0"/>
    <w:rsid w:val="00161D2E"/>
    <w:rsid w:val="00161F3E"/>
    <w:rsid w:val="00162093"/>
    <w:rsid w:val="001623BC"/>
    <w:rsid w:val="00162A3D"/>
    <w:rsid w:val="00162CA9"/>
    <w:rsid w:val="001633CF"/>
    <w:rsid w:val="00163524"/>
    <w:rsid w:val="001642C5"/>
    <w:rsid w:val="00164A20"/>
    <w:rsid w:val="001653D7"/>
    <w:rsid w:val="00165459"/>
    <w:rsid w:val="0016557B"/>
    <w:rsid w:val="00165A57"/>
    <w:rsid w:val="00165AF7"/>
    <w:rsid w:val="001669B2"/>
    <w:rsid w:val="00166ADA"/>
    <w:rsid w:val="0016749E"/>
    <w:rsid w:val="00167522"/>
    <w:rsid w:val="0016770A"/>
    <w:rsid w:val="0017067C"/>
    <w:rsid w:val="001708A9"/>
    <w:rsid w:val="00170EAC"/>
    <w:rsid w:val="001712C2"/>
    <w:rsid w:val="0017130C"/>
    <w:rsid w:val="00171398"/>
    <w:rsid w:val="001718FF"/>
    <w:rsid w:val="0017202E"/>
    <w:rsid w:val="00172775"/>
    <w:rsid w:val="00172BAF"/>
    <w:rsid w:val="00172ED0"/>
    <w:rsid w:val="001733F7"/>
    <w:rsid w:val="00175352"/>
    <w:rsid w:val="00175AA5"/>
    <w:rsid w:val="0017659E"/>
    <w:rsid w:val="001765F7"/>
    <w:rsid w:val="0017674D"/>
    <w:rsid w:val="0017695E"/>
    <w:rsid w:val="001771DD"/>
    <w:rsid w:val="00177397"/>
    <w:rsid w:val="00177995"/>
    <w:rsid w:val="00177A8C"/>
    <w:rsid w:val="00177BED"/>
    <w:rsid w:val="00177E5F"/>
    <w:rsid w:val="001804D6"/>
    <w:rsid w:val="00180567"/>
    <w:rsid w:val="00181922"/>
    <w:rsid w:val="0018244E"/>
    <w:rsid w:val="00182647"/>
    <w:rsid w:val="00182668"/>
    <w:rsid w:val="00183356"/>
    <w:rsid w:val="00183706"/>
    <w:rsid w:val="0018439C"/>
    <w:rsid w:val="001846D5"/>
    <w:rsid w:val="00185569"/>
    <w:rsid w:val="001857E5"/>
    <w:rsid w:val="00185C16"/>
    <w:rsid w:val="00185E45"/>
    <w:rsid w:val="0018602D"/>
    <w:rsid w:val="0018632E"/>
    <w:rsid w:val="00186642"/>
    <w:rsid w:val="00186B33"/>
    <w:rsid w:val="001878BF"/>
    <w:rsid w:val="00190401"/>
    <w:rsid w:val="00190409"/>
    <w:rsid w:val="0019047A"/>
    <w:rsid w:val="00190A29"/>
    <w:rsid w:val="00191266"/>
    <w:rsid w:val="00191FB6"/>
    <w:rsid w:val="00192F9D"/>
    <w:rsid w:val="0019353A"/>
    <w:rsid w:val="00193A72"/>
    <w:rsid w:val="00193D98"/>
    <w:rsid w:val="00194537"/>
    <w:rsid w:val="001951BB"/>
    <w:rsid w:val="00195C32"/>
    <w:rsid w:val="00195ED6"/>
    <w:rsid w:val="00196009"/>
    <w:rsid w:val="00196399"/>
    <w:rsid w:val="00196407"/>
    <w:rsid w:val="00196577"/>
    <w:rsid w:val="00196EB8"/>
    <w:rsid w:val="00196EFB"/>
    <w:rsid w:val="001975D2"/>
    <w:rsid w:val="0019765E"/>
    <w:rsid w:val="001979FF"/>
    <w:rsid w:val="00197B17"/>
    <w:rsid w:val="001A020A"/>
    <w:rsid w:val="001A0246"/>
    <w:rsid w:val="001A05FD"/>
    <w:rsid w:val="001A0EEC"/>
    <w:rsid w:val="001A1950"/>
    <w:rsid w:val="001A1B36"/>
    <w:rsid w:val="001A1C54"/>
    <w:rsid w:val="001A1CB9"/>
    <w:rsid w:val="001A2566"/>
    <w:rsid w:val="001A25D0"/>
    <w:rsid w:val="001A26A4"/>
    <w:rsid w:val="001A3362"/>
    <w:rsid w:val="001A3659"/>
    <w:rsid w:val="001A3ACE"/>
    <w:rsid w:val="001A442B"/>
    <w:rsid w:val="001A451D"/>
    <w:rsid w:val="001A4A85"/>
    <w:rsid w:val="001A4B37"/>
    <w:rsid w:val="001A4D03"/>
    <w:rsid w:val="001A4EC9"/>
    <w:rsid w:val="001A53D6"/>
    <w:rsid w:val="001A53F1"/>
    <w:rsid w:val="001A5577"/>
    <w:rsid w:val="001A5650"/>
    <w:rsid w:val="001A6272"/>
    <w:rsid w:val="001A710B"/>
    <w:rsid w:val="001A72DA"/>
    <w:rsid w:val="001A7B7B"/>
    <w:rsid w:val="001B00F5"/>
    <w:rsid w:val="001B032B"/>
    <w:rsid w:val="001B058F"/>
    <w:rsid w:val="001B0B86"/>
    <w:rsid w:val="001B1126"/>
    <w:rsid w:val="001B1133"/>
    <w:rsid w:val="001B13C6"/>
    <w:rsid w:val="001B21B6"/>
    <w:rsid w:val="001B2EC1"/>
    <w:rsid w:val="001B3579"/>
    <w:rsid w:val="001B3868"/>
    <w:rsid w:val="001B408F"/>
    <w:rsid w:val="001B43C5"/>
    <w:rsid w:val="001B4554"/>
    <w:rsid w:val="001B478D"/>
    <w:rsid w:val="001B47A8"/>
    <w:rsid w:val="001B4ACD"/>
    <w:rsid w:val="001B4ADB"/>
    <w:rsid w:val="001B53B6"/>
    <w:rsid w:val="001B5E4F"/>
    <w:rsid w:val="001B5F14"/>
    <w:rsid w:val="001B6B96"/>
    <w:rsid w:val="001B6EE9"/>
    <w:rsid w:val="001B7361"/>
    <w:rsid w:val="001B738B"/>
    <w:rsid w:val="001B74D3"/>
    <w:rsid w:val="001B7740"/>
    <w:rsid w:val="001C02CB"/>
    <w:rsid w:val="001C09BC"/>
    <w:rsid w:val="001C09DB"/>
    <w:rsid w:val="001C0B1B"/>
    <w:rsid w:val="001C1949"/>
    <w:rsid w:val="001C2461"/>
    <w:rsid w:val="001C277E"/>
    <w:rsid w:val="001C277F"/>
    <w:rsid w:val="001C29AC"/>
    <w:rsid w:val="001C2A72"/>
    <w:rsid w:val="001C2E6B"/>
    <w:rsid w:val="001C2ED9"/>
    <w:rsid w:val="001C31B7"/>
    <w:rsid w:val="001C34E0"/>
    <w:rsid w:val="001C35EF"/>
    <w:rsid w:val="001C3BDB"/>
    <w:rsid w:val="001C3CEB"/>
    <w:rsid w:val="001C42CB"/>
    <w:rsid w:val="001C42ED"/>
    <w:rsid w:val="001C4AAA"/>
    <w:rsid w:val="001C4D29"/>
    <w:rsid w:val="001C51A1"/>
    <w:rsid w:val="001C522B"/>
    <w:rsid w:val="001C67D8"/>
    <w:rsid w:val="001C6D5C"/>
    <w:rsid w:val="001C7128"/>
    <w:rsid w:val="001C7508"/>
    <w:rsid w:val="001C7EE5"/>
    <w:rsid w:val="001D0919"/>
    <w:rsid w:val="001D0B75"/>
    <w:rsid w:val="001D2268"/>
    <w:rsid w:val="001D24E7"/>
    <w:rsid w:val="001D250C"/>
    <w:rsid w:val="001D325A"/>
    <w:rsid w:val="001D32AC"/>
    <w:rsid w:val="001D39A5"/>
    <w:rsid w:val="001D3A01"/>
    <w:rsid w:val="001D3C09"/>
    <w:rsid w:val="001D44E8"/>
    <w:rsid w:val="001D4F90"/>
    <w:rsid w:val="001D5B14"/>
    <w:rsid w:val="001D60EC"/>
    <w:rsid w:val="001D65D2"/>
    <w:rsid w:val="001D6F59"/>
    <w:rsid w:val="001D7A7D"/>
    <w:rsid w:val="001D7B30"/>
    <w:rsid w:val="001E08FA"/>
    <w:rsid w:val="001E0EC4"/>
    <w:rsid w:val="001E1820"/>
    <w:rsid w:val="001E2824"/>
    <w:rsid w:val="001E29BC"/>
    <w:rsid w:val="001E338D"/>
    <w:rsid w:val="001E3896"/>
    <w:rsid w:val="001E3A8F"/>
    <w:rsid w:val="001E44DF"/>
    <w:rsid w:val="001E4892"/>
    <w:rsid w:val="001E5B17"/>
    <w:rsid w:val="001E67B0"/>
    <w:rsid w:val="001E68A5"/>
    <w:rsid w:val="001E6BB0"/>
    <w:rsid w:val="001E6C97"/>
    <w:rsid w:val="001E6EC3"/>
    <w:rsid w:val="001E7282"/>
    <w:rsid w:val="001E7CE9"/>
    <w:rsid w:val="001F0F41"/>
    <w:rsid w:val="001F26A9"/>
    <w:rsid w:val="001F2D15"/>
    <w:rsid w:val="001F3187"/>
    <w:rsid w:val="001F3826"/>
    <w:rsid w:val="001F3B20"/>
    <w:rsid w:val="001F43B7"/>
    <w:rsid w:val="001F46D4"/>
    <w:rsid w:val="001F475B"/>
    <w:rsid w:val="001F4B29"/>
    <w:rsid w:val="001F5A6C"/>
    <w:rsid w:val="001F5C37"/>
    <w:rsid w:val="001F6B96"/>
    <w:rsid w:val="001F6C61"/>
    <w:rsid w:val="001F6E46"/>
    <w:rsid w:val="001F7C91"/>
    <w:rsid w:val="00200577"/>
    <w:rsid w:val="00200AF1"/>
    <w:rsid w:val="00200BEC"/>
    <w:rsid w:val="00200CC3"/>
    <w:rsid w:val="00200FD8"/>
    <w:rsid w:val="002016F6"/>
    <w:rsid w:val="00201ECB"/>
    <w:rsid w:val="00202FCB"/>
    <w:rsid w:val="002033B7"/>
    <w:rsid w:val="00203757"/>
    <w:rsid w:val="002037EE"/>
    <w:rsid w:val="00203DB4"/>
    <w:rsid w:val="0020403D"/>
    <w:rsid w:val="00204286"/>
    <w:rsid w:val="00204929"/>
    <w:rsid w:val="00205E62"/>
    <w:rsid w:val="00206246"/>
    <w:rsid w:val="002062E4"/>
    <w:rsid w:val="00206463"/>
    <w:rsid w:val="00206F2F"/>
    <w:rsid w:val="0020718A"/>
    <w:rsid w:val="00207198"/>
    <w:rsid w:val="00207717"/>
    <w:rsid w:val="002077ED"/>
    <w:rsid w:val="00207C36"/>
    <w:rsid w:val="0021053D"/>
    <w:rsid w:val="00210A92"/>
    <w:rsid w:val="00210B76"/>
    <w:rsid w:val="00211211"/>
    <w:rsid w:val="002113CC"/>
    <w:rsid w:val="002115B8"/>
    <w:rsid w:val="00211A0B"/>
    <w:rsid w:val="00211CBB"/>
    <w:rsid w:val="00211D84"/>
    <w:rsid w:val="00212461"/>
    <w:rsid w:val="002124F9"/>
    <w:rsid w:val="00212B95"/>
    <w:rsid w:val="0021307C"/>
    <w:rsid w:val="00213434"/>
    <w:rsid w:val="00213E13"/>
    <w:rsid w:val="00213EBB"/>
    <w:rsid w:val="00214065"/>
    <w:rsid w:val="00214134"/>
    <w:rsid w:val="00214468"/>
    <w:rsid w:val="00215018"/>
    <w:rsid w:val="00215029"/>
    <w:rsid w:val="002151A9"/>
    <w:rsid w:val="00215230"/>
    <w:rsid w:val="002157C0"/>
    <w:rsid w:val="002158D7"/>
    <w:rsid w:val="00215CAE"/>
    <w:rsid w:val="00215CC8"/>
    <w:rsid w:val="00216864"/>
    <w:rsid w:val="00216C03"/>
    <w:rsid w:val="00216D07"/>
    <w:rsid w:val="00216DAB"/>
    <w:rsid w:val="00217593"/>
    <w:rsid w:val="00220845"/>
    <w:rsid w:val="00220A1A"/>
    <w:rsid w:val="00220C04"/>
    <w:rsid w:val="00220F77"/>
    <w:rsid w:val="002210BD"/>
    <w:rsid w:val="00222244"/>
    <w:rsid w:val="00222487"/>
    <w:rsid w:val="0022278D"/>
    <w:rsid w:val="00222CD0"/>
    <w:rsid w:val="00222F0D"/>
    <w:rsid w:val="0022301F"/>
    <w:rsid w:val="00223150"/>
    <w:rsid w:val="0022329C"/>
    <w:rsid w:val="0022373A"/>
    <w:rsid w:val="002237C1"/>
    <w:rsid w:val="00223870"/>
    <w:rsid w:val="00223B26"/>
    <w:rsid w:val="00223BBD"/>
    <w:rsid w:val="002242D7"/>
    <w:rsid w:val="00225268"/>
    <w:rsid w:val="00225425"/>
    <w:rsid w:val="002254E1"/>
    <w:rsid w:val="00225B36"/>
    <w:rsid w:val="002261D8"/>
    <w:rsid w:val="00226CE3"/>
    <w:rsid w:val="0022701F"/>
    <w:rsid w:val="00227A62"/>
    <w:rsid w:val="00227C68"/>
    <w:rsid w:val="002305BB"/>
    <w:rsid w:val="0023079D"/>
    <w:rsid w:val="00230B7C"/>
    <w:rsid w:val="00230FA5"/>
    <w:rsid w:val="002315E8"/>
    <w:rsid w:val="0023184B"/>
    <w:rsid w:val="00231C61"/>
    <w:rsid w:val="00232604"/>
    <w:rsid w:val="002328D6"/>
    <w:rsid w:val="00232999"/>
    <w:rsid w:val="002333F5"/>
    <w:rsid w:val="00233494"/>
    <w:rsid w:val="00233724"/>
    <w:rsid w:val="00233AEC"/>
    <w:rsid w:val="00233B6A"/>
    <w:rsid w:val="00233CDA"/>
    <w:rsid w:val="0023429C"/>
    <w:rsid w:val="0023492A"/>
    <w:rsid w:val="002351C3"/>
    <w:rsid w:val="0023533D"/>
    <w:rsid w:val="00235497"/>
    <w:rsid w:val="00235731"/>
    <w:rsid w:val="00235A9A"/>
    <w:rsid w:val="0023612D"/>
    <w:rsid w:val="002361F0"/>
    <w:rsid w:val="002365B4"/>
    <w:rsid w:val="002365EB"/>
    <w:rsid w:val="00236BA2"/>
    <w:rsid w:val="002370BD"/>
    <w:rsid w:val="00237201"/>
    <w:rsid w:val="00237ECC"/>
    <w:rsid w:val="002401BB"/>
    <w:rsid w:val="002408B3"/>
    <w:rsid w:val="00240F19"/>
    <w:rsid w:val="0024176E"/>
    <w:rsid w:val="00242387"/>
    <w:rsid w:val="002426CA"/>
    <w:rsid w:val="002426DC"/>
    <w:rsid w:val="00242A4C"/>
    <w:rsid w:val="002432E1"/>
    <w:rsid w:val="00243B76"/>
    <w:rsid w:val="00243FCE"/>
    <w:rsid w:val="00244047"/>
    <w:rsid w:val="00244118"/>
    <w:rsid w:val="0024416C"/>
    <w:rsid w:val="002442C7"/>
    <w:rsid w:val="002451D9"/>
    <w:rsid w:val="0024537E"/>
    <w:rsid w:val="002455DE"/>
    <w:rsid w:val="002457CB"/>
    <w:rsid w:val="00246207"/>
    <w:rsid w:val="002467CC"/>
    <w:rsid w:val="002469B8"/>
    <w:rsid w:val="00246C5E"/>
    <w:rsid w:val="00246E32"/>
    <w:rsid w:val="00250778"/>
    <w:rsid w:val="00250960"/>
    <w:rsid w:val="00250E16"/>
    <w:rsid w:val="00250FA9"/>
    <w:rsid w:val="00250FD8"/>
    <w:rsid w:val="00251343"/>
    <w:rsid w:val="00251557"/>
    <w:rsid w:val="0025185C"/>
    <w:rsid w:val="00251C07"/>
    <w:rsid w:val="00251CAE"/>
    <w:rsid w:val="00251EA2"/>
    <w:rsid w:val="00252659"/>
    <w:rsid w:val="00252BD5"/>
    <w:rsid w:val="00252C61"/>
    <w:rsid w:val="00252D5F"/>
    <w:rsid w:val="0025312D"/>
    <w:rsid w:val="002536A4"/>
    <w:rsid w:val="00253A3E"/>
    <w:rsid w:val="00253DE5"/>
    <w:rsid w:val="00254B25"/>
    <w:rsid w:val="00254F58"/>
    <w:rsid w:val="00255300"/>
    <w:rsid w:val="002553AB"/>
    <w:rsid w:val="00255521"/>
    <w:rsid w:val="002555E8"/>
    <w:rsid w:val="00255625"/>
    <w:rsid w:val="00255F14"/>
    <w:rsid w:val="00256041"/>
    <w:rsid w:val="0025615F"/>
    <w:rsid w:val="00257B82"/>
    <w:rsid w:val="002600BD"/>
    <w:rsid w:val="00260255"/>
    <w:rsid w:val="00260995"/>
    <w:rsid w:val="00260E8E"/>
    <w:rsid w:val="00261187"/>
    <w:rsid w:val="0026209B"/>
    <w:rsid w:val="002620BC"/>
    <w:rsid w:val="00262802"/>
    <w:rsid w:val="00262A6F"/>
    <w:rsid w:val="00262EAE"/>
    <w:rsid w:val="00263580"/>
    <w:rsid w:val="00263A90"/>
    <w:rsid w:val="0026408B"/>
    <w:rsid w:val="002643AB"/>
    <w:rsid w:val="00264637"/>
    <w:rsid w:val="002650A2"/>
    <w:rsid w:val="00265457"/>
    <w:rsid w:val="002658D7"/>
    <w:rsid w:val="0026617B"/>
    <w:rsid w:val="0026628D"/>
    <w:rsid w:val="002665E9"/>
    <w:rsid w:val="0026686D"/>
    <w:rsid w:val="002670FA"/>
    <w:rsid w:val="0026728A"/>
    <w:rsid w:val="0026752F"/>
    <w:rsid w:val="00267ACC"/>
    <w:rsid w:val="00267C3E"/>
    <w:rsid w:val="002704AA"/>
    <w:rsid w:val="002709A1"/>
    <w:rsid w:val="002709BB"/>
    <w:rsid w:val="00270C99"/>
    <w:rsid w:val="00270E69"/>
    <w:rsid w:val="00271281"/>
    <w:rsid w:val="0027131C"/>
    <w:rsid w:val="00271840"/>
    <w:rsid w:val="00271A25"/>
    <w:rsid w:val="00271BCF"/>
    <w:rsid w:val="00271FF0"/>
    <w:rsid w:val="002721B8"/>
    <w:rsid w:val="0027259B"/>
    <w:rsid w:val="00272DD3"/>
    <w:rsid w:val="00273BAC"/>
    <w:rsid w:val="002746B4"/>
    <w:rsid w:val="0027495C"/>
    <w:rsid w:val="00274C66"/>
    <w:rsid w:val="00274EC0"/>
    <w:rsid w:val="002757D9"/>
    <w:rsid w:val="00276027"/>
    <w:rsid w:val="002763B3"/>
    <w:rsid w:val="00276D05"/>
    <w:rsid w:val="00276D08"/>
    <w:rsid w:val="00276D1D"/>
    <w:rsid w:val="002773EB"/>
    <w:rsid w:val="002778B6"/>
    <w:rsid w:val="00277D58"/>
    <w:rsid w:val="002802E3"/>
    <w:rsid w:val="002818F1"/>
    <w:rsid w:val="00281E70"/>
    <w:rsid w:val="0028203C"/>
    <w:rsid w:val="0028213D"/>
    <w:rsid w:val="00282466"/>
    <w:rsid w:val="002824A5"/>
    <w:rsid w:val="00282553"/>
    <w:rsid w:val="00282A7F"/>
    <w:rsid w:val="00282A87"/>
    <w:rsid w:val="00283039"/>
    <w:rsid w:val="00284A50"/>
    <w:rsid w:val="00284ACA"/>
    <w:rsid w:val="00285389"/>
    <w:rsid w:val="00285B03"/>
    <w:rsid w:val="002862F1"/>
    <w:rsid w:val="00286A7C"/>
    <w:rsid w:val="00286D8F"/>
    <w:rsid w:val="00287103"/>
    <w:rsid w:val="00287626"/>
    <w:rsid w:val="00287756"/>
    <w:rsid w:val="00287E25"/>
    <w:rsid w:val="0029013C"/>
    <w:rsid w:val="00290281"/>
    <w:rsid w:val="002903A8"/>
    <w:rsid w:val="00290543"/>
    <w:rsid w:val="00291373"/>
    <w:rsid w:val="00291712"/>
    <w:rsid w:val="00293468"/>
    <w:rsid w:val="00293701"/>
    <w:rsid w:val="0029390B"/>
    <w:rsid w:val="002943D8"/>
    <w:rsid w:val="00294501"/>
    <w:rsid w:val="0029473D"/>
    <w:rsid w:val="002947BF"/>
    <w:rsid w:val="00294D9A"/>
    <w:rsid w:val="0029581C"/>
    <w:rsid w:val="0029597D"/>
    <w:rsid w:val="002959F0"/>
    <w:rsid w:val="002962C3"/>
    <w:rsid w:val="002964A7"/>
    <w:rsid w:val="00296653"/>
    <w:rsid w:val="00296C45"/>
    <w:rsid w:val="0029751A"/>
    <w:rsid w:val="0029752B"/>
    <w:rsid w:val="002977B2"/>
    <w:rsid w:val="00297B27"/>
    <w:rsid w:val="00297CBB"/>
    <w:rsid w:val="002A0A9C"/>
    <w:rsid w:val="002A0F8F"/>
    <w:rsid w:val="002A188E"/>
    <w:rsid w:val="002A18A6"/>
    <w:rsid w:val="002A1BD8"/>
    <w:rsid w:val="002A218E"/>
    <w:rsid w:val="002A259E"/>
    <w:rsid w:val="002A2688"/>
    <w:rsid w:val="002A279F"/>
    <w:rsid w:val="002A2AA5"/>
    <w:rsid w:val="002A2D57"/>
    <w:rsid w:val="002A3887"/>
    <w:rsid w:val="002A3AC9"/>
    <w:rsid w:val="002A4116"/>
    <w:rsid w:val="002A44D1"/>
    <w:rsid w:val="002A483C"/>
    <w:rsid w:val="002A4F7B"/>
    <w:rsid w:val="002A58D5"/>
    <w:rsid w:val="002A5940"/>
    <w:rsid w:val="002A5954"/>
    <w:rsid w:val="002A5CF8"/>
    <w:rsid w:val="002A6246"/>
    <w:rsid w:val="002A6C2E"/>
    <w:rsid w:val="002A6C5B"/>
    <w:rsid w:val="002A73F5"/>
    <w:rsid w:val="002B021D"/>
    <w:rsid w:val="002B0372"/>
    <w:rsid w:val="002B0406"/>
    <w:rsid w:val="002B0BB6"/>
    <w:rsid w:val="002B0C7C"/>
    <w:rsid w:val="002B1370"/>
    <w:rsid w:val="002B1729"/>
    <w:rsid w:val="002B187C"/>
    <w:rsid w:val="002B258A"/>
    <w:rsid w:val="002B36C7"/>
    <w:rsid w:val="002B3A6E"/>
    <w:rsid w:val="002B43B7"/>
    <w:rsid w:val="002B4DD4"/>
    <w:rsid w:val="002B5277"/>
    <w:rsid w:val="002B5375"/>
    <w:rsid w:val="002B5412"/>
    <w:rsid w:val="002B5700"/>
    <w:rsid w:val="002B61B0"/>
    <w:rsid w:val="002B63CA"/>
    <w:rsid w:val="002B64C6"/>
    <w:rsid w:val="002B6EC9"/>
    <w:rsid w:val="002B6FBF"/>
    <w:rsid w:val="002B70B6"/>
    <w:rsid w:val="002B761A"/>
    <w:rsid w:val="002B77C1"/>
    <w:rsid w:val="002B77C9"/>
    <w:rsid w:val="002C0ED7"/>
    <w:rsid w:val="002C12CA"/>
    <w:rsid w:val="002C1D51"/>
    <w:rsid w:val="002C20BF"/>
    <w:rsid w:val="002C2372"/>
    <w:rsid w:val="002C2728"/>
    <w:rsid w:val="002C2806"/>
    <w:rsid w:val="002C2C60"/>
    <w:rsid w:val="002C3E8A"/>
    <w:rsid w:val="002C4586"/>
    <w:rsid w:val="002C5754"/>
    <w:rsid w:val="002C5B7C"/>
    <w:rsid w:val="002C5D2D"/>
    <w:rsid w:val="002C5EE6"/>
    <w:rsid w:val="002C60D7"/>
    <w:rsid w:val="002C65EF"/>
    <w:rsid w:val="002C69F6"/>
    <w:rsid w:val="002C6D41"/>
    <w:rsid w:val="002C7068"/>
    <w:rsid w:val="002C7576"/>
    <w:rsid w:val="002C7820"/>
    <w:rsid w:val="002D050C"/>
    <w:rsid w:val="002D05D0"/>
    <w:rsid w:val="002D1E0D"/>
    <w:rsid w:val="002D25CE"/>
    <w:rsid w:val="002D2EB4"/>
    <w:rsid w:val="002D3406"/>
    <w:rsid w:val="002D365E"/>
    <w:rsid w:val="002D372D"/>
    <w:rsid w:val="002D5006"/>
    <w:rsid w:val="002D5455"/>
    <w:rsid w:val="002D548E"/>
    <w:rsid w:val="002D60AC"/>
    <w:rsid w:val="002D61E1"/>
    <w:rsid w:val="002D656C"/>
    <w:rsid w:val="002D7141"/>
    <w:rsid w:val="002D747E"/>
    <w:rsid w:val="002D786E"/>
    <w:rsid w:val="002D7A93"/>
    <w:rsid w:val="002D7C61"/>
    <w:rsid w:val="002D7CBA"/>
    <w:rsid w:val="002D7D0A"/>
    <w:rsid w:val="002E01D0"/>
    <w:rsid w:val="002E0C87"/>
    <w:rsid w:val="002E153D"/>
    <w:rsid w:val="002E161D"/>
    <w:rsid w:val="002E28A2"/>
    <w:rsid w:val="002E2A8E"/>
    <w:rsid w:val="002E2ADF"/>
    <w:rsid w:val="002E2DE9"/>
    <w:rsid w:val="002E3100"/>
    <w:rsid w:val="002E3C84"/>
    <w:rsid w:val="002E3E58"/>
    <w:rsid w:val="002E4ABD"/>
    <w:rsid w:val="002E4B5E"/>
    <w:rsid w:val="002E5182"/>
    <w:rsid w:val="002E5601"/>
    <w:rsid w:val="002E56E6"/>
    <w:rsid w:val="002E63F4"/>
    <w:rsid w:val="002E6C95"/>
    <w:rsid w:val="002E70C1"/>
    <w:rsid w:val="002E76DF"/>
    <w:rsid w:val="002E7BBC"/>
    <w:rsid w:val="002E7C36"/>
    <w:rsid w:val="002E7C54"/>
    <w:rsid w:val="002E7F19"/>
    <w:rsid w:val="002F00D1"/>
    <w:rsid w:val="002F03FB"/>
    <w:rsid w:val="002F1AEB"/>
    <w:rsid w:val="002F1F70"/>
    <w:rsid w:val="002F3D32"/>
    <w:rsid w:val="002F49E2"/>
    <w:rsid w:val="002F54E4"/>
    <w:rsid w:val="002F5B46"/>
    <w:rsid w:val="002F5F31"/>
    <w:rsid w:val="002F5F46"/>
    <w:rsid w:val="002F63FB"/>
    <w:rsid w:val="002F7117"/>
    <w:rsid w:val="002F7162"/>
    <w:rsid w:val="00302079"/>
    <w:rsid w:val="00302216"/>
    <w:rsid w:val="0030235D"/>
    <w:rsid w:val="00302CC7"/>
    <w:rsid w:val="00302D86"/>
    <w:rsid w:val="00302FFC"/>
    <w:rsid w:val="003031F1"/>
    <w:rsid w:val="00303776"/>
    <w:rsid w:val="00303D96"/>
    <w:rsid w:val="00303E53"/>
    <w:rsid w:val="003041DD"/>
    <w:rsid w:val="0030437C"/>
    <w:rsid w:val="00304B95"/>
    <w:rsid w:val="00304E5F"/>
    <w:rsid w:val="0030526E"/>
    <w:rsid w:val="00305504"/>
    <w:rsid w:val="0030582D"/>
    <w:rsid w:val="00305CC1"/>
    <w:rsid w:val="00306E40"/>
    <w:rsid w:val="00306E5F"/>
    <w:rsid w:val="003072EF"/>
    <w:rsid w:val="00307665"/>
    <w:rsid w:val="00307A5B"/>
    <w:rsid w:val="00307BC8"/>
    <w:rsid w:val="00307E14"/>
    <w:rsid w:val="00310030"/>
    <w:rsid w:val="00310069"/>
    <w:rsid w:val="003103A6"/>
    <w:rsid w:val="0031074D"/>
    <w:rsid w:val="00310A7C"/>
    <w:rsid w:val="00310CDF"/>
    <w:rsid w:val="00311B44"/>
    <w:rsid w:val="00311B56"/>
    <w:rsid w:val="00311F7C"/>
    <w:rsid w:val="003121CF"/>
    <w:rsid w:val="00312687"/>
    <w:rsid w:val="00312A60"/>
    <w:rsid w:val="00312C03"/>
    <w:rsid w:val="00312EEF"/>
    <w:rsid w:val="00313163"/>
    <w:rsid w:val="00314054"/>
    <w:rsid w:val="00314405"/>
    <w:rsid w:val="003144A9"/>
    <w:rsid w:val="00314654"/>
    <w:rsid w:val="00314846"/>
    <w:rsid w:val="003151E5"/>
    <w:rsid w:val="003154F0"/>
    <w:rsid w:val="003163FE"/>
    <w:rsid w:val="0031689B"/>
    <w:rsid w:val="00316F27"/>
    <w:rsid w:val="00317181"/>
    <w:rsid w:val="00320779"/>
    <w:rsid w:val="00320AC1"/>
    <w:rsid w:val="003210D1"/>
    <w:rsid w:val="00321134"/>
    <w:rsid w:val="00321364"/>
    <w:rsid w:val="003214F1"/>
    <w:rsid w:val="003218B8"/>
    <w:rsid w:val="0032258C"/>
    <w:rsid w:val="00322B13"/>
    <w:rsid w:val="00322BAC"/>
    <w:rsid w:val="00322E4B"/>
    <w:rsid w:val="0032314C"/>
    <w:rsid w:val="003235E2"/>
    <w:rsid w:val="00323B76"/>
    <w:rsid w:val="00323D82"/>
    <w:rsid w:val="0032452D"/>
    <w:rsid w:val="00324DFC"/>
    <w:rsid w:val="00325C86"/>
    <w:rsid w:val="00325CBF"/>
    <w:rsid w:val="00325EBE"/>
    <w:rsid w:val="00326C7A"/>
    <w:rsid w:val="00326C94"/>
    <w:rsid w:val="0032774E"/>
    <w:rsid w:val="00327870"/>
    <w:rsid w:val="00327F2E"/>
    <w:rsid w:val="00330522"/>
    <w:rsid w:val="003307AB"/>
    <w:rsid w:val="00330D3A"/>
    <w:rsid w:val="00331E16"/>
    <w:rsid w:val="00332180"/>
    <w:rsid w:val="003323BE"/>
    <w:rsid w:val="0033259D"/>
    <w:rsid w:val="003328D8"/>
    <w:rsid w:val="00333222"/>
    <w:rsid w:val="003333D2"/>
    <w:rsid w:val="00334686"/>
    <w:rsid w:val="00334890"/>
    <w:rsid w:val="00334C95"/>
    <w:rsid w:val="00334FC1"/>
    <w:rsid w:val="00335AF5"/>
    <w:rsid w:val="00335CA5"/>
    <w:rsid w:val="00336FD9"/>
    <w:rsid w:val="00337222"/>
    <w:rsid w:val="00337339"/>
    <w:rsid w:val="00337D55"/>
    <w:rsid w:val="00340345"/>
    <w:rsid w:val="003406C6"/>
    <w:rsid w:val="00340857"/>
    <w:rsid w:val="00340AC4"/>
    <w:rsid w:val="00340C78"/>
    <w:rsid w:val="00341599"/>
    <w:rsid w:val="003418CC"/>
    <w:rsid w:val="00341A6A"/>
    <w:rsid w:val="00341D33"/>
    <w:rsid w:val="00341E26"/>
    <w:rsid w:val="00342764"/>
    <w:rsid w:val="0034281B"/>
    <w:rsid w:val="00342A0D"/>
    <w:rsid w:val="003434EE"/>
    <w:rsid w:val="003437AD"/>
    <w:rsid w:val="00343B0F"/>
    <w:rsid w:val="00343BA3"/>
    <w:rsid w:val="00343E3F"/>
    <w:rsid w:val="00345110"/>
    <w:rsid w:val="00345616"/>
    <w:rsid w:val="00345628"/>
    <w:rsid w:val="003459BD"/>
    <w:rsid w:val="00345A3C"/>
    <w:rsid w:val="00345B68"/>
    <w:rsid w:val="00346040"/>
    <w:rsid w:val="0034634B"/>
    <w:rsid w:val="00346D60"/>
    <w:rsid w:val="0035090E"/>
    <w:rsid w:val="00350D0B"/>
    <w:rsid w:val="00350D38"/>
    <w:rsid w:val="00350F2D"/>
    <w:rsid w:val="00350F94"/>
    <w:rsid w:val="0035133F"/>
    <w:rsid w:val="00351B36"/>
    <w:rsid w:val="00352730"/>
    <w:rsid w:val="00352B94"/>
    <w:rsid w:val="003530F7"/>
    <w:rsid w:val="0035313E"/>
    <w:rsid w:val="003534E7"/>
    <w:rsid w:val="0035378B"/>
    <w:rsid w:val="00353F2B"/>
    <w:rsid w:val="003541D4"/>
    <w:rsid w:val="00354AC1"/>
    <w:rsid w:val="00355626"/>
    <w:rsid w:val="0035575B"/>
    <w:rsid w:val="00355AFC"/>
    <w:rsid w:val="00355DF8"/>
    <w:rsid w:val="003561C9"/>
    <w:rsid w:val="00356B4B"/>
    <w:rsid w:val="00356BC7"/>
    <w:rsid w:val="00357882"/>
    <w:rsid w:val="00357B4E"/>
    <w:rsid w:val="00357D9C"/>
    <w:rsid w:val="0036042D"/>
    <w:rsid w:val="00360997"/>
    <w:rsid w:val="00360F33"/>
    <w:rsid w:val="003613A2"/>
    <w:rsid w:val="00361457"/>
    <w:rsid w:val="003618D6"/>
    <w:rsid w:val="00361CF7"/>
    <w:rsid w:val="00361D56"/>
    <w:rsid w:val="00362535"/>
    <w:rsid w:val="0036299B"/>
    <w:rsid w:val="003629EF"/>
    <w:rsid w:val="0036377D"/>
    <w:rsid w:val="00363AE6"/>
    <w:rsid w:val="00363C40"/>
    <w:rsid w:val="0036474F"/>
    <w:rsid w:val="0036484B"/>
    <w:rsid w:val="00364B11"/>
    <w:rsid w:val="00364D71"/>
    <w:rsid w:val="00364F92"/>
    <w:rsid w:val="00365029"/>
    <w:rsid w:val="003651C0"/>
    <w:rsid w:val="003652E9"/>
    <w:rsid w:val="00365F07"/>
    <w:rsid w:val="0036615B"/>
    <w:rsid w:val="0036696F"/>
    <w:rsid w:val="00366D69"/>
    <w:rsid w:val="00366D71"/>
    <w:rsid w:val="00366D78"/>
    <w:rsid w:val="00367477"/>
    <w:rsid w:val="00367D59"/>
    <w:rsid w:val="00370125"/>
    <w:rsid w:val="003701B0"/>
    <w:rsid w:val="00370300"/>
    <w:rsid w:val="00370AB9"/>
    <w:rsid w:val="003710AF"/>
    <w:rsid w:val="003716FD"/>
    <w:rsid w:val="00371A56"/>
    <w:rsid w:val="00371AB8"/>
    <w:rsid w:val="00371EED"/>
    <w:rsid w:val="0037204B"/>
    <w:rsid w:val="00372392"/>
    <w:rsid w:val="00372E67"/>
    <w:rsid w:val="00373689"/>
    <w:rsid w:val="003737E4"/>
    <w:rsid w:val="0037403A"/>
    <w:rsid w:val="003744CF"/>
    <w:rsid w:val="00374717"/>
    <w:rsid w:val="00374CD6"/>
    <w:rsid w:val="00375395"/>
    <w:rsid w:val="0037544F"/>
    <w:rsid w:val="003755BF"/>
    <w:rsid w:val="00375972"/>
    <w:rsid w:val="0037676C"/>
    <w:rsid w:val="00376802"/>
    <w:rsid w:val="00376E5A"/>
    <w:rsid w:val="00376F62"/>
    <w:rsid w:val="003770C5"/>
    <w:rsid w:val="0037726A"/>
    <w:rsid w:val="00377ADA"/>
    <w:rsid w:val="00377EDA"/>
    <w:rsid w:val="0038033A"/>
    <w:rsid w:val="00380631"/>
    <w:rsid w:val="0038067A"/>
    <w:rsid w:val="003808FD"/>
    <w:rsid w:val="003809DA"/>
    <w:rsid w:val="00381043"/>
    <w:rsid w:val="003825C8"/>
    <w:rsid w:val="003829E5"/>
    <w:rsid w:val="00382D89"/>
    <w:rsid w:val="0038319E"/>
    <w:rsid w:val="00383EAE"/>
    <w:rsid w:val="00383EB5"/>
    <w:rsid w:val="00384050"/>
    <w:rsid w:val="0038435A"/>
    <w:rsid w:val="00386109"/>
    <w:rsid w:val="00386504"/>
    <w:rsid w:val="00386944"/>
    <w:rsid w:val="003869FA"/>
    <w:rsid w:val="00386B51"/>
    <w:rsid w:val="00387B59"/>
    <w:rsid w:val="00387D1A"/>
    <w:rsid w:val="00387DB0"/>
    <w:rsid w:val="003904A2"/>
    <w:rsid w:val="00390C26"/>
    <w:rsid w:val="00391401"/>
    <w:rsid w:val="003923B9"/>
    <w:rsid w:val="00392597"/>
    <w:rsid w:val="003925D5"/>
    <w:rsid w:val="00392663"/>
    <w:rsid w:val="0039333B"/>
    <w:rsid w:val="0039344A"/>
    <w:rsid w:val="0039383C"/>
    <w:rsid w:val="00393A2B"/>
    <w:rsid w:val="003947BD"/>
    <w:rsid w:val="00394DD4"/>
    <w:rsid w:val="00395077"/>
    <w:rsid w:val="003952DC"/>
    <w:rsid w:val="003956CC"/>
    <w:rsid w:val="00395C9A"/>
    <w:rsid w:val="00395D9C"/>
    <w:rsid w:val="003978AF"/>
    <w:rsid w:val="00397F48"/>
    <w:rsid w:val="003A0294"/>
    <w:rsid w:val="003A030E"/>
    <w:rsid w:val="003A0326"/>
    <w:rsid w:val="003A0853"/>
    <w:rsid w:val="003A38FA"/>
    <w:rsid w:val="003A3C95"/>
    <w:rsid w:val="003A3F42"/>
    <w:rsid w:val="003A46D7"/>
    <w:rsid w:val="003A4A9E"/>
    <w:rsid w:val="003A5C5D"/>
    <w:rsid w:val="003A5E2E"/>
    <w:rsid w:val="003A604C"/>
    <w:rsid w:val="003A6638"/>
    <w:rsid w:val="003A6728"/>
    <w:rsid w:val="003A69C3"/>
    <w:rsid w:val="003A6B67"/>
    <w:rsid w:val="003A6ECA"/>
    <w:rsid w:val="003A7D5F"/>
    <w:rsid w:val="003B061D"/>
    <w:rsid w:val="003B068A"/>
    <w:rsid w:val="003B0C01"/>
    <w:rsid w:val="003B13B6"/>
    <w:rsid w:val="003B14C3"/>
    <w:rsid w:val="003B15E6"/>
    <w:rsid w:val="003B1E6D"/>
    <w:rsid w:val="003B22AE"/>
    <w:rsid w:val="003B22EF"/>
    <w:rsid w:val="003B2432"/>
    <w:rsid w:val="003B3232"/>
    <w:rsid w:val="003B33A7"/>
    <w:rsid w:val="003B356B"/>
    <w:rsid w:val="003B358F"/>
    <w:rsid w:val="003B3FFF"/>
    <w:rsid w:val="003B408A"/>
    <w:rsid w:val="003B4C8F"/>
    <w:rsid w:val="003B5665"/>
    <w:rsid w:val="003B5A0A"/>
    <w:rsid w:val="003B60F9"/>
    <w:rsid w:val="003B6722"/>
    <w:rsid w:val="003B68B5"/>
    <w:rsid w:val="003B69D7"/>
    <w:rsid w:val="003B6D21"/>
    <w:rsid w:val="003B6E33"/>
    <w:rsid w:val="003B7359"/>
    <w:rsid w:val="003C03A2"/>
    <w:rsid w:val="003C08A2"/>
    <w:rsid w:val="003C15E4"/>
    <w:rsid w:val="003C1D09"/>
    <w:rsid w:val="003C1D56"/>
    <w:rsid w:val="003C2045"/>
    <w:rsid w:val="003C22E0"/>
    <w:rsid w:val="003C24F2"/>
    <w:rsid w:val="003C2C01"/>
    <w:rsid w:val="003C2C2B"/>
    <w:rsid w:val="003C3DDB"/>
    <w:rsid w:val="003C4364"/>
    <w:rsid w:val="003C43A1"/>
    <w:rsid w:val="003C4B23"/>
    <w:rsid w:val="003C4FC0"/>
    <w:rsid w:val="003C505D"/>
    <w:rsid w:val="003C5132"/>
    <w:rsid w:val="003C516F"/>
    <w:rsid w:val="003C533B"/>
    <w:rsid w:val="003C546A"/>
    <w:rsid w:val="003C55F4"/>
    <w:rsid w:val="003C5698"/>
    <w:rsid w:val="003C5A24"/>
    <w:rsid w:val="003C63B9"/>
    <w:rsid w:val="003C7140"/>
    <w:rsid w:val="003C7536"/>
    <w:rsid w:val="003C77BF"/>
    <w:rsid w:val="003C7897"/>
    <w:rsid w:val="003C7A3F"/>
    <w:rsid w:val="003D082F"/>
    <w:rsid w:val="003D1395"/>
    <w:rsid w:val="003D1B3B"/>
    <w:rsid w:val="003D1D8A"/>
    <w:rsid w:val="003D2766"/>
    <w:rsid w:val="003D2A74"/>
    <w:rsid w:val="003D3C24"/>
    <w:rsid w:val="003D3D88"/>
    <w:rsid w:val="003D3E8F"/>
    <w:rsid w:val="003D4130"/>
    <w:rsid w:val="003D4573"/>
    <w:rsid w:val="003D46AE"/>
    <w:rsid w:val="003D4868"/>
    <w:rsid w:val="003D5131"/>
    <w:rsid w:val="003D6475"/>
    <w:rsid w:val="003D654E"/>
    <w:rsid w:val="003D6EE1"/>
    <w:rsid w:val="003D6EE6"/>
    <w:rsid w:val="003D7204"/>
    <w:rsid w:val="003D7E2F"/>
    <w:rsid w:val="003D7E9D"/>
    <w:rsid w:val="003E002B"/>
    <w:rsid w:val="003E031F"/>
    <w:rsid w:val="003E0343"/>
    <w:rsid w:val="003E071F"/>
    <w:rsid w:val="003E1A4F"/>
    <w:rsid w:val="003E1EDC"/>
    <w:rsid w:val="003E1F03"/>
    <w:rsid w:val="003E24C6"/>
    <w:rsid w:val="003E375C"/>
    <w:rsid w:val="003E387C"/>
    <w:rsid w:val="003E3BC2"/>
    <w:rsid w:val="003E4086"/>
    <w:rsid w:val="003E4715"/>
    <w:rsid w:val="003E49A0"/>
    <w:rsid w:val="003E4E5E"/>
    <w:rsid w:val="003E5440"/>
    <w:rsid w:val="003E5B17"/>
    <w:rsid w:val="003E5C8F"/>
    <w:rsid w:val="003E639E"/>
    <w:rsid w:val="003E6466"/>
    <w:rsid w:val="003E6CD4"/>
    <w:rsid w:val="003E6DFB"/>
    <w:rsid w:val="003E6F7C"/>
    <w:rsid w:val="003E71E5"/>
    <w:rsid w:val="003E72A9"/>
    <w:rsid w:val="003E7C3E"/>
    <w:rsid w:val="003E7EFE"/>
    <w:rsid w:val="003F0445"/>
    <w:rsid w:val="003F0CE6"/>
    <w:rsid w:val="003F0CF0"/>
    <w:rsid w:val="003F0E69"/>
    <w:rsid w:val="003F14B1"/>
    <w:rsid w:val="003F1BBF"/>
    <w:rsid w:val="003F1C3C"/>
    <w:rsid w:val="003F1FE0"/>
    <w:rsid w:val="003F23CC"/>
    <w:rsid w:val="003F253F"/>
    <w:rsid w:val="003F25D9"/>
    <w:rsid w:val="003F2B20"/>
    <w:rsid w:val="003F2C63"/>
    <w:rsid w:val="003F2D5D"/>
    <w:rsid w:val="003F30E3"/>
    <w:rsid w:val="003F3289"/>
    <w:rsid w:val="003F384C"/>
    <w:rsid w:val="003F3C28"/>
    <w:rsid w:val="003F3C62"/>
    <w:rsid w:val="003F3E7C"/>
    <w:rsid w:val="003F3F24"/>
    <w:rsid w:val="003F4AFD"/>
    <w:rsid w:val="003F4C11"/>
    <w:rsid w:val="003F4C85"/>
    <w:rsid w:val="003F5CB9"/>
    <w:rsid w:val="003F6696"/>
    <w:rsid w:val="003F6E76"/>
    <w:rsid w:val="003F6F25"/>
    <w:rsid w:val="003F735B"/>
    <w:rsid w:val="003F762E"/>
    <w:rsid w:val="003F7903"/>
    <w:rsid w:val="003F7D2D"/>
    <w:rsid w:val="003F7F94"/>
    <w:rsid w:val="00400103"/>
    <w:rsid w:val="00400378"/>
    <w:rsid w:val="004007F1"/>
    <w:rsid w:val="004013C7"/>
    <w:rsid w:val="00401A32"/>
    <w:rsid w:val="00401C33"/>
    <w:rsid w:val="00401CAD"/>
    <w:rsid w:val="00401FCF"/>
    <w:rsid w:val="004022B2"/>
    <w:rsid w:val="00402ED7"/>
    <w:rsid w:val="0040340F"/>
    <w:rsid w:val="00403F2B"/>
    <w:rsid w:val="004043A5"/>
    <w:rsid w:val="0040533B"/>
    <w:rsid w:val="00405911"/>
    <w:rsid w:val="004059C6"/>
    <w:rsid w:val="00405B0A"/>
    <w:rsid w:val="00405B3C"/>
    <w:rsid w:val="00405B4D"/>
    <w:rsid w:val="00405D50"/>
    <w:rsid w:val="00406285"/>
    <w:rsid w:val="0040631E"/>
    <w:rsid w:val="0040665F"/>
    <w:rsid w:val="004068FD"/>
    <w:rsid w:val="00406EEE"/>
    <w:rsid w:val="00407E43"/>
    <w:rsid w:val="00407EBB"/>
    <w:rsid w:val="00410A42"/>
    <w:rsid w:val="00410BAA"/>
    <w:rsid w:val="00410BE7"/>
    <w:rsid w:val="00410D1B"/>
    <w:rsid w:val="00410E03"/>
    <w:rsid w:val="004115A2"/>
    <w:rsid w:val="00411680"/>
    <w:rsid w:val="00411942"/>
    <w:rsid w:val="00412F79"/>
    <w:rsid w:val="00413B1E"/>
    <w:rsid w:val="00413D0B"/>
    <w:rsid w:val="0041436D"/>
    <w:rsid w:val="004148E5"/>
    <w:rsid w:val="004148F9"/>
    <w:rsid w:val="00414D5D"/>
    <w:rsid w:val="004150F7"/>
    <w:rsid w:val="00415186"/>
    <w:rsid w:val="00415B3F"/>
    <w:rsid w:val="00415E97"/>
    <w:rsid w:val="004160C7"/>
    <w:rsid w:val="004175A1"/>
    <w:rsid w:val="00417BF4"/>
    <w:rsid w:val="00417DAD"/>
    <w:rsid w:val="00420456"/>
    <w:rsid w:val="00420467"/>
    <w:rsid w:val="0042055C"/>
    <w:rsid w:val="0042084E"/>
    <w:rsid w:val="00420C87"/>
    <w:rsid w:val="004211B2"/>
    <w:rsid w:val="004219F2"/>
    <w:rsid w:val="00421DE9"/>
    <w:rsid w:val="00421EEF"/>
    <w:rsid w:val="004220A2"/>
    <w:rsid w:val="004226F3"/>
    <w:rsid w:val="00422E6A"/>
    <w:rsid w:val="00423196"/>
    <w:rsid w:val="004231DB"/>
    <w:rsid w:val="00423D45"/>
    <w:rsid w:val="00423D56"/>
    <w:rsid w:val="00424395"/>
    <w:rsid w:val="00424BD0"/>
    <w:rsid w:val="00424D65"/>
    <w:rsid w:val="0042526D"/>
    <w:rsid w:val="004252DD"/>
    <w:rsid w:val="0042547D"/>
    <w:rsid w:val="004257AA"/>
    <w:rsid w:val="00425F10"/>
    <w:rsid w:val="0042612B"/>
    <w:rsid w:val="0042671D"/>
    <w:rsid w:val="00427AF3"/>
    <w:rsid w:val="00427C03"/>
    <w:rsid w:val="00430393"/>
    <w:rsid w:val="0043046E"/>
    <w:rsid w:val="00430472"/>
    <w:rsid w:val="00430625"/>
    <w:rsid w:val="00430FF0"/>
    <w:rsid w:val="004312B7"/>
    <w:rsid w:val="0043157F"/>
    <w:rsid w:val="00431806"/>
    <w:rsid w:val="00431A70"/>
    <w:rsid w:val="00431D05"/>
    <w:rsid w:val="00431F42"/>
    <w:rsid w:val="00432AC7"/>
    <w:rsid w:val="00432AC9"/>
    <w:rsid w:val="004335B4"/>
    <w:rsid w:val="0043401F"/>
    <w:rsid w:val="0043416F"/>
    <w:rsid w:val="004342C8"/>
    <w:rsid w:val="00434A9E"/>
    <w:rsid w:val="00434E73"/>
    <w:rsid w:val="004353DC"/>
    <w:rsid w:val="0043572D"/>
    <w:rsid w:val="00435D44"/>
    <w:rsid w:val="00435D82"/>
    <w:rsid w:val="00436255"/>
    <w:rsid w:val="004362F8"/>
    <w:rsid w:val="00436411"/>
    <w:rsid w:val="00436913"/>
    <w:rsid w:val="00436F4B"/>
    <w:rsid w:val="004371EA"/>
    <w:rsid w:val="00437B70"/>
    <w:rsid w:val="00440205"/>
    <w:rsid w:val="0044025B"/>
    <w:rsid w:val="00440BA5"/>
    <w:rsid w:val="0044101E"/>
    <w:rsid w:val="00441524"/>
    <w:rsid w:val="00442BD1"/>
    <w:rsid w:val="00442C6C"/>
    <w:rsid w:val="004430D9"/>
    <w:rsid w:val="00443499"/>
    <w:rsid w:val="004439B6"/>
    <w:rsid w:val="00443CBE"/>
    <w:rsid w:val="00443E8A"/>
    <w:rsid w:val="004441BC"/>
    <w:rsid w:val="004442BE"/>
    <w:rsid w:val="0044512F"/>
    <w:rsid w:val="004456DB"/>
    <w:rsid w:val="00445A35"/>
    <w:rsid w:val="00445DA2"/>
    <w:rsid w:val="0044618C"/>
    <w:rsid w:val="00446684"/>
    <w:rsid w:val="004468B4"/>
    <w:rsid w:val="00446991"/>
    <w:rsid w:val="00446D86"/>
    <w:rsid w:val="00450252"/>
    <w:rsid w:val="00450254"/>
    <w:rsid w:val="004503CD"/>
    <w:rsid w:val="004508A6"/>
    <w:rsid w:val="004511F5"/>
    <w:rsid w:val="0045156A"/>
    <w:rsid w:val="0045209C"/>
    <w:rsid w:val="0045230A"/>
    <w:rsid w:val="004530BE"/>
    <w:rsid w:val="00454128"/>
    <w:rsid w:val="004545BD"/>
    <w:rsid w:val="00454A92"/>
    <w:rsid w:val="00454AD0"/>
    <w:rsid w:val="00455610"/>
    <w:rsid w:val="00455A9B"/>
    <w:rsid w:val="004561C6"/>
    <w:rsid w:val="004565F7"/>
    <w:rsid w:val="00456A73"/>
    <w:rsid w:val="00456A89"/>
    <w:rsid w:val="00457337"/>
    <w:rsid w:val="00457BA8"/>
    <w:rsid w:val="00457DB8"/>
    <w:rsid w:val="00460665"/>
    <w:rsid w:val="004621A8"/>
    <w:rsid w:val="00462396"/>
    <w:rsid w:val="0046255B"/>
    <w:rsid w:val="00462E3D"/>
    <w:rsid w:val="00462E98"/>
    <w:rsid w:val="00463408"/>
    <w:rsid w:val="00464130"/>
    <w:rsid w:val="004641DB"/>
    <w:rsid w:val="004642CC"/>
    <w:rsid w:val="00464C2B"/>
    <w:rsid w:val="00464F7A"/>
    <w:rsid w:val="00465353"/>
    <w:rsid w:val="004659B1"/>
    <w:rsid w:val="00465A1D"/>
    <w:rsid w:val="00465C4A"/>
    <w:rsid w:val="00465D19"/>
    <w:rsid w:val="00466E79"/>
    <w:rsid w:val="004671AF"/>
    <w:rsid w:val="004675BE"/>
    <w:rsid w:val="00467BA9"/>
    <w:rsid w:val="004700E4"/>
    <w:rsid w:val="004707C5"/>
    <w:rsid w:val="00470D7D"/>
    <w:rsid w:val="00470ED4"/>
    <w:rsid w:val="00471E5B"/>
    <w:rsid w:val="004723F2"/>
    <w:rsid w:val="004725FE"/>
    <w:rsid w:val="004728A6"/>
    <w:rsid w:val="00472D58"/>
    <w:rsid w:val="00472F06"/>
    <w:rsid w:val="00472FA9"/>
    <w:rsid w:val="0047310D"/>
    <w:rsid w:val="0047372D"/>
    <w:rsid w:val="00473825"/>
    <w:rsid w:val="00473890"/>
    <w:rsid w:val="00473BA3"/>
    <w:rsid w:val="00474226"/>
    <w:rsid w:val="00474355"/>
    <w:rsid w:val="004743DD"/>
    <w:rsid w:val="00474426"/>
    <w:rsid w:val="0047465B"/>
    <w:rsid w:val="00474CEA"/>
    <w:rsid w:val="0047501B"/>
    <w:rsid w:val="0047510B"/>
    <w:rsid w:val="004756EE"/>
    <w:rsid w:val="00475AC6"/>
    <w:rsid w:val="00475D86"/>
    <w:rsid w:val="0047617C"/>
    <w:rsid w:val="004761A3"/>
    <w:rsid w:val="00477014"/>
    <w:rsid w:val="0047727C"/>
    <w:rsid w:val="00477602"/>
    <w:rsid w:val="00477918"/>
    <w:rsid w:val="00477B8B"/>
    <w:rsid w:val="00480494"/>
    <w:rsid w:val="00480C80"/>
    <w:rsid w:val="0048136D"/>
    <w:rsid w:val="0048198B"/>
    <w:rsid w:val="00482607"/>
    <w:rsid w:val="004828B6"/>
    <w:rsid w:val="0048338E"/>
    <w:rsid w:val="004837B7"/>
    <w:rsid w:val="00483968"/>
    <w:rsid w:val="004841BE"/>
    <w:rsid w:val="0048423D"/>
    <w:rsid w:val="00484288"/>
    <w:rsid w:val="004843B0"/>
    <w:rsid w:val="00484B49"/>
    <w:rsid w:val="00484EEE"/>
    <w:rsid w:val="00484F86"/>
    <w:rsid w:val="00484FD3"/>
    <w:rsid w:val="004853D7"/>
    <w:rsid w:val="004859E3"/>
    <w:rsid w:val="00485C8D"/>
    <w:rsid w:val="00485FE5"/>
    <w:rsid w:val="00486C86"/>
    <w:rsid w:val="00486E14"/>
    <w:rsid w:val="00487535"/>
    <w:rsid w:val="00487851"/>
    <w:rsid w:val="00490185"/>
    <w:rsid w:val="00490746"/>
    <w:rsid w:val="00490852"/>
    <w:rsid w:val="0049088D"/>
    <w:rsid w:val="0049090F"/>
    <w:rsid w:val="00490928"/>
    <w:rsid w:val="004919C3"/>
    <w:rsid w:val="00491C9C"/>
    <w:rsid w:val="00492109"/>
    <w:rsid w:val="004926B7"/>
    <w:rsid w:val="0049294C"/>
    <w:rsid w:val="00492D5C"/>
    <w:rsid w:val="00492F30"/>
    <w:rsid w:val="0049329A"/>
    <w:rsid w:val="00493A6F"/>
    <w:rsid w:val="00493C17"/>
    <w:rsid w:val="004942AF"/>
    <w:rsid w:val="004946F4"/>
    <w:rsid w:val="0049487E"/>
    <w:rsid w:val="00494DB2"/>
    <w:rsid w:val="00495581"/>
    <w:rsid w:val="00495925"/>
    <w:rsid w:val="004959CF"/>
    <w:rsid w:val="004959F0"/>
    <w:rsid w:val="00496528"/>
    <w:rsid w:val="004972FF"/>
    <w:rsid w:val="004A079C"/>
    <w:rsid w:val="004A0C3D"/>
    <w:rsid w:val="004A0CDB"/>
    <w:rsid w:val="004A160D"/>
    <w:rsid w:val="004A251A"/>
    <w:rsid w:val="004A2571"/>
    <w:rsid w:val="004A2AA6"/>
    <w:rsid w:val="004A2D70"/>
    <w:rsid w:val="004A2F31"/>
    <w:rsid w:val="004A3539"/>
    <w:rsid w:val="004A386F"/>
    <w:rsid w:val="004A3E4D"/>
    <w:rsid w:val="004A3E81"/>
    <w:rsid w:val="004A4195"/>
    <w:rsid w:val="004A47C8"/>
    <w:rsid w:val="004A4A4C"/>
    <w:rsid w:val="004A4AB2"/>
    <w:rsid w:val="004A4D0D"/>
    <w:rsid w:val="004A4D73"/>
    <w:rsid w:val="004A54E5"/>
    <w:rsid w:val="004A56AB"/>
    <w:rsid w:val="004A56E0"/>
    <w:rsid w:val="004A5A1E"/>
    <w:rsid w:val="004A5C62"/>
    <w:rsid w:val="004A5CE5"/>
    <w:rsid w:val="004A5D21"/>
    <w:rsid w:val="004A66B2"/>
    <w:rsid w:val="004A6944"/>
    <w:rsid w:val="004A6FA8"/>
    <w:rsid w:val="004A707D"/>
    <w:rsid w:val="004A7C40"/>
    <w:rsid w:val="004A7C72"/>
    <w:rsid w:val="004B05A5"/>
    <w:rsid w:val="004B0974"/>
    <w:rsid w:val="004B0DEB"/>
    <w:rsid w:val="004B0F21"/>
    <w:rsid w:val="004B12E6"/>
    <w:rsid w:val="004B1A6E"/>
    <w:rsid w:val="004B1BD7"/>
    <w:rsid w:val="004B23AD"/>
    <w:rsid w:val="004B2953"/>
    <w:rsid w:val="004B3A7A"/>
    <w:rsid w:val="004B4185"/>
    <w:rsid w:val="004B4262"/>
    <w:rsid w:val="004B4714"/>
    <w:rsid w:val="004B47E2"/>
    <w:rsid w:val="004B4821"/>
    <w:rsid w:val="004B4B26"/>
    <w:rsid w:val="004B5561"/>
    <w:rsid w:val="004B5A17"/>
    <w:rsid w:val="004B5B36"/>
    <w:rsid w:val="004B5FC8"/>
    <w:rsid w:val="004B617A"/>
    <w:rsid w:val="004B666D"/>
    <w:rsid w:val="004B66AD"/>
    <w:rsid w:val="004B6E80"/>
    <w:rsid w:val="004B72F5"/>
    <w:rsid w:val="004B771E"/>
    <w:rsid w:val="004B7F6B"/>
    <w:rsid w:val="004C014B"/>
    <w:rsid w:val="004C03C3"/>
    <w:rsid w:val="004C08EF"/>
    <w:rsid w:val="004C0F2C"/>
    <w:rsid w:val="004C102E"/>
    <w:rsid w:val="004C28AA"/>
    <w:rsid w:val="004C2B18"/>
    <w:rsid w:val="004C2FBD"/>
    <w:rsid w:val="004C3292"/>
    <w:rsid w:val="004C3A48"/>
    <w:rsid w:val="004C53A6"/>
    <w:rsid w:val="004C5541"/>
    <w:rsid w:val="004C560B"/>
    <w:rsid w:val="004C63D3"/>
    <w:rsid w:val="004C65A5"/>
    <w:rsid w:val="004C680D"/>
    <w:rsid w:val="004C69FF"/>
    <w:rsid w:val="004C6EEE"/>
    <w:rsid w:val="004C702B"/>
    <w:rsid w:val="004C73E4"/>
    <w:rsid w:val="004D0033"/>
    <w:rsid w:val="004D0063"/>
    <w:rsid w:val="004D016B"/>
    <w:rsid w:val="004D02B2"/>
    <w:rsid w:val="004D03FD"/>
    <w:rsid w:val="004D0E16"/>
    <w:rsid w:val="004D16FB"/>
    <w:rsid w:val="004D17AD"/>
    <w:rsid w:val="004D1B22"/>
    <w:rsid w:val="004D1D57"/>
    <w:rsid w:val="004D1DA4"/>
    <w:rsid w:val="004D1F5F"/>
    <w:rsid w:val="004D23CC"/>
    <w:rsid w:val="004D2843"/>
    <w:rsid w:val="004D28C0"/>
    <w:rsid w:val="004D36F2"/>
    <w:rsid w:val="004D40DD"/>
    <w:rsid w:val="004D463C"/>
    <w:rsid w:val="004D4893"/>
    <w:rsid w:val="004D5488"/>
    <w:rsid w:val="004D55B0"/>
    <w:rsid w:val="004D5973"/>
    <w:rsid w:val="004D71C8"/>
    <w:rsid w:val="004D780B"/>
    <w:rsid w:val="004D7A2D"/>
    <w:rsid w:val="004E03A6"/>
    <w:rsid w:val="004E0784"/>
    <w:rsid w:val="004E07B8"/>
    <w:rsid w:val="004E1106"/>
    <w:rsid w:val="004E138F"/>
    <w:rsid w:val="004E2196"/>
    <w:rsid w:val="004E2661"/>
    <w:rsid w:val="004E2C48"/>
    <w:rsid w:val="004E31DD"/>
    <w:rsid w:val="004E372E"/>
    <w:rsid w:val="004E37C8"/>
    <w:rsid w:val="004E4430"/>
    <w:rsid w:val="004E4649"/>
    <w:rsid w:val="004E542D"/>
    <w:rsid w:val="004E5C2B"/>
    <w:rsid w:val="004E6A1D"/>
    <w:rsid w:val="004E6E7F"/>
    <w:rsid w:val="004E72D2"/>
    <w:rsid w:val="004E75C5"/>
    <w:rsid w:val="004E7B3C"/>
    <w:rsid w:val="004E7E46"/>
    <w:rsid w:val="004E7ECF"/>
    <w:rsid w:val="004F00DD"/>
    <w:rsid w:val="004F01D2"/>
    <w:rsid w:val="004F0845"/>
    <w:rsid w:val="004F1170"/>
    <w:rsid w:val="004F18A3"/>
    <w:rsid w:val="004F1A5B"/>
    <w:rsid w:val="004F1E4F"/>
    <w:rsid w:val="004F2133"/>
    <w:rsid w:val="004F2D9A"/>
    <w:rsid w:val="004F4129"/>
    <w:rsid w:val="004F4440"/>
    <w:rsid w:val="004F4816"/>
    <w:rsid w:val="004F4B3D"/>
    <w:rsid w:val="004F4B60"/>
    <w:rsid w:val="004F5398"/>
    <w:rsid w:val="004F5493"/>
    <w:rsid w:val="004F55F1"/>
    <w:rsid w:val="004F5613"/>
    <w:rsid w:val="004F5A80"/>
    <w:rsid w:val="004F5E71"/>
    <w:rsid w:val="004F5EE7"/>
    <w:rsid w:val="004F62DD"/>
    <w:rsid w:val="004F6936"/>
    <w:rsid w:val="004F6A16"/>
    <w:rsid w:val="004F77BE"/>
    <w:rsid w:val="004F791E"/>
    <w:rsid w:val="004F7A13"/>
    <w:rsid w:val="00500DAD"/>
    <w:rsid w:val="00500E97"/>
    <w:rsid w:val="005016CE"/>
    <w:rsid w:val="00501971"/>
    <w:rsid w:val="00501D3E"/>
    <w:rsid w:val="0050215D"/>
    <w:rsid w:val="0050221E"/>
    <w:rsid w:val="00502419"/>
    <w:rsid w:val="00502805"/>
    <w:rsid w:val="00503D05"/>
    <w:rsid w:val="00503DC6"/>
    <w:rsid w:val="005053EF"/>
    <w:rsid w:val="0050566C"/>
    <w:rsid w:val="005059A6"/>
    <w:rsid w:val="00505E43"/>
    <w:rsid w:val="0050633A"/>
    <w:rsid w:val="00506403"/>
    <w:rsid w:val="005064CC"/>
    <w:rsid w:val="00506572"/>
    <w:rsid w:val="00506B1C"/>
    <w:rsid w:val="00506DC9"/>
    <w:rsid w:val="00506F5D"/>
    <w:rsid w:val="00506FF9"/>
    <w:rsid w:val="0050751A"/>
    <w:rsid w:val="00507C48"/>
    <w:rsid w:val="00510C37"/>
    <w:rsid w:val="00510C7A"/>
    <w:rsid w:val="005126D0"/>
    <w:rsid w:val="00512728"/>
    <w:rsid w:val="00512EB6"/>
    <w:rsid w:val="00513065"/>
    <w:rsid w:val="0051391A"/>
    <w:rsid w:val="00513BEF"/>
    <w:rsid w:val="00513C8D"/>
    <w:rsid w:val="005140BE"/>
    <w:rsid w:val="00514667"/>
    <w:rsid w:val="00515241"/>
    <w:rsid w:val="0051568D"/>
    <w:rsid w:val="00515A24"/>
    <w:rsid w:val="005163BD"/>
    <w:rsid w:val="00516ECB"/>
    <w:rsid w:val="00516FBC"/>
    <w:rsid w:val="005172E6"/>
    <w:rsid w:val="00517358"/>
    <w:rsid w:val="005176DA"/>
    <w:rsid w:val="005177F8"/>
    <w:rsid w:val="0051792B"/>
    <w:rsid w:val="00517B99"/>
    <w:rsid w:val="00517CA8"/>
    <w:rsid w:val="00517E47"/>
    <w:rsid w:val="00520170"/>
    <w:rsid w:val="00520651"/>
    <w:rsid w:val="00521040"/>
    <w:rsid w:val="005214BE"/>
    <w:rsid w:val="00521E80"/>
    <w:rsid w:val="005223A5"/>
    <w:rsid w:val="0052268B"/>
    <w:rsid w:val="0052302D"/>
    <w:rsid w:val="0052348A"/>
    <w:rsid w:val="00523EFB"/>
    <w:rsid w:val="0052482D"/>
    <w:rsid w:val="0052496A"/>
    <w:rsid w:val="00524C82"/>
    <w:rsid w:val="00524F2B"/>
    <w:rsid w:val="0052505F"/>
    <w:rsid w:val="00525675"/>
    <w:rsid w:val="005258EC"/>
    <w:rsid w:val="00525933"/>
    <w:rsid w:val="005266C6"/>
    <w:rsid w:val="00526AC7"/>
    <w:rsid w:val="00526B75"/>
    <w:rsid w:val="00526C15"/>
    <w:rsid w:val="0052771C"/>
    <w:rsid w:val="005279BA"/>
    <w:rsid w:val="00527DF9"/>
    <w:rsid w:val="00530694"/>
    <w:rsid w:val="00530D3B"/>
    <w:rsid w:val="005313DF"/>
    <w:rsid w:val="005320F6"/>
    <w:rsid w:val="0053231D"/>
    <w:rsid w:val="00532369"/>
    <w:rsid w:val="00532435"/>
    <w:rsid w:val="00532581"/>
    <w:rsid w:val="005329C4"/>
    <w:rsid w:val="00532DF9"/>
    <w:rsid w:val="0053386D"/>
    <w:rsid w:val="00534F0E"/>
    <w:rsid w:val="00535014"/>
    <w:rsid w:val="00536164"/>
    <w:rsid w:val="005362AE"/>
    <w:rsid w:val="00536499"/>
    <w:rsid w:val="00537FA7"/>
    <w:rsid w:val="00540294"/>
    <w:rsid w:val="0054076B"/>
    <w:rsid w:val="00540828"/>
    <w:rsid w:val="00540D46"/>
    <w:rsid w:val="00541860"/>
    <w:rsid w:val="0054230F"/>
    <w:rsid w:val="005427DB"/>
    <w:rsid w:val="00542A03"/>
    <w:rsid w:val="00543358"/>
    <w:rsid w:val="00543672"/>
    <w:rsid w:val="00543903"/>
    <w:rsid w:val="00543BCC"/>
    <w:rsid w:val="00543F11"/>
    <w:rsid w:val="005441B9"/>
    <w:rsid w:val="00544230"/>
    <w:rsid w:val="0054439F"/>
    <w:rsid w:val="0054449E"/>
    <w:rsid w:val="005444CE"/>
    <w:rsid w:val="00544A74"/>
    <w:rsid w:val="00545AF8"/>
    <w:rsid w:val="00545D8B"/>
    <w:rsid w:val="00545F64"/>
    <w:rsid w:val="005461FC"/>
    <w:rsid w:val="00546305"/>
    <w:rsid w:val="005469C3"/>
    <w:rsid w:val="00547583"/>
    <w:rsid w:val="005479F7"/>
    <w:rsid w:val="00547A95"/>
    <w:rsid w:val="005502DD"/>
    <w:rsid w:val="00550306"/>
    <w:rsid w:val="0055036C"/>
    <w:rsid w:val="00550748"/>
    <w:rsid w:val="005509B5"/>
    <w:rsid w:val="0055102A"/>
    <w:rsid w:val="0055119B"/>
    <w:rsid w:val="005514ED"/>
    <w:rsid w:val="0055172C"/>
    <w:rsid w:val="00551C8B"/>
    <w:rsid w:val="005526B9"/>
    <w:rsid w:val="00552932"/>
    <w:rsid w:val="00552E6F"/>
    <w:rsid w:val="00552FED"/>
    <w:rsid w:val="005531C6"/>
    <w:rsid w:val="0055333F"/>
    <w:rsid w:val="0055374D"/>
    <w:rsid w:val="00553A4F"/>
    <w:rsid w:val="00554A40"/>
    <w:rsid w:val="00554A51"/>
    <w:rsid w:val="0055590C"/>
    <w:rsid w:val="0055657F"/>
    <w:rsid w:val="00557D9B"/>
    <w:rsid w:val="0056032F"/>
    <w:rsid w:val="00560983"/>
    <w:rsid w:val="00560C66"/>
    <w:rsid w:val="00560F2C"/>
    <w:rsid w:val="0056118F"/>
    <w:rsid w:val="00561202"/>
    <w:rsid w:val="0056222F"/>
    <w:rsid w:val="00562507"/>
    <w:rsid w:val="00562811"/>
    <w:rsid w:val="005629C0"/>
    <w:rsid w:val="00562B98"/>
    <w:rsid w:val="00562F76"/>
    <w:rsid w:val="005645DA"/>
    <w:rsid w:val="005645F8"/>
    <w:rsid w:val="00565848"/>
    <w:rsid w:val="005667AA"/>
    <w:rsid w:val="00567108"/>
    <w:rsid w:val="005675F3"/>
    <w:rsid w:val="0056780B"/>
    <w:rsid w:val="00567A9E"/>
    <w:rsid w:val="00567C61"/>
    <w:rsid w:val="00570043"/>
    <w:rsid w:val="005701BE"/>
    <w:rsid w:val="005701E6"/>
    <w:rsid w:val="0057059C"/>
    <w:rsid w:val="00570A17"/>
    <w:rsid w:val="00570DBA"/>
    <w:rsid w:val="0057184F"/>
    <w:rsid w:val="00572031"/>
    <w:rsid w:val="00572282"/>
    <w:rsid w:val="00572795"/>
    <w:rsid w:val="0057306E"/>
    <w:rsid w:val="00573A9F"/>
    <w:rsid w:val="00573B94"/>
    <w:rsid w:val="00573CE3"/>
    <w:rsid w:val="0057407C"/>
    <w:rsid w:val="00574823"/>
    <w:rsid w:val="00574974"/>
    <w:rsid w:val="00574AA5"/>
    <w:rsid w:val="00575088"/>
    <w:rsid w:val="00575AFB"/>
    <w:rsid w:val="00575B7F"/>
    <w:rsid w:val="00576634"/>
    <w:rsid w:val="00576A30"/>
    <w:rsid w:val="00576CAF"/>
    <w:rsid w:val="00576E84"/>
    <w:rsid w:val="00576F06"/>
    <w:rsid w:val="0057745C"/>
    <w:rsid w:val="005775DF"/>
    <w:rsid w:val="00577C12"/>
    <w:rsid w:val="00577CCB"/>
    <w:rsid w:val="00580394"/>
    <w:rsid w:val="005805E3"/>
    <w:rsid w:val="005809CD"/>
    <w:rsid w:val="00580A9D"/>
    <w:rsid w:val="00580D77"/>
    <w:rsid w:val="00580DB7"/>
    <w:rsid w:val="0058114A"/>
    <w:rsid w:val="00581802"/>
    <w:rsid w:val="00581976"/>
    <w:rsid w:val="00581F3B"/>
    <w:rsid w:val="00581F84"/>
    <w:rsid w:val="00581F95"/>
    <w:rsid w:val="005825A5"/>
    <w:rsid w:val="00582B8C"/>
    <w:rsid w:val="005830E6"/>
    <w:rsid w:val="0058339E"/>
    <w:rsid w:val="00584281"/>
    <w:rsid w:val="0058437C"/>
    <w:rsid w:val="00584AAA"/>
    <w:rsid w:val="00584ADE"/>
    <w:rsid w:val="00584C71"/>
    <w:rsid w:val="00584D8C"/>
    <w:rsid w:val="005854CC"/>
    <w:rsid w:val="00585575"/>
    <w:rsid w:val="00585963"/>
    <w:rsid w:val="00585A83"/>
    <w:rsid w:val="00586B6C"/>
    <w:rsid w:val="00586FB4"/>
    <w:rsid w:val="0058757E"/>
    <w:rsid w:val="0059056C"/>
    <w:rsid w:val="005905FF"/>
    <w:rsid w:val="0059081B"/>
    <w:rsid w:val="00590824"/>
    <w:rsid w:val="0059144E"/>
    <w:rsid w:val="005916C4"/>
    <w:rsid w:val="00591CCF"/>
    <w:rsid w:val="005925DD"/>
    <w:rsid w:val="00592A4C"/>
    <w:rsid w:val="00593110"/>
    <w:rsid w:val="00593EE3"/>
    <w:rsid w:val="0059493B"/>
    <w:rsid w:val="00594ACD"/>
    <w:rsid w:val="0059576D"/>
    <w:rsid w:val="00595E4E"/>
    <w:rsid w:val="005964BC"/>
    <w:rsid w:val="005964E1"/>
    <w:rsid w:val="00596728"/>
    <w:rsid w:val="0059680B"/>
    <w:rsid w:val="0059686D"/>
    <w:rsid w:val="00596A4B"/>
    <w:rsid w:val="00597507"/>
    <w:rsid w:val="005A000B"/>
    <w:rsid w:val="005A06F0"/>
    <w:rsid w:val="005A079C"/>
    <w:rsid w:val="005A1072"/>
    <w:rsid w:val="005A1FFC"/>
    <w:rsid w:val="005A2224"/>
    <w:rsid w:val="005A2436"/>
    <w:rsid w:val="005A2631"/>
    <w:rsid w:val="005A3325"/>
    <w:rsid w:val="005A39E1"/>
    <w:rsid w:val="005A479D"/>
    <w:rsid w:val="005A4CA8"/>
    <w:rsid w:val="005A5273"/>
    <w:rsid w:val="005A567E"/>
    <w:rsid w:val="005A5A2C"/>
    <w:rsid w:val="005A5B16"/>
    <w:rsid w:val="005A65B2"/>
    <w:rsid w:val="005A70AF"/>
    <w:rsid w:val="005A7340"/>
    <w:rsid w:val="005A79F0"/>
    <w:rsid w:val="005A7D33"/>
    <w:rsid w:val="005B0350"/>
    <w:rsid w:val="005B043C"/>
    <w:rsid w:val="005B05FB"/>
    <w:rsid w:val="005B0CC2"/>
    <w:rsid w:val="005B0E0E"/>
    <w:rsid w:val="005B1690"/>
    <w:rsid w:val="005B171D"/>
    <w:rsid w:val="005B1AC0"/>
    <w:rsid w:val="005B1B11"/>
    <w:rsid w:val="005B1C6D"/>
    <w:rsid w:val="005B1D47"/>
    <w:rsid w:val="005B1DF7"/>
    <w:rsid w:val="005B1EC6"/>
    <w:rsid w:val="005B21B6"/>
    <w:rsid w:val="005B2B03"/>
    <w:rsid w:val="005B2D87"/>
    <w:rsid w:val="005B2F01"/>
    <w:rsid w:val="005B310F"/>
    <w:rsid w:val="005B3A08"/>
    <w:rsid w:val="005B4C42"/>
    <w:rsid w:val="005B4DA2"/>
    <w:rsid w:val="005B5D0D"/>
    <w:rsid w:val="005B691C"/>
    <w:rsid w:val="005B6AB9"/>
    <w:rsid w:val="005B6CED"/>
    <w:rsid w:val="005B6D83"/>
    <w:rsid w:val="005B76DA"/>
    <w:rsid w:val="005B7752"/>
    <w:rsid w:val="005B7A02"/>
    <w:rsid w:val="005B7A63"/>
    <w:rsid w:val="005C02AD"/>
    <w:rsid w:val="005C0562"/>
    <w:rsid w:val="005C0955"/>
    <w:rsid w:val="005C0E54"/>
    <w:rsid w:val="005C13B2"/>
    <w:rsid w:val="005C1690"/>
    <w:rsid w:val="005C2347"/>
    <w:rsid w:val="005C2649"/>
    <w:rsid w:val="005C2884"/>
    <w:rsid w:val="005C2970"/>
    <w:rsid w:val="005C303F"/>
    <w:rsid w:val="005C3B26"/>
    <w:rsid w:val="005C3B37"/>
    <w:rsid w:val="005C3D9B"/>
    <w:rsid w:val="005C40C5"/>
    <w:rsid w:val="005C49DA"/>
    <w:rsid w:val="005C50F3"/>
    <w:rsid w:val="005C54B5"/>
    <w:rsid w:val="005C5D1C"/>
    <w:rsid w:val="005C5D80"/>
    <w:rsid w:val="005C5D91"/>
    <w:rsid w:val="005C6618"/>
    <w:rsid w:val="005C7353"/>
    <w:rsid w:val="005C7494"/>
    <w:rsid w:val="005C7549"/>
    <w:rsid w:val="005D00F8"/>
    <w:rsid w:val="005D061D"/>
    <w:rsid w:val="005D07B8"/>
    <w:rsid w:val="005D0B77"/>
    <w:rsid w:val="005D1283"/>
    <w:rsid w:val="005D1B6E"/>
    <w:rsid w:val="005D1CF1"/>
    <w:rsid w:val="005D2519"/>
    <w:rsid w:val="005D2638"/>
    <w:rsid w:val="005D41DE"/>
    <w:rsid w:val="005D433A"/>
    <w:rsid w:val="005D5303"/>
    <w:rsid w:val="005D6597"/>
    <w:rsid w:val="005E0F74"/>
    <w:rsid w:val="005E14E7"/>
    <w:rsid w:val="005E1AD1"/>
    <w:rsid w:val="005E26A3"/>
    <w:rsid w:val="005E2897"/>
    <w:rsid w:val="005E2C54"/>
    <w:rsid w:val="005E2E8A"/>
    <w:rsid w:val="005E2ECB"/>
    <w:rsid w:val="005E3BD6"/>
    <w:rsid w:val="005E3C62"/>
    <w:rsid w:val="005E3FAF"/>
    <w:rsid w:val="005E4007"/>
    <w:rsid w:val="005E4091"/>
    <w:rsid w:val="005E447E"/>
    <w:rsid w:val="005E4CC7"/>
    <w:rsid w:val="005E4CE6"/>
    <w:rsid w:val="005E4FD1"/>
    <w:rsid w:val="005E59A4"/>
    <w:rsid w:val="005E5BF7"/>
    <w:rsid w:val="005E5D68"/>
    <w:rsid w:val="005E6EAA"/>
    <w:rsid w:val="005E7A3A"/>
    <w:rsid w:val="005E7B2E"/>
    <w:rsid w:val="005E7E81"/>
    <w:rsid w:val="005E7EE9"/>
    <w:rsid w:val="005F000A"/>
    <w:rsid w:val="005F05C2"/>
    <w:rsid w:val="005F0775"/>
    <w:rsid w:val="005F0879"/>
    <w:rsid w:val="005F0CC3"/>
    <w:rsid w:val="005F0CF5"/>
    <w:rsid w:val="005F11E3"/>
    <w:rsid w:val="005F11FB"/>
    <w:rsid w:val="005F125F"/>
    <w:rsid w:val="005F12B7"/>
    <w:rsid w:val="005F1317"/>
    <w:rsid w:val="005F18D0"/>
    <w:rsid w:val="005F1B7F"/>
    <w:rsid w:val="005F21EB"/>
    <w:rsid w:val="005F2B68"/>
    <w:rsid w:val="005F3275"/>
    <w:rsid w:val="005F327D"/>
    <w:rsid w:val="005F33BA"/>
    <w:rsid w:val="005F33C8"/>
    <w:rsid w:val="005F39A2"/>
    <w:rsid w:val="005F3D5F"/>
    <w:rsid w:val="005F40B9"/>
    <w:rsid w:val="005F42EB"/>
    <w:rsid w:val="005F45BF"/>
    <w:rsid w:val="005F45F5"/>
    <w:rsid w:val="005F4CA0"/>
    <w:rsid w:val="005F64CF"/>
    <w:rsid w:val="005F66B8"/>
    <w:rsid w:val="005F6EA9"/>
    <w:rsid w:val="005F7144"/>
    <w:rsid w:val="005F7CFF"/>
    <w:rsid w:val="00600A49"/>
    <w:rsid w:val="00601047"/>
    <w:rsid w:val="00601D0F"/>
    <w:rsid w:val="00602120"/>
    <w:rsid w:val="006030E4"/>
    <w:rsid w:val="00603834"/>
    <w:rsid w:val="006041AD"/>
    <w:rsid w:val="00604525"/>
    <w:rsid w:val="00605528"/>
    <w:rsid w:val="00605570"/>
    <w:rsid w:val="00605644"/>
    <w:rsid w:val="006057F0"/>
    <w:rsid w:val="00605908"/>
    <w:rsid w:val="00605A0D"/>
    <w:rsid w:val="00605C21"/>
    <w:rsid w:val="006061A3"/>
    <w:rsid w:val="00606239"/>
    <w:rsid w:val="0060650C"/>
    <w:rsid w:val="00606CD9"/>
    <w:rsid w:val="00607850"/>
    <w:rsid w:val="00607EF7"/>
    <w:rsid w:val="00610B63"/>
    <w:rsid w:val="00610D7C"/>
    <w:rsid w:val="006118AD"/>
    <w:rsid w:val="00611946"/>
    <w:rsid w:val="006123B6"/>
    <w:rsid w:val="00612804"/>
    <w:rsid w:val="00612AEC"/>
    <w:rsid w:val="00613414"/>
    <w:rsid w:val="00613726"/>
    <w:rsid w:val="00613728"/>
    <w:rsid w:val="00613978"/>
    <w:rsid w:val="006139FE"/>
    <w:rsid w:val="00614487"/>
    <w:rsid w:val="00614A37"/>
    <w:rsid w:val="00614A91"/>
    <w:rsid w:val="00614CB2"/>
    <w:rsid w:val="00614F4C"/>
    <w:rsid w:val="0061590E"/>
    <w:rsid w:val="00615C84"/>
    <w:rsid w:val="00615F3B"/>
    <w:rsid w:val="00616246"/>
    <w:rsid w:val="00616D7D"/>
    <w:rsid w:val="00616ED6"/>
    <w:rsid w:val="006176E2"/>
    <w:rsid w:val="00617D02"/>
    <w:rsid w:val="00620154"/>
    <w:rsid w:val="006201C9"/>
    <w:rsid w:val="00620E45"/>
    <w:rsid w:val="00621781"/>
    <w:rsid w:val="00621B87"/>
    <w:rsid w:val="006220BF"/>
    <w:rsid w:val="00622BA1"/>
    <w:rsid w:val="00623232"/>
    <w:rsid w:val="00623330"/>
    <w:rsid w:val="00623A0E"/>
    <w:rsid w:val="00623A73"/>
    <w:rsid w:val="00623BFF"/>
    <w:rsid w:val="00623D58"/>
    <w:rsid w:val="0062408D"/>
    <w:rsid w:val="006240CC"/>
    <w:rsid w:val="0062417B"/>
    <w:rsid w:val="006245A7"/>
    <w:rsid w:val="00624940"/>
    <w:rsid w:val="00624E7D"/>
    <w:rsid w:val="006254F8"/>
    <w:rsid w:val="0062563E"/>
    <w:rsid w:val="00625B80"/>
    <w:rsid w:val="00625C93"/>
    <w:rsid w:val="00625F2C"/>
    <w:rsid w:val="0062651E"/>
    <w:rsid w:val="00626A4E"/>
    <w:rsid w:val="006274E3"/>
    <w:rsid w:val="006276B1"/>
    <w:rsid w:val="00627741"/>
    <w:rsid w:val="006277EC"/>
    <w:rsid w:val="006278CE"/>
    <w:rsid w:val="00627A42"/>
    <w:rsid w:val="00627BF2"/>
    <w:rsid w:val="00627DA7"/>
    <w:rsid w:val="00630CF5"/>
    <w:rsid w:val="00630DA4"/>
    <w:rsid w:val="00630E05"/>
    <w:rsid w:val="0063138D"/>
    <w:rsid w:val="00631B10"/>
    <w:rsid w:val="00631B6E"/>
    <w:rsid w:val="00631CD4"/>
    <w:rsid w:val="00632597"/>
    <w:rsid w:val="0063289A"/>
    <w:rsid w:val="0063319B"/>
    <w:rsid w:val="006334EC"/>
    <w:rsid w:val="006344E4"/>
    <w:rsid w:val="006348C3"/>
    <w:rsid w:val="00634D13"/>
    <w:rsid w:val="00634FCA"/>
    <w:rsid w:val="00635115"/>
    <w:rsid w:val="006358B4"/>
    <w:rsid w:val="006360A3"/>
    <w:rsid w:val="006362D4"/>
    <w:rsid w:val="00636DC7"/>
    <w:rsid w:val="0063775D"/>
    <w:rsid w:val="00637D9F"/>
    <w:rsid w:val="00637E77"/>
    <w:rsid w:val="00640345"/>
    <w:rsid w:val="00640615"/>
    <w:rsid w:val="00640C7A"/>
    <w:rsid w:val="00640DB1"/>
    <w:rsid w:val="00640DCD"/>
    <w:rsid w:val="0064167D"/>
    <w:rsid w:val="00641686"/>
    <w:rsid w:val="00641724"/>
    <w:rsid w:val="00641780"/>
    <w:rsid w:val="006419AA"/>
    <w:rsid w:val="006421F2"/>
    <w:rsid w:val="0064378B"/>
    <w:rsid w:val="006437EE"/>
    <w:rsid w:val="00643A4F"/>
    <w:rsid w:val="00643AAD"/>
    <w:rsid w:val="00643C6F"/>
    <w:rsid w:val="00644511"/>
    <w:rsid w:val="00644832"/>
    <w:rsid w:val="00644B1F"/>
    <w:rsid w:val="00644B7E"/>
    <w:rsid w:val="00644D09"/>
    <w:rsid w:val="00644EEA"/>
    <w:rsid w:val="006454E6"/>
    <w:rsid w:val="00645AC5"/>
    <w:rsid w:val="00645DCA"/>
    <w:rsid w:val="006460FA"/>
    <w:rsid w:val="00646235"/>
    <w:rsid w:val="00646765"/>
    <w:rsid w:val="00646A68"/>
    <w:rsid w:val="00646EE3"/>
    <w:rsid w:val="00647F3D"/>
    <w:rsid w:val="006503D5"/>
    <w:rsid w:val="006505BD"/>
    <w:rsid w:val="0065082F"/>
    <w:rsid w:val="006508EA"/>
    <w:rsid w:val="0065092E"/>
    <w:rsid w:val="00651198"/>
    <w:rsid w:val="00651DB6"/>
    <w:rsid w:val="00651E35"/>
    <w:rsid w:val="00652075"/>
    <w:rsid w:val="00652905"/>
    <w:rsid w:val="00653035"/>
    <w:rsid w:val="00653779"/>
    <w:rsid w:val="006548CD"/>
    <w:rsid w:val="00655392"/>
    <w:rsid w:val="006557A7"/>
    <w:rsid w:val="00655926"/>
    <w:rsid w:val="00655BB0"/>
    <w:rsid w:val="00655BB5"/>
    <w:rsid w:val="00655D59"/>
    <w:rsid w:val="00656290"/>
    <w:rsid w:val="00656F6C"/>
    <w:rsid w:val="006571A7"/>
    <w:rsid w:val="006571B9"/>
    <w:rsid w:val="006571BF"/>
    <w:rsid w:val="006601C9"/>
    <w:rsid w:val="0066069C"/>
    <w:rsid w:val="006608D8"/>
    <w:rsid w:val="006613ED"/>
    <w:rsid w:val="0066197D"/>
    <w:rsid w:val="0066201B"/>
    <w:rsid w:val="006621D7"/>
    <w:rsid w:val="00662CE9"/>
    <w:rsid w:val="0066302A"/>
    <w:rsid w:val="006633B2"/>
    <w:rsid w:val="00663B94"/>
    <w:rsid w:val="00663E56"/>
    <w:rsid w:val="00664AB2"/>
    <w:rsid w:val="00664C62"/>
    <w:rsid w:val="00664E49"/>
    <w:rsid w:val="0066516F"/>
    <w:rsid w:val="006651F1"/>
    <w:rsid w:val="00666E4F"/>
    <w:rsid w:val="00666F94"/>
    <w:rsid w:val="00667069"/>
    <w:rsid w:val="00667485"/>
    <w:rsid w:val="00667770"/>
    <w:rsid w:val="006679CF"/>
    <w:rsid w:val="00667D1B"/>
    <w:rsid w:val="00670597"/>
    <w:rsid w:val="00670667"/>
    <w:rsid w:val="006706D0"/>
    <w:rsid w:val="00670BF4"/>
    <w:rsid w:val="00671212"/>
    <w:rsid w:val="006717FD"/>
    <w:rsid w:val="00671C26"/>
    <w:rsid w:val="006722A4"/>
    <w:rsid w:val="00672950"/>
    <w:rsid w:val="0067353C"/>
    <w:rsid w:val="006736B1"/>
    <w:rsid w:val="0067373D"/>
    <w:rsid w:val="00673FED"/>
    <w:rsid w:val="0067422E"/>
    <w:rsid w:val="00675462"/>
    <w:rsid w:val="00675880"/>
    <w:rsid w:val="00676594"/>
    <w:rsid w:val="00676813"/>
    <w:rsid w:val="00677574"/>
    <w:rsid w:val="00680035"/>
    <w:rsid w:val="00680064"/>
    <w:rsid w:val="00680809"/>
    <w:rsid w:val="00680E9E"/>
    <w:rsid w:val="006812ED"/>
    <w:rsid w:val="00682243"/>
    <w:rsid w:val="0068258E"/>
    <w:rsid w:val="00682DBE"/>
    <w:rsid w:val="00682E72"/>
    <w:rsid w:val="006833B0"/>
    <w:rsid w:val="00683878"/>
    <w:rsid w:val="00684380"/>
    <w:rsid w:val="0068454C"/>
    <w:rsid w:val="00684EA2"/>
    <w:rsid w:val="00685C2E"/>
    <w:rsid w:val="00685C4A"/>
    <w:rsid w:val="00686122"/>
    <w:rsid w:val="00686AD2"/>
    <w:rsid w:val="00686B98"/>
    <w:rsid w:val="00687493"/>
    <w:rsid w:val="00687735"/>
    <w:rsid w:val="0069058B"/>
    <w:rsid w:val="0069116D"/>
    <w:rsid w:val="00691B62"/>
    <w:rsid w:val="00691D9B"/>
    <w:rsid w:val="00692008"/>
    <w:rsid w:val="006933B5"/>
    <w:rsid w:val="00693546"/>
    <w:rsid w:val="00693AA6"/>
    <w:rsid w:val="00693D14"/>
    <w:rsid w:val="0069462A"/>
    <w:rsid w:val="00694892"/>
    <w:rsid w:val="006949D0"/>
    <w:rsid w:val="0069555B"/>
    <w:rsid w:val="00695F80"/>
    <w:rsid w:val="006963F3"/>
    <w:rsid w:val="006967FE"/>
    <w:rsid w:val="00696849"/>
    <w:rsid w:val="006968BF"/>
    <w:rsid w:val="00696BB0"/>
    <w:rsid w:val="00696F18"/>
    <w:rsid w:val="00696F27"/>
    <w:rsid w:val="006A04E0"/>
    <w:rsid w:val="006A10C1"/>
    <w:rsid w:val="006A18C2"/>
    <w:rsid w:val="006A19C9"/>
    <w:rsid w:val="006A1A9A"/>
    <w:rsid w:val="006A2162"/>
    <w:rsid w:val="006A2307"/>
    <w:rsid w:val="006A2405"/>
    <w:rsid w:val="006A2717"/>
    <w:rsid w:val="006A2CC3"/>
    <w:rsid w:val="006A2EF9"/>
    <w:rsid w:val="006A32C8"/>
    <w:rsid w:val="006A3383"/>
    <w:rsid w:val="006A3662"/>
    <w:rsid w:val="006A3FF9"/>
    <w:rsid w:val="006A436A"/>
    <w:rsid w:val="006A447E"/>
    <w:rsid w:val="006A4694"/>
    <w:rsid w:val="006A47A8"/>
    <w:rsid w:val="006A4ECD"/>
    <w:rsid w:val="006A4FA3"/>
    <w:rsid w:val="006A523A"/>
    <w:rsid w:val="006A66A5"/>
    <w:rsid w:val="006A6ADE"/>
    <w:rsid w:val="006A718E"/>
    <w:rsid w:val="006A799C"/>
    <w:rsid w:val="006B02AD"/>
    <w:rsid w:val="006B077C"/>
    <w:rsid w:val="006B0BAF"/>
    <w:rsid w:val="006B0C81"/>
    <w:rsid w:val="006B1E5F"/>
    <w:rsid w:val="006B250B"/>
    <w:rsid w:val="006B2A2C"/>
    <w:rsid w:val="006B2D56"/>
    <w:rsid w:val="006B3D21"/>
    <w:rsid w:val="006B3F96"/>
    <w:rsid w:val="006B5114"/>
    <w:rsid w:val="006B5478"/>
    <w:rsid w:val="006B6803"/>
    <w:rsid w:val="006B6928"/>
    <w:rsid w:val="006C0101"/>
    <w:rsid w:val="006C0511"/>
    <w:rsid w:val="006C05FB"/>
    <w:rsid w:val="006C1141"/>
    <w:rsid w:val="006C125F"/>
    <w:rsid w:val="006C19BB"/>
    <w:rsid w:val="006C1CA4"/>
    <w:rsid w:val="006C242F"/>
    <w:rsid w:val="006C24EE"/>
    <w:rsid w:val="006C2822"/>
    <w:rsid w:val="006C2AD1"/>
    <w:rsid w:val="006C2B58"/>
    <w:rsid w:val="006C2EBC"/>
    <w:rsid w:val="006C37A1"/>
    <w:rsid w:val="006C39F4"/>
    <w:rsid w:val="006C3CC2"/>
    <w:rsid w:val="006C3FD7"/>
    <w:rsid w:val="006C44D1"/>
    <w:rsid w:val="006C4614"/>
    <w:rsid w:val="006C4F9F"/>
    <w:rsid w:val="006C519E"/>
    <w:rsid w:val="006C5DEA"/>
    <w:rsid w:val="006C5EFA"/>
    <w:rsid w:val="006C6139"/>
    <w:rsid w:val="006C66CF"/>
    <w:rsid w:val="006C6887"/>
    <w:rsid w:val="006C6928"/>
    <w:rsid w:val="006C6CC0"/>
    <w:rsid w:val="006C7CE2"/>
    <w:rsid w:val="006D0596"/>
    <w:rsid w:val="006D09A0"/>
    <w:rsid w:val="006D0AD6"/>
    <w:rsid w:val="006D0ECD"/>
    <w:rsid w:val="006D0F16"/>
    <w:rsid w:val="006D1424"/>
    <w:rsid w:val="006D1488"/>
    <w:rsid w:val="006D1A69"/>
    <w:rsid w:val="006D1CA3"/>
    <w:rsid w:val="006D213A"/>
    <w:rsid w:val="006D21BD"/>
    <w:rsid w:val="006D2939"/>
    <w:rsid w:val="006D2A3F"/>
    <w:rsid w:val="006D2BEC"/>
    <w:rsid w:val="006D2D27"/>
    <w:rsid w:val="006D2FBC"/>
    <w:rsid w:val="006D306C"/>
    <w:rsid w:val="006D3391"/>
    <w:rsid w:val="006D3534"/>
    <w:rsid w:val="006D396A"/>
    <w:rsid w:val="006D3A1C"/>
    <w:rsid w:val="006D3EF9"/>
    <w:rsid w:val="006D42D4"/>
    <w:rsid w:val="006D43E6"/>
    <w:rsid w:val="006D4616"/>
    <w:rsid w:val="006D5068"/>
    <w:rsid w:val="006D64A4"/>
    <w:rsid w:val="006D64D3"/>
    <w:rsid w:val="006D6E34"/>
    <w:rsid w:val="006D6E9B"/>
    <w:rsid w:val="006D73C6"/>
    <w:rsid w:val="006D7635"/>
    <w:rsid w:val="006E0A47"/>
    <w:rsid w:val="006E138B"/>
    <w:rsid w:val="006E1786"/>
    <w:rsid w:val="006E1867"/>
    <w:rsid w:val="006E1A42"/>
    <w:rsid w:val="006E1BD6"/>
    <w:rsid w:val="006E22A2"/>
    <w:rsid w:val="006E28C9"/>
    <w:rsid w:val="006E3125"/>
    <w:rsid w:val="006E3917"/>
    <w:rsid w:val="006E39D3"/>
    <w:rsid w:val="006E3B49"/>
    <w:rsid w:val="006E4217"/>
    <w:rsid w:val="006E44CE"/>
    <w:rsid w:val="006E4657"/>
    <w:rsid w:val="006E5314"/>
    <w:rsid w:val="006E53E6"/>
    <w:rsid w:val="006E5A7D"/>
    <w:rsid w:val="006E62A4"/>
    <w:rsid w:val="006E62A5"/>
    <w:rsid w:val="006E633C"/>
    <w:rsid w:val="006E63DC"/>
    <w:rsid w:val="006E6A92"/>
    <w:rsid w:val="006E6ED5"/>
    <w:rsid w:val="006E6FC8"/>
    <w:rsid w:val="006E7E75"/>
    <w:rsid w:val="006F0152"/>
    <w:rsid w:val="006F0330"/>
    <w:rsid w:val="006F0630"/>
    <w:rsid w:val="006F1390"/>
    <w:rsid w:val="006F1AE9"/>
    <w:rsid w:val="006F1BD5"/>
    <w:rsid w:val="006F1FDC"/>
    <w:rsid w:val="006F21DF"/>
    <w:rsid w:val="006F2586"/>
    <w:rsid w:val="006F31BB"/>
    <w:rsid w:val="006F3D77"/>
    <w:rsid w:val="006F4081"/>
    <w:rsid w:val="006F42E3"/>
    <w:rsid w:val="006F4486"/>
    <w:rsid w:val="006F44D6"/>
    <w:rsid w:val="006F5895"/>
    <w:rsid w:val="006F6786"/>
    <w:rsid w:val="006F6B76"/>
    <w:rsid w:val="006F6B8C"/>
    <w:rsid w:val="006F72E9"/>
    <w:rsid w:val="006F73AB"/>
    <w:rsid w:val="006F749E"/>
    <w:rsid w:val="006F76EB"/>
    <w:rsid w:val="006F7854"/>
    <w:rsid w:val="006F7E90"/>
    <w:rsid w:val="007003DC"/>
    <w:rsid w:val="007013EF"/>
    <w:rsid w:val="007017AA"/>
    <w:rsid w:val="00701AB5"/>
    <w:rsid w:val="00702511"/>
    <w:rsid w:val="00703050"/>
    <w:rsid w:val="007036FB"/>
    <w:rsid w:val="00703A20"/>
    <w:rsid w:val="00703FEF"/>
    <w:rsid w:val="00704190"/>
    <w:rsid w:val="00704270"/>
    <w:rsid w:val="00704538"/>
    <w:rsid w:val="00704C30"/>
    <w:rsid w:val="007053E9"/>
    <w:rsid w:val="007055BD"/>
    <w:rsid w:val="00706723"/>
    <w:rsid w:val="00707052"/>
    <w:rsid w:val="007070B3"/>
    <w:rsid w:val="007070C0"/>
    <w:rsid w:val="0070777B"/>
    <w:rsid w:val="00707C1F"/>
    <w:rsid w:val="00707E2D"/>
    <w:rsid w:val="00710B1A"/>
    <w:rsid w:val="00710C2A"/>
    <w:rsid w:val="007113B1"/>
    <w:rsid w:val="00711C10"/>
    <w:rsid w:val="00711CC3"/>
    <w:rsid w:val="00711DF4"/>
    <w:rsid w:val="00711EC3"/>
    <w:rsid w:val="00712412"/>
    <w:rsid w:val="00712536"/>
    <w:rsid w:val="007127BA"/>
    <w:rsid w:val="00712D89"/>
    <w:rsid w:val="00712FCB"/>
    <w:rsid w:val="00713723"/>
    <w:rsid w:val="00714948"/>
    <w:rsid w:val="00714D67"/>
    <w:rsid w:val="007155E1"/>
    <w:rsid w:val="00715775"/>
    <w:rsid w:val="00715FD2"/>
    <w:rsid w:val="007173A8"/>
    <w:rsid w:val="007173CA"/>
    <w:rsid w:val="00717583"/>
    <w:rsid w:val="007176C2"/>
    <w:rsid w:val="00720648"/>
    <w:rsid w:val="00720868"/>
    <w:rsid w:val="007216AA"/>
    <w:rsid w:val="007216C0"/>
    <w:rsid w:val="007218B4"/>
    <w:rsid w:val="00721AB5"/>
    <w:rsid w:val="00721BD6"/>
    <w:rsid w:val="00721CFB"/>
    <w:rsid w:val="00721DA8"/>
    <w:rsid w:val="00721DEF"/>
    <w:rsid w:val="0072203A"/>
    <w:rsid w:val="00722763"/>
    <w:rsid w:val="00722872"/>
    <w:rsid w:val="00723A11"/>
    <w:rsid w:val="00723D2D"/>
    <w:rsid w:val="00723F27"/>
    <w:rsid w:val="00724134"/>
    <w:rsid w:val="0072440F"/>
    <w:rsid w:val="00724708"/>
    <w:rsid w:val="0072484F"/>
    <w:rsid w:val="00724A43"/>
    <w:rsid w:val="00724CC1"/>
    <w:rsid w:val="00725323"/>
    <w:rsid w:val="0072539F"/>
    <w:rsid w:val="0072567B"/>
    <w:rsid w:val="007259FD"/>
    <w:rsid w:val="00725E59"/>
    <w:rsid w:val="00726326"/>
    <w:rsid w:val="0072725E"/>
    <w:rsid w:val="007273AC"/>
    <w:rsid w:val="0072799B"/>
    <w:rsid w:val="00727F90"/>
    <w:rsid w:val="00731AD4"/>
    <w:rsid w:val="00731EF5"/>
    <w:rsid w:val="00731FC5"/>
    <w:rsid w:val="00732AF6"/>
    <w:rsid w:val="00732C06"/>
    <w:rsid w:val="00732C36"/>
    <w:rsid w:val="007336DF"/>
    <w:rsid w:val="00733866"/>
    <w:rsid w:val="00734474"/>
    <w:rsid w:val="007346E4"/>
    <w:rsid w:val="00734E07"/>
    <w:rsid w:val="00735564"/>
    <w:rsid w:val="00735A45"/>
    <w:rsid w:val="00735C87"/>
    <w:rsid w:val="00736A3E"/>
    <w:rsid w:val="00737201"/>
    <w:rsid w:val="0073776E"/>
    <w:rsid w:val="00737CE2"/>
    <w:rsid w:val="0074030A"/>
    <w:rsid w:val="007406A8"/>
    <w:rsid w:val="00740826"/>
    <w:rsid w:val="00740C34"/>
    <w:rsid w:val="00740F22"/>
    <w:rsid w:val="00741210"/>
    <w:rsid w:val="00741C12"/>
    <w:rsid w:val="00741CF0"/>
    <w:rsid w:val="00741F1A"/>
    <w:rsid w:val="00742214"/>
    <w:rsid w:val="007426A1"/>
    <w:rsid w:val="00742AA0"/>
    <w:rsid w:val="0074301E"/>
    <w:rsid w:val="00743303"/>
    <w:rsid w:val="00743600"/>
    <w:rsid w:val="00744023"/>
    <w:rsid w:val="007447DA"/>
    <w:rsid w:val="00744F0C"/>
    <w:rsid w:val="00744F7A"/>
    <w:rsid w:val="007450F8"/>
    <w:rsid w:val="0074511B"/>
    <w:rsid w:val="00745288"/>
    <w:rsid w:val="0074583F"/>
    <w:rsid w:val="00745852"/>
    <w:rsid w:val="00745E0A"/>
    <w:rsid w:val="0074696E"/>
    <w:rsid w:val="00746C4A"/>
    <w:rsid w:val="00746E87"/>
    <w:rsid w:val="0074782A"/>
    <w:rsid w:val="00750135"/>
    <w:rsid w:val="00750159"/>
    <w:rsid w:val="00750D4B"/>
    <w:rsid w:val="00750EC2"/>
    <w:rsid w:val="007510A5"/>
    <w:rsid w:val="00751333"/>
    <w:rsid w:val="0075189F"/>
    <w:rsid w:val="00751BD1"/>
    <w:rsid w:val="00751CCF"/>
    <w:rsid w:val="00751EE5"/>
    <w:rsid w:val="00752B28"/>
    <w:rsid w:val="00753585"/>
    <w:rsid w:val="007536BC"/>
    <w:rsid w:val="007541A9"/>
    <w:rsid w:val="00754AE6"/>
    <w:rsid w:val="00754E36"/>
    <w:rsid w:val="00754FB3"/>
    <w:rsid w:val="0075547D"/>
    <w:rsid w:val="00755E7C"/>
    <w:rsid w:val="00756834"/>
    <w:rsid w:val="007568BB"/>
    <w:rsid w:val="00756DCB"/>
    <w:rsid w:val="0076057A"/>
    <w:rsid w:val="00760995"/>
    <w:rsid w:val="00760A02"/>
    <w:rsid w:val="00760FD5"/>
    <w:rsid w:val="00761E86"/>
    <w:rsid w:val="00762C4E"/>
    <w:rsid w:val="00763031"/>
    <w:rsid w:val="00763139"/>
    <w:rsid w:val="00764521"/>
    <w:rsid w:val="00765E0B"/>
    <w:rsid w:val="00766209"/>
    <w:rsid w:val="00766398"/>
    <w:rsid w:val="007663F6"/>
    <w:rsid w:val="007666B5"/>
    <w:rsid w:val="00767075"/>
    <w:rsid w:val="00767544"/>
    <w:rsid w:val="00770154"/>
    <w:rsid w:val="007706FB"/>
    <w:rsid w:val="00770F37"/>
    <w:rsid w:val="007711A0"/>
    <w:rsid w:val="00771A03"/>
    <w:rsid w:val="00772695"/>
    <w:rsid w:val="007726A7"/>
    <w:rsid w:val="00772D5E"/>
    <w:rsid w:val="007731DB"/>
    <w:rsid w:val="007734B6"/>
    <w:rsid w:val="007739FA"/>
    <w:rsid w:val="00774274"/>
    <w:rsid w:val="0077463E"/>
    <w:rsid w:val="00774727"/>
    <w:rsid w:val="007756C3"/>
    <w:rsid w:val="00775F34"/>
    <w:rsid w:val="0077601F"/>
    <w:rsid w:val="0077659E"/>
    <w:rsid w:val="00776928"/>
    <w:rsid w:val="00776D56"/>
    <w:rsid w:val="00776D66"/>
    <w:rsid w:val="00776E0F"/>
    <w:rsid w:val="00776EA1"/>
    <w:rsid w:val="007774B1"/>
    <w:rsid w:val="0077770F"/>
    <w:rsid w:val="00777BE1"/>
    <w:rsid w:val="00780CC6"/>
    <w:rsid w:val="00781044"/>
    <w:rsid w:val="00781E72"/>
    <w:rsid w:val="00781F4C"/>
    <w:rsid w:val="0078213C"/>
    <w:rsid w:val="00782222"/>
    <w:rsid w:val="007825BE"/>
    <w:rsid w:val="00782C4F"/>
    <w:rsid w:val="00782E0E"/>
    <w:rsid w:val="00782E98"/>
    <w:rsid w:val="00783052"/>
    <w:rsid w:val="00783383"/>
    <w:rsid w:val="007833D8"/>
    <w:rsid w:val="007841B5"/>
    <w:rsid w:val="0078444C"/>
    <w:rsid w:val="0078464F"/>
    <w:rsid w:val="007848E8"/>
    <w:rsid w:val="00784B3B"/>
    <w:rsid w:val="00784E80"/>
    <w:rsid w:val="00785421"/>
    <w:rsid w:val="00785677"/>
    <w:rsid w:val="00786F16"/>
    <w:rsid w:val="007873CD"/>
    <w:rsid w:val="00787409"/>
    <w:rsid w:val="007878DA"/>
    <w:rsid w:val="00787D69"/>
    <w:rsid w:val="007900FC"/>
    <w:rsid w:val="007907A4"/>
    <w:rsid w:val="00791205"/>
    <w:rsid w:val="00791536"/>
    <w:rsid w:val="00791BD7"/>
    <w:rsid w:val="00791FD4"/>
    <w:rsid w:val="0079236E"/>
    <w:rsid w:val="007933A1"/>
    <w:rsid w:val="007933F7"/>
    <w:rsid w:val="007935E3"/>
    <w:rsid w:val="00793A8F"/>
    <w:rsid w:val="00794997"/>
    <w:rsid w:val="00794C01"/>
    <w:rsid w:val="007954FA"/>
    <w:rsid w:val="00795B97"/>
    <w:rsid w:val="00796784"/>
    <w:rsid w:val="00796E20"/>
    <w:rsid w:val="00796F7A"/>
    <w:rsid w:val="0079741D"/>
    <w:rsid w:val="007978C4"/>
    <w:rsid w:val="00797972"/>
    <w:rsid w:val="00797B4B"/>
    <w:rsid w:val="00797C32"/>
    <w:rsid w:val="007A0085"/>
    <w:rsid w:val="007A101E"/>
    <w:rsid w:val="007A11E8"/>
    <w:rsid w:val="007A2CAA"/>
    <w:rsid w:val="007A2DDB"/>
    <w:rsid w:val="007A333F"/>
    <w:rsid w:val="007A35C9"/>
    <w:rsid w:val="007A4778"/>
    <w:rsid w:val="007A4E4E"/>
    <w:rsid w:val="007A5316"/>
    <w:rsid w:val="007A5F39"/>
    <w:rsid w:val="007A68E8"/>
    <w:rsid w:val="007A6A34"/>
    <w:rsid w:val="007A79BD"/>
    <w:rsid w:val="007A7B2E"/>
    <w:rsid w:val="007B025C"/>
    <w:rsid w:val="007B0403"/>
    <w:rsid w:val="007B0914"/>
    <w:rsid w:val="007B1374"/>
    <w:rsid w:val="007B13CB"/>
    <w:rsid w:val="007B18BC"/>
    <w:rsid w:val="007B1DAB"/>
    <w:rsid w:val="007B23B0"/>
    <w:rsid w:val="007B26B4"/>
    <w:rsid w:val="007B2E2F"/>
    <w:rsid w:val="007B32CB"/>
    <w:rsid w:val="007B32E5"/>
    <w:rsid w:val="007B39D6"/>
    <w:rsid w:val="007B3DB9"/>
    <w:rsid w:val="007B459E"/>
    <w:rsid w:val="007B45C8"/>
    <w:rsid w:val="007B5051"/>
    <w:rsid w:val="007B53DC"/>
    <w:rsid w:val="007B56C6"/>
    <w:rsid w:val="007B589F"/>
    <w:rsid w:val="007B6186"/>
    <w:rsid w:val="007B61A7"/>
    <w:rsid w:val="007B6AF5"/>
    <w:rsid w:val="007B6D89"/>
    <w:rsid w:val="007B720E"/>
    <w:rsid w:val="007B73BC"/>
    <w:rsid w:val="007B79A8"/>
    <w:rsid w:val="007B7E45"/>
    <w:rsid w:val="007C06D0"/>
    <w:rsid w:val="007C0D28"/>
    <w:rsid w:val="007C1179"/>
    <w:rsid w:val="007C1485"/>
    <w:rsid w:val="007C151B"/>
    <w:rsid w:val="007C1838"/>
    <w:rsid w:val="007C1E7D"/>
    <w:rsid w:val="007C1EBD"/>
    <w:rsid w:val="007C20B9"/>
    <w:rsid w:val="007C294A"/>
    <w:rsid w:val="007C302F"/>
    <w:rsid w:val="007C3169"/>
    <w:rsid w:val="007C365D"/>
    <w:rsid w:val="007C4B05"/>
    <w:rsid w:val="007C4C88"/>
    <w:rsid w:val="007C4FDB"/>
    <w:rsid w:val="007C5814"/>
    <w:rsid w:val="007C5ECD"/>
    <w:rsid w:val="007C64AE"/>
    <w:rsid w:val="007C6602"/>
    <w:rsid w:val="007C663A"/>
    <w:rsid w:val="007C6834"/>
    <w:rsid w:val="007C7301"/>
    <w:rsid w:val="007C73EF"/>
    <w:rsid w:val="007C7859"/>
    <w:rsid w:val="007C7F28"/>
    <w:rsid w:val="007D0FB0"/>
    <w:rsid w:val="007D11F3"/>
    <w:rsid w:val="007D1466"/>
    <w:rsid w:val="007D1797"/>
    <w:rsid w:val="007D2A7B"/>
    <w:rsid w:val="007D2BDE"/>
    <w:rsid w:val="007D2FB6"/>
    <w:rsid w:val="007D3295"/>
    <w:rsid w:val="007D3CDF"/>
    <w:rsid w:val="007D4901"/>
    <w:rsid w:val="007D49EB"/>
    <w:rsid w:val="007D4A6D"/>
    <w:rsid w:val="007D4BA1"/>
    <w:rsid w:val="007D4C36"/>
    <w:rsid w:val="007D5B22"/>
    <w:rsid w:val="007D5E1C"/>
    <w:rsid w:val="007D64E5"/>
    <w:rsid w:val="007D6D6F"/>
    <w:rsid w:val="007D7488"/>
    <w:rsid w:val="007D78AA"/>
    <w:rsid w:val="007D78C9"/>
    <w:rsid w:val="007D7BFE"/>
    <w:rsid w:val="007E0856"/>
    <w:rsid w:val="007E0DE2"/>
    <w:rsid w:val="007E10DC"/>
    <w:rsid w:val="007E148F"/>
    <w:rsid w:val="007E1ADB"/>
    <w:rsid w:val="007E1F1A"/>
    <w:rsid w:val="007E22AA"/>
    <w:rsid w:val="007E2D34"/>
    <w:rsid w:val="007E32FC"/>
    <w:rsid w:val="007E3667"/>
    <w:rsid w:val="007E3B98"/>
    <w:rsid w:val="007E3C9E"/>
    <w:rsid w:val="007E3E73"/>
    <w:rsid w:val="007E417A"/>
    <w:rsid w:val="007E41B9"/>
    <w:rsid w:val="007E4C6F"/>
    <w:rsid w:val="007E4D17"/>
    <w:rsid w:val="007E5882"/>
    <w:rsid w:val="007E58AB"/>
    <w:rsid w:val="007E5AD4"/>
    <w:rsid w:val="007E7A42"/>
    <w:rsid w:val="007F0218"/>
    <w:rsid w:val="007F0563"/>
    <w:rsid w:val="007F0672"/>
    <w:rsid w:val="007F087D"/>
    <w:rsid w:val="007F096F"/>
    <w:rsid w:val="007F09CD"/>
    <w:rsid w:val="007F0EAA"/>
    <w:rsid w:val="007F0F46"/>
    <w:rsid w:val="007F17A8"/>
    <w:rsid w:val="007F1F2A"/>
    <w:rsid w:val="007F1FDD"/>
    <w:rsid w:val="007F2408"/>
    <w:rsid w:val="007F26A6"/>
    <w:rsid w:val="007F2A25"/>
    <w:rsid w:val="007F31B6"/>
    <w:rsid w:val="007F326D"/>
    <w:rsid w:val="007F37C5"/>
    <w:rsid w:val="007F3B91"/>
    <w:rsid w:val="007F4BD1"/>
    <w:rsid w:val="007F546C"/>
    <w:rsid w:val="007F5965"/>
    <w:rsid w:val="007F5ABF"/>
    <w:rsid w:val="007F5D77"/>
    <w:rsid w:val="007F607B"/>
    <w:rsid w:val="007F625F"/>
    <w:rsid w:val="007F6447"/>
    <w:rsid w:val="007F665E"/>
    <w:rsid w:val="007F66A8"/>
    <w:rsid w:val="007F78B6"/>
    <w:rsid w:val="007F7F65"/>
    <w:rsid w:val="008003E9"/>
    <w:rsid w:val="00800412"/>
    <w:rsid w:val="00800656"/>
    <w:rsid w:val="00800B4E"/>
    <w:rsid w:val="00800B5B"/>
    <w:rsid w:val="00801A6D"/>
    <w:rsid w:val="00801ACA"/>
    <w:rsid w:val="00801AF5"/>
    <w:rsid w:val="00801C21"/>
    <w:rsid w:val="008024CF"/>
    <w:rsid w:val="00802734"/>
    <w:rsid w:val="008032D6"/>
    <w:rsid w:val="00803A3D"/>
    <w:rsid w:val="00803D4D"/>
    <w:rsid w:val="00804340"/>
    <w:rsid w:val="008043EA"/>
    <w:rsid w:val="008046DA"/>
    <w:rsid w:val="00804D21"/>
    <w:rsid w:val="00804FE5"/>
    <w:rsid w:val="00804FF6"/>
    <w:rsid w:val="0080562A"/>
    <w:rsid w:val="0080587B"/>
    <w:rsid w:val="00805BB4"/>
    <w:rsid w:val="008061E1"/>
    <w:rsid w:val="008063F2"/>
    <w:rsid w:val="00806468"/>
    <w:rsid w:val="00806B6C"/>
    <w:rsid w:val="00806DEB"/>
    <w:rsid w:val="008071D4"/>
    <w:rsid w:val="00807327"/>
    <w:rsid w:val="00807903"/>
    <w:rsid w:val="00811289"/>
    <w:rsid w:val="00811434"/>
    <w:rsid w:val="00811450"/>
    <w:rsid w:val="008119CA"/>
    <w:rsid w:val="00813009"/>
    <w:rsid w:val="008130C4"/>
    <w:rsid w:val="008139D5"/>
    <w:rsid w:val="00813BC1"/>
    <w:rsid w:val="00814A43"/>
    <w:rsid w:val="00815008"/>
    <w:rsid w:val="008155C7"/>
    <w:rsid w:val="008155F0"/>
    <w:rsid w:val="00815FDD"/>
    <w:rsid w:val="00816066"/>
    <w:rsid w:val="008164D1"/>
    <w:rsid w:val="00816735"/>
    <w:rsid w:val="00816760"/>
    <w:rsid w:val="00816801"/>
    <w:rsid w:val="00816D60"/>
    <w:rsid w:val="00817582"/>
    <w:rsid w:val="00817D4F"/>
    <w:rsid w:val="00820016"/>
    <w:rsid w:val="00820141"/>
    <w:rsid w:val="00820A88"/>
    <w:rsid w:val="00820E0C"/>
    <w:rsid w:val="00821119"/>
    <w:rsid w:val="008211F1"/>
    <w:rsid w:val="00821F92"/>
    <w:rsid w:val="008227F8"/>
    <w:rsid w:val="00823275"/>
    <w:rsid w:val="008235EA"/>
    <w:rsid w:val="0082366F"/>
    <w:rsid w:val="0082372A"/>
    <w:rsid w:val="00823998"/>
    <w:rsid w:val="00823BAB"/>
    <w:rsid w:val="0082516D"/>
    <w:rsid w:val="0082526A"/>
    <w:rsid w:val="00825306"/>
    <w:rsid w:val="00825324"/>
    <w:rsid w:val="0082544E"/>
    <w:rsid w:val="00826132"/>
    <w:rsid w:val="008266B0"/>
    <w:rsid w:val="008269AF"/>
    <w:rsid w:val="00826DF7"/>
    <w:rsid w:val="00827110"/>
    <w:rsid w:val="00830263"/>
    <w:rsid w:val="008303A9"/>
    <w:rsid w:val="00830BF3"/>
    <w:rsid w:val="008312D3"/>
    <w:rsid w:val="008316C0"/>
    <w:rsid w:val="00831B47"/>
    <w:rsid w:val="00832FE0"/>
    <w:rsid w:val="008331A8"/>
    <w:rsid w:val="0083328F"/>
    <w:rsid w:val="008338A2"/>
    <w:rsid w:val="00833DCD"/>
    <w:rsid w:val="00834807"/>
    <w:rsid w:val="00835094"/>
    <w:rsid w:val="00835881"/>
    <w:rsid w:val="00835BA1"/>
    <w:rsid w:val="00835E87"/>
    <w:rsid w:val="008365C9"/>
    <w:rsid w:val="00836A46"/>
    <w:rsid w:val="008371C0"/>
    <w:rsid w:val="00840969"/>
    <w:rsid w:val="00840B81"/>
    <w:rsid w:val="00840E85"/>
    <w:rsid w:val="00841AA9"/>
    <w:rsid w:val="008423A4"/>
    <w:rsid w:val="008423C8"/>
    <w:rsid w:val="00842C8E"/>
    <w:rsid w:val="0084376D"/>
    <w:rsid w:val="00843AAE"/>
    <w:rsid w:val="00844C1A"/>
    <w:rsid w:val="00845BC8"/>
    <w:rsid w:val="008463E0"/>
    <w:rsid w:val="00846677"/>
    <w:rsid w:val="00846826"/>
    <w:rsid w:val="008474FE"/>
    <w:rsid w:val="00847855"/>
    <w:rsid w:val="00847D6D"/>
    <w:rsid w:val="0085041F"/>
    <w:rsid w:val="00851026"/>
    <w:rsid w:val="00851327"/>
    <w:rsid w:val="00851CAF"/>
    <w:rsid w:val="0085245E"/>
    <w:rsid w:val="00852924"/>
    <w:rsid w:val="00853027"/>
    <w:rsid w:val="00853E0D"/>
    <w:rsid w:val="00853EE4"/>
    <w:rsid w:val="008546FC"/>
    <w:rsid w:val="00854CB0"/>
    <w:rsid w:val="00855535"/>
    <w:rsid w:val="008558F7"/>
    <w:rsid w:val="00855AB4"/>
    <w:rsid w:val="008562FA"/>
    <w:rsid w:val="00856ECD"/>
    <w:rsid w:val="00857AC5"/>
    <w:rsid w:val="00857C5A"/>
    <w:rsid w:val="0086048E"/>
    <w:rsid w:val="008608F2"/>
    <w:rsid w:val="00861027"/>
    <w:rsid w:val="0086255E"/>
    <w:rsid w:val="00862794"/>
    <w:rsid w:val="008628E9"/>
    <w:rsid w:val="00863248"/>
    <w:rsid w:val="008633F0"/>
    <w:rsid w:val="00863B7C"/>
    <w:rsid w:val="00863F3D"/>
    <w:rsid w:val="008641FF"/>
    <w:rsid w:val="00864271"/>
    <w:rsid w:val="00864738"/>
    <w:rsid w:val="00864893"/>
    <w:rsid w:val="0086508B"/>
    <w:rsid w:val="00865AA3"/>
    <w:rsid w:val="00865E11"/>
    <w:rsid w:val="00866145"/>
    <w:rsid w:val="0086659A"/>
    <w:rsid w:val="00866C70"/>
    <w:rsid w:val="008672EC"/>
    <w:rsid w:val="00867D9D"/>
    <w:rsid w:val="00867F80"/>
    <w:rsid w:val="00867F87"/>
    <w:rsid w:val="00867FE4"/>
    <w:rsid w:val="00870D1C"/>
    <w:rsid w:val="00870D4F"/>
    <w:rsid w:val="00871707"/>
    <w:rsid w:val="00871BB4"/>
    <w:rsid w:val="008721E0"/>
    <w:rsid w:val="008725A0"/>
    <w:rsid w:val="0087264E"/>
    <w:rsid w:val="00872E0A"/>
    <w:rsid w:val="00872F71"/>
    <w:rsid w:val="0087339A"/>
    <w:rsid w:val="00873594"/>
    <w:rsid w:val="00873B61"/>
    <w:rsid w:val="00873E87"/>
    <w:rsid w:val="00874C07"/>
    <w:rsid w:val="00875285"/>
    <w:rsid w:val="008756B0"/>
    <w:rsid w:val="00875A34"/>
    <w:rsid w:val="00875E5E"/>
    <w:rsid w:val="008768B6"/>
    <w:rsid w:val="00876B8B"/>
    <w:rsid w:val="00877635"/>
    <w:rsid w:val="0087779F"/>
    <w:rsid w:val="008777AC"/>
    <w:rsid w:val="00877ECD"/>
    <w:rsid w:val="00880010"/>
    <w:rsid w:val="00880244"/>
    <w:rsid w:val="0088087E"/>
    <w:rsid w:val="00881084"/>
    <w:rsid w:val="008817F0"/>
    <w:rsid w:val="00881E31"/>
    <w:rsid w:val="0088310E"/>
    <w:rsid w:val="00883407"/>
    <w:rsid w:val="008834BC"/>
    <w:rsid w:val="00883744"/>
    <w:rsid w:val="0088384C"/>
    <w:rsid w:val="00883ABD"/>
    <w:rsid w:val="00883C5E"/>
    <w:rsid w:val="00884547"/>
    <w:rsid w:val="00884B62"/>
    <w:rsid w:val="00884C92"/>
    <w:rsid w:val="00884EDB"/>
    <w:rsid w:val="0088529C"/>
    <w:rsid w:val="008853BA"/>
    <w:rsid w:val="008854FB"/>
    <w:rsid w:val="00887903"/>
    <w:rsid w:val="00890259"/>
    <w:rsid w:val="008904AB"/>
    <w:rsid w:val="00890A0F"/>
    <w:rsid w:val="008915D6"/>
    <w:rsid w:val="008918AC"/>
    <w:rsid w:val="0089194A"/>
    <w:rsid w:val="00891A68"/>
    <w:rsid w:val="00892121"/>
    <w:rsid w:val="008924EC"/>
    <w:rsid w:val="008926D4"/>
    <w:rsid w:val="0089270A"/>
    <w:rsid w:val="00892827"/>
    <w:rsid w:val="00892CC6"/>
    <w:rsid w:val="00892FAA"/>
    <w:rsid w:val="00893AF6"/>
    <w:rsid w:val="008944E4"/>
    <w:rsid w:val="008949E9"/>
    <w:rsid w:val="00894AE6"/>
    <w:rsid w:val="00894BC4"/>
    <w:rsid w:val="00894BCB"/>
    <w:rsid w:val="00895005"/>
    <w:rsid w:val="00895909"/>
    <w:rsid w:val="008959A8"/>
    <w:rsid w:val="00895CD0"/>
    <w:rsid w:val="00896890"/>
    <w:rsid w:val="00896FA8"/>
    <w:rsid w:val="00897A66"/>
    <w:rsid w:val="00897E3B"/>
    <w:rsid w:val="008A0683"/>
    <w:rsid w:val="008A0AE9"/>
    <w:rsid w:val="008A10A1"/>
    <w:rsid w:val="008A160C"/>
    <w:rsid w:val="008A2451"/>
    <w:rsid w:val="008A25E4"/>
    <w:rsid w:val="008A28A8"/>
    <w:rsid w:val="008A29EF"/>
    <w:rsid w:val="008A2C62"/>
    <w:rsid w:val="008A3446"/>
    <w:rsid w:val="008A34A0"/>
    <w:rsid w:val="008A38CC"/>
    <w:rsid w:val="008A48DB"/>
    <w:rsid w:val="008A4C5B"/>
    <w:rsid w:val="008A5B32"/>
    <w:rsid w:val="008A6271"/>
    <w:rsid w:val="008A6A23"/>
    <w:rsid w:val="008A6AD9"/>
    <w:rsid w:val="008A6E03"/>
    <w:rsid w:val="008A746D"/>
    <w:rsid w:val="008A767C"/>
    <w:rsid w:val="008A787F"/>
    <w:rsid w:val="008A78D7"/>
    <w:rsid w:val="008A78E6"/>
    <w:rsid w:val="008B0248"/>
    <w:rsid w:val="008B05E7"/>
    <w:rsid w:val="008B0742"/>
    <w:rsid w:val="008B0A8F"/>
    <w:rsid w:val="008B0D24"/>
    <w:rsid w:val="008B1AD8"/>
    <w:rsid w:val="008B2029"/>
    <w:rsid w:val="008B20FE"/>
    <w:rsid w:val="008B262A"/>
    <w:rsid w:val="008B2919"/>
    <w:rsid w:val="008B2EE4"/>
    <w:rsid w:val="008B37FD"/>
    <w:rsid w:val="008B3821"/>
    <w:rsid w:val="008B43F4"/>
    <w:rsid w:val="008B443B"/>
    <w:rsid w:val="008B4933"/>
    <w:rsid w:val="008B4CD4"/>
    <w:rsid w:val="008B4D3D"/>
    <w:rsid w:val="008B5154"/>
    <w:rsid w:val="008B57C7"/>
    <w:rsid w:val="008B6327"/>
    <w:rsid w:val="008B694A"/>
    <w:rsid w:val="008B6A18"/>
    <w:rsid w:val="008B7993"/>
    <w:rsid w:val="008B7ADF"/>
    <w:rsid w:val="008B7DCE"/>
    <w:rsid w:val="008B7E61"/>
    <w:rsid w:val="008C0237"/>
    <w:rsid w:val="008C05A1"/>
    <w:rsid w:val="008C0732"/>
    <w:rsid w:val="008C08D8"/>
    <w:rsid w:val="008C0BEE"/>
    <w:rsid w:val="008C0EF0"/>
    <w:rsid w:val="008C101D"/>
    <w:rsid w:val="008C108F"/>
    <w:rsid w:val="008C1CB2"/>
    <w:rsid w:val="008C2483"/>
    <w:rsid w:val="008C2C82"/>
    <w:rsid w:val="008C2F92"/>
    <w:rsid w:val="008C32C7"/>
    <w:rsid w:val="008C3484"/>
    <w:rsid w:val="008C3527"/>
    <w:rsid w:val="008C3546"/>
    <w:rsid w:val="008C4DB2"/>
    <w:rsid w:val="008C4F61"/>
    <w:rsid w:val="008C5276"/>
    <w:rsid w:val="008C584B"/>
    <w:rsid w:val="008C5882"/>
    <w:rsid w:val="008C589D"/>
    <w:rsid w:val="008C61ED"/>
    <w:rsid w:val="008C673A"/>
    <w:rsid w:val="008C6D51"/>
    <w:rsid w:val="008C76B8"/>
    <w:rsid w:val="008D0B24"/>
    <w:rsid w:val="008D0C6F"/>
    <w:rsid w:val="008D1DE7"/>
    <w:rsid w:val="008D2223"/>
    <w:rsid w:val="008D25B2"/>
    <w:rsid w:val="008D2762"/>
    <w:rsid w:val="008D2846"/>
    <w:rsid w:val="008D4236"/>
    <w:rsid w:val="008D462F"/>
    <w:rsid w:val="008D4A4A"/>
    <w:rsid w:val="008D5871"/>
    <w:rsid w:val="008D589B"/>
    <w:rsid w:val="008D5D7E"/>
    <w:rsid w:val="008D63E1"/>
    <w:rsid w:val="008D63EB"/>
    <w:rsid w:val="008D6B83"/>
    <w:rsid w:val="008D6DCF"/>
    <w:rsid w:val="008E02B3"/>
    <w:rsid w:val="008E04E1"/>
    <w:rsid w:val="008E0ABE"/>
    <w:rsid w:val="008E0ED7"/>
    <w:rsid w:val="008E12C6"/>
    <w:rsid w:val="008E13DE"/>
    <w:rsid w:val="008E1585"/>
    <w:rsid w:val="008E1886"/>
    <w:rsid w:val="008E263C"/>
    <w:rsid w:val="008E2762"/>
    <w:rsid w:val="008E2B24"/>
    <w:rsid w:val="008E308A"/>
    <w:rsid w:val="008E36CB"/>
    <w:rsid w:val="008E38D7"/>
    <w:rsid w:val="008E3A51"/>
    <w:rsid w:val="008E3C9A"/>
    <w:rsid w:val="008E42DB"/>
    <w:rsid w:val="008E4376"/>
    <w:rsid w:val="008E4811"/>
    <w:rsid w:val="008E48DF"/>
    <w:rsid w:val="008E4950"/>
    <w:rsid w:val="008E5DD4"/>
    <w:rsid w:val="008E5E9C"/>
    <w:rsid w:val="008E5EAE"/>
    <w:rsid w:val="008E66D7"/>
    <w:rsid w:val="008E6B67"/>
    <w:rsid w:val="008E6D05"/>
    <w:rsid w:val="008E6EA5"/>
    <w:rsid w:val="008E72B7"/>
    <w:rsid w:val="008E7667"/>
    <w:rsid w:val="008E7807"/>
    <w:rsid w:val="008E7940"/>
    <w:rsid w:val="008E7A02"/>
    <w:rsid w:val="008E7A0A"/>
    <w:rsid w:val="008E7A7A"/>
    <w:rsid w:val="008E7B49"/>
    <w:rsid w:val="008F0758"/>
    <w:rsid w:val="008F143D"/>
    <w:rsid w:val="008F16E1"/>
    <w:rsid w:val="008F1EF0"/>
    <w:rsid w:val="008F2A93"/>
    <w:rsid w:val="008F2BCA"/>
    <w:rsid w:val="008F2EB3"/>
    <w:rsid w:val="008F3618"/>
    <w:rsid w:val="008F3A27"/>
    <w:rsid w:val="008F59F6"/>
    <w:rsid w:val="008F5B7E"/>
    <w:rsid w:val="008F5DAC"/>
    <w:rsid w:val="008F6A58"/>
    <w:rsid w:val="00900040"/>
    <w:rsid w:val="00900694"/>
    <w:rsid w:val="009006BE"/>
    <w:rsid w:val="00900719"/>
    <w:rsid w:val="009017AC"/>
    <w:rsid w:val="0090187D"/>
    <w:rsid w:val="00901978"/>
    <w:rsid w:val="00901EA6"/>
    <w:rsid w:val="0090224D"/>
    <w:rsid w:val="00902A9A"/>
    <w:rsid w:val="00902B88"/>
    <w:rsid w:val="00902CBF"/>
    <w:rsid w:val="00902D50"/>
    <w:rsid w:val="0090340C"/>
    <w:rsid w:val="0090360E"/>
    <w:rsid w:val="00903729"/>
    <w:rsid w:val="00903949"/>
    <w:rsid w:val="0090396F"/>
    <w:rsid w:val="00903BF4"/>
    <w:rsid w:val="0090464B"/>
    <w:rsid w:val="00904A1C"/>
    <w:rsid w:val="00904E7B"/>
    <w:rsid w:val="00904FAB"/>
    <w:rsid w:val="00905030"/>
    <w:rsid w:val="00905327"/>
    <w:rsid w:val="0090544D"/>
    <w:rsid w:val="0090565B"/>
    <w:rsid w:val="00905AAD"/>
    <w:rsid w:val="00905D83"/>
    <w:rsid w:val="00906118"/>
    <w:rsid w:val="00906490"/>
    <w:rsid w:val="00906679"/>
    <w:rsid w:val="009067E0"/>
    <w:rsid w:val="00907315"/>
    <w:rsid w:val="00907FBA"/>
    <w:rsid w:val="00910791"/>
    <w:rsid w:val="00910973"/>
    <w:rsid w:val="009110AE"/>
    <w:rsid w:val="009111B2"/>
    <w:rsid w:val="00911226"/>
    <w:rsid w:val="009114CE"/>
    <w:rsid w:val="00911B67"/>
    <w:rsid w:val="00911DCC"/>
    <w:rsid w:val="009120C8"/>
    <w:rsid w:val="00912D4A"/>
    <w:rsid w:val="00914513"/>
    <w:rsid w:val="009151F5"/>
    <w:rsid w:val="00915A64"/>
    <w:rsid w:val="00915CEF"/>
    <w:rsid w:val="0091606C"/>
    <w:rsid w:val="00916784"/>
    <w:rsid w:val="00916DFF"/>
    <w:rsid w:val="0091718C"/>
    <w:rsid w:val="00917469"/>
    <w:rsid w:val="00917EB3"/>
    <w:rsid w:val="0092005E"/>
    <w:rsid w:val="00920DA2"/>
    <w:rsid w:val="00920E50"/>
    <w:rsid w:val="00920EA1"/>
    <w:rsid w:val="00921B1E"/>
    <w:rsid w:val="00921C1E"/>
    <w:rsid w:val="009221A5"/>
    <w:rsid w:val="009223ED"/>
    <w:rsid w:val="00923153"/>
    <w:rsid w:val="00923E6F"/>
    <w:rsid w:val="00924486"/>
    <w:rsid w:val="00924AE1"/>
    <w:rsid w:val="00924B57"/>
    <w:rsid w:val="0092566F"/>
    <w:rsid w:val="00925843"/>
    <w:rsid w:val="00925D94"/>
    <w:rsid w:val="00926066"/>
    <w:rsid w:val="009269B1"/>
    <w:rsid w:val="00926BE5"/>
    <w:rsid w:val="00927038"/>
    <w:rsid w:val="0092724D"/>
    <w:rsid w:val="009272B3"/>
    <w:rsid w:val="00927327"/>
    <w:rsid w:val="0092770B"/>
    <w:rsid w:val="00927A0A"/>
    <w:rsid w:val="00927C9C"/>
    <w:rsid w:val="00927D5F"/>
    <w:rsid w:val="00927FD1"/>
    <w:rsid w:val="009310F1"/>
    <w:rsid w:val="00931570"/>
    <w:rsid w:val="009315BE"/>
    <w:rsid w:val="00931E5D"/>
    <w:rsid w:val="009326DD"/>
    <w:rsid w:val="00932756"/>
    <w:rsid w:val="00932CE8"/>
    <w:rsid w:val="0093338F"/>
    <w:rsid w:val="009333B1"/>
    <w:rsid w:val="009337EB"/>
    <w:rsid w:val="009347A9"/>
    <w:rsid w:val="009348FE"/>
    <w:rsid w:val="00934B3F"/>
    <w:rsid w:val="00934B83"/>
    <w:rsid w:val="0093504F"/>
    <w:rsid w:val="009356BC"/>
    <w:rsid w:val="00935724"/>
    <w:rsid w:val="00936B9E"/>
    <w:rsid w:val="009372FF"/>
    <w:rsid w:val="00937AC4"/>
    <w:rsid w:val="00937BD9"/>
    <w:rsid w:val="009400E2"/>
    <w:rsid w:val="00940118"/>
    <w:rsid w:val="0094028B"/>
    <w:rsid w:val="00940D90"/>
    <w:rsid w:val="00940E5D"/>
    <w:rsid w:val="0094113A"/>
    <w:rsid w:val="0094127D"/>
    <w:rsid w:val="009412F5"/>
    <w:rsid w:val="009418E3"/>
    <w:rsid w:val="009419D0"/>
    <w:rsid w:val="00941CF3"/>
    <w:rsid w:val="009420EA"/>
    <w:rsid w:val="00942A36"/>
    <w:rsid w:val="009430B0"/>
    <w:rsid w:val="009433C3"/>
    <w:rsid w:val="009435E9"/>
    <w:rsid w:val="00943BC2"/>
    <w:rsid w:val="00944343"/>
    <w:rsid w:val="00944958"/>
    <w:rsid w:val="00945395"/>
    <w:rsid w:val="0094631E"/>
    <w:rsid w:val="009467FC"/>
    <w:rsid w:val="00946E66"/>
    <w:rsid w:val="00947A2F"/>
    <w:rsid w:val="0095079C"/>
    <w:rsid w:val="00950E2C"/>
    <w:rsid w:val="009517F9"/>
    <w:rsid w:val="00951D50"/>
    <w:rsid w:val="00951E37"/>
    <w:rsid w:val="009525EB"/>
    <w:rsid w:val="00952850"/>
    <w:rsid w:val="00952C22"/>
    <w:rsid w:val="0095470B"/>
    <w:rsid w:val="00954874"/>
    <w:rsid w:val="00954956"/>
    <w:rsid w:val="009552FB"/>
    <w:rsid w:val="00955ACE"/>
    <w:rsid w:val="00955BFD"/>
    <w:rsid w:val="0095615A"/>
    <w:rsid w:val="00956971"/>
    <w:rsid w:val="00957532"/>
    <w:rsid w:val="009600E4"/>
    <w:rsid w:val="00960115"/>
    <w:rsid w:val="00960202"/>
    <w:rsid w:val="009607F5"/>
    <w:rsid w:val="00960BAE"/>
    <w:rsid w:val="00961400"/>
    <w:rsid w:val="0096146C"/>
    <w:rsid w:val="009614C1"/>
    <w:rsid w:val="00961A01"/>
    <w:rsid w:val="00962CCA"/>
    <w:rsid w:val="00962D0D"/>
    <w:rsid w:val="0096332D"/>
    <w:rsid w:val="00963646"/>
    <w:rsid w:val="00963A59"/>
    <w:rsid w:val="00964084"/>
    <w:rsid w:val="00964BF4"/>
    <w:rsid w:val="00964CE0"/>
    <w:rsid w:val="00965058"/>
    <w:rsid w:val="0096506F"/>
    <w:rsid w:val="00965A8A"/>
    <w:rsid w:val="0096624F"/>
    <w:rsid w:val="0096627F"/>
    <w:rsid w:val="0096630C"/>
    <w:rsid w:val="00966325"/>
    <w:rsid w:val="0096632D"/>
    <w:rsid w:val="00967124"/>
    <w:rsid w:val="009673D4"/>
    <w:rsid w:val="009676E2"/>
    <w:rsid w:val="00967711"/>
    <w:rsid w:val="00967751"/>
    <w:rsid w:val="00967FB7"/>
    <w:rsid w:val="0097029C"/>
    <w:rsid w:val="009703FC"/>
    <w:rsid w:val="00970881"/>
    <w:rsid w:val="009709EF"/>
    <w:rsid w:val="00970A39"/>
    <w:rsid w:val="00970F3F"/>
    <w:rsid w:val="009712EA"/>
    <w:rsid w:val="0097166C"/>
    <w:rsid w:val="009718C7"/>
    <w:rsid w:val="009718F4"/>
    <w:rsid w:val="00971B90"/>
    <w:rsid w:val="00971D2D"/>
    <w:rsid w:val="009726B7"/>
    <w:rsid w:val="009726D2"/>
    <w:rsid w:val="00973076"/>
    <w:rsid w:val="009731E7"/>
    <w:rsid w:val="00973289"/>
    <w:rsid w:val="0097370C"/>
    <w:rsid w:val="00973C4B"/>
    <w:rsid w:val="009741A3"/>
    <w:rsid w:val="009741C4"/>
    <w:rsid w:val="0097455E"/>
    <w:rsid w:val="00974B43"/>
    <w:rsid w:val="00974F22"/>
    <w:rsid w:val="0097559F"/>
    <w:rsid w:val="00975FD0"/>
    <w:rsid w:val="009761EA"/>
    <w:rsid w:val="00976A92"/>
    <w:rsid w:val="00976B1D"/>
    <w:rsid w:val="009774FE"/>
    <w:rsid w:val="0097761E"/>
    <w:rsid w:val="0097793E"/>
    <w:rsid w:val="00977F64"/>
    <w:rsid w:val="00980977"/>
    <w:rsid w:val="00980D2B"/>
    <w:rsid w:val="00980F2F"/>
    <w:rsid w:val="0098127A"/>
    <w:rsid w:val="00982346"/>
    <w:rsid w:val="00982454"/>
    <w:rsid w:val="009825B8"/>
    <w:rsid w:val="0098275F"/>
    <w:rsid w:val="00982A11"/>
    <w:rsid w:val="00982AE7"/>
    <w:rsid w:val="00982CD9"/>
    <w:rsid w:val="00982CF0"/>
    <w:rsid w:val="00982D20"/>
    <w:rsid w:val="00982FC7"/>
    <w:rsid w:val="0098330B"/>
    <w:rsid w:val="00983450"/>
    <w:rsid w:val="00983B9E"/>
    <w:rsid w:val="00983EFE"/>
    <w:rsid w:val="00984505"/>
    <w:rsid w:val="009847B0"/>
    <w:rsid w:val="009853E1"/>
    <w:rsid w:val="009855DD"/>
    <w:rsid w:val="00986755"/>
    <w:rsid w:val="009869DF"/>
    <w:rsid w:val="00986AC5"/>
    <w:rsid w:val="00986D7E"/>
    <w:rsid w:val="00986E6B"/>
    <w:rsid w:val="00986FF7"/>
    <w:rsid w:val="009875D9"/>
    <w:rsid w:val="00987C3C"/>
    <w:rsid w:val="00990032"/>
    <w:rsid w:val="0099013A"/>
    <w:rsid w:val="009902D4"/>
    <w:rsid w:val="0099037D"/>
    <w:rsid w:val="009908C6"/>
    <w:rsid w:val="00990B19"/>
    <w:rsid w:val="00990EFA"/>
    <w:rsid w:val="00991234"/>
    <w:rsid w:val="0099153B"/>
    <w:rsid w:val="00991769"/>
    <w:rsid w:val="009922A2"/>
    <w:rsid w:val="0099232C"/>
    <w:rsid w:val="00992856"/>
    <w:rsid w:val="00992FFB"/>
    <w:rsid w:val="00994386"/>
    <w:rsid w:val="00994CD1"/>
    <w:rsid w:val="00995BFA"/>
    <w:rsid w:val="009962FC"/>
    <w:rsid w:val="00996E7E"/>
    <w:rsid w:val="00996F25"/>
    <w:rsid w:val="009973B3"/>
    <w:rsid w:val="009975D4"/>
    <w:rsid w:val="00997F47"/>
    <w:rsid w:val="009A13D8"/>
    <w:rsid w:val="009A14F1"/>
    <w:rsid w:val="009A18A4"/>
    <w:rsid w:val="009A1AD7"/>
    <w:rsid w:val="009A1C4F"/>
    <w:rsid w:val="009A2491"/>
    <w:rsid w:val="009A279E"/>
    <w:rsid w:val="009A3015"/>
    <w:rsid w:val="009A3490"/>
    <w:rsid w:val="009A38C0"/>
    <w:rsid w:val="009A3CC6"/>
    <w:rsid w:val="009A4032"/>
    <w:rsid w:val="009A4E6B"/>
    <w:rsid w:val="009A4F5D"/>
    <w:rsid w:val="009A59AA"/>
    <w:rsid w:val="009A608E"/>
    <w:rsid w:val="009A6AD6"/>
    <w:rsid w:val="009A6B09"/>
    <w:rsid w:val="009A6B20"/>
    <w:rsid w:val="009A7088"/>
    <w:rsid w:val="009A71E4"/>
    <w:rsid w:val="009B0329"/>
    <w:rsid w:val="009B05FD"/>
    <w:rsid w:val="009B0A6F"/>
    <w:rsid w:val="009B0A94"/>
    <w:rsid w:val="009B0C62"/>
    <w:rsid w:val="009B0DDD"/>
    <w:rsid w:val="009B0FFC"/>
    <w:rsid w:val="009B1203"/>
    <w:rsid w:val="009B1769"/>
    <w:rsid w:val="009B19A7"/>
    <w:rsid w:val="009B1F14"/>
    <w:rsid w:val="009B214F"/>
    <w:rsid w:val="009B2AE8"/>
    <w:rsid w:val="009B320A"/>
    <w:rsid w:val="009B334C"/>
    <w:rsid w:val="009B37BE"/>
    <w:rsid w:val="009B39E9"/>
    <w:rsid w:val="009B3F43"/>
    <w:rsid w:val="009B4218"/>
    <w:rsid w:val="009B44B6"/>
    <w:rsid w:val="009B477E"/>
    <w:rsid w:val="009B53F1"/>
    <w:rsid w:val="009B5622"/>
    <w:rsid w:val="009B59E9"/>
    <w:rsid w:val="009B63BD"/>
    <w:rsid w:val="009B6442"/>
    <w:rsid w:val="009B6694"/>
    <w:rsid w:val="009B6F94"/>
    <w:rsid w:val="009B7036"/>
    <w:rsid w:val="009B70AA"/>
    <w:rsid w:val="009B7773"/>
    <w:rsid w:val="009B7B11"/>
    <w:rsid w:val="009C1037"/>
    <w:rsid w:val="009C198C"/>
    <w:rsid w:val="009C1C12"/>
    <w:rsid w:val="009C1D00"/>
    <w:rsid w:val="009C240F"/>
    <w:rsid w:val="009C245E"/>
    <w:rsid w:val="009C2A6C"/>
    <w:rsid w:val="009C309E"/>
    <w:rsid w:val="009C30AB"/>
    <w:rsid w:val="009C3CEE"/>
    <w:rsid w:val="009C3CF1"/>
    <w:rsid w:val="009C41C1"/>
    <w:rsid w:val="009C460D"/>
    <w:rsid w:val="009C4972"/>
    <w:rsid w:val="009C5158"/>
    <w:rsid w:val="009C5B25"/>
    <w:rsid w:val="009C5DFD"/>
    <w:rsid w:val="009C5E77"/>
    <w:rsid w:val="009C6068"/>
    <w:rsid w:val="009C6120"/>
    <w:rsid w:val="009C64CF"/>
    <w:rsid w:val="009C6964"/>
    <w:rsid w:val="009C6A7F"/>
    <w:rsid w:val="009C6C65"/>
    <w:rsid w:val="009C70BE"/>
    <w:rsid w:val="009C7419"/>
    <w:rsid w:val="009C79F9"/>
    <w:rsid w:val="009C7A7E"/>
    <w:rsid w:val="009C7B6E"/>
    <w:rsid w:val="009C7BEE"/>
    <w:rsid w:val="009C7DD5"/>
    <w:rsid w:val="009D02E8"/>
    <w:rsid w:val="009D0E02"/>
    <w:rsid w:val="009D0E31"/>
    <w:rsid w:val="009D0FE2"/>
    <w:rsid w:val="009D1AA9"/>
    <w:rsid w:val="009D1F4B"/>
    <w:rsid w:val="009D209E"/>
    <w:rsid w:val="009D2F67"/>
    <w:rsid w:val="009D2FF4"/>
    <w:rsid w:val="009D3069"/>
    <w:rsid w:val="009D323B"/>
    <w:rsid w:val="009D328F"/>
    <w:rsid w:val="009D3324"/>
    <w:rsid w:val="009D4B47"/>
    <w:rsid w:val="009D4C1B"/>
    <w:rsid w:val="009D5189"/>
    <w:rsid w:val="009D51D0"/>
    <w:rsid w:val="009D533F"/>
    <w:rsid w:val="009D550E"/>
    <w:rsid w:val="009D6271"/>
    <w:rsid w:val="009D6450"/>
    <w:rsid w:val="009D673B"/>
    <w:rsid w:val="009D6B0F"/>
    <w:rsid w:val="009D6C39"/>
    <w:rsid w:val="009D6CBF"/>
    <w:rsid w:val="009D70A4"/>
    <w:rsid w:val="009D7B07"/>
    <w:rsid w:val="009D7B14"/>
    <w:rsid w:val="009D7B4B"/>
    <w:rsid w:val="009D7DFE"/>
    <w:rsid w:val="009E08D1"/>
    <w:rsid w:val="009E0D41"/>
    <w:rsid w:val="009E0D96"/>
    <w:rsid w:val="009E1412"/>
    <w:rsid w:val="009E1B95"/>
    <w:rsid w:val="009E22ED"/>
    <w:rsid w:val="009E2BB3"/>
    <w:rsid w:val="009E2F51"/>
    <w:rsid w:val="009E3342"/>
    <w:rsid w:val="009E395B"/>
    <w:rsid w:val="009E4007"/>
    <w:rsid w:val="009E41EA"/>
    <w:rsid w:val="009E4946"/>
    <w:rsid w:val="009E496F"/>
    <w:rsid w:val="009E4B0D"/>
    <w:rsid w:val="009E5250"/>
    <w:rsid w:val="009E54EA"/>
    <w:rsid w:val="009E5B91"/>
    <w:rsid w:val="009E5D78"/>
    <w:rsid w:val="009E6159"/>
    <w:rsid w:val="009E75EE"/>
    <w:rsid w:val="009E7892"/>
    <w:rsid w:val="009E7A69"/>
    <w:rsid w:val="009E7F92"/>
    <w:rsid w:val="009F02A3"/>
    <w:rsid w:val="009F02A7"/>
    <w:rsid w:val="009F04C9"/>
    <w:rsid w:val="009F0611"/>
    <w:rsid w:val="009F07CD"/>
    <w:rsid w:val="009F0C3B"/>
    <w:rsid w:val="009F1398"/>
    <w:rsid w:val="009F18D6"/>
    <w:rsid w:val="009F2182"/>
    <w:rsid w:val="009F24B1"/>
    <w:rsid w:val="009F2F27"/>
    <w:rsid w:val="009F2FE6"/>
    <w:rsid w:val="009F34AA"/>
    <w:rsid w:val="009F3ABE"/>
    <w:rsid w:val="009F3B5B"/>
    <w:rsid w:val="009F3D95"/>
    <w:rsid w:val="009F52D7"/>
    <w:rsid w:val="009F5B5F"/>
    <w:rsid w:val="009F5B62"/>
    <w:rsid w:val="009F6106"/>
    <w:rsid w:val="009F6246"/>
    <w:rsid w:val="009F6752"/>
    <w:rsid w:val="009F6BCB"/>
    <w:rsid w:val="009F7B78"/>
    <w:rsid w:val="009F7C7E"/>
    <w:rsid w:val="00A002D6"/>
    <w:rsid w:val="00A0057A"/>
    <w:rsid w:val="00A0139D"/>
    <w:rsid w:val="00A01822"/>
    <w:rsid w:val="00A01FB1"/>
    <w:rsid w:val="00A0286E"/>
    <w:rsid w:val="00A02CE4"/>
    <w:rsid w:val="00A02D5E"/>
    <w:rsid w:val="00A02D96"/>
    <w:rsid w:val="00A02FA1"/>
    <w:rsid w:val="00A03A65"/>
    <w:rsid w:val="00A0405B"/>
    <w:rsid w:val="00A0477B"/>
    <w:rsid w:val="00A04CCE"/>
    <w:rsid w:val="00A0511E"/>
    <w:rsid w:val="00A058A1"/>
    <w:rsid w:val="00A060E9"/>
    <w:rsid w:val="00A06AF4"/>
    <w:rsid w:val="00A06D23"/>
    <w:rsid w:val="00A06E63"/>
    <w:rsid w:val="00A07421"/>
    <w:rsid w:val="00A0776B"/>
    <w:rsid w:val="00A07A80"/>
    <w:rsid w:val="00A07EB3"/>
    <w:rsid w:val="00A1012B"/>
    <w:rsid w:val="00A105E1"/>
    <w:rsid w:val="00A10BED"/>
    <w:rsid w:val="00A10FB9"/>
    <w:rsid w:val="00A11034"/>
    <w:rsid w:val="00A11421"/>
    <w:rsid w:val="00A11A54"/>
    <w:rsid w:val="00A11B1E"/>
    <w:rsid w:val="00A1252E"/>
    <w:rsid w:val="00A12887"/>
    <w:rsid w:val="00A12891"/>
    <w:rsid w:val="00A129DB"/>
    <w:rsid w:val="00A1389F"/>
    <w:rsid w:val="00A13D8C"/>
    <w:rsid w:val="00A13FE8"/>
    <w:rsid w:val="00A142DD"/>
    <w:rsid w:val="00A1472B"/>
    <w:rsid w:val="00A14E50"/>
    <w:rsid w:val="00A15773"/>
    <w:rsid w:val="00A157B1"/>
    <w:rsid w:val="00A15901"/>
    <w:rsid w:val="00A15A23"/>
    <w:rsid w:val="00A16A02"/>
    <w:rsid w:val="00A16B20"/>
    <w:rsid w:val="00A17920"/>
    <w:rsid w:val="00A17A49"/>
    <w:rsid w:val="00A17ED7"/>
    <w:rsid w:val="00A2017A"/>
    <w:rsid w:val="00A20C8E"/>
    <w:rsid w:val="00A2127D"/>
    <w:rsid w:val="00A21336"/>
    <w:rsid w:val="00A21672"/>
    <w:rsid w:val="00A21D4F"/>
    <w:rsid w:val="00A22069"/>
    <w:rsid w:val="00A22229"/>
    <w:rsid w:val="00A23145"/>
    <w:rsid w:val="00A231B3"/>
    <w:rsid w:val="00A231CC"/>
    <w:rsid w:val="00A23928"/>
    <w:rsid w:val="00A2413D"/>
    <w:rsid w:val="00A242C4"/>
    <w:rsid w:val="00A24442"/>
    <w:rsid w:val="00A24ADA"/>
    <w:rsid w:val="00A24B71"/>
    <w:rsid w:val="00A25209"/>
    <w:rsid w:val="00A2632D"/>
    <w:rsid w:val="00A264EF"/>
    <w:rsid w:val="00A26B7B"/>
    <w:rsid w:val="00A26BAB"/>
    <w:rsid w:val="00A2700D"/>
    <w:rsid w:val="00A272C2"/>
    <w:rsid w:val="00A27C95"/>
    <w:rsid w:val="00A27DA5"/>
    <w:rsid w:val="00A27F42"/>
    <w:rsid w:val="00A30003"/>
    <w:rsid w:val="00A302BC"/>
    <w:rsid w:val="00A302FF"/>
    <w:rsid w:val="00A30407"/>
    <w:rsid w:val="00A3097D"/>
    <w:rsid w:val="00A30A09"/>
    <w:rsid w:val="00A31201"/>
    <w:rsid w:val="00A31871"/>
    <w:rsid w:val="00A31D8F"/>
    <w:rsid w:val="00A3240D"/>
    <w:rsid w:val="00A32577"/>
    <w:rsid w:val="00A32C83"/>
    <w:rsid w:val="00A330B6"/>
    <w:rsid w:val="00A330BB"/>
    <w:rsid w:val="00A332ED"/>
    <w:rsid w:val="00A334B7"/>
    <w:rsid w:val="00A3454B"/>
    <w:rsid w:val="00A347E9"/>
    <w:rsid w:val="00A3509E"/>
    <w:rsid w:val="00A350A3"/>
    <w:rsid w:val="00A350C8"/>
    <w:rsid w:val="00A3511D"/>
    <w:rsid w:val="00A35A6E"/>
    <w:rsid w:val="00A35B01"/>
    <w:rsid w:val="00A36748"/>
    <w:rsid w:val="00A3695B"/>
    <w:rsid w:val="00A369BB"/>
    <w:rsid w:val="00A37F8F"/>
    <w:rsid w:val="00A4042F"/>
    <w:rsid w:val="00A405C3"/>
    <w:rsid w:val="00A40B24"/>
    <w:rsid w:val="00A40B65"/>
    <w:rsid w:val="00A410C6"/>
    <w:rsid w:val="00A419DC"/>
    <w:rsid w:val="00A42CFD"/>
    <w:rsid w:val="00A42F35"/>
    <w:rsid w:val="00A43258"/>
    <w:rsid w:val="00A433A0"/>
    <w:rsid w:val="00A43711"/>
    <w:rsid w:val="00A43B4D"/>
    <w:rsid w:val="00A43D54"/>
    <w:rsid w:val="00A43D7B"/>
    <w:rsid w:val="00A4439A"/>
    <w:rsid w:val="00A4446A"/>
    <w:rsid w:val="00A446F5"/>
    <w:rsid w:val="00A44882"/>
    <w:rsid w:val="00A45125"/>
    <w:rsid w:val="00A4530C"/>
    <w:rsid w:val="00A467B9"/>
    <w:rsid w:val="00A4683B"/>
    <w:rsid w:val="00A46FF6"/>
    <w:rsid w:val="00A4735A"/>
    <w:rsid w:val="00A508A2"/>
    <w:rsid w:val="00A50B4E"/>
    <w:rsid w:val="00A50D9A"/>
    <w:rsid w:val="00A50E5D"/>
    <w:rsid w:val="00A50FEB"/>
    <w:rsid w:val="00A5248D"/>
    <w:rsid w:val="00A52861"/>
    <w:rsid w:val="00A52B05"/>
    <w:rsid w:val="00A533FA"/>
    <w:rsid w:val="00A53848"/>
    <w:rsid w:val="00A53CA3"/>
    <w:rsid w:val="00A5459C"/>
    <w:rsid w:val="00A54715"/>
    <w:rsid w:val="00A54A49"/>
    <w:rsid w:val="00A55256"/>
    <w:rsid w:val="00A55F82"/>
    <w:rsid w:val="00A561F8"/>
    <w:rsid w:val="00A56B71"/>
    <w:rsid w:val="00A56D48"/>
    <w:rsid w:val="00A57DF5"/>
    <w:rsid w:val="00A6013C"/>
    <w:rsid w:val="00A6061C"/>
    <w:rsid w:val="00A6065E"/>
    <w:rsid w:val="00A60C8F"/>
    <w:rsid w:val="00A61762"/>
    <w:rsid w:val="00A61FE9"/>
    <w:rsid w:val="00A62535"/>
    <w:rsid w:val="00A629B7"/>
    <w:rsid w:val="00A62D44"/>
    <w:rsid w:val="00A6320D"/>
    <w:rsid w:val="00A638C1"/>
    <w:rsid w:val="00A639B6"/>
    <w:rsid w:val="00A64C64"/>
    <w:rsid w:val="00A660DE"/>
    <w:rsid w:val="00A662E8"/>
    <w:rsid w:val="00A6632D"/>
    <w:rsid w:val="00A66AC1"/>
    <w:rsid w:val="00A67263"/>
    <w:rsid w:val="00A67530"/>
    <w:rsid w:val="00A67655"/>
    <w:rsid w:val="00A7008F"/>
    <w:rsid w:val="00A70161"/>
    <w:rsid w:val="00A701C8"/>
    <w:rsid w:val="00A703B6"/>
    <w:rsid w:val="00A70BCA"/>
    <w:rsid w:val="00A70D70"/>
    <w:rsid w:val="00A70FCA"/>
    <w:rsid w:val="00A7119E"/>
    <w:rsid w:val="00A711AB"/>
    <w:rsid w:val="00A7161C"/>
    <w:rsid w:val="00A71CE4"/>
    <w:rsid w:val="00A72050"/>
    <w:rsid w:val="00A72D1C"/>
    <w:rsid w:val="00A73644"/>
    <w:rsid w:val="00A744B3"/>
    <w:rsid w:val="00A748D2"/>
    <w:rsid w:val="00A74E97"/>
    <w:rsid w:val="00A757C8"/>
    <w:rsid w:val="00A758F2"/>
    <w:rsid w:val="00A76B01"/>
    <w:rsid w:val="00A76C2F"/>
    <w:rsid w:val="00A76F3A"/>
    <w:rsid w:val="00A772FC"/>
    <w:rsid w:val="00A7759B"/>
    <w:rsid w:val="00A77AA3"/>
    <w:rsid w:val="00A77FA8"/>
    <w:rsid w:val="00A800C5"/>
    <w:rsid w:val="00A80155"/>
    <w:rsid w:val="00A802BE"/>
    <w:rsid w:val="00A804DA"/>
    <w:rsid w:val="00A809D9"/>
    <w:rsid w:val="00A81269"/>
    <w:rsid w:val="00A81566"/>
    <w:rsid w:val="00A818D0"/>
    <w:rsid w:val="00A81B50"/>
    <w:rsid w:val="00A81E86"/>
    <w:rsid w:val="00A81FF2"/>
    <w:rsid w:val="00A82111"/>
    <w:rsid w:val="00A8236D"/>
    <w:rsid w:val="00A82C0F"/>
    <w:rsid w:val="00A84075"/>
    <w:rsid w:val="00A84485"/>
    <w:rsid w:val="00A84BC4"/>
    <w:rsid w:val="00A854EB"/>
    <w:rsid w:val="00A8551F"/>
    <w:rsid w:val="00A8555E"/>
    <w:rsid w:val="00A85A20"/>
    <w:rsid w:val="00A85B52"/>
    <w:rsid w:val="00A85B6C"/>
    <w:rsid w:val="00A85D6D"/>
    <w:rsid w:val="00A85D76"/>
    <w:rsid w:val="00A865C1"/>
    <w:rsid w:val="00A8665C"/>
    <w:rsid w:val="00A867FB"/>
    <w:rsid w:val="00A872E5"/>
    <w:rsid w:val="00A879B5"/>
    <w:rsid w:val="00A87E5C"/>
    <w:rsid w:val="00A9003E"/>
    <w:rsid w:val="00A907EC"/>
    <w:rsid w:val="00A91406"/>
    <w:rsid w:val="00A9148F"/>
    <w:rsid w:val="00A91588"/>
    <w:rsid w:val="00A91CF7"/>
    <w:rsid w:val="00A91E39"/>
    <w:rsid w:val="00A93D52"/>
    <w:rsid w:val="00A94D2D"/>
    <w:rsid w:val="00A957B9"/>
    <w:rsid w:val="00A96488"/>
    <w:rsid w:val="00A964E8"/>
    <w:rsid w:val="00A96E65"/>
    <w:rsid w:val="00A96ECE"/>
    <w:rsid w:val="00A97398"/>
    <w:rsid w:val="00A97BC8"/>
    <w:rsid w:val="00A97C72"/>
    <w:rsid w:val="00AA030B"/>
    <w:rsid w:val="00AA0351"/>
    <w:rsid w:val="00AA04CE"/>
    <w:rsid w:val="00AA0778"/>
    <w:rsid w:val="00AA11E4"/>
    <w:rsid w:val="00AA1231"/>
    <w:rsid w:val="00AA12E1"/>
    <w:rsid w:val="00AA2082"/>
    <w:rsid w:val="00AA2E77"/>
    <w:rsid w:val="00AA3092"/>
    <w:rsid w:val="00AA310B"/>
    <w:rsid w:val="00AA32F5"/>
    <w:rsid w:val="00AA3BF2"/>
    <w:rsid w:val="00AA4E1E"/>
    <w:rsid w:val="00AA52BC"/>
    <w:rsid w:val="00AA587A"/>
    <w:rsid w:val="00AA5C1F"/>
    <w:rsid w:val="00AA63D4"/>
    <w:rsid w:val="00AA65AE"/>
    <w:rsid w:val="00AA6841"/>
    <w:rsid w:val="00AA7079"/>
    <w:rsid w:val="00AA71C6"/>
    <w:rsid w:val="00AA72AA"/>
    <w:rsid w:val="00AA74A6"/>
    <w:rsid w:val="00AB012A"/>
    <w:rsid w:val="00AB05A7"/>
    <w:rsid w:val="00AB06E8"/>
    <w:rsid w:val="00AB0B01"/>
    <w:rsid w:val="00AB0C67"/>
    <w:rsid w:val="00AB1033"/>
    <w:rsid w:val="00AB134E"/>
    <w:rsid w:val="00AB1CD3"/>
    <w:rsid w:val="00AB2112"/>
    <w:rsid w:val="00AB3234"/>
    <w:rsid w:val="00AB325C"/>
    <w:rsid w:val="00AB352F"/>
    <w:rsid w:val="00AB38E2"/>
    <w:rsid w:val="00AB3AE2"/>
    <w:rsid w:val="00AB43B3"/>
    <w:rsid w:val="00AB5CEE"/>
    <w:rsid w:val="00AB6337"/>
    <w:rsid w:val="00AB6AB3"/>
    <w:rsid w:val="00AC020A"/>
    <w:rsid w:val="00AC0D3E"/>
    <w:rsid w:val="00AC0E0C"/>
    <w:rsid w:val="00AC1268"/>
    <w:rsid w:val="00AC1DE4"/>
    <w:rsid w:val="00AC274B"/>
    <w:rsid w:val="00AC2867"/>
    <w:rsid w:val="00AC2EF6"/>
    <w:rsid w:val="00AC3BA9"/>
    <w:rsid w:val="00AC4269"/>
    <w:rsid w:val="00AC451A"/>
    <w:rsid w:val="00AC4764"/>
    <w:rsid w:val="00AC4885"/>
    <w:rsid w:val="00AC4AD5"/>
    <w:rsid w:val="00AC4FE0"/>
    <w:rsid w:val="00AC5070"/>
    <w:rsid w:val="00AC5AB9"/>
    <w:rsid w:val="00AC5BD6"/>
    <w:rsid w:val="00AC606C"/>
    <w:rsid w:val="00AC6163"/>
    <w:rsid w:val="00AC68CD"/>
    <w:rsid w:val="00AC6B70"/>
    <w:rsid w:val="00AC6D36"/>
    <w:rsid w:val="00AC6DCD"/>
    <w:rsid w:val="00AC7D5F"/>
    <w:rsid w:val="00AD003A"/>
    <w:rsid w:val="00AD005E"/>
    <w:rsid w:val="00AD0CBA"/>
    <w:rsid w:val="00AD1A3C"/>
    <w:rsid w:val="00AD26E2"/>
    <w:rsid w:val="00AD27FB"/>
    <w:rsid w:val="00AD2D4B"/>
    <w:rsid w:val="00AD317D"/>
    <w:rsid w:val="00AD31AE"/>
    <w:rsid w:val="00AD3BE4"/>
    <w:rsid w:val="00AD3DF1"/>
    <w:rsid w:val="00AD44EB"/>
    <w:rsid w:val="00AD4874"/>
    <w:rsid w:val="00AD4CF5"/>
    <w:rsid w:val="00AD4E55"/>
    <w:rsid w:val="00AD6324"/>
    <w:rsid w:val="00AD6746"/>
    <w:rsid w:val="00AD6962"/>
    <w:rsid w:val="00AD6BFA"/>
    <w:rsid w:val="00AD769B"/>
    <w:rsid w:val="00AD784C"/>
    <w:rsid w:val="00AE0BFA"/>
    <w:rsid w:val="00AE0D78"/>
    <w:rsid w:val="00AE126A"/>
    <w:rsid w:val="00AE1542"/>
    <w:rsid w:val="00AE1B03"/>
    <w:rsid w:val="00AE1BAE"/>
    <w:rsid w:val="00AE1FE1"/>
    <w:rsid w:val="00AE2C1B"/>
    <w:rsid w:val="00AE3005"/>
    <w:rsid w:val="00AE380F"/>
    <w:rsid w:val="00AE3BD5"/>
    <w:rsid w:val="00AE48D9"/>
    <w:rsid w:val="00AE4D53"/>
    <w:rsid w:val="00AE5387"/>
    <w:rsid w:val="00AE59A0"/>
    <w:rsid w:val="00AF0449"/>
    <w:rsid w:val="00AF06F9"/>
    <w:rsid w:val="00AF0C57"/>
    <w:rsid w:val="00AF0E4E"/>
    <w:rsid w:val="00AF1106"/>
    <w:rsid w:val="00AF12FC"/>
    <w:rsid w:val="00AF143C"/>
    <w:rsid w:val="00AF1747"/>
    <w:rsid w:val="00AF26F3"/>
    <w:rsid w:val="00AF2A0D"/>
    <w:rsid w:val="00AF2B12"/>
    <w:rsid w:val="00AF2E3C"/>
    <w:rsid w:val="00AF3190"/>
    <w:rsid w:val="00AF3539"/>
    <w:rsid w:val="00AF36EF"/>
    <w:rsid w:val="00AF3A69"/>
    <w:rsid w:val="00AF4DF0"/>
    <w:rsid w:val="00AF4FFF"/>
    <w:rsid w:val="00AF54C1"/>
    <w:rsid w:val="00AF5A8B"/>
    <w:rsid w:val="00AF5F04"/>
    <w:rsid w:val="00AF6A67"/>
    <w:rsid w:val="00AF7647"/>
    <w:rsid w:val="00AF7E96"/>
    <w:rsid w:val="00B00672"/>
    <w:rsid w:val="00B00709"/>
    <w:rsid w:val="00B00E59"/>
    <w:rsid w:val="00B012AD"/>
    <w:rsid w:val="00B01389"/>
    <w:rsid w:val="00B01B4D"/>
    <w:rsid w:val="00B01B8B"/>
    <w:rsid w:val="00B021C2"/>
    <w:rsid w:val="00B030B4"/>
    <w:rsid w:val="00B03447"/>
    <w:rsid w:val="00B0356C"/>
    <w:rsid w:val="00B03CE4"/>
    <w:rsid w:val="00B04489"/>
    <w:rsid w:val="00B04C9F"/>
    <w:rsid w:val="00B04CDF"/>
    <w:rsid w:val="00B059D0"/>
    <w:rsid w:val="00B06053"/>
    <w:rsid w:val="00B06571"/>
    <w:rsid w:val="00B0686A"/>
    <w:rsid w:val="00B068AF"/>
    <w:rsid w:val="00B068BA"/>
    <w:rsid w:val="00B07217"/>
    <w:rsid w:val="00B0762A"/>
    <w:rsid w:val="00B07A60"/>
    <w:rsid w:val="00B10738"/>
    <w:rsid w:val="00B119DF"/>
    <w:rsid w:val="00B11C7F"/>
    <w:rsid w:val="00B123A3"/>
    <w:rsid w:val="00B1295E"/>
    <w:rsid w:val="00B1317E"/>
    <w:rsid w:val="00B13851"/>
    <w:rsid w:val="00B138AE"/>
    <w:rsid w:val="00B1392B"/>
    <w:rsid w:val="00B13B1A"/>
    <w:rsid w:val="00B13B1C"/>
    <w:rsid w:val="00B13F70"/>
    <w:rsid w:val="00B1413F"/>
    <w:rsid w:val="00B146C1"/>
    <w:rsid w:val="00B14B5F"/>
    <w:rsid w:val="00B14E88"/>
    <w:rsid w:val="00B150D8"/>
    <w:rsid w:val="00B15988"/>
    <w:rsid w:val="00B15FBD"/>
    <w:rsid w:val="00B16135"/>
    <w:rsid w:val="00B169B6"/>
    <w:rsid w:val="00B200AF"/>
    <w:rsid w:val="00B20D44"/>
    <w:rsid w:val="00B211E1"/>
    <w:rsid w:val="00B216DE"/>
    <w:rsid w:val="00B21B1D"/>
    <w:rsid w:val="00B21F90"/>
    <w:rsid w:val="00B2206D"/>
    <w:rsid w:val="00B22243"/>
    <w:rsid w:val="00B22291"/>
    <w:rsid w:val="00B223A9"/>
    <w:rsid w:val="00B22664"/>
    <w:rsid w:val="00B23F9A"/>
    <w:rsid w:val="00B2417B"/>
    <w:rsid w:val="00B246AA"/>
    <w:rsid w:val="00B24D73"/>
    <w:rsid w:val="00B24E6F"/>
    <w:rsid w:val="00B255D8"/>
    <w:rsid w:val="00B2578E"/>
    <w:rsid w:val="00B25AA7"/>
    <w:rsid w:val="00B26569"/>
    <w:rsid w:val="00B2674D"/>
    <w:rsid w:val="00B26CB5"/>
    <w:rsid w:val="00B26D9E"/>
    <w:rsid w:val="00B26E9E"/>
    <w:rsid w:val="00B26F39"/>
    <w:rsid w:val="00B26F97"/>
    <w:rsid w:val="00B27263"/>
    <w:rsid w:val="00B2752E"/>
    <w:rsid w:val="00B27706"/>
    <w:rsid w:val="00B27843"/>
    <w:rsid w:val="00B30143"/>
    <w:rsid w:val="00B307CC"/>
    <w:rsid w:val="00B30D38"/>
    <w:rsid w:val="00B3149D"/>
    <w:rsid w:val="00B325CA"/>
    <w:rsid w:val="00B326B7"/>
    <w:rsid w:val="00B33022"/>
    <w:rsid w:val="00B334D6"/>
    <w:rsid w:val="00B33862"/>
    <w:rsid w:val="00B342E3"/>
    <w:rsid w:val="00B345C1"/>
    <w:rsid w:val="00B3520D"/>
    <w:rsid w:val="00B3588E"/>
    <w:rsid w:val="00B35A51"/>
    <w:rsid w:val="00B3621E"/>
    <w:rsid w:val="00B3676C"/>
    <w:rsid w:val="00B36A2C"/>
    <w:rsid w:val="00B36FD2"/>
    <w:rsid w:val="00B400A8"/>
    <w:rsid w:val="00B402A3"/>
    <w:rsid w:val="00B408D8"/>
    <w:rsid w:val="00B41034"/>
    <w:rsid w:val="00B414F6"/>
    <w:rsid w:val="00B4198F"/>
    <w:rsid w:val="00B41A6C"/>
    <w:rsid w:val="00B41F3D"/>
    <w:rsid w:val="00B4216B"/>
    <w:rsid w:val="00B427C8"/>
    <w:rsid w:val="00B42EA3"/>
    <w:rsid w:val="00B431A4"/>
    <w:rsid w:val="00B431E8"/>
    <w:rsid w:val="00B432E3"/>
    <w:rsid w:val="00B4396A"/>
    <w:rsid w:val="00B43F4F"/>
    <w:rsid w:val="00B4462C"/>
    <w:rsid w:val="00B44CE1"/>
    <w:rsid w:val="00B44F44"/>
    <w:rsid w:val="00B45141"/>
    <w:rsid w:val="00B45DB0"/>
    <w:rsid w:val="00B45E0A"/>
    <w:rsid w:val="00B465C6"/>
    <w:rsid w:val="00B469C3"/>
    <w:rsid w:val="00B47610"/>
    <w:rsid w:val="00B47F96"/>
    <w:rsid w:val="00B50863"/>
    <w:rsid w:val="00B51772"/>
    <w:rsid w:val="00B519CD"/>
    <w:rsid w:val="00B519D1"/>
    <w:rsid w:val="00B51F27"/>
    <w:rsid w:val="00B5273A"/>
    <w:rsid w:val="00B53BEC"/>
    <w:rsid w:val="00B546C8"/>
    <w:rsid w:val="00B553AF"/>
    <w:rsid w:val="00B553F9"/>
    <w:rsid w:val="00B557EB"/>
    <w:rsid w:val="00B55EAB"/>
    <w:rsid w:val="00B562B0"/>
    <w:rsid w:val="00B56690"/>
    <w:rsid w:val="00B56B9A"/>
    <w:rsid w:val="00B57329"/>
    <w:rsid w:val="00B579B0"/>
    <w:rsid w:val="00B600C0"/>
    <w:rsid w:val="00B60629"/>
    <w:rsid w:val="00B60636"/>
    <w:rsid w:val="00B6097C"/>
    <w:rsid w:val="00B60E61"/>
    <w:rsid w:val="00B61C55"/>
    <w:rsid w:val="00B61D82"/>
    <w:rsid w:val="00B6217D"/>
    <w:rsid w:val="00B621CF"/>
    <w:rsid w:val="00B628BE"/>
    <w:rsid w:val="00B629B1"/>
    <w:rsid w:val="00B62AA6"/>
    <w:rsid w:val="00B62B50"/>
    <w:rsid w:val="00B6349C"/>
    <w:rsid w:val="00B635B7"/>
    <w:rsid w:val="00B6393F"/>
    <w:rsid w:val="00B63A33"/>
    <w:rsid w:val="00B63AE8"/>
    <w:rsid w:val="00B63F12"/>
    <w:rsid w:val="00B6472B"/>
    <w:rsid w:val="00B648DF"/>
    <w:rsid w:val="00B654DD"/>
    <w:rsid w:val="00B6564D"/>
    <w:rsid w:val="00B65950"/>
    <w:rsid w:val="00B65A51"/>
    <w:rsid w:val="00B6637A"/>
    <w:rsid w:val="00B66810"/>
    <w:rsid w:val="00B66D83"/>
    <w:rsid w:val="00B672C0"/>
    <w:rsid w:val="00B67384"/>
    <w:rsid w:val="00B676FD"/>
    <w:rsid w:val="00B678B6"/>
    <w:rsid w:val="00B67E13"/>
    <w:rsid w:val="00B67F95"/>
    <w:rsid w:val="00B70DE6"/>
    <w:rsid w:val="00B715AD"/>
    <w:rsid w:val="00B73022"/>
    <w:rsid w:val="00B73047"/>
    <w:rsid w:val="00B7309E"/>
    <w:rsid w:val="00B73632"/>
    <w:rsid w:val="00B73E16"/>
    <w:rsid w:val="00B7423D"/>
    <w:rsid w:val="00B743ED"/>
    <w:rsid w:val="00B749A3"/>
    <w:rsid w:val="00B749DD"/>
    <w:rsid w:val="00B74F0C"/>
    <w:rsid w:val="00B75646"/>
    <w:rsid w:val="00B7629E"/>
    <w:rsid w:val="00B76435"/>
    <w:rsid w:val="00B76595"/>
    <w:rsid w:val="00B766B9"/>
    <w:rsid w:val="00B77349"/>
    <w:rsid w:val="00B77856"/>
    <w:rsid w:val="00B80302"/>
    <w:rsid w:val="00B804F2"/>
    <w:rsid w:val="00B808E9"/>
    <w:rsid w:val="00B80F68"/>
    <w:rsid w:val="00B81B98"/>
    <w:rsid w:val="00B8207B"/>
    <w:rsid w:val="00B82090"/>
    <w:rsid w:val="00B8239E"/>
    <w:rsid w:val="00B824A0"/>
    <w:rsid w:val="00B82874"/>
    <w:rsid w:val="00B8310B"/>
    <w:rsid w:val="00B833A8"/>
    <w:rsid w:val="00B83653"/>
    <w:rsid w:val="00B8431F"/>
    <w:rsid w:val="00B8474A"/>
    <w:rsid w:val="00B84806"/>
    <w:rsid w:val="00B84DFD"/>
    <w:rsid w:val="00B86472"/>
    <w:rsid w:val="00B865F9"/>
    <w:rsid w:val="00B87659"/>
    <w:rsid w:val="00B878A7"/>
    <w:rsid w:val="00B902FB"/>
    <w:rsid w:val="00B905A8"/>
    <w:rsid w:val="00B90729"/>
    <w:rsid w:val="00B907DA"/>
    <w:rsid w:val="00B90854"/>
    <w:rsid w:val="00B90E38"/>
    <w:rsid w:val="00B91DB5"/>
    <w:rsid w:val="00B91DB6"/>
    <w:rsid w:val="00B93094"/>
    <w:rsid w:val="00B93371"/>
    <w:rsid w:val="00B93524"/>
    <w:rsid w:val="00B9409C"/>
    <w:rsid w:val="00B94C5E"/>
    <w:rsid w:val="00B950BC"/>
    <w:rsid w:val="00B95F21"/>
    <w:rsid w:val="00B962F9"/>
    <w:rsid w:val="00B96B55"/>
    <w:rsid w:val="00B96C69"/>
    <w:rsid w:val="00B9714C"/>
    <w:rsid w:val="00B97150"/>
    <w:rsid w:val="00B97A3E"/>
    <w:rsid w:val="00B97A50"/>
    <w:rsid w:val="00B97A77"/>
    <w:rsid w:val="00BA0BFA"/>
    <w:rsid w:val="00BA1737"/>
    <w:rsid w:val="00BA176A"/>
    <w:rsid w:val="00BA1FAB"/>
    <w:rsid w:val="00BA2902"/>
    <w:rsid w:val="00BA29AD"/>
    <w:rsid w:val="00BA2F0A"/>
    <w:rsid w:val="00BA335C"/>
    <w:rsid w:val="00BA33CF"/>
    <w:rsid w:val="00BA3E02"/>
    <w:rsid w:val="00BA3F4F"/>
    <w:rsid w:val="00BA3F8D"/>
    <w:rsid w:val="00BA442E"/>
    <w:rsid w:val="00BA4809"/>
    <w:rsid w:val="00BA4A2A"/>
    <w:rsid w:val="00BA4A45"/>
    <w:rsid w:val="00BA4CDF"/>
    <w:rsid w:val="00BA56DF"/>
    <w:rsid w:val="00BA604B"/>
    <w:rsid w:val="00BA6310"/>
    <w:rsid w:val="00BA696F"/>
    <w:rsid w:val="00BA7E33"/>
    <w:rsid w:val="00BB0549"/>
    <w:rsid w:val="00BB0E5B"/>
    <w:rsid w:val="00BB151C"/>
    <w:rsid w:val="00BB1BDD"/>
    <w:rsid w:val="00BB1F55"/>
    <w:rsid w:val="00BB2051"/>
    <w:rsid w:val="00BB2118"/>
    <w:rsid w:val="00BB22C2"/>
    <w:rsid w:val="00BB2980"/>
    <w:rsid w:val="00BB38F3"/>
    <w:rsid w:val="00BB3E0B"/>
    <w:rsid w:val="00BB4002"/>
    <w:rsid w:val="00BB49A3"/>
    <w:rsid w:val="00BB5404"/>
    <w:rsid w:val="00BB5C81"/>
    <w:rsid w:val="00BB6725"/>
    <w:rsid w:val="00BB7A10"/>
    <w:rsid w:val="00BB7D6E"/>
    <w:rsid w:val="00BC0B25"/>
    <w:rsid w:val="00BC0C70"/>
    <w:rsid w:val="00BC1F59"/>
    <w:rsid w:val="00BC2E78"/>
    <w:rsid w:val="00BC2EE7"/>
    <w:rsid w:val="00BC33AF"/>
    <w:rsid w:val="00BC376C"/>
    <w:rsid w:val="00BC38C0"/>
    <w:rsid w:val="00BC3B15"/>
    <w:rsid w:val="00BC3E1D"/>
    <w:rsid w:val="00BC3FB4"/>
    <w:rsid w:val="00BC407C"/>
    <w:rsid w:val="00BC4BC8"/>
    <w:rsid w:val="00BC4FFB"/>
    <w:rsid w:val="00BC508E"/>
    <w:rsid w:val="00BC50BB"/>
    <w:rsid w:val="00BC533F"/>
    <w:rsid w:val="00BC55BE"/>
    <w:rsid w:val="00BC5C4E"/>
    <w:rsid w:val="00BC5DD0"/>
    <w:rsid w:val="00BC60BE"/>
    <w:rsid w:val="00BC60C7"/>
    <w:rsid w:val="00BC6491"/>
    <w:rsid w:val="00BC7468"/>
    <w:rsid w:val="00BC77EE"/>
    <w:rsid w:val="00BC79C2"/>
    <w:rsid w:val="00BC7D4F"/>
    <w:rsid w:val="00BC7ED7"/>
    <w:rsid w:val="00BC7F0A"/>
    <w:rsid w:val="00BD0020"/>
    <w:rsid w:val="00BD083F"/>
    <w:rsid w:val="00BD0AA9"/>
    <w:rsid w:val="00BD0B3F"/>
    <w:rsid w:val="00BD0C66"/>
    <w:rsid w:val="00BD0D5C"/>
    <w:rsid w:val="00BD124A"/>
    <w:rsid w:val="00BD1662"/>
    <w:rsid w:val="00BD19AD"/>
    <w:rsid w:val="00BD1BC1"/>
    <w:rsid w:val="00BD20C8"/>
    <w:rsid w:val="00BD2850"/>
    <w:rsid w:val="00BD3B67"/>
    <w:rsid w:val="00BD4DCA"/>
    <w:rsid w:val="00BD50FF"/>
    <w:rsid w:val="00BD5383"/>
    <w:rsid w:val="00BD6436"/>
    <w:rsid w:val="00BD668E"/>
    <w:rsid w:val="00BD6701"/>
    <w:rsid w:val="00BD73A7"/>
    <w:rsid w:val="00BD7550"/>
    <w:rsid w:val="00BD7D3E"/>
    <w:rsid w:val="00BE0A5D"/>
    <w:rsid w:val="00BE1981"/>
    <w:rsid w:val="00BE1983"/>
    <w:rsid w:val="00BE19A3"/>
    <w:rsid w:val="00BE1E30"/>
    <w:rsid w:val="00BE20C9"/>
    <w:rsid w:val="00BE28D2"/>
    <w:rsid w:val="00BE2C68"/>
    <w:rsid w:val="00BE2F19"/>
    <w:rsid w:val="00BE3404"/>
    <w:rsid w:val="00BE36CB"/>
    <w:rsid w:val="00BE3C88"/>
    <w:rsid w:val="00BE4A64"/>
    <w:rsid w:val="00BE4A9C"/>
    <w:rsid w:val="00BE4EC8"/>
    <w:rsid w:val="00BE525B"/>
    <w:rsid w:val="00BE5945"/>
    <w:rsid w:val="00BE5E43"/>
    <w:rsid w:val="00BE5E5C"/>
    <w:rsid w:val="00BE6101"/>
    <w:rsid w:val="00BE6B2E"/>
    <w:rsid w:val="00BE6B80"/>
    <w:rsid w:val="00BE7098"/>
    <w:rsid w:val="00BE74F7"/>
    <w:rsid w:val="00BF03EA"/>
    <w:rsid w:val="00BF072E"/>
    <w:rsid w:val="00BF0B44"/>
    <w:rsid w:val="00BF0F9B"/>
    <w:rsid w:val="00BF1640"/>
    <w:rsid w:val="00BF171E"/>
    <w:rsid w:val="00BF1949"/>
    <w:rsid w:val="00BF1A3D"/>
    <w:rsid w:val="00BF1AEA"/>
    <w:rsid w:val="00BF1FD8"/>
    <w:rsid w:val="00BF21C1"/>
    <w:rsid w:val="00BF22BF"/>
    <w:rsid w:val="00BF270C"/>
    <w:rsid w:val="00BF2CF9"/>
    <w:rsid w:val="00BF2E2C"/>
    <w:rsid w:val="00BF37F7"/>
    <w:rsid w:val="00BF40AA"/>
    <w:rsid w:val="00BF557D"/>
    <w:rsid w:val="00BF5696"/>
    <w:rsid w:val="00BF5E13"/>
    <w:rsid w:val="00BF63C3"/>
    <w:rsid w:val="00BF658D"/>
    <w:rsid w:val="00BF6D12"/>
    <w:rsid w:val="00BF7016"/>
    <w:rsid w:val="00BF704C"/>
    <w:rsid w:val="00BF76E5"/>
    <w:rsid w:val="00BF7F58"/>
    <w:rsid w:val="00C00B36"/>
    <w:rsid w:val="00C01073"/>
    <w:rsid w:val="00C0115D"/>
    <w:rsid w:val="00C01381"/>
    <w:rsid w:val="00C01AB1"/>
    <w:rsid w:val="00C01B59"/>
    <w:rsid w:val="00C01E0B"/>
    <w:rsid w:val="00C020C9"/>
    <w:rsid w:val="00C026A0"/>
    <w:rsid w:val="00C03A6E"/>
    <w:rsid w:val="00C04BC5"/>
    <w:rsid w:val="00C04D2D"/>
    <w:rsid w:val="00C0531B"/>
    <w:rsid w:val="00C0579C"/>
    <w:rsid w:val="00C05954"/>
    <w:rsid w:val="00C06137"/>
    <w:rsid w:val="00C061AC"/>
    <w:rsid w:val="00C06227"/>
    <w:rsid w:val="00C06601"/>
    <w:rsid w:val="00C06869"/>
    <w:rsid w:val="00C06929"/>
    <w:rsid w:val="00C06E51"/>
    <w:rsid w:val="00C07227"/>
    <w:rsid w:val="00C0759C"/>
    <w:rsid w:val="00C079B8"/>
    <w:rsid w:val="00C07BA5"/>
    <w:rsid w:val="00C10037"/>
    <w:rsid w:val="00C1085B"/>
    <w:rsid w:val="00C108C1"/>
    <w:rsid w:val="00C10A78"/>
    <w:rsid w:val="00C1116F"/>
    <w:rsid w:val="00C11240"/>
    <w:rsid w:val="00C11305"/>
    <w:rsid w:val="00C11580"/>
    <w:rsid w:val="00C115E1"/>
    <w:rsid w:val="00C12391"/>
    <w:rsid w:val="00C123EA"/>
    <w:rsid w:val="00C12986"/>
    <w:rsid w:val="00C129ED"/>
    <w:rsid w:val="00C12A49"/>
    <w:rsid w:val="00C12B05"/>
    <w:rsid w:val="00C12E27"/>
    <w:rsid w:val="00C133EE"/>
    <w:rsid w:val="00C136E2"/>
    <w:rsid w:val="00C13B9E"/>
    <w:rsid w:val="00C149D0"/>
    <w:rsid w:val="00C14A74"/>
    <w:rsid w:val="00C14AF8"/>
    <w:rsid w:val="00C14DFE"/>
    <w:rsid w:val="00C14E75"/>
    <w:rsid w:val="00C1573B"/>
    <w:rsid w:val="00C15796"/>
    <w:rsid w:val="00C1582D"/>
    <w:rsid w:val="00C15D95"/>
    <w:rsid w:val="00C15E83"/>
    <w:rsid w:val="00C162FC"/>
    <w:rsid w:val="00C16498"/>
    <w:rsid w:val="00C17453"/>
    <w:rsid w:val="00C2052F"/>
    <w:rsid w:val="00C2078E"/>
    <w:rsid w:val="00C2085A"/>
    <w:rsid w:val="00C2138D"/>
    <w:rsid w:val="00C21495"/>
    <w:rsid w:val="00C22465"/>
    <w:rsid w:val="00C22686"/>
    <w:rsid w:val="00C22715"/>
    <w:rsid w:val="00C22CD0"/>
    <w:rsid w:val="00C2328B"/>
    <w:rsid w:val="00C233A3"/>
    <w:rsid w:val="00C235C7"/>
    <w:rsid w:val="00C23891"/>
    <w:rsid w:val="00C2488A"/>
    <w:rsid w:val="00C249D7"/>
    <w:rsid w:val="00C24A94"/>
    <w:rsid w:val="00C25737"/>
    <w:rsid w:val="00C25A57"/>
    <w:rsid w:val="00C26588"/>
    <w:rsid w:val="00C26A6D"/>
    <w:rsid w:val="00C2774F"/>
    <w:rsid w:val="00C27CCF"/>
    <w:rsid w:val="00C27DE9"/>
    <w:rsid w:val="00C30E70"/>
    <w:rsid w:val="00C30FC6"/>
    <w:rsid w:val="00C31157"/>
    <w:rsid w:val="00C312E0"/>
    <w:rsid w:val="00C3147D"/>
    <w:rsid w:val="00C31694"/>
    <w:rsid w:val="00C31AFD"/>
    <w:rsid w:val="00C32604"/>
    <w:rsid w:val="00C32865"/>
    <w:rsid w:val="00C32989"/>
    <w:rsid w:val="00C32D1F"/>
    <w:rsid w:val="00C32DB8"/>
    <w:rsid w:val="00C32F33"/>
    <w:rsid w:val="00C33388"/>
    <w:rsid w:val="00C34452"/>
    <w:rsid w:val="00C345F4"/>
    <w:rsid w:val="00C34CAE"/>
    <w:rsid w:val="00C34DDE"/>
    <w:rsid w:val="00C34F09"/>
    <w:rsid w:val="00C35035"/>
    <w:rsid w:val="00C353CA"/>
    <w:rsid w:val="00C35484"/>
    <w:rsid w:val="00C35646"/>
    <w:rsid w:val="00C35D0C"/>
    <w:rsid w:val="00C35EC8"/>
    <w:rsid w:val="00C361A5"/>
    <w:rsid w:val="00C363E4"/>
    <w:rsid w:val="00C36450"/>
    <w:rsid w:val="00C3688E"/>
    <w:rsid w:val="00C36A5D"/>
    <w:rsid w:val="00C36A69"/>
    <w:rsid w:val="00C37782"/>
    <w:rsid w:val="00C3788F"/>
    <w:rsid w:val="00C37A60"/>
    <w:rsid w:val="00C37D2B"/>
    <w:rsid w:val="00C4077E"/>
    <w:rsid w:val="00C411EE"/>
    <w:rsid w:val="00C4173A"/>
    <w:rsid w:val="00C41E1B"/>
    <w:rsid w:val="00C42CF2"/>
    <w:rsid w:val="00C436EC"/>
    <w:rsid w:val="00C43C38"/>
    <w:rsid w:val="00C43E47"/>
    <w:rsid w:val="00C4438B"/>
    <w:rsid w:val="00C447C4"/>
    <w:rsid w:val="00C44CF1"/>
    <w:rsid w:val="00C45059"/>
    <w:rsid w:val="00C45861"/>
    <w:rsid w:val="00C46959"/>
    <w:rsid w:val="00C46A39"/>
    <w:rsid w:val="00C471FA"/>
    <w:rsid w:val="00C479E8"/>
    <w:rsid w:val="00C47A8C"/>
    <w:rsid w:val="00C47D2D"/>
    <w:rsid w:val="00C47E96"/>
    <w:rsid w:val="00C47E98"/>
    <w:rsid w:val="00C503B0"/>
    <w:rsid w:val="00C50B8A"/>
    <w:rsid w:val="00C50DED"/>
    <w:rsid w:val="00C50F9A"/>
    <w:rsid w:val="00C51231"/>
    <w:rsid w:val="00C51470"/>
    <w:rsid w:val="00C51555"/>
    <w:rsid w:val="00C5176C"/>
    <w:rsid w:val="00C52217"/>
    <w:rsid w:val="00C53CB3"/>
    <w:rsid w:val="00C544D6"/>
    <w:rsid w:val="00C549C1"/>
    <w:rsid w:val="00C54B7E"/>
    <w:rsid w:val="00C55051"/>
    <w:rsid w:val="00C554FB"/>
    <w:rsid w:val="00C5579C"/>
    <w:rsid w:val="00C557F9"/>
    <w:rsid w:val="00C55FF5"/>
    <w:rsid w:val="00C5639D"/>
    <w:rsid w:val="00C5739C"/>
    <w:rsid w:val="00C57413"/>
    <w:rsid w:val="00C57DAE"/>
    <w:rsid w:val="00C57F13"/>
    <w:rsid w:val="00C602FF"/>
    <w:rsid w:val="00C60411"/>
    <w:rsid w:val="00C604EF"/>
    <w:rsid w:val="00C60590"/>
    <w:rsid w:val="00C605A5"/>
    <w:rsid w:val="00C606D3"/>
    <w:rsid w:val="00C60956"/>
    <w:rsid w:val="00C60AD9"/>
    <w:rsid w:val="00C61174"/>
    <w:rsid w:val="00C6148F"/>
    <w:rsid w:val="00C621B1"/>
    <w:rsid w:val="00C62266"/>
    <w:rsid w:val="00C622ED"/>
    <w:rsid w:val="00C626A9"/>
    <w:rsid w:val="00C626FB"/>
    <w:rsid w:val="00C62A64"/>
    <w:rsid w:val="00C62F7A"/>
    <w:rsid w:val="00C62FCE"/>
    <w:rsid w:val="00C63248"/>
    <w:rsid w:val="00C635B6"/>
    <w:rsid w:val="00C6378E"/>
    <w:rsid w:val="00C63791"/>
    <w:rsid w:val="00C63B60"/>
    <w:rsid w:val="00C63B9C"/>
    <w:rsid w:val="00C63FBC"/>
    <w:rsid w:val="00C641AE"/>
    <w:rsid w:val="00C64546"/>
    <w:rsid w:val="00C65FAA"/>
    <w:rsid w:val="00C6642D"/>
    <w:rsid w:val="00C6682F"/>
    <w:rsid w:val="00C66B6A"/>
    <w:rsid w:val="00C66DB5"/>
    <w:rsid w:val="00C6719A"/>
    <w:rsid w:val="00C67BF4"/>
    <w:rsid w:val="00C708AF"/>
    <w:rsid w:val="00C70DE1"/>
    <w:rsid w:val="00C70E7E"/>
    <w:rsid w:val="00C71FB2"/>
    <w:rsid w:val="00C72644"/>
    <w:rsid w:val="00C7275E"/>
    <w:rsid w:val="00C729F5"/>
    <w:rsid w:val="00C72AF6"/>
    <w:rsid w:val="00C72E42"/>
    <w:rsid w:val="00C731AF"/>
    <w:rsid w:val="00C73C9D"/>
    <w:rsid w:val="00C73D6C"/>
    <w:rsid w:val="00C73DD4"/>
    <w:rsid w:val="00C74C5D"/>
    <w:rsid w:val="00C74DAA"/>
    <w:rsid w:val="00C762A3"/>
    <w:rsid w:val="00C7632D"/>
    <w:rsid w:val="00C765B7"/>
    <w:rsid w:val="00C76955"/>
    <w:rsid w:val="00C76A49"/>
    <w:rsid w:val="00C76ABE"/>
    <w:rsid w:val="00C76FA4"/>
    <w:rsid w:val="00C77114"/>
    <w:rsid w:val="00C77419"/>
    <w:rsid w:val="00C7792A"/>
    <w:rsid w:val="00C800AD"/>
    <w:rsid w:val="00C80564"/>
    <w:rsid w:val="00C80D7D"/>
    <w:rsid w:val="00C81795"/>
    <w:rsid w:val="00C81E57"/>
    <w:rsid w:val="00C81E82"/>
    <w:rsid w:val="00C82084"/>
    <w:rsid w:val="00C82204"/>
    <w:rsid w:val="00C82C9A"/>
    <w:rsid w:val="00C833B1"/>
    <w:rsid w:val="00C83EE2"/>
    <w:rsid w:val="00C84145"/>
    <w:rsid w:val="00C84BD2"/>
    <w:rsid w:val="00C8559C"/>
    <w:rsid w:val="00C857FA"/>
    <w:rsid w:val="00C85E63"/>
    <w:rsid w:val="00C85F26"/>
    <w:rsid w:val="00C863C4"/>
    <w:rsid w:val="00C863F2"/>
    <w:rsid w:val="00C87A11"/>
    <w:rsid w:val="00C90B52"/>
    <w:rsid w:val="00C90DAB"/>
    <w:rsid w:val="00C91563"/>
    <w:rsid w:val="00C91C47"/>
    <w:rsid w:val="00C91FCC"/>
    <w:rsid w:val="00C920EA"/>
    <w:rsid w:val="00C9292B"/>
    <w:rsid w:val="00C92ABC"/>
    <w:rsid w:val="00C93237"/>
    <w:rsid w:val="00C934D5"/>
    <w:rsid w:val="00C93C3E"/>
    <w:rsid w:val="00C93D53"/>
    <w:rsid w:val="00C93EE0"/>
    <w:rsid w:val="00C95009"/>
    <w:rsid w:val="00C950D6"/>
    <w:rsid w:val="00C955DF"/>
    <w:rsid w:val="00C96129"/>
    <w:rsid w:val="00C96886"/>
    <w:rsid w:val="00C9707A"/>
    <w:rsid w:val="00C974AE"/>
    <w:rsid w:val="00C9759B"/>
    <w:rsid w:val="00C9792F"/>
    <w:rsid w:val="00C97C33"/>
    <w:rsid w:val="00C97C67"/>
    <w:rsid w:val="00C97CED"/>
    <w:rsid w:val="00C97E6E"/>
    <w:rsid w:val="00CA1058"/>
    <w:rsid w:val="00CA12E3"/>
    <w:rsid w:val="00CA1476"/>
    <w:rsid w:val="00CA2687"/>
    <w:rsid w:val="00CA2775"/>
    <w:rsid w:val="00CA2794"/>
    <w:rsid w:val="00CA2E46"/>
    <w:rsid w:val="00CA38DE"/>
    <w:rsid w:val="00CA39C1"/>
    <w:rsid w:val="00CA4D65"/>
    <w:rsid w:val="00CA52D0"/>
    <w:rsid w:val="00CA5CEA"/>
    <w:rsid w:val="00CA5EE7"/>
    <w:rsid w:val="00CA6611"/>
    <w:rsid w:val="00CA6A21"/>
    <w:rsid w:val="00CA6AE6"/>
    <w:rsid w:val="00CA6F09"/>
    <w:rsid w:val="00CA70C6"/>
    <w:rsid w:val="00CA727E"/>
    <w:rsid w:val="00CA7653"/>
    <w:rsid w:val="00CA782F"/>
    <w:rsid w:val="00CA7D82"/>
    <w:rsid w:val="00CA7DD8"/>
    <w:rsid w:val="00CB0698"/>
    <w:rsid w:val="00CB0A43"/>
    <w:rsid w:val="00CB0E9D"/>
    <w:rsid w:val="00CB1436"/>
    <w:rsid w:val="00CB14D9"/>
    <w:rsid w:val="00CB187B"/>
    <w:rsid w:val="00CB1952"/>
    <w:rsid w:val="00CB23C7"/>
    <w:rsid w:val="00CB2835"/>
    <w:rsid w:val="00CB2CDC"/>
    <w:rsid w:val="00CB3285"/>
    <w:rsid w:val="00CB3DAB"/>
    <w:rsid w:val="00CB3E75"/>
    <w:rsid w:val="00CB3FE7"/>
    <w:rsid w:val="00CB4500"/>
    <w:rsid w:val="00CB535C"/>
    <w:rsid w:val="00CB5C68"/>
    <w:rsid w:val="00CB5EA8"/>
    <w:rsid w:val="00CB5EB7"/>
    <w:rsid w:val="00CB6369"/>
    <w:rsid w:val="00CB6389"/>
    <w:rsid w:val="00CB6B03"/>
    <w:rsid w:val="00CB6B49"/>
    <w:rsid w:val="00CB6BA7"/>
    <w:rsid w:val="00CB7E39"/>
    <w:rsid w:val="00CC01DE"/>
    <w:rsid w:val="00CC03CE"/>
    <w:rsid w:val="00CC04F4"/>
    <w:rsid w:val="00CC07CB"/>
    <w:rsid w:val="00CC089F"/>
    <w:rsid w:val="00CC0C72"/>
    <w:rsid w:val="00CC0CB7"/>
    <w:rsid w:val="00CC0F8A"/>
    <w:rsid w:val="00CC1278"/>
    <w:rsid w:val="00CC1E10"/>
    <w:rsid w:val="00CC2252"/>
    <w:rsid w:val="00CC24A6"/>
    <w:rsid w:val="00CC26BD"/>
    <w:rsid w:val="00CC29E7"/>
    <w:rsid w:val="00CC2BFD"/>
    <w:rsid w:val="00CC2DBA"/>
    <w:rsid w:val="00CC335D"/>
    <w:rsid w:val="00CC3972"/>
    <w:rsid w:val="00CC562B"/>
    <w:rsid w:val="00CC6503"/>
    <w:rsid w:val="00CC6F40"/>
    <w:rsid w:val="00CC741D"/>
    <w:rsid w:val="00CC791E"/>
    <w:rsid w:val="00CD014E"/>
    <w:rsid w:val="00CD0855"/>
    <w:rsid w:val="00CD0CEA"/>
    <w:rsid w:val="00CD18F1"/>
    <w:rsid w:val="00CD1B98"/>
    <w:rsid w:val="00CD1D2C"/>
    <w:rsid w:val="00CD1DE0"/>
    <w:rsid w:val="00CD2D74"/>
    <w:rsid w:val="00CD2D83"/>
    <w:rsid w:val="00CD30E1"/>
    <w:rsid w:val="00CD3476"/>
    <w:rsid w:val="00CD3CC4"/>
    <w:rsid w:val="00CD3D59"/>
    <w:rsid w:val="00CD4125"/>
    <w:rsid w:val="00CD4F69"/>
    <w:rsid w:val="00CD5925"/>
    <w:rsid w:val="00CD5F1F"/>
    <w:rsid w:val="00CD6257"/>
    <w:rsid w:val="00CD6409"/>
    <w:rsid w:val="00CD64DF"/>
    <w:rsid w:val="00CD6B58"/>
    <w:rsid w:val="00CD701D"/>
    <w:rsid w:val="00CD768F"/>
    <w:rsid w:val="00CE06AA"/>
    <w:rsid w:val="00CE071A"/>
    <w:rsid w:val="00CE0893"/>
    <w:rsid w:val="00CE0DA6"/>
    <w:rsid w:val="00CE1D91"/>
    <w:rsid w:val="00CE2082"/>
    <w:rsid w:val="00CE225F"/>
    <w:rsid w:val="00CE2B72"/>
    <w:rsid w:val="00CE2D93"/>
    <w:rsid w:val="00CE3370"/>
    <w:rsid w:val="00CE381C"/>
    <w:rsid w:val="00CE3D12"/>
    <w:rsid w:val="00CE437F"/>
    <w:rsid w:val="00CE48B8"/>
    <w:rsid w:val="00CE4E5A"/>
    <w:rsid w:val="00CE68CD"/>
    <w:rsid w:val="00CE6940"/>
    <w:rsid w:val="00CE7041"/>
    <w:rsid w:val="00CE76DE"/>
    <w:rsid w:val="00CE7BDE"/>
    <w:rsid w:val="00CE7CAE"/>
    <w:rsid w:val="00CE7D68"/>
    <w:rsid w:val="00CE7E0D"/>
    <w:rsid w:val="00CF0327"/>
    <w:rsid w:val="00CF0805"/>
    <w:rsid w:val="00CF1AC7"/>
    <w:rsid w:val="00CF230C"/>
    <w:rsid w:val="00CF29AC"/>
    <w:rsid w:val="00CF2E96"/>
    <w:rsid w:val="00CF2F50"/>
    <w:rsid w:val="00CF366F"/>
    <w:rsid w:val="00CF3C35"/>
    <w:rsid w:val="00CF3D99"/>
    <w:rsid w:val="00CF4630"/>
    <w:rsid w:val="00CF51CB"/>
    <w:rsid w:val="00CF550C"/>
    <w:rsid w:val="00CF5515"/>
    <w:rsid w:val="00CF596D"/>
    <w:rsid w:val="00CF5B17"/>
    <w:rsid w:val="00CF6198"/>
    <w:rsid w:val="00CF636D"/>
    <w:rsid w:val="00CF6891"/>
    <w:rsid w:val="00CF6972"/>
    <w:rsid w:val="00CF6CD1"/>
    <w:rsid w:val="00CF7290"/>
    <w:rsid w:val="00CF73D2"/>
    <w:rsid w:val="00CF772D"/>
    <w:rsid w:val="00CF7FC0"/>
    <w:rsid w:val="00D0005B"/>
    <w:rsid w:val="00D002AA"/>
    <w:rsid w:val="00D01CC1"/>
    <w:rsid w:val="00D02324"/>
    <w:rsid w:val="00D026E3"/>
    <w:rsid w:val="00D02919"/>
    <w:rsid w:val="00D03020"/>
    <w:rsid w:val="00D0369C"/>
    <w:rsid w:val="00D03711"/>
    <w:rsid w:val="00D03A69"/>
    <w:rsid w:val="00D03C87"/>
    <w:rsid w:val="00D03D4E"/>
    <w:rsid w:val="00D03D7F"/>
    <w:rsid w:val="00D03DAA"/>
    <w:rsid w:val="00D03FBF"/>
    <w:rsid w:val="00D04481"/>
    <w:rsid w:val="00D046A1"/>
    <w:rsid w:val="00D048E8"/>
    <w:rsid w:val="00D04B64"/>
    <w:rsid w:val="00D04C61"/>
    <w:rsid w:val="00D04D54"/>
    <w:rsid w:val="00D04E07"/>
    <w:rsid w:val="00D058E4"/>
    <w:rsid w:val="00D05A37"/>
    <w:rsid w:val="00D05B8D"/>
    <w:rsid w:val="00D05B9B"/>
    <w:rsid w:val="00D06343"/>
    <w:rsid w:val="00D065A2"/>
    <w:rsid w:val="00D072C2"/>
    <w:rsid w:val="00D07413"/>
    <w:rsid w:val="00D0747A"/>
    <w:rsid w:val="00D079AA"/>
    <w:rsid w:val="00D07C18"/>
    <w:rsid w:val="00D07F00"/>
    <w:rsid w:val="00D11180"/>
    <w:rsid w:val="00D11258"/>
    <w:rsid w:val="00D1130F"/>
    <w:rsid w:val="00D11413"/>
    <w:rsid w:val="00D11EA7"/>
    <w:rsid w:val="00D1250D"/>
    <w:rsid w:val="00D12999"/>
    <w:rsid w:val="00D129A0"/>
    <w:rsid w:val="00D12FC5"/>
    <w:rsid w:val="00D1374C"/>
    <w:rsid w:val="00D13802"/>
    <w:rsid w:val="00D138DF"/>
    <w:rsid w:val="00D14277"/>
    <w:rsid w:val="00D14AB1"/>
    <w:rsid w:val="00D1539E"/>
    <w:rsid w:val="00D1571F"/>
    <w:rsid w:val="00D15BFB"/>
    <w:rsid w:val="00D160C6"/>
    <w:rsid w:val="00D162F8"/>
    <w:rsid w:val="00D16C59"/>
    <w:rsid w:val="00D17B72"/>
    <w:rsid w:val="00D17C82"/>
    <w:rsid w:val="00D20FFB"/>
    <w:rsid w:val="00D217E7"/>
    <w:rsid w:val="00D21A75"/>
    <w:rsid w:val="00D22486"/>
    <w:rsid w:val="00D22F11"/>
    <w:rsid w:val="00D235A0"/>
    <w:rsid w:val="00D23FD0"/>
    <w:rsid w:val="00D24779"/>
    <w:rsid w:val="00D24BDF"/>
    <w:rsid w:val="00D251D9"/>
    <w:rsid w:val="00D259DF"/>
    <w:rsid w:val="00D25E68"/>
    <w:rsid w:val="00D30F9C"/>
    <w:rsid w:val="00D3104F"/>
    <w:rsid w:val="00D311F9"/>
    <w:rsid w:val="00D31210"/>
    <w:rsid w:val="00D314B8"/>
    <w:rsid w:val="00D3185C"/>
    <w:rsid w:val="00D31979"/>
    <w:rsid w:val="00D31A10"/>
    <w:rsid w:val="00D3205F"/>
    <w:rsid w:val="00D321DB"/>
    <w:rsid w:val="00D32845"/>
    <w:rsid w:val="00D3318E"/>
    <w:rsid w:val="00D3322A"/>
    <w:rsid w:val="00D33538"/>
    <w:rsid w:val="00D33E72"/>
    <w:rsid w:val="00D3483E"/>
    <w:rsid w:val="00D3496F"/>
    <w:rsid w:val="00D34CC6"/>
    <w:rsid w:val="00D34FCF"/>
    <w:rsid w:val="00D3547E"/>
    <w:rsid w:val="00D35985"/>
    <w:rsid w:val="00D359EF"/>
    <w:rsid w:val="00D359FF"/>
    <w:rsid w:val="00D35BD6"/>
    <w:rsid w:val="00D361B5"/>
    <w:rsid w:val="00D36FB9"/>
    <w:rsid w:val="00D37188"/>
    <w:rsid w:val="00D400D0"/>
    <w:rsid w:val="00D4065E"/>
    <w:rsid w:val="00D408C8"/>
    <w:rsid w:val="00D408FA"/>
    <w:rsid w:val="00D409B9"/>
    <w:rsid w:val="00D40B40"/>
    <w:rsid w:val="00D40C28"/>
    <w:rsid w:val="00D40DDA"/>
    <w:rsid w:val="00D410FD"/>
    <w:rsid w:val="00D411A2"/>
    <w:rsid w:val="00D41314"/>
    <w:rsid w:val="00D419B0"/>
    <w:rsid w:val="00D41F5B"/>
    <w:rsid w:val="00D42353"/>
    <w:rsid w:val="00D428D4"/>
    <w:rsid w:val="00D42B14"/>
    <w:rsid w:val="00D4349F"/>
    <w:rsid w:val="00D43687"/>
    <w:rsid w:val="00D43746"/>
    <w:rsid w:val="00D4386C"/>
    <w:rsid w:val="00D43DC0"/>
    <w:rsid w:val="00D43E95"/>
    <w:rsid w:val="00D442DA"/>
    <w:rsid w:val="00D446DE"/>
    <w:rsid w:val="00D44E79"/>
    <w:rsid w:val="00D45E82"/>
    <w:rsid w:val="00D4606D"/>
    <w:rsid w:val="00D46084"/>
    <w:rsid w:val="00D468F8"/>
    <w:rsid w:val="00D471B0"/>
    <w:rsid w:val="00D471F1"/>
    <w:rsid w:val="00D47E0F"/>
    <w:rsid w:val="00D503C8"/>
    <w:rsid w:val="00D50546"/>
    <w:rsid w:val="00D5075D"/>
    <w:rsid w:val="00D50B9C"/>
    <w:rsid w:val="00D513AF"/>
    <w:rsid w:val="00D51FC5"/>
    <w:rsid w:val="00D52189"/>
    <w:rsid w:val="00D52D73"/>
    <w:rsid w:val="00D52E58"/>
    <w:rsid w:val="00D53051"/>
    <w:rsid w:val="00D5317A"/>
    <w:rsid w:val="00D53247"/>
    <w:rsid w:val="00D53366"/>
    <w:rsid w:val="00D53B5D"/>
    <w:rsid w:val="00D543F4"/>
    <w:rsid w:val="00D54C10"/>
    <w:rsid w:val="00D55949"/>
    <w:rsid w:val="00D559C9"/>
    <w:rsid w:val="00D562DF"/>
    <w:rsid w:val="00D56454"/>
    <w:rsid w:val="00D5656C"/>
    <w:rsid w:val="00D56B20"/>
    <w:rsid w:val="00D57802"/>
    <w:rsid w:val="00D578B3"/>
    <w:rsid w:val="00D57FD1"/>
    <w:rsid w:val="00D613DA"/>
    <w:rsid w:val="00D6188B"/>
    <w:rsid w:val="00D618F4"/>
    <w:rsid w:val="00D61B5C"/>
    <w:rsid w:val="00D61DB3"/>
    <w:rsid w:val="00D62A89"/>
    <w:rsid w:val="00D6318B"/>
    <w:rsid w:val="00D631C5"/>
    <w:rsid w:val="00D63359"/>
    <w:rsid w:val="00D63636"/>
    <w:rsid w:val="00D63C0B"/>
    <w:rsid w:val="00D63D26"/>
    <w:rsid w:val="00D63F2D"/>
    <w:rsid w:val="00D640AD"/>
    <w:rsid w:val="00D64356"/>
    <w:rsid w:val="00D643DE"/>
    <w:rsid w:val="00D64733"/>
    <w:rsid w:val="00D64E72"/>
    <w:rsid w:val="00D65AA6"/>
    <w:rsid w:val="00D65AAD"/>
    <w:rsid w:val="00D65C39"/>
    <w:rsid w:val="00D6636B"/>
    <w:rsid w:val="00D6721D"/>
    <w:rsid w:val="00D674CA"/>
    <w:rsid w:val="00D67A44"/>
    <w:rsid w:val="00D70E5C"/>
    <w:rsid w:val="00D70E82"/>
    <w:rsid w:val="00D71080"/>
    <w:rsid w:val="00D714CC"/>
    <w:rsid w:val="00D71EE2"/>
    <w:rsid w:val="00D72506"/>
    <w:rsid w:val="00D72D74"/>
    <w:rsid w:val="00D73155"/>
    <w:rsid w:val="00D736BD"/>
    <w:rsid w:val="00D73786"/>
    <w:rsid w:val="00D73A0E"/>
    <w:rsid w:val="00D73EBE"/>
    <w:rsid w:val="00D74182"/>
    <w:rsid w:val="00D7442A"/>
    <w:rsid w:val="00D74B64"/>
    <w:rsid w:val="00D75056"/>
    <w:rsid w:val="00D751D2"/>
    <w:rsid w:val="00D75A8B"/>
    <w:rsid w:val="00D75E6C"/>
    <w:rsid w:val="00D75EA7"/>
    <w:rsid w:val="00D7602F"/>
    <w:rsid w:val="00D76149"/>
    <w:rsid w:val="00D76665"/>
    <w:rsid w:val="00D771B2"/>
    <w:rsid w:val="00D77252"/>
    <w:rsid w:val="00D772B1"/>
    <w:rsid w:val="00D77A1E"/>
    <w:rsid w:val="00D80554"/>
    <w:rsid w:val="00D81ADF"/>
    <w:rsid w:val="00D81F21"/>
    <w:rsid w:val="00D824F3"/>
    <w:rsid w:val="00D82A5F"/>
    <w:rsid w:val="00D82D6C"/>
    <w:rsid w:val="00D83468"/>
    <w:rsid w:val="00D83D06"/>
    <w:rsid w:val="00D84F63"/>
    <w:rsid w:val="00D856F2"/>
    <w:rsid w:val="00D8647A"/>
    <w:rsid w:val="00D864F2"/>
    <w:rsid w:val="00D86B76"/>
    <w:rsid w:val="00D90164"/>
    <w:rsid w:val="00D9057C"/>
    <w:rsid w:val="00D91196"/>
    <w:rsid w:val="00D911CF"/>
    <w:rsid w:val="00D9149E"/>
    <w:rsid w:val="00D9180F"/>
    <w:rsid w:val="00D91F4A"/>
    <w:rsid w:val="00D92AA8"/>
    <w:rsid w:val="00D9334A"/>
    <w:rsid w:val="00D93871"/>
    <w:rsid w:val="00D93A92"/>
    <w:rsid w:val="00D93AC5"/>
    <w:rsid w:val="00D943F8"/>
    <w:rsid w:val="00D94435"/>
    <w:rsid w:val="00D95470"/>
    <w:rsid w:val="00D96B55"/>
    <w:rsid w:val="00D96E83"/>
    <w:rsid w:val="00D97609"/>
    <w:rsid w:val="00D979DA"/>
    <w:rsid w:val="00D97B37"/>
    <w:rsid w:val="00D97CBA"/>
    <w:rsid w:val="00D97F5A"/>
    <w:rsid w:val="00DA021A"/>
    <w:rsid w:val="00DA0AC0"/>
    <w:rsid w:val="00DA107D"/>
    <w:rsid w:val="00DA2059"/>
    <w:rsid w:val="00DA2159"/>
    <w:rsid w:val="00DA2170"/>
    <w:rsid w:val="00DA2619"/>
    <w:rsid w:val="00DA2BCB"/>
    <w:rsid w:val="00DA2D77"/>
    <w:rsid w:val="00DA2F9E"/>
    <w:rsid w:val="00DA3053"/>
    <w:rsid w:val="00DA4239"/>
    <w:rsid w:val="00DA48D3"/>
    <w:rsid w:val="00DA4983"/>
    <w:rsid w:val="00DA4FAF"/>
    <w:rsid w:val="00DA5721"/>
    <w:rsid w:val="00DA588C"/>
    <w:rsid w:val="00DA60BB"/>
    <w:rsid w:val="00DA64B6"/>
    <w:rsid w:val="00DA65DE"/>
    <w:rsid w:val="00DA6CF4"/>
    <w:rsid w:val="00DA6ECA"/>
    <w:rsid w:val="00DA717B"/>
    <w:rsid w:val="00DA72B0"/>
    <w:rsid w:val="00DA7FCF"/>
    <w:rsid w:val="00DB0643"/>
    <w:rsid w:val="00DB0B61"/>
    <w:rsid w:val="00DB0D78"/>
    <w:rsid w:val="00DB0E8F"/>
    <w:rsid w:val="00DB0EDE"/>
    <w:rsid w:val="00DB12AD"/>
    <w:rsid w:val="00DB1474"/>
    <w:rsid w:val="00DB2962"/>
    <w:rsid w:val="00DB2B02"/>
    <w:rsid w:val="00DB2B4B"/>
    <w:rsid w:val="00DB2C37"/>
    <w:rsid w:val="00DB3421"/>
    <w:rsid w:val="00DB3570"/>
    <w:rsid w:val="00DB376A"/>
    <w:rsid w:val="00DB3AEB"/>
    <w:rsid w:val="00DB3DDF"/>
    <w:rsid w:val="00DB4362"/>
    <w:rsid w:val="00DB444D"/>
    <w:rsid w:val="00DB4785"/>
    <w:rsid w:val="00DB4933"/>
    <w:rsid w:val="00DB52FB"/>
    <w:rsid w:val="00DB5A51"/>
    <w:rsid w:val="00DB61F2"/>
    <w:rsid w:val="00DB7093"/>
    <w:rsid w:val="00DB70F5"/>
    <w:rsid w:val="00DB7419"/>
    <w:rsid w:val="00DB753A"/>
    <w:rsid w:val="00DB76CE"/>
    <w:rsid w:val="00DB79D6"/>
    <w:rsid w:val="00DB7BF0"/>
    <w:rsid w:val="00DB7E14"/>
    <w:rsid w:val="00DC00C1"/>
    <w:rsid w:val="00DC013B"/>
    <w:rsid w:val="00DC01C5"/>
    <w:rsid w:val="00DC01CA"/>
    <w:rsid w:val="00DC0377"/>
    <w:rsid w:val="00DC03BF"/>
    <w:rsid w:val="00DC0719"/>
    <w:rsid w:val="00DC090B"/>
    <w:rsid w:val="00DC1355"/>
    <w:rsid w:val="00DC1679"/>
    <w:rsid w:val="00DC1E7D"/>
    <w:rsid w:val="00DC219B"/>
    <w:rsid w:val="00DC2640"/>
    <w:rsid w:val="00DC2C5E"/>
    <w:rsid w:val="00DC2CF1"/>
    <w:rsid w:val="00DC2DC7"/>
    <w:rsid w:val="00DC3175"/>
    <w:rsid w:val="00DC351A"/>
    <w:rsid w:val="00DC3A7C"/>
    <w:rsid w:val="00DC3D0F"/>
    <w:rsid w:val="00DC3D68"/>
    <w:rsid w:val="00DC4000"/>
    <w:rsid w:val="00DC4654"/>
    <w:rsid w:val="00DC488A"/>
    <w:rsid w:val="00DC4FCF"/>
    <w:rsid w:val="00DC4FE9"/>
    <w:rsid w:val="00DC50E0"/>
    <w:rsid w:val="00DC58D4"/>
    <w:rsid w:val="00DC5D7C"/>
    <w:rsid w:val="00DC6386"/>
    <w:rsid w:val="00DC6531"/>
    <w:rsid w:val="00DC6B26"/>
    <w:rsid w:val="00DC6E8C"/>
    <w:rsid w:val="00DC7655"/>
    <w:rsid w:val="00DC7BC5"/>
    <w:rsid w:val="00DC7D8C"/>
    <w:rsid w:val="00DD09E7"/>
    <w:rsid w:val="00DD0F8B"/>
    <w:rsid w:val="00DD1130"/>
    <w:rsid w:val="00DD12BA"/>
    <w:rsid w:val="00DD151D"/>
    <w:rsid w:val="00DD1595"/>
    <w:rsid w:val="00DD15EA"/>
    <w:rsid w:val="00DD1951"/>
    <w:rsid w:val="00DD1BCC"/>
    <w:rsid w:val="00DD1D1B"/>
    <w:rsid w:val="00DD1D87"/>
    <w:rsid w:val="00DD1EB8"/>
    <w:rsid w:val="00DD2445"/>
    <w:rsid w:val="00DD2BB8"/>
    <w:rsid w:val="00DD2CC1"/>
    <w:rsid w:val="00DD32DD"/>
    <w:rsid w:val="00DD487D"/>
    <w:rsid w:val="00DD4A1C"/>
    <w:rsid w:val="00DD4B6E"/>
    <w:rsid w:val="00DD4E83"/>
    <w:rsid w:val="00DD52AC"/>
    <w:rsid w:val="00DD625C"/>
    <w:rsid w:val="00DD6628"/>
    <w:rsid w:val="00DD6945"/>
    <w:rsid w:val="00DD6ACF"/>
    <w:rsid w:val="00DD6E03"/>
    <w:rsid w:val="00DE14FB"/>
    <w:rsid w:val="00DE1A25"/>
    <w:rsid w:val="00DE1D82"/>
    <w:rsid w:val="00DE2D04"/>
    <w:rsid w:val="00DE314C"/>
    <w:rsid w:val="00DE3164"/>
    <w:rsid w:val="00DE3250"/>
    <w:rsid w:val="00DE36C6"/>
    <w:rsid w:val="00DE3DCB"/>
    <w:rsid w:val="00DE4F92"/>
    <w:rsid w:val="00DE50D5"/>
    <w:rsid w:val="00DE51D8"/>
    <w:rsid w:val="00DE5333"/>
    <w:rsid w:val="00DE55EF"/>
    <w:rsid w:val="00DE5FE5"/>
    <w:rsid w:val="00DE6028"/>
    <w:rsid w:val="00DE65B7"/>
    <w:rsid w:val="00DE6C85"/>
    <w:rsid w:val="00DE6E66"/>
    <w:rsid w:val="00DE7144"/>
    <w:rsid w:val="00DE78A3"/>
    <w:rsid w:val="00DE7AE5"/>
    <w:rsid w:val="00DE7BF8"/>
    <w:rsid w:val="00DF0061"/>
    <w:rsid w:val="00DF03E9"/>
    <w:rsid w:val="00DF08A1"/>
    <w:rsid w:val="00DF19E5"/>
    <w:rsid w:val="00DF1A71"/>
    <w:rsid w:val="00DF283A"/>
    <w:rsid w:val="00DF2B46"/>
    <w:rsid w:val="00DF2D62"/>
    <w:rsid w:val="00DF3196"/>
    <w:rsid w:val="00DF31EE"/>
    <w:rsid w:val="00DF3681"/>
    <w:rsid w:val="00DF3786"/>
    <w:rsid w:val="00DF383E"/>
    <w:rsid w:val="00DF3DF0"/>
    <w:rsid w:val="00DF3F12"/>
    <w:rsid w:val="00DF4C65"/>
    <w:rsid w:val="00DF50FC"/>
    <w:rsid w:val="00DF5541"/>
    <w:rsid w:val="00DF5A85"/>
    <w:rsid w:val="00DF5EA9"/>
    <w:rsid w:val="00DF634D"/>
    <w:rsid w:val="00DF68C7"/>
    <w:rsid w:val="00DF72D0"/>
    <w:rsid w:val="00DF731A"/>
    <w:rsid w:val="00DF76E5"/>
    <w:rsid w:val="00DF7BEA"/>
    <w:rsid w:val="00DF7F07"/>
    <w:rsid w:val="00DF7FDE"/>
    <w:rsid w:val="00E01AE9"/>
    <w:rsid w:val="00E021B8"/>
    <w:rsid w:val="00E02AA2"/>
    <w:rsid w:val="00E032A4"/>
    <w:rsid w:val="00E04152"/>
    <w:rsid w:val="00E04BBB"/>
    <w:rsid w:val="00E05086"/>
    <w:rsid w:val="00E056EF"/>
    <w:rsid w:val="00E061D0"/>
    <w:rsid w:val="00E06536"/>
    <w:rsid w:val="00E06653"/>
    <w:rsid w:val="00E06B75"/>
    <w:rsid w:val="00E10028"/>
    <w:rsid w:val="00E107D5"/>
    <w:rsid w:val="00E10957"/>
    <w:rsid w:val="00E10E18"/>
    <w:rsid w:val="00E11332"/>
    <w:rsid w:val="00E11352"/>
    <w:rsid w:val="00E11BF9"/>
    <w:rsid w:val="00E126E9"/>
    <w:rsid w:val="00E138CF"/>
    <w:rsid w:val="00E140ED"/>
    <w:rsid w:val="00E14166"/>
    <w:rsid w:val="00E147F7"/>
    <w:rsid w:val="00E14B96"/>
    <w:rsid w:val="00E14FB1"/>
    <w:rsid w:val="00E15082"/>
    <w:rsid w:val="00E1523F"/>
    <w:rsid w:val="00E154C5"/>
    <w:rsid w:val="00E15EE2"/>
    <w:rsid w:val="00E167EB"/>
    <w:rsid w:val="00E16C8F"/>
    <w:rsid w:val="00E17057"/>
    <w:rsid w:val="00E170DC"/>
    <w:rsid w:val="00E17233"/>
    <w:rsid w:val="00E17261"/>
    <w:rsid w:val="00E174D3"/>
    <w:rsid w:val="00E17546"/>
    <w:rsid w:val="00E17D94"/>
    <w:rsid w:val="00E17EF8"/>
    <w:rsid w:val="00E17FF6"/>
    <w:rsid w:val="00E20254"/>
    <w:rsid w:val="00E208F2"/>
    <w:rsid w:val="00E2097D"/>
    <w:rsid w:val="00E20ECA"/>
    <w:rsid w:val="00E210B5"/>
    <w:rsid w:val="00E21EAD"/>
    <w:rsid w:val="00E2249E"/>
    <w:rsid w:val="00E22E93"/>
    <w:rsid w:val="00E22F54"/>
    <w:rsid w:val="00E22FD4"/>
    <w:rsid w:val="00E24673"/>
    <w:rsid w:val="00E246E8"/>
    <w:rsid w:val="00E24E8A"/>
    <w:rsid w:val="00E251F5"/>
    <w:rsid w:val="00E25586"/>
    <w:rsid w:val="00E261B3"/>
    <w:rsid w:val="00E26818"/>
    <w:rsid w:val="00E27442"/>
    <w:rsid w:val="00E27D80"/>
    <w:rsid w:val="00E27ED1"/>
    <w:rsid w:val="00E27FFC"/>
    <w:rsid w:val="00E30B15"/>
    <w:rsid w:val="00E312B7"/>
    <w:rsid w:val="00E31484"/>
    <w:rsid w:val="00E32972"/>
    <w:rsid w:val="00E329A5"/>
    <w:rsid w:val="00E330A6"/>
    <w:rsid w:val="00E331E6"/>
    <w:rsid w:val="00E331E7"/>
    <w:rsid w:val="00E33237"/>
    <w:rsid w:val="00E33330"/>
    <w:rsid w:val="00E33CDD"/>
    <w:rsid w:val="00E33D9A"/>
    <w:rsid w:val="00E342AA"/>
    <w:rsid w:val="00E3465D"/>
    <w:rsid w:val="00E34A74"/>
    <w:rsid w:val="00E34EB5"/>
    <w:rsid w:val="00E35398"/>
    <w:rsid w:val="00E3554C"/>
    <w:rsid w:val="00E355D2"/>
    <w:rsid w:val="00E35CF9"/>
    <w:rsid w:val="00E35D6E"/>
    <w:rsid w:val="00E36786"/>
    <w:rsid w:val="00E36CB4"/>
    <w:rsid w:val="00E370D2"/>
    <w:rsid w:val="00E40181"/>
    <w:rsid w:val="00E4098F"/>
    <w:rsid w:val="00E40C46"/>
    <w:rsid w:val="00E40E44"/>
    <w:rsid w:val="00E4131E"/>
    <w:rsid w:val="00E4144C"/>
    <w:rsid w:val="00E41C7B"/>
    <w:rsid w:val="00E41CB7"/>
    <w:rsid w:val="00E424BE"/>
    <w:rsid w:val="00E42A4D"/>
    <w:rsid w:val="00E42AD4"/>
    <w:rsid w:val="00E4310B"/>
    <w:rsid w:val="00E44193"/>
    <w:rsid w:val="00E4432A"/>
    <w:rsid w:val="00E446B6"/>
    <w:rsid w:val="00E4519B"/>
    <w:rsid w:val="00E4635A"/>
    <w:rsid w:val="00E46591"/>
    <w:rsid w:val="00E466CA"/>
    <w:rsid w:val="00E46C15"/>
    <w:rsid w:val="00E4718A"/>
    <w:rsid w:val="00E47D26"/>
    <w:rsid w:val="00E50586"/>
    <w:rsid w:val="00E50624"/>
    <w:rsid w:val="00E509B9"/>
    <w:rsid w:val="00E50B64"/>
    <w:rsid w:val="00E518CC"/>
    <w:rsid w:val="00E5191A"/>
    <w:rsid w:val="00E52591"/>
    <w:rsid w:val="00E526A7"/>
    <w:rsid w:val="00E52918"/>
    <w:rsid w:val="00E52A94"/>
    <w:rsid w:val="00E536CA"/>
    <w:rsid w:val="00E5398B"/>
    <w:rsid w:val="00E53BA6"/>
    <w:rsid w:val="00E54019"/>
    <w:rsid w:val="00E54632"/>
    <w:rsid w:val="00E548F2"/>
    <w:rsid w:val="00E54950"/>
    <w:rsid w:val="00E54F92"/>
    <w:rsid w:val="00E55055"/>
    <w:rsid w:val="00E55697"/>
    <w:rsid w:val="00E55FB3"/>
    <w:rsid w:val="00E565D5"/>
    <w:rsid w:val="00E56864"/>
    <w:rsid w:val="00E56A01"/>
    <w:rsid w:val="00E57190"/>
    <w:rsid w:val="00E57940"/>
    <w:rsid w:val="00E601CF"/>
    <w:rsid w:val="00E6096A"/>
    <w:rsid w:val="00E609CC"/>
    <w:rsid w:val="00E60C4A"/>
    <w:rsid w:val="00E6140A"/>
    <w:rsid w:val="00E61960"/>
    <w:rsid w:val="00E62931"/>
    <w:rsid w:val="00E629A1"/>
    <w:rsid w:val="00E62B1A"/>
    <w:rsid w:val="00E63446"/>
    <w:rsid w:val="00E643D9"/>
    <w:rsid w:val="00E64A2F"/>
    <w:rsid w:val="00E6512D"/>
    <w:rsid w:val="00E655E8"/>
    <w:rsid w:val="00E65734"/>
    <w:rsid w:val="00E6603B"/>
    <w:rsid w:val="00E66194"/>
    <w:rsid w:val="00E664C6"/>
    <w:rsid w:val="00E66C3E"/>
    <w:rsid w:val="00E672D9"/>
    <w:rsid w:val="00E6794C"/>
    <w:rsid w:val="00E67E46"/>
    <w:rsid w:val="00E67F6B"/>
    <w:rsid w:val="00E70553"/>
    <w:rsid w:val="00E70D9F"/>
    <w:rsid w:val="00E70DDE"/>
    <w:rsid w:val="00E7124D"/>
    <w:rsid w:val="00E71591"/>
    <w:rsid w:val="00E71942"/>
    <w:rsid w:val="00E71B92"/>
    <w:rsid w:val="00E71CEB"/>
    <w:rsid w:val="00E72102"/>
    <w:rsid w:val="00E7230E"/>
    <w:rsid w:val="00E72907"/>
    <w:rsid w:val="00E72BFB"/>
    <w:rsid w:val="00E73F62"/>
    <w:rsid w:val="00E7474F"/>
    <w:rsid w:val="00E75A4B"/>
    <w:rsid w:val="00E76067"/>
    <w:rsid w:val="00E7606D"/>
    <w:rsid w:val="00E760A2"/>
    <w:rsid w:val="00E77076"/>
    <w:rsid w:val="00E806B2"/>
    <w:rsid w:val="00E80DE3"/>
    <w:rsid w:val="00E81794"/>
    <w:rsid w:val="00E82510"/>
    <w:rsid w:val="00E82C55"/>
    <w:rsid w:val="00E8379D"/>
    <w:rsid w:val="00E83B4A"/>
    <w:rsid w:val="00E83B7A"/>
    <w:rsid w:val="00E83D3D"/>
    <w:rsid w:val="00E85031"/>
    <w:rsid w:val="00E85089"/>
    <w:rsid w:val="00E8529A"/>
    <w:rsid w:val="00E854AE"/>
    <w:rsid w:val="00E8562C"/>
    <w:rsid w:val="00E857DB"/>
    <w:rsid w:val="00E85D94"/>
    <w:rsid w:val="00E86208"/>
    <w:rsid w:val="00E86223"/>
    <w:rsid w:val="00E8622D"/>
    <w:rsid w:val="00E86472"/>
    <w:rsid w:val="00E8684C"/>
    <w:rsid w:val="00E86AAA"/>
    <w:rsid w:val="00E86DBE"/>
    <w:rsid w:val="00E8703D"/>
    <w:rsid w:val="00E87413"/>
    <w:rsid w:val="00E875E9"/>
    <w:rsid w:val="00E87663"/>
    <w:rsid w:val="00E877DE"/>
    <w:rsid w:val="00E8787E"/>
    <w:rsid w:val="00E90F6D"/>
    <w:rsid w:val="00E912F6"/>
    <w:rsid w:val="00E91EB2"/>
    <w:rsid w:val="00E92AC3"/>
    <w:rsid w:val="00E92B4E"/>
    <w:rsid w:val="00E92F64"/>
    <w:rsid w:val="00E93974"/>
    <w:rsid w:val="00E93F84"/>
    <w:rsid w:val="00E9422E"/>
    <w:rsid w:val="00E94815"/>
    <w:rsid w:val="00E953DA"/>
    <w:rsid w:val="00E9585D"/>
    <w:rsid w:val="00E9587F"/>
    <w:rsid w:val="00E958CB"/>
    <w:rsid w:val="00E95B71"/>
    <w:rsid w:val="00E95E6D"/>
    <w:rsid w:val="00E96D5A"/>
    <w:rsid w:val="00E96DDC"/>
    <w:rsid w:val="00E96EAE"/>
    <w:rsid w:val="00E97513"/>
    <w:rsid w:val="00E9796D"/>
    <w:rsid w:val="00EA07BC"/>
    <w:rsid w:val="00EA08BB"/>
    <w:rsid w:val="00EA1003"/>
    <w:rsid w:val="00EA139F"/>
    <w:rsid w:val="00EA1B1E"/>
    <w:rsid w:val="00EA1C31"/>
    <w:rsid w:val="00EA1CA1"/>
    <w:rsid w:val="00EA21E0"/>
    <w:rsid w:val="00EA2F6A"/>
    <w:rsid w:val="00EA3229"/>
    <w:rsid w:val="00EA3279"/>
    <w:rsid w:val="00EA436F"/>
    <w:rsid w:val="00EA4703"/>
    <w:rsid w:val="00EA4862"/>
    <w:rsid w:val="00EA4C38"/>
    <w:rsid w:val="00EA5984"/>
    <w:rsid w:val="00EA5ECD"/>
    <w:rsid w:val="00EA6412"/>
    <w:rsid w:val="00EA74DD"/>
    <w:rsid w:val="00EB00E0"/>
    <w:rsid w:val="00EB02FA"/>
    <w:rsid w:val="00EB05D5"/>
    <w:rsid w:val="00EB166F"/>
    <w:rsid w:val="00EB257F"/>
    <w:rsid w:val="00EB3033"/>
    <w:rsid w:val="00EB3238"/>
    <w:rsid w:val="00EB381C"/>
    <w:rsid w:val="00EB3EA7"/>
    <w:rsid w:val="00EB46EC"/>
    <w:rsid w:val="00EB4748"/>
    <w:rsid w:val="00EB4BC7"/>
    <w:rsid w:val="00EB5C23"/>
    <w:rsid w:val="00EB5F54"/>
    <w:rsid w:val="00EB62D4"/>
    <w:rsid w:val="00EB6EE5"/>
    <w:rsid w:val="00EB72FC"/>
    <w:rsid w:val="00EB73A2"/>
    <w:rsid w:val="00EB7CC6"/>
    <w:rsid w:val="00EC059F"/>
    <w:rsid w:val="00EC0675"/>
    <w:rsid w:val="00EC07C1"/>
    <w:rsid w:val="00EC0870"/>
    <w:rsid w:val="00EC0A38"/>
    <w:rsid w:val="00EC0A60"/>
    <w:rsid w:val="00EC0AEE"/>
    <w:rsid w:val="00EC0B08"/>
    <w:rsid w:val="00EC0D5A"/>
    <w:rsid w:val="00EC1C88"/>
    <w:rsid w:val="00EC1F24"/>
    <w:rsid w:val="00EC22F6"/>
    <w:rsid w:val="00EC31C4"/>
    <w:rsid w:val="00EC3395"/>
    <w:rsid w:val="00EC33B0"/>
    <w:rsid w:val="00EC3B4E"/>
    <w:rsid w:val="00EC3C96"/>
    <w:rsid w:val="00EC3D22"/>
    <w:rsid w:val="00EC3DB9"/>
    <w:rsid w:val="00EC4051"/>
    <w:rsid w:val="00EC43DD"/>
    <w:rsid w:val="00EC4595"/>
    <w:rsid w:val="00EC4ECC"/>
    <w:rsid w:val="00EC55AE"/>
    <w:rsid w:val="00EC5F30"/>
    <w:rsid w:val="00EC6073"/>
    <w:rsid w:val="00EC6127"/>
    <w:rsid w:val="00EC683C"/>
    <w:rsid w:val="00ED027F"/>
    <w:rsid w:val="00ED0556"/>
    <w:rsid w:val="00ED193D"/>
    <w:rsid w:val="00ED1F6F"/>
    <w:rsid w:val="00ED24C8"/>
    <w:rsid w:val="00ED3FA1"/>
    <w:rsid w:val="00ED400B"/>
    <w:rsid w:val="00ED4845"/>
    <w:rsid w:val="00ED526C"/>
    <w:rsid w:val="00ED5536"/>
    <w:rsid w:val="00ED597A"/>
    <w:rsid w:val="00ED5B9B"/>
    <w:rsid w:val="00ED5E8D"/>
    <w:rsid w:val="00ED62B9"/>
    <w:rsid w:val="00ED63DD"/>
    <w:rsid w:val="00ED65B2"/>
    <w:rsid w:val="00ED67D7"/>
    <w:rsid w:val="00ED6A0E"/>
    <w:rsid w:val="00ED6BAD"/>
    <w:rsid w:val="00ED6E50"/>
    <w:rsid w:val="00ED70E1"/>
    <w:rsid w:val="00ED7447"/>
    <w:rsid w:val="00ED74EE"/>
    <w:rsid w:val="00ED758C"/>
    <w:rsid w:val="00ED7762"/>
    <w:rsid w:val="00ED7FE7"/>
    <w:rsid w:val="00EE00D6"/>
    <w:rsid w:val="00EE0BF3"/>
    <w:rsid w:val="00EE10EB"/>
    <w:rsid w:val="00EE11E7"/>
    <w:rsid w:val="00EE1488"/>
    <w:rsid w:val="00EE18DC"/>
    <w:rsid w:val="00EE1B86"/>
    <w:rsid w:val="00EE2223"/>
    <w:rsid w:val="00EE2885"/>
    <w:rsid w:val="00EE29AD"/>
    <w:rsid w:val="00EE2CFF"/>
    <w:rsid w:val="00EE32D5"/>
    <w:rsid w:val="00EE3A74"/>
    <w:rsid w:val="00EE3C07"/>
    <w:rsid w:val="00EE3D6D"/>
    <w:rsid w:val="00EE3E24"/>
    <w:rsid w:val="00EE42A6"/>
    <w:rsid w:val="00EE439A"/>
    <w:rsid w:val="00EE4D5D"/>
    <w:rsid w:val="00EE5131"/>
    <w:rsid w:val="00EE56B2"/>
    <w:rsid w:val="00EE6076"/>
    <w:rsid w:val="00EE7076"/>
    <w:rsid w:val="00EE7154"/>
    <w:rsid w:val="00EE726A"/>
    <w:rsid w:val="00EE777A"/>
    <w:rsid w:val="00EE7A2E"/>
    <w:rsid w:val="00EE7C7C"/>
    <w:rsid w:val="00EE7E55"/>
    <w:rsid w:val="00EF01A1"/>
    <w:rsid w:val="00EF0976"/>
    <w:rsid w:val="00EF0C67"/>
    <w:rsid w:val="00EF109B"/>
    <w:rsid w:val="00EF1F54"/>
    <w:rsid w:val="00EF201C"/>
    <w:rsid w:val="00EF25B1"/>
    <w:rsid w:val="00EF283D"/>
    <w:rsid w:val="00EF2B05"/>
    <w:rsid w:val="00EF2C72"/>
    <w:rsid w:val="00EF36AF"/>
    <w:rsid w:val="00EF39A9"/>
    <w:rsid w:val="00EF4399"/>
    <w:rsid w:val="00EF49C3"/>
    <w:rsid w:val="00EF4E47"/>
    <w:rsid w:val="00EF5887"/>
    <w:rsid w:val="00EF59A3"/>
    <w:rsid w:val="00EF5CCA"/>
    <w:rsid w:val="00EF6549"/>
    <w:rsid w:val="00EF6675"/>
    <w:rsid w:val="00EF700B"/>
    <w:rsid w:val="00EF72D0"/>
    <w:rsid w:val="00EF774F"/>
    <w:rsid w:val="00EF7BA2"/>
    <w:rsid w:val="00EF7CF6"/>
    <w:rsid w:val="00F0063D"/>
    <w:rsid w:val="00F00727"/>
    <w:rsid w:val="00F0073E"/>
    <w:rsid w:val="00F00F9C"/>
    <w:rsid w:val="00F01317"/>
    <w:rsid w:val="00F01E5F"/>
    <w:rsid w:val="00F01EF5"/>
    <w:rsid w:val="00F01F0B"/>
    <w:rsid w:val="00F024F3"/>
    <w:rsid w:val="00F026BC"/>
    <w:rsid w:val="00F026C7"/>
    <w:rsid w:val="00F02ABA"/>
    <w:rsid w:val="00F030DE"/>
    <w:rsid w:val="00F03BF8"/>
    <w:rsid w:val="00F03F4C"/>
    <w:rsid w:val="00F0437A"/>
    <w:rsid w:val="00F04914"/>
    <w:rsid w:val="00F04C30"/>
    <w:rsid w:val="00F0653F"/>
    <w:rsid w:val="00F06D8E"/>
    <w:rsid w:val="00F07165"/>
    <w:rsid w:val="00F07A75"/>
    <w:rsid w:val="00F07F02"/>
    <w:rsid w:val="00F101B8"/>
    <w:rsid w:val="00F105D4"/>
    <w:rsid w:val="00F1063E"/>
    <w:rsid w:val="00F11037"/>
    <w:rsid w:val="00F1144B"/>
    <w:rsid w:val="00F114D2"/>
    <w:rsid w:val="00F1171F"/>
    <w:rsid w:val="00F12175"/>
    <w:rsid w:val="00F12E6E"/>
    <w:rsid w:val="00F1412E"/>
    <w:rsid w:val="00F1444A"/>
    <w:rsid w:val="00F14952"/>
    <w:rsid w:val="00F15144"/>
    <w:rsid w:val="00F16449"/>
    <w:rsid w:val="00F16541"/>
    <w:rsid w:val="00F1667A"/>
    <w:rsid w:val="00F16F1B"/>
    <w:rsid w:val="00F172B8"/>
    <w:rsid w:val="00F174E9"/>
    <w:rsid w:val="00F177BA"/>
    <w:rsid w:val="00F17F3D"/>
    <w:rsid w:val="00F20A6E"/>
    <w:rsid w:val="00F20DB0"/>
    <w:rsid w:val="00F2115A"/>
    <w:rsid w:val="00F21C55"/>
    <w:rsid w:val="00F22AAB"/>
    <w:rsid w:val="00F23A23"/>
    <w:rsid w:val="00F23CC8"/>
    <w:rsid w:val="00F2426E"/>
    <w:rsid w:val="00F24850"/>
    <w:rsid w:val="00F24BF6"/>
    <w:rsid w:val="00F250A9"/>
    <w:rsid w:val="00F25241"/>
    <w:rsid w:val="00F26547"/>
    <w:rsid w:val="00F267AF"/>
    <w:rsid w:val="00F269DF"/>
    <w:rsid w:val="00F26A37"/>
    <w:rsid w:val="00F27B18"/>
    <w:rsid w:val="00F30514"/>
    <w:rsid w:val="00F30FF4"/>
    <w:rsid w:val="00F3122E"/>
    <w:rsid w:val="00F31C11"/>
    <w:rsid w:val="00F31C82"/>
    <w:rsid w:val="00F31E83"/>
    <w:rsid w:val="00F32368"/>
    <w:rsid w:val="00F32C00"/>
    <w:rsid w:val="00F32DB3"/>
    <w:rsid w:val="00F33010"/>
    <w:rsid w:val="00F331AD"/>
    <w:rsid w:val="00F3340D"/>
    <w:rsid w:val="00F34075"/>
    <w:rsid w:val="00F34F56"/>
    <w:rsid w:val="00F35053"/>
    <w:rsid w:val="00F350DD"/>
    <w:rsid w:val="00F35287"/>
    <w:rsid w:val="00F354A3"/>
    <w:rsid w:val="00F35734"/>
    <w:rsid w:val="00F35E81"/>
    <w:rsid w:val="00F360E7"/>
    <w:rsid w:val="00F36C80"/>
    <w:rsid w:val="00F36E23"/>
    <w:rsid w:val="00F37DEA"/>
    <w:rsid w:val="00F37F0C"/>
    <w:rsid w:val="00F40153"/>
    <w:rsid w:val="00F40A70"/>
    <w:rsid w:val="00F41448"/>
    <w:rsid w:val="00F41841"/>
    <w:rsid w:val="00F41A2B"/>
    <w:rsid w:val="00F41FA2"/>
    <w:rsid w:val="00F4211B"/>
    <w:rsid w:val="00F4228C"/>
    <w:rsid w:val="00F424EC"/>
    <w:rsid w:val="00F42881"/>
    <w:rsid w:val="00F42EB6"/>
    <w:rsid w:val="00F42EEB"/>
    <w:rsid w:val="00F42FEB"/>
    <w:rsid w:val="00F43A37"/>
    <w:rsid w:val="00F446AF"/>
    <w:rsid w:val="00F447E8"/>
    <w:rsid w:val="00F44944"/>
    <w:rsid w:val="00F44F38"/>
    <w:rsid w:val="00F4522C"/>
    <w:rsid w:val="00F45BAE"/>
    <w:rsid w:val="00F4641B"/>
    <w:rsid w:val="00F46EB8"/>
    <w:rsid w:val="00F46EFA"/>
    <w:rsid w:val="00F4765B"/>
    <w:rsid w:val="00F47C1B"/>
    <w:rsid w:val="00F47D2E"/>
    <w:rsid w:val="00F47E35"/>
    <w:rsid w:val="00F50CD1"/>
    <w:rsid w:val="00F511E4"/>
    <w:rsid w:val="00F5182D"/>
    <w:rsid w:val="00F519DF"/>
    <w:rsid w:val="00F51EBC"/>
    <w:rsid w:val="00F52315"/>
    <w:rsid w:val="00F52BFC"/>
    <w:rsid w:val="00F52C48"/>
    <w:rsid w:val="00F52D09"/>
    <w:rsid w:val="00F52E08"/>
    <w:rsid w:val="00F532CD"/>
    <w:rsid w:val="00F5380A"/>
    <w:rsid w:val="00F53916"/>
    <w:rsid w:val="00F53A66"/>
    <w:rsid w:val="00F5440E"/>
    <w:rsid w:val="00F5462D"/>
    <w:rsid w:val="00F546B5"/>
    <w:rsid w:val="00F54CD4"/>
    <w:rsid w:val="00F552F6"/>
    <w:rsid w:val="00F55965"/>
    <w:rsid w:val="00F55B21"/>
    <w:rsid w:val="00F5610B"/>
    <w:rsid w:val="00F56919"/>
    <w:rsid w:val="00F56A52"/>
    <w:rsid w:val="00F56AD2"/>
    <w:rsid w:val="00F56EA7"/>
    <w:rsid w:val="00F56EF6"/>
    <w:rsid w:val="00F57430"/>
    <w:rsid w:val="00F57599"/>
    <w:rsid w:val="00F57FBF"/>
    <w:rsid w:val="00F60082"/>
    <w:rsid w:val="00F602D5"/>
    <w:rsid w:val="00F60522"/>
    <w:rsid w:val="00F60551"/>
    <w:rsid w:val="00F60D4A"/>
    <w:rsid w:val="00F60F1D"/>
    <w:rsid w:val="00F619F6"/>
    <w:rsid w:val="00F61A9F"/>
    <w:rsid w:val="00F61B5F"/>
    <w:rsid w:val="00F624EC"/>
    <w:rsid w:val="00F62CAB"/>
    <w:rsid w:val="00F62CCE"/>
    <w:rsid w:val="00F6429C"/>
    <w:rsid w:val="00F64696"/>
    <w:rsid w:val="00F65AA9"/>
    <w:rsid w:val="00F65F5C"/>
    <w:rsid w:val="00F66184"/>
    <w:rsid w:val="00F66390"/>
    <w:rsid w:val="00F665D4"/>
    <w:rsid w:val="00F669CC"/>
    <w:rsid w:val="00F67167"/>
    <w:rsid w:val="00F671D5"/>
    <w:rsid w:val="00F6740B"/>
    <w:rsid w:val="00F6768F"/>
    <w:rsid w:val="00F7039E"/>
    <w:rsid w:val="00F70A5F"/>
    <w:rsid w:val="00F70B56"/>
    <w:rsid w:val="00F70EDA"/>
    <w:rsid w:val="00F71160"/>
    <w:rsid w:val="00F7132E"/>
    <w:rsid w:val="00F713D6"/>
    <w:rsid w:val="00F715BE"/>
    <w:rsid w:val="00F7168A"/>
    <w:rsid w:val="00F71A9F"/>
    <w:rsid w:val="00F72113"/>
    <w:rsid w:val="00F7274C"/>
    <w:rsid w:val="00F72C2C"/>
    <w:rsid w:val="00F7317A"/>
    <w:rsid w:val="00F73349"/>
    <w:rsid w:val="00F7336A"/>
    <w:rsid w:val="00F73753"/>
    <w:rsid w:val="00F73A08"/>
    <w:rsid w:val="00F741F2"/>
    <w:rsid w:val="00F74AFD"/>
    <w:rsid w:val="00F7552F"/>
    <w:rsid w:val="00F761FA"/>
    <w:rsid w:val="00F76CAB"/>
    <w:rsid w:val="00F772C6"/>
    <w:rsid w:val="00F776D9"/>
    <w:rsid w:val="00F807AE"/>
    <w:rsid w:val="00F80FCF"/>
    <w:rsid w:val="00F814A2"/>
    <w:rsid w:val="00F815B5"/>
    <w:rsid w:val="00F8186F"/>
    <w:rsid w:val="00F81DF7"/>
    <w:rsid w:val="00F82453"/>
    <w:rsid w:val="00F8267C"/>
    <w:rsid w:val="00F82731"/>
    <w:rsid w:val="00F82842"/>
    <w:rsid w:val="00F83ACB"/>
    <w:rsid w:val="00F83E41"/>
    <w:rsid w:val="00F84AF9"/>
    <w:rsid w:val="00F85195"/>
    <w:rsid w:val="00F85454"/>
    <w:rsid w:val="00F857C0"/>
    <w:rsid w:val="00F857D4"/>
    <w:rsid w:val="00F85A84"/>
    <w:rsid w:val="00F85DD0"/>
    <w:rsid w:val="00F868E3"/>
    <w:rsid w:val="00F87E0C"/>
    <w:rsid w:val="00F90C6B"/>
    <w:rsid w:val="00F91CB4"/>
    <w:rsid w:val="00F91EE8"/>
    <w:rsid w:val="00F92104"/>
    <w:rsid w:val="00F92327"/>
    <w:rsid w:val="00F9237D"/>
    <w:rsid w:val="00F929BF"/>
    <w:rsid w:val="00F931CA"/>
    <w:rsid w:val="00F93451"/>
    <w:rsid w:val="00F934E1"/>
    <w:rsid w:val="00F938BA"/>
    <w:rsid w:val="00F93C7A"/>
    <w:rsid w:val="00F93C88"/>
    <w:rsid w:val="00F93F68"/>
    <w:rsid w:val="00F94698"/>
    <w:rsid w:val="00F948F0"/>
    <w:rsid w:val="00F956B6"/>
    <w:rsid w:val="00F96510"/>
    <w:rsid w:val="00F965E0"/>
    <w:rsid w:val="00F96D6C"/>
    <w:rsid w:val="00F97030"/>
    <w:rsid w:val="00F97919"/>
    <w:rsid w:val="00FA0036"/>
    <w:rsid w:val="00FA0139"/>
    <w:rsid w:val="00FA0225"/>
    <w:rsid w:val="00FA16C5"/>
    <w:rsid w:val="00FA17F8"/>
    <w:rsid w:val="00FA1C30"/>
    <w:rsid w:val="00FA1C61"/>
    <w:rsid w:val="00FA230B"/>
    <w:rsid w:val="00FA26B5"/>
    <w:rsid w:val="00FA2806"/>
    <w:rsid w:val="00FA2C46"/>
    <w:rsid w:val="00FA3525"/>
    <w:rsid w:val="00FA3AB7"/>
    <w:rsid w:val="00FA43A8"/>
    <w:rsid w:val="00FA4D70"/>
    <w:rsid w:val="00FA4E9E"/>
    <w:rsid w:val="00FA54A1"/>
    <w:rsid w:val="00FA5518"/>
    <w:rsid w:val="00FA5A53"/>
    <w:rsid w:val="00FA5B0B"/>
    <w:rsid w:val="00FA6A93"/>
    <w:rsid w:val="00FA6DA9"/>
    <w:rsid w:val="00FA747A"/>
    <w:rsid w:val="00FA7708"/>
    <w:rsid w:val="00FA7F76"/>
    <w:rsid w:val="00FB0203"/>
    <w:rsid w:val="00FB0341"/>
    <w:rsid w:val="00FB06E0"/>
    <w:rsid w:val="00FB0719"/>
    <w:rsid w:val="00FB0723"/>
    <w:rsid w:val="00FB0967"/>
    <w:rsid w:val="00FB0AB5"/>
    <w:rsid w:val="00FB132E"/>
    <w:rsid w:val="00FB1F6E"/>
    <w:rsid w:val="00FB2F6C"/>
    <w:rsid w:val="00FB2FEF"/>
    <w:rsid w:val="00FB376F"/>
    <w:rsid w:val="00FB3983"/>
    <w:rsid w:val="00FB433A"/>
    <w:rsid w:val="00FB4769"/>
    <w:rsid w:val="00FB4B2D"/>
    <w:rsid w:val="00FB4B5C"/>
    <w:rsid w:val="00FB4CDA"/>
    <w:rsid w:val="00FB52CA"/>
    <w:rsid w:val="00FB586C"/>
    <w:rsid w:val="00FB60D0"/>
    <w:rsid w:val="00FB6481"/>
    <w:rsid w:val="00FB665D"/>
    <w:rsid w:val="00FB6BA9"/>
    <w:rsid w:val="00FB6D36"/>
    <w:rsid w:val="00FB6F67"/>
    <w:rsid w:val="00FB761D"/>
    <w:rsid w:val="00FB7EA3"/>
    <w:rsid w:val="00FC0965"/>
    <w:rsid w:val="00FC0F81"/>
    <w:rsid w:val="00FC1F44"/>
    <w:rsid w:val="00FC21EF"/>
    <w:rsid w:val="00FC252F"/>
    <w:rsid w:val="00FC342A"/>
    <w:rsid w:val="00FC388F"/>
    <w:rsid w:val="00FC395C"/>
    <w:rsid w:val="00FC3A8D"/>
    <w:rsid w:val="00FC42BE"/>
    <w:rsid w:val="00FC4748"/>
    <w:rsid w:val="00FC4CFD"/>
    <w:rsid w:val="00FC4DBB"/>
    <w:rsid w:val="00FC5958"/>
    <w:rsid w:val="00FC59E1"/>
    <w:rsid w:val="00FC5E8E"/>
    <w:rsid w:val="00FC6D1A"/>
    <w:rsid w:val="00FC6D9D"/>
    <w:rsid w:val="00FC6E78"/>
    <w:rsid w:val="00FC6E99"/>
    <w:rsid w:val="00FC6FA8"/>
    <w:rsid w:val="00FC7409"/>
    <w:rsid w:val="00FD0362"/>
    <w:rsid w:val="00FD0DDF"/>
    <w:rsid w:val="00FD1D6C"/>
    <w:rsid w:val="00FD2190"/>
    <w:rsid w:val="00FD2B97"/>
    <w:rsid w:val="00FD35A5"/>
    <w:rsid w:val="00FD3766"/>
    <w:rsid w:val="00FD37D5"/>
    <w:rsid w:val="00FD3840"/>
    <w:rsid w:val="00FD3D05"/>
    <w:rsid w:val="00FD3F69"/>
    <w:rsid w:val="00FD446F"/>
    <w:rsid w:val="00FD47C4"/>
    <w:rsid w:val="00FD4C07"/>
    <w:rsid w:val="00FD4C57"/>
    <w:rsid w:val="00FD62B4"/>
    <w:rsid w:val="00FD641C"/>
    <w:rsid w:val="00FD6A52"/>
    <w:rsid w:val="00FD6AE5"/>
    <w:rsid w:val="00FD6ED5"/>
    <w:rsid w:val="00FD7307"/>
    <w:rsid w:val="00FD7371"/>
    <w:rsid w:val="00FD7DEA"/>
    <w:rsid w:val="00FD7FF6"/>
    <w:rsid w:val="00FE0666"/>
    <w:rsid w:val="00FE076C"/>
    <w:rsid w:val="00FE0A93"/>
    <w:rsid w:val="00FE1426"/>
    <w:rsid w:val="00FE160E"/>
    <w:rsid w:val="00FE19BE"/>
    <w:rsid w:val="00FE2456"/>
    <w:rsid w:val="00FE2DCF"/>
    <w:rsid w:val="00FE331E"/>
    <w:rsid w:val="00FE3C39"/>
    <w:rsid w:val="00FE3FA7"/>
    <w:rsid w:val="00FE4081"/>
    <w:rsid w:val="00FE46CC"/>
    <w:rsid w:val="00FE48E6"/>
    <w:rsid w:val="00FE4EB1"/>
    <w:rsid w:val="00FE5CC7"/>
    <w:rsid w:val="00FE7A4F"/>
    <w:rsid w:val="00FE7EF7"/>
    <w:rsid w:val="00FF085F"/>
    <w:rsid w:val="00FF1089"/>
    <w:rsid w:val="00FF1630"/>
    <w:rsid w:val="00FF2A4E"/>
    <w:rsid w:val="00FF2FCE"/>
    <w:rsid w:val="00FF394C"/>
    <w:rsid w:val="00FF4E84"/>
    <w:rsid w:val="00FF4F7D"/>
    <w:rsid w:val="00FF52A6"/>
    <w:rsid w:val="00FF536E"/>
    <w:rsid w:val="00FF5838"/>
    <w:rsid w:val="00FF5A4F"/>
    <w:rsid w:val="00FF5F86"/>
    <w:rsid w:val="00FF62C9"/>
    <w:rsid w:val="00FF63DC"/>
    <w:rsid w:val="00FF68DA"/>
    <w:rsid w:val="00FF6D9D"/>
    <w:rsid w:val="00FF7510"/>
    <w:rsid w:val="00FF757C"/>
    <w:rsid w:val="00FF7620"/>
    <w:rsid w:val="00FF7DD5"/>
    <w:rsid w:val="12393807"/>
    <w:rsid w:val="12F6AD80"/>
    <w:rsid w:val="130F7535"/>
    <w:rsid w:val="1B4C9DB1"/>
    <w:rsid w:val="20AA21CD"/>
    <w:rsid w:val="21407697"/>
    <w:rsid w:val="284730C0"/>
    <w:rsid w:val="2C892CAF"/>
    <w:rsid w:val="30C52833"/>
    <w:rsid w:val="348306F6"/>
    <w:rsid w:val="386DC276"/>
    <w:rsid w:val="3A4AAB31"/>
    <w:rsid w:val="3E08D2A8"/>
    <w:rsid w:val="45DA4BDC"/>
    <w:rsid w:val="4F3D97C3"/>
    <w:rsid w:val="52930DFA"/>
    <w:rsid w:val="553F3284"/>
    <w:rsid w:val="58DD390F"/>
    <w:rsid w:val="5C9F9DB5"/>
    <w:rsid w:val="6473F083"/>
    <w:rsid w:val="690CA03D"/>
    <w:rsid w:val="6936263D"/>
    <w:rsid w:val="6994B5EA"/>
    <w:rsid w:val="6B391CBC"/>
    <w:rsid w:val="710EECB3"/>
    <w:rsid w:val="7324F1CF"/>
    <w:rsid w:val="743FB036"/>
    <w:rsid w:val="764C06CE"/>
    <w:rsid w:val="7E1C3B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D5A69483-A28C-4F57-8DE6-E89C64ED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9"/>
    <w:rsid w:val="00F15144"/>
    <w:rPr>
      <w:rFonts w:ascii="Arial" w:hAnsi="Arial" w:cs="Arial"/>
      <w:b/>
      <w:color w:val="201547"/>
      <w:sz w:val="18"/>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4"/>
      </w:numPr>
    </w:pPr>
  </w:style>
  <w:style w:type="numbering" w:customStyle="1" w:styleId="ZZNumbersdigit">
    <w:name w:val="ZZ Numbers digit"/>
    <w:rsid w:val="00F15144"/>
    <w:pPr>
      <w:numPr>
        <w:numId w:val="3"/>
      </w:numPr>
    </w:pPr>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99"/>
    <w:rsid w:val="00F15144"/>
    <w:rPr>
      <w:rFonts w:ascii="Arial" w:hAnsi="Arial" w:cs="Arial"/>
      <w:b/>
      <w:color w:val="201547"/>
      <w:sz w:val="18"/>
      <w:szCs w:val="18"/>
      <w:lang w:eastAsia="en-US"/>
    </w:rPr>
  </w:style>
  <w:style w:type="paragraph" w:styleId="ListParagraph">
    <w:name w:val="List Paragraph"/>
    <w:basedOn w:val="Normal"/>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11"/>
      </w:numPr>
      <w:spacing w:before="200" w:after="200" w:line="276" w:lineRule="auto"/>
      <w:contextualSpacing/>
    </w:pPr>
    <w:rPr>
      <w:rFonts w:ascii="Calibri" w:hAnsi="Calibri"/>
      <w:sz w:val="20"/>
      <w:lang w:val="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character" w:customStyle="1" w:styleId="ui-box">
    <w:name w:val="ui-box"/>
    <w:basedOn w:val="DefaultParagraphFont"/>
    <w:rsid w:val="000A0812"/>
  </w:style>
  <w:style w:type="character" w:customStyle="1" w:styleId="fui-primitive">
    <w:name w:val="fui-primitive"/>
    <w:basedOn w:val="DefaultParagraphFont"/>
    <w:rsid w:val="000A0812"/>
  </w:style>
  <w:style w:type="paragraph" w:styleId="NormalWeb">
    <w:name w:val="Normal (Web)"/>
    <w:basedOn w:val="Normal"/>
    <w:uiPriority w:val="99"/>
    <w:semiHidden/>
    <w:unhideWhenUsed/>
    <w:rsid w:val="000A0812"/>
    <w:pPr>
      <w:spacing w:before="100" w:beforeAutospacing="1" w:after="100" w:afterAutospacing="1" w:line="240" w:lineRule="auto"/>
    </w:pPr>
    <w:rPr>
      <w:rFonts w:ascii="Times New Roman" w:hAnsi="Times New Roman"/>
      <w:sz w:val="24"/>
      <w:szCs w:val="24"/>
      <w:lang w:eastAsia="en-AU"/>
    </w:rPr>
  </w:style>
  <w:style w:type="character" w:customStyle="1" w:styleId="fui-styledtext">
    <w:name w:val="fui-styledtext"/>
    <w:basedOn w:val="DefaultParagraphFont"/>
    <w:rsid w:val="000A0812"/>
  </w:style>
  <w:style w:type="table" w:customStyle="1" w:styleId="Style1">
    <w:name w:val="Style1"/>
    <w:basedOn w:val="TableNormal"/>
    <w:uiPriority w:val="99"/>
    <w:rsid w:val="00B4462C"/>
    <w:tblPr/>
  </w:style>
  <w:style w:type="character" w:styleId="PlaceholderText">
    <w:name w:val="Placeholder Text"/>
    <w:basedOn w:val="DefaultParagraphFont"/>
    <w:uiPriority w:val="99"/>
    <w:unhideWhenUsed/>
    <w:rsid w:val="001234E1"/>
    <w:rPr>
      <w:color w:val="666666"/>
    </w:rPr>
  </w:style>
  <w:style w:type="paragraph" w:customStyle="1" w:styleId="Accessibilityparabullet">
    <w:name w:val="Accessibility para bullet"/>
    <w:basedOn w:val="Bullet1"/>
    <w:uiPriority w:val="11"/>
    <w:rsid w:val="00075516"/>
    <w:pPr>
      <w:numPr>
        <w:numId w:val="37"/>
      </w:numPr>
      <w:spacing w:before="40" w:after="240" w:line="300" w:lineRule="atLeast"/>
    </w:pPr>
    <w:rPr>
      <w:sz w:val="24"/>
    </w:rPr>
  </w:style>
  <w:style w:type="paragraph" w:customStyle="1" w:styleId="Highlightboxtext">
    <w:name w:val="Highlight box text"/>
    <w:basedOn w:val="Body"/>
    <w:uiPriority w:val="11"/>
    <w:rsid w:val="00D314B8"/>
    <w:pPr>
      <w:pBdr>
        <w:top w:val="single" w:sz="4" w:space="12" w:color="D9D9D6"/>
        <w:left w:val="single" w:sz="4" w:space="12" w:color="D9D9D6"/>
        <w:bottom w:val="single" w:sz="4" w:space="12" w:color="D9D9D6"/>
        <w:right w:val="single" w:sz="4" w:space="12" w:color="D9D9D6"/>
      </w:pBdr>
      <w:shd w:val="clear" w:color="auto" w:fill="D9D9D6"/>
      <w:ind w:left="227" w:right="227"/>
    </w:pPr>
    <w:rPr>
      <w:color w:val="201547"/>
      <w:sz w:val="22"/>
    </w:rPr>
  </w:style>
  <w:style w:type="paragraph" w:customStyle="1" w:styleId="HIghlightboxtitle">
    <w:name w:val="HIghlight box title"/>
    <w:basedOn w:val="Highlightboxtext"/>
    <w:next w:val="Highlightboxtext"/>
    <w:uiPriority w:val="11"/>
    <w:rsid w:val="00D314B8"/>
    <w:pPr>
      <w:spacing w:before="120" w:line="280" w:lineRule="exact"/>
    </w:pPr>
    <w:rPr>
      <w:b/>
    </w:rPr>
  </w:style>
  <w:style w:type="paragraph" w:customStyle="1" w:styleId="Hightlightboxbullet">
    <w:name w:val="Hightlight box bullet"/>
    <w:basedOn w:val="Highlightboxtext"/>
    <w:uiPriority w:val="11"/>
    <w:qFormat/>
    <w:rsid w:val="00D314B8"/>
    <w:pPr>
      <w:numPr>
        <w:numId w:val="45"/>
      </w:numPr>
      <w:spacing w:before="60" w:line="240" w:lineRule="exact"/>
      <w:ind w:left="454" w:hanging="227"/>
    </w:pPr>
  </w:style>
  <w:style w:type="table" w:customStyle="1" w:styleId="Tealtable">
    <w:name w:val="Teal table"/>
    <w:basedOn w:val="TableNormal"/>
    <w:next w:val="TableGrid"/>
    <w:uiPriority w:val="39"/>
    <w:rsid w:val="00901EA6"/>
    <w:rPr>
      <w:rFonts w:ascii="Arial" w:eastAsia="Segoe UI" w:hAnsi="Arial"/>
      <w:sz w:val="22"/>
      <w:szCs w:val="22"/>
      <w:lang w:val="en-US" w:eastAsia="en-US"/>
    </w:rPr>
    <w:tblPr>
      <w:tblStyleRowBandSize w:val="1"/>
      <w:tblStyleColBandSize w:val="1"/>
      <w:tblInd w:w="0" w:type="nil"/>
      <w:tblBorders>
        <w:bottom w:val="single" w:sz="24" w:space="0" w:color="398E8B"/>
        <w:insideH w:val="single" w:sz="4" w:space="0" w:color="E6E6E6"/>
        <w:insideV w:val="single" w:sz="4" w:space="0" w:color="E6E6E6"/>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nil"/>
          <w:bottom w:val="nil"/>
          <w:right w:val="nil"/>
          <w:insideH w:val="nil"/>
          <w:insideV w:val="nil"/>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22"/>
        <w:szCs w:val="17"/>
      </w:rPr>
      <w:tblPr/>
      <w:tcPr>
        <w:vAlign w:val="top"/>
      </w:tcPr>
    </w:tblStylePr>
    <w:tblStylePr w:type="band2Horz">
      <w:pPr>
        <w:jc w:val="left"/>
      </w:pPr>
      <w:rPr>
        <w:rFonts w:ascii="Arial" w:hAnsi="Arial" w:hint="default"/>
        <w:sz w:val="22"/>
        <w:szCs w:val="17"/>
      </w:rPr>
      <w:tblPr/>
      <w:tcPr>
        <w:vAlign w:val="top"/>
      </w:tcPr>
    </w:tblStylePr>
  </w:style>
  <w:style w:type="paragraph" w:customStyle="1" w:styleId="pf0">
    <w:name w:val="pf0"/>
    <w:basedOn w:val="Normal"/>
    <w:rsid w:val="0018632E"/>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18632E"/>
    <w:rPr>
      <w:rFonts w:ascii="Segoe UI" w:hAnsi="Segoe UI" w:cs="Segoe UI" w:hint="default"/>
      <w:sz w:val="18"/>
      <w:szCs w:val="18"/>
    </w:rPr>
  </w:style>
  <w:style w:type="paragraph" w:styleId="TOCHeading">
    <w:name w:val="TOC Heading"/>
    <w:basedOn w:val="Heading1"/>
    <w:next w:val="Normal"/>
    <w:uiPriority w:val="39"/>
    <w:unhideWhenUsed/>
    <w:qFormat/>
    <w:rsid w:val="00EB7CC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ooterChar">
    <w:name w:val="Footer Char"/>
    <w:basedOn w:val="DefaultParagraphFont"/>
    <w:link w:val="Footer"/>
    <w:uiPriority w:val="99"/>
    <w:rsid w:val="00EB72FC"/>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009">
      <w:bodyDiv w:val="1"/>
      <w:marLeft w:val="0"/>
      <w:marRight w:val="0"/>
      <w:marTop w:val="0"/>
      <w:marBottom w:val="0"/>
      <w:divBdr>
        <w:top w:val="none" w:sz="0" w:space="0" w:color="auto"/>
        <w:left w:val="none" w:sz="0" w:space="0" w:color="auto"/>
        <w:bottom w:val="none" w:sz="0" w:space="0" w:color="auto"/>
        <w:right w:val="none" w:sz="0" w:space="0" w:color="auto"/>
      </w:divBdr>
      <w:divsChild>
        <w:div w:id="34695078">
          <w:marLeft w:val="547"/>
          <w:marRight w:val="0"/>
          <w:marTop w:val="0"/>
          <w:marBottom w:val="0"/>
          <w:divBdr>
            <w:top w:val="none" w:sz="0" w:space="0" w:color="auto"/>
            <w:left w:val="none" w:sz="0" w:space="0" w:color="auto"/>
            <w:bottom w:val="none" w:sz="0" w:space="0" w:color="auto"/>
            <w:right w:val="none" w:sz="0" w:space="0" w:color="auto"/>
          </w:divBdr>
        </w:div>
      </w:divsChild>
    </w:div>
    <w:div w:id="532824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186150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7201564">
      <w:bodyDiv w:val="1"/>
      <w:marLeft w:val="0"/>
      <w:marRight w:val="0"/>
      <w:marTop w:val="0"/>
      <w:marBottom w:val="0"/>
      <w:divBdr>
        <w:top w:val="none" w:sz="0" w:space="0" w:color="auto"/>
        <w:left w:val="none" w:sz="0" w:space="0" w:color="auto"/>
        <w:bottom w:val="none" w:sz="0" w:space="0" w:color="auto"/>
        <w:right w:val="none" w:sz="0" w:space="0" w:color="auto"/>
      </w:divBdr>
    </w:div>
    <w:div w:id="357240016">
      <w:bodyDiv w:val="1"/>
      <w:marLeft w:val="0"/>
      <w:marRight w:val="0"/>
      <w:marTop w:val="0"/>
      <w:marBottom w:val="0"/>
      <w:divBdr>
        <w:top w:val="none" w:sz="0" w:space="0" w:color="auto"/>
        <w:left w:val="none" w:sz="0" w:space="0" w:color="auto"/>
        <w:bottom w:val="none" w:sz="0" w:space="0" w:color="auto"/>
        <w:right w:val="none" w:sz="0" w:space="0" w:color="auto"/>
      </w:divBdr>
    </w:div>
    <w:div w:id="573975482">
      <w:bodyDiv w:val="1"/>
      <w:marLeft w:val="0"/>
      <w:marRight w:val="0"/>
      <w:marTop w:val="0"/>
      <w:marBottom w:val="0"/>
      <w:divBdr>
        <w:top w:val="none" w:sz="0" w:space="0" w:color="auto"/>
        <w:left w:val="none" w:sz="0" w:space="0" w:color="auto"/>
        <w:bottom w:val="none" w:sz="0" w:space="0" w:color="auto"/>
        <w:right w:val="none" w:sz="0" w:space="0" w:color="auto"/>
      </w:divBdr>
    </w:div>
    <w:div w:id="580288304">
      <w:bodyDiv w:val="1"/>
      <w:marLeft w:val="0"/>
      <w:marRight w:val="0"/>
      <w:marTop w:val="0"/>
      <w:marBottom w:val="0"/>
      <w:divBdr>
        <w:top w:val="none" w:sz="0" w:space="0" w:color="auto"/>
        <w:left w:val="none" w:sz="0" w:space="0" w:color="auto"/>
        <w:bottom w:val="none" w:sz="0" w:space="0" w:color="auto"/>
        <w:right w:val="none" w:sz="0" w:space="0" w:color="auto"/>
      </w:divBdr>
    </w:div>
    <w:div w:id="591166438">
      <w:bodyDiv w:val="1"/>
      <w:marLeft w:val="0"/>
      <w:marRight w:val="0"/>
      <w:marTop w:val="0"/>
      <w:marBottom w:val="0"/>
      <w:divBdr>
        <w:top w:val="none" w:sz="0" w:space="0" w:color="auto"/>
        <w:left w:val="none" w:sz="0" w:space="0" w:color="auto"/>
        <w:bottom w:val="none" w:sz="0" w:space="0" w:color="auto"/>
        <w:right w:val="none" w:sz="0" w:space="0" w:color="auto"/>
      </w:divBdr>
    </w:div>
    <w:div w:id="599335138">
      <w:bodyDiv w:val="1"/>
      <w:marLeft w:val="0"/>
      <w:marRight w:val="0"/>
      <w:marTop w:val="0"/>
      <w:marBottom w:val="0"/>
      <w:divBdr>
        <w:top w:val="none" w:sz="0" w:space="0" w:color="auto"/>
        <w:left w:val="none" w:sz="0" w:space="0" w:color="auto"/>
        <w:bottom w:val="none" w:sz="0" w:space="0" w:color="auto"/>
        <w:right w:val="none" w:sz="0" w:space="0" w:color="auto"/>
      </w:divBdr>
    </w:div>
    <w:div w:id="717045208">
      <w:bodyDiv w:val="1"/>
      <w:marLeft w:val="0"/>
      <w:marRight w:val="0"/>
      <w:marTop w:val="0"/>
      <w:marBottom w:val="0"/>
      <w:divBdr>
        <w:top w:val="none" w:sz="0" w:space="0" w:color="auto"/>
        <w:left w:val="none" w:sz="0" w:space="0" w:color="auto"/>
        <w:bottom w:val="none" w:sz="0" w:space="0" w:color="auto"/>
        <w:right w:val="none" w:sz="0" w:space="0" w:color="auto"/>
      </w:divBdr>
    </w:div>
    <w:div w:id="767504275">
      <w:bodyDiv w:val="1"/>
      <w:marLeft w:val="0"/>
      <w:marRight w:val="0"/>
      <w:marTop w:val="0"/>
      <w:marBottom w:val="0"/>
      <w:divBdr>
        <w:top w:val="none" w:sz="0" w:space="0" w:color="auto"/>
        <w:left w:val="none" w:sz="0" w:space="0" w:color="auto"/>
        <w:bottom w:val="none" w:sz="0" w:space="0" w:color="auto"/>
        <w:right w:val="none" w:sz="0" w:space="0" w:color="auto"/>
      </w:divBdr>
    </w:div>
    <w:div w:id="80898356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842144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7088297">
      <w:bodyDiv w:val="1"/>
      <w:marLeft w:val="0"/>
      <w:marRight w:val="0"/>
      <w:marTop w:val="0"/>
      <w:marBottom w:val="0"/>
      <w:divBdr>
        <w:top w:val="none" w:sz="0" w:space="0" w:color="auto"/>
        <w:left w:val="none" w:sz="0" w:space="0" w:color="auto"/>
        <w:bottom w:val="none" w:sz="0" w:space="0" w:color="auto"/>
        <w:right w:val="none" w:sz="0" w:space="0" w:color="auto"/>
      </w:divBdr>
    </w:div>
    <w:div w:id="13186106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8618379">
      <w:bodyDiv w:val="1"/>
      <w:marLeft w:val="0"/>
      <w:marRight w:val="0"/>
      <w:marTop w:val="0"/>
      <w:marBottom w:val="0"/>
      <w:divBdr>
        <w:top w:val="none" w:sz="0" w:space="0" w:color="auto"/>
        <w:left w:val="none" w:sz="0" w:space="0" w:color="auto"/>
        <w:bottom w:val="none" w:sz="0" w:space="0" w:color="auto"/>
        <w:right w:val="none" w:sz="0" w:space="0" w:color="auto"/>
      </w:divBdr>
    </w:div>
    <w:div w:id="146600534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8522753">
      <w:bodyDiv w:val="1"/>
      <w:marLeft w:val="0"/>
      <w:marRight w:val="0"/>
      <w:marTop w:val="0"/>
      <w:marBottom w:val="0"/>
      <w:divBdr>
        <w:top w:val="none" w:sz="0" w:space="0" w:color="auto"/>
        <w:left w:val="none" w:sz="0" w:space="0" w:color="auto"/>
        <w:bottom w:val="none" w:sz="0" w:space="0" w:color="auto"/>
        <w:right w:val="none" w:sz="0" w:space="0" w:color="auto"/>
      </w:divBdr>
    </w:div>
    <w:div w:id="151238014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6697576">
      <w:bodyDiv w:val="1"/>
      <w:marLeft w:val="0"/>
      <w:marRight w:val="0"/>
      <w:marTop w:val="0"/>
      <w:marBottom w:val="0"/>
      <w:divBdr>
        <w:top w:val="none" w:sz="0" w:space="0" w:color="auto"/>
        <w:left w:val="none" w:sz="0" w:space="0" w:color="auto"/>
        <w:bottom w:val="none" w:sz="0" w:space="0" w:color="auto"/>
        <w:right w:val="none" w:sz="0" w:space="0" w:color="auto"/>
      </w:divBdr>
    </w:div>
    <w:div w:id="1646935941">
      <w:bodyDiv w:val="1"/>
      <w:marLeft w:val="0"/>
      <w:marRight w:val="0"/>
      <w:marTop w:val="0"/>
      <w:marBottom w:val="0"/>
      <w:divBdr>
        <w:top w:val="none" w:sz="0" w:space="0" w:color="auto"/>
        <w:left w:val="none" w:sz="0" w:space="0" w:color="auto"/>
        <w:bottom w:val="none" w:sz="0" w:space="0" w:color="auto"/>
        <w:right w:val="none" w:sz="0" w:space="0" w:color="auto"/>
      </w:divBdr>
    </w:div>
    <w:div w:id="1702783624">
      <w:bodyDiv w:val="1"/>
      <w:marLeft w:val="0"/>
      <w:marRight w:val="0"/>
      <w:marTop w:val="0"/>
      <w:marBottom w:val="0"/>
      <w:divBdr>
        <w:top w:val="none" w:sz="0" w:space="0" w:color="auto"/>
        <w:left w:val="none" w:sz="0" w:space="0" w:color="auto"/>
        <w:bottom w:val="none" w:sz="0" w:space="0" w:color="auto"/>
        <w:right w:val="none" w:sz="0" w:space="0" w:color="auto"/>
      </w:divBdr>
    </w:div>
    <w:div w:id="17479152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378200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ffh.vic.gov.au/carers" TargetMode="External"/><Relationship Id="rId26" Type="http://schemas.openxmlformats.org/officeDocument/2006/relationships/hyperlink" Target="https://fac.dffh.vic.gov.au/service-agreement-requirements-dffh-and-dh"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vic.vic.gov.au/" TargetMode="External"/><Relationship Id="rId34" Type="http://schemas.openxmlformats.org/officeDocument/2006/relationships/hyperlink" Target="https://fac.dffh.vic.gov.au/service-delivery-tracking-sdt-online-process-frequently-asked-questions-faq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VictorianCarerStrategy@dffh.vic.gov.au" TargetMode="External"/><Relationship Id="rId25" Type="http://schemas.openxmlformats.org/officeDocument/2006/relationships/hyperlink" Target="https://www.dffh.vic.gov.au/publications/privacy-policy" TargetMode="External"/><Relationship Id="rId33" Type="http://schemas.openxmlformats.org/officeDocument/2006/relationships/hyperlink" Target="https://fac.dffh.vic.gov.au/service-delivery-tracking"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egislation.vic.gov.au/in-force/acts/carers-recognition-act-2012/003" TargetMode="External"/><Relationship Id="rId29" Type="http://schemas.openxmlformats.org/officeDocument/2006/relationships/hyperlink" Target="https://www.vic.gov.au/social-services-regulator-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vic.vic.gov.au" TargetMode="External"/><Relationship Id="rId32" Type="http://schemas.openxmlformats.org/officeDocument/2006/relationships/hyperlink" Target="mailto:Victoriancarerstrategy@dffh.vic.gov.au"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aic.gov.au" TargetMode="External"/><Relationship Id="rId28" Type="http://schemas.openxmlformats.org/officeDocument/2006/relationships/hyperlink" Target="https://communitydirectors.com.au/tools-resources/insurance-and-risk-management"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dffh.vic.gov.au/publications/recognising-and-supporting-victorias-carers-victorian-carer-strategy-2018-22" TargetMode="External"/><Relationship Id="rId31" Type="http://schemas.openxmlformats.org/officeDocument/2006/relationships/hyperlink" Target="mailto:Victoriancarerstrateg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legislation/health-records-act" TargetMode="External"/><Relationship Id="rId27" Type="http://schemas.openxmlformats.org/officeDocument/2006/relationships/hyperlink" Target="https://www.justice.vic.gov.au/safer-communities/protecting-children-and-families/organisations-providing-services-to-children-new" TargetMode="External"/><Relationship Id="rId30" Type="http://schemas.openxmlformats.org/officeDocument/2006/relationships/hyperlink" Target="https://providers.dffh.vic.gov.au/cims"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dffh.vic.gov.au/publications/advocating-self-deter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EE1CF91BC5374194974ECBCC90F901" ma:contentTypeVersion="13" ma:contentTypeDescription="Create a new document." ma:contentTypeScope="" ma:versionID="bf6500ed3d3222fadc106916e50f4f31">
  <xsd:schema xmlns:xsd="http://www.w3.org/2001/XMLSchema" xmlns:xs="http://www.w3.org/2001/XMLSchema" xmlns:p="http://schemas.microsoft.com/office/2006/metadata/properties" xmlns:ns2="42c68de6-becc-4de6-837a-aec2b05887e4" xmlns:ns3="618b3ad3-6dae-4026-a230-963881a0470a" targetNamespace="http://schemas.microsoft.com/office/2006/metadata/properties" ma:root="true" ma:fieldsID="2b2b216ff73e0522e0f6934c3740fd54" ns2:_="" ns3:_="">
    <xsd:import namespace="42c68de6-becc-4de6-837a-aec2b05887e4"/>
    <xsd:import namespace="618b3ad3-6dae-4026-a230-963881a047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8de6-becc-4de6-837a-aec2b058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8b3ad3-6dae-4026-a230-963881a047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02f4b-0724-4bfc-a103-fb8cd1d450b1}" ma:internalName="TaxCatchAll" ma:showField="CatchAllData" ma:web="618b3ad3-6dae-4026-a230-963881a04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8b3ad3-6dae-4026-a230-963881a0470a" xsi:nil="true"/>
    <lcf76f155ced4ddcb4097134ff3c332f xmlns="42c68de6-becc-4de6-837a-aec2b058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1F16199-CDA2-4786-ABF0-4C253D901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8de6-becc-4de6-837a-aec2b05887e4"/>
    <ds:schemaRef ds:uri="618b3ad3-6dae-4026-a230-963881a04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18b3ad3-6dae-4026-a230-963881a0470a"/>
    <ds:schemaRef ds:uri="42c68de6-becc-4de6-837a-aec2b05887e4"/>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17</Pages>
  <Words>5216</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Additional Respite for Carers program guidelines</vt:lpstr>
    </vt:vector>
  </TitlesOfParts>
  <Manager/>
  <Company>Victoria State Government, Department of Families, Fairness and Housing</Company>
  <LinksUpToDate>false</LinksUpToDate>
  <CharactersWithSpaces>34884</CharactersWithSpaces>
  <SharedDoc>false</SharedDoc>
  <HyperlinkBase/>
  <HLinks>
    <vt:vector size="336" baseType="variant">
      <vt:variant>
        <vt:i4>1310799</vt:i4>
      </vt:variant>
      <vt:variant>
        <vt:i4>204</vt:i4>
      </vt:variant>
      <vt:variant>
        <vt:i4>0</vt:i4>
      </vt:variant>
      <vt:variant>
        <vt:i4>5</vt:i4>
      </vt:variant>
      <vt:variant>
        <vt:lpwstr>https://fac.dffh.vic.gov.au/service-delivery-tracking-sdt-online-process-frequently-asked-questions-faqs</vt:lpwstr>
      </vt:variant>
      <vt:variant>
        <vt:lpwstr/>
      </vt:variant>
      <vt:variant>
        <vt:i4>4653134</vt:i4>
      </vt:variant>
      <vt:variant>
        <vt:i4>201</vt:i4>
      </vt:variant>
      <vt:variant>
        <vt:i4>0</vt:i4>
      </vt:variant>
      <vt:variant>
        <vt:i4>5</vt:i4>
      </vt:variant>
      <vt:variant>
        <vt:lpwstr>https://fac.dffh.vic.gov.au/service-delivery-tracking</vt:lpwstr>
      </vt:variant>
      <vt:variant>
        <vt:lpwstr/>
      </vt:variant>
      <vt:variant>
        <vt:i4>2228228</vt:i4>
      </vt:variant>
      <vt:variant>
        <vt:i4>198</vt:i4>
      </vt:variant>
      <vt:variant>
        <vt:i4>0</vt:i4>
      </vt:variant>
      <vt:variant>
        <vt:i4>5</vt:i4>
      </vt:variant>
      <vt:variant>
        <vt:lpwstr>mailto:Victoriancarerstrategy@dffh.vic.gov.au</vt:lpwstr>
      </vt:variant>
      <vt:variant>
        <vt:lpwstr/>
      </vt:variant>
      <vt:variant>
        <vt:i4>2228228</vt:i4>
      </vt:variant>
      <vt:variant>
        <vt:i4>195</vt:i4>
      </vt:variant>
      <vt:variant>
        <vt:i4>0</vt:i4>
      </vt:variant>
      <vt:variant>
        <vt:i4>5</vt:i4>
      </vt:variant>
      <vt:variant>
        <vt:lpwstr>mailto:Victoriancarerstrategy@dffh.vic.gov.au</vt:lpwstr>
      </vt:variant>
      <vt:variant>
        <vt:lpwstr/>
      </vt:variant>
      <vt:variant>
        <vt:i4>7536753</vt:i4>
      </vt:variant>
      <vt:variant>
        <vt:i4>192</vt:i4>
      </vt:variant>
      <vt:variant>
        <vt:i4>0</vt:i4>
      </vt:variant>
      <vt:variant>
        <vt:i4>5</vt:i4>
      </vt:variant>
      <vt:variant>
        <vt:lpwstr>https://providers.dffh.vic.gov.au/cims</vt:lpwstr>
      </vt:variant>
      <vt:variant>
        <vt:lpwstr/>
      </vt:variant>
      <vt:variant>
        <vt:i4>1310723</vt:i4>
      </vt:variant>
      <vt:variant>
        <vt:i4>189</vt:i4>
      </vt:variant>
      <vt:variant>
        <vt:i4>0</vt:i4>
      </vt:variant>
      <vt:variant>
        <vt:i4>5</vt:i4>
      </vt:variant>
      <vt:variant>
        <vt:lpwstr>https://www.vic.gov.au/social-services-regulator-registration</vt:lpwstr>
      </vt:variant>
      <vt:variant>
        <vt:lpwstr/>
      </vt:variant>
      <vt:variant>
        <vt:i4>3014781</vt:i4>
      </vt:variant>
      <vt:variant>
        <vt:i4>186</vt:i4>
      </vt:variant>
      <vt:variant>
        <vt:i4>0</vt:i4>
      </vt:variant>
      <vt:variant>
        <vt:i4>5</vt:i4>
      </vt:variant>
      <vt:variant>
        <vt:lpwstr>https://communitydirectors.com.au/tools-resources/insurance-and-risk-management</vt:lpwstr>
      </vt:variant>
      <vt:variant>
        <vt:lpwstr/>
      </vt:variant>
      <vt:variant>
        <vt:i4>2883697</vt:i4>
      </vt:variant>
      <vt:variant>
        <vt:i4>183</vt:i4>
      </vt:variant>
      <vt:variant>
        <vt:i4>0</vt:i4>
      </vt:variant>
      <vt:variant>
        <vt:i4>5</vt:i4>
      </vt:variant>
      <vt:variant>
        <vt:lpwstr>https://www.justice.vic.gov.au/safer-communities/protecting-children-and-families/organisations-providing-services-to-children-new</vt:lpwstr>
      </vt:variant>
      <vt:variant>
        <vt:lpwstr/>
      </vt:variant>
      <vt:variant>
        <vt:i4>8192044</vt:i4>
      </vt:variant>
      <vt:variant>
        <vt:i4>180</vt:i4>
      </vt:variant>
      <vt:variant>
        <vt:i4>0</vt:i4>
      </vt:variant>
      <vt:variant>
        <vt:i4>5</vt:i4>
      </vt:variant>
      <vt:variant>
        <vt:lpwstr>https://fac.dffh.vic.gov.au/service-agreement-requirements-dffh-and-dh</vt:lpwstr>
      </vt:variant>
      <vt:variant>
        <vt:lpwstr/>
      </vt:variant>
      <vt:variant>
        <vt:i4>6291553</vt:i4>
      </vt:variant>
      <vt:variant>
        <vt:i4>177</vt:i4>
      </vt:variant>
      <vt:variant>
        <vt:i4>0</vt:i4>
      </vt:variant>
      <vt:variant>
        <vt:i4>5</vt:i4>
      </vt:variant>
      <vt:variant>
        <vt:lpwstr>https://www.dffh.vic.gov.au/publications/privacy-policy</vt:lpwstr>
      </vt:variant>
      <vt:variant>
        <vt:lpwstr/>
      </vt:variant>
      <vt:variant>
        <vt:i4>1507355</vt:i4>
      </vt:variant>
      <vt:variant>
        <vt:i4>171</vt:i4>
      </vt:variant>
      <vt:variant>
        <vt:i4>0</vt:i4>
      </vt:variant>
      <vt:variant>
        <vt:i4>5</vt:i4>
      </vt:variant>
      <vt:variant>
        <vt:lpwstr>https://www.ovic.vic.gov.au/</vt:lpwstr>
      </vt:variant>
      <vt:variant>
        <vt:lpwstr/>
      </vt:variant>
      <vt:variant>
        <vt:i4>1376348</vt:i4>
      </vt:variant>
      <vt:variant>
        <vt:i4>168</vt:i4>
      </vt:variant>
      <vt:variant>
        <vt:i4>0</vt:i4>
      </vt:variant>
      <vt:variant>
        <vt:i4>5</vt:i4>
      </vt:variant>
      <vt:variant>
        <vt:lpwstr>https://www.oaic.gov.au/</vt:lpwstr>
      </vt:variant>
      <vt:variant>
        <vt:lpwstr/>
      </vt:variant>
      <vt:variant>
        <vt:i4>5439502</vt:i4>
      </vt:variant>
      <vt:variant>
        <vt:i4>165</vt:i4>
      </vt:variant>
      <vt:variant>
        <vt:i4>0</vt:i4>
      </vt:variant>
      <vt:variant>
        <vt:i4>5</vt:i4>
      </vt:variant>
      <vt:variant>
        <vt:lpwstr>https://www.health.vic.gov.au/legislation/health-records-act</vt:lpwstr>
      </vt:variant>
      <vt:variant>
        <vt:lpwstr/>
      </vt:variant>
      <vt:variant>
        <vt:i4>1507355</vt:i4>
      </vt:variant>
      <vt:variant>
        <vt:i4>162</vt:i4>
      </vt:variant>
      <vt:variant>
        <vt:i4>0</vt:i4>
      </vt:variant>
      <vt:variant>
        <vt:i4>5</vt:i4>
      </vt:variant>
      <vt:variant>
        <vt:lpwstr>https://www.ovic.vic.gov.au/</vt:lpwstr>
      </vt:variant>
      <vt:variant>
        <vt:lpwstr/>
      </vt:variant>
      <vt:variant>
        <vt:i4>4849751</vt:i4>
      </vt:variant>
      <vt:variant>
        <vt:i4>159</vt:i4>
      </vt:variant>
      <vt:variant>
        <vt:i4>0</vt:i4>
      </vt:variant>
      <vt:variant>
        <vt:i4>5</vt:i4>
      </vt:variant>
      <vt:variant>
        <vt:lpwstr>https://www.legislation.vic.gov.au/in-force/acts/carers-recognition-act-2012/003</vt:lpwstr>
      </vt:variant>
      <vt:variant>
        <vt:lpwstr/>
      </vt:variant>
      <vt:variant>
        <vt:i4>1966144</vt:i4>
      </vt:variant>
      <vt:variant>
        <vt:i4>156</vt:i4>
      </vt:variant>
      <vt:variant>
        <vt:i4>0</vt:i4>
      </vt:variant>
      <vt:variant>
        <vt:i4>5</vt:i4>
      </vt:variant>
      <vt:variant>
        <vt:lpwstr>https://www.dffh.vic.gov.au/publications/recognising-and-supporting-victorias-carers-victorian-carer-strategy-2018-22</vt:lpwstr>
      </vt:variant>
      <vt:variant>
        <vt:lpwstr/>
      </vt:variant>
      <vt:variant>
        <vt:i4>1900593</vt:i4>
      </vt:variant>
      <vt:variant>
        <vt:i4>149</vt:i4>
      </vt:variant>
      <vt:variant>
        <vt:i4>0</vt:i4>
      </vt:variant>
      <vt:variant>
        <vt:i4>5</vt:i4>
      </vt:variant>
      <vt:variant>
        <vt:lpwstr/>
      </vt:variant>
      <vt:variant>
        <vt:lpwstr>_Toc201831131</vt:lpwstr>
      </vt:variant>
      <vt:variant>
        <vt:i4>1900593</vt:i4>
      </vt:variant>
      <vt:variant>
        <vt:i4>143</vt:i4>
      </vt:variant>
      <vt:variant>
        <vt:i4>0</vt:i4>
      </vt:variant>
      <vt:variant>
        <vt:i4>5</vt:i4>
      </vt:variant>
      <vt:variant>
        <vt:lpwstr/>
      </vt:variant>
      <vt:variant>
        <vt:lpwstr>_Toc201831130</vt:lpwstr>
      </vt:variant>
      <vt:variant>
        <vt:i4>1835057</vt:i4>
      </vt:variant>
      <vt:variant>
        <vt:i4>137</vt:i4>
      </vt:variant>
      <vt:variant>
        <vt:i4>0</vt:i4>
      </vt:variant>
      <vt:variant>
        <vt:i4>5</vt:i4>
      </vt:variant>
      <vt:variant>
        <vt:lpwstr/>
      </vt:variant>
      <vt:variant>
        <vt:lpwstr>_Toc201831129</vt:lpwstr>
      </vt:variant>
      <vt:variant>
        <vt:i4>1835057</vt:i4>
      </vt:variant>
      <vt:variant>
        <vt:i4>131</vt:i4>
      </vt:variant>
      <vt:variant>
        <vt:i4>0</vt:i4>
      </vt:variant>
      <vt:variant>
        <vt:i4>5</vt:i4>
      </vt:variant>
      <vt:variant>
        <vt:lpwstr/>
      </vt:variant>
      <vt:variant>
        <vt:lpwstr>_Toc201831128</vt:lpwstr>
      </vt:variant>
      <vt:variant>
        <vt:i4>1835057</vt:i4>
      </vt:variant>
      <vt:variant>
        <vt:i4>125</vt:i4>
      </vt:variant>
      <vt:variant>
        <vt:i4>0</vt:i4>
      </vt:variant>
      <vt:variant>
        <vt:i4>5</vt:i4>
      </vt:variant>
      <vt:variant>
        <vt:lpwstr/>
      </vt:variant>
      <vt:variant>
        <vt:lpwstr>_Toc201831127</vt:lpwstr>
      </vt:variant>
      <vt:variant>
        <vt:i4>1835057</vt:i4>
      </vt:variant>
      <vt:variant>
        <vt:i4>119</vt:i4>
      </vt:variant>
      <vt:variant>
        <vt:i4>0</vt:i4>
      </vt:variant>
      <vt:variant>
        <vt:i4>5</vt:i4>
      </vt:variant>
      <vt:variant>
        <vt:lpwstr/>
      </vt:variant>
      <vt:variant>
        <vt:lpwstr>_Toc201831126</vt:lpwstr>
      </vt:variant>
      <vt:variant>
        <vt:i4>1835057</vt:i4>
      </vt:variant>
      <vt:variant>
        <vt:i4>113</vt:i4>
      </vt:variant>
      <vt:variant>
        <vt:i4>0</vt:i4>
      </vt:variant>
      <vt:variant>
        <vt:i4>5</vt:i4>
      </vt:variant>
      <vt:variant>
        <vt:lpwstr/>
      </vt:variant>
      <vt:variant>
        <vt:lpwstr>_Toc201831125</vt:lpwstr>
      </vt:variant>
      <vt:variant>
        <vt:i4>1835057</vt:i4>
      </vt:variant>
      <vt:variant>
        <vt:i4>107</vt:i4>
      </vt:variant>
      <vt:variant>
        <vt:i4>0</vt:i4>
      </vt:variant>
      <vt:variant>
        <vt:i4>5</vt:i4>
      </vt:variant>
      <vt:variant>
        <vt:lpwstr/>
      </vt:variant>
      <vt:variant>
        <vt:lpwstr>_Toc201831124</vt:lpwstr>
      </vt:variant>
      <vt:variant>
        <vt:i4>1835057</vt:i4>
      </vt:variant>
      <vt:variant>
        <vt:i4>101</vt:i4>
      </vt:variant>
      <vt:variant>
        <vt:i4>0</vt:i4>
      </vt:variant>
      <vt:variant>
        <vt:i4>5</vt:i4>
      </vt:variant>
      <vt:variant>
        <vt:lpwstr/>
      </vt:variant>
      <vt:variant>
        <vt:lpwstr>_Toc201831123</vt:lpwstr>
      </vt:variant>
      <vt:variant>
        <vt:i4>1835057</vt:i4>
      </vt:variant>
      <vt:variant>
        <vt:i4>95</vt:i4>
      </vt:variant>
      <vt:variant>
        <vt:i4>0</vt:i4>
      </vt:variant>
      <vt:variant>
        <vt:i4>5</vt:i4>
      </vt:variant>
      <vt:variant>
        <vt:lpwstr/>
      </vt:variant>
      <vt:variant>
        <vt:lpwstr>_Toc201831122</vt:lpwstr>
      </vt:variant>
      <vt:variant>
        <vt:i4>1835057</vt:i4>
      </vt:variant>
      <vt:variant>
        <vt:i4>89</vt:i4>
      </vt:variant>
      <vt:variant>
        <vt:i4>0</vt:i4>
      </vt:variant>
      <vt:variant>
        <vt:i4>5</vt:i4>
      </vt:variant>
      <vt:variant>
        <vt:lpwstr/>
      </vt:variant>
      <vt:variant>
        <vt:lpwstr>_Toc201831121</vt:lpwstr>
      </vt:variant>
      <vt:variant>
        <vt:i4>1835057</vt:i4>
      </vt:variant>
      <vt:variant>
        <vt:i4>83</vt:i4>
      </vt:variant>
      <vt:variant>
        <vt:i4>0</vt:i4>
      </vt:variant>
      <vt:variant>
        <vt:i4>5</vt:i4>
      </vt:variant>
      <vt:variant>
        <vt:lpwstr/>
      </vt:variant>
      <vt:variant>
        <vt:lpwstr>_Toc201831120</vt:lpwstr>
      </vt:variant>
      <vt:variant>
        <vt:i4>2031665</vt:i4>
      </vt:variant>
      <vt:variant>
        <vt:i4>77</vt:i4>
      </vt:variant>
      <vt:variant>
        <vt:i4>0</vt:i4>
      </vt:variant>
      <vt:variant>
        <vt:i4>5</vt:i4>
      </vt:variant>
      <vt:variant>
        <vt:lpwstr/>
      </vt:variant>
      <vt:variant>
        <vt:lpwstr>_Toc201831119</vt:lpwstr>
      </vt:variant>
      <vt:variant>
        <vt:i4>2031665</vt:i4>
      </vt:variant>
      <vt:variant>
        <vt:i4>71</vt:i4>
      </vt:variant>
      <vt:variant>
        <vt:i4>0</vt:i4>
      </vt:variant>
      <vt:variant>
        <vt:i4>5</vt:i4>
      </vt:variant>
      <vt:variant>
        <vt:lpwstr/>
      </vt:variant>
      <vt:variant>
        <vt:lpwstr>_Toc201831118</vt:lpwstr>
      </vt:variant>
      <vt:variant>
        <vt:i4>2031665</vt:i4>
      </vt:variant>
      <vt:variant>
        <vt:i4>65</vt:i4>
      </vt:variant>
      <vt:variant>
        <vt:i4>0</vt:i4>
      </vt:variant>
      <vt:variant>
        <vt:i4>5</vt:i4>
      </vt:variant>
      <vt:variant>
        <vt:lpwstr/>
      </vt:variant>
      <vt:variant>
        <vt:lpwstr>_Toc201831117</vt:lpwstr>
      </vt:variant>
      <vt:variant>
        <vt:i4>2031665</vt:i4>
      </vt:variant>
      <vt:variant>
        <vt:i4>59</vt:i4>
      </vt:variant>
      <vt:variant>
        <vt:i4>0</vt:i4>
      </vt:variant>
      <vt:variant>
        <vt:i4>5</vt:i4>
      </vt:variant>
      <vt:variant>
        <vt:lpwstr/>
      </vt:variant>
      <vt:variant>
        <vt:lpwstr>_Toc201831116</vt:lpwstr>
      </vt:variant>
      <vt:variant>
        <vt:i4>2031665</vt:i4>
      </vt:variant>
      <vt:variant>
        <vt:i4>53</vt:i4>
      </vt:variant>
      <vt:variant>
        <vt:i4>0</vt:i4>
      </vt:variant>
      <vt:variant>
        <vt:i4>5</vt:i4>
      </vt:variant>
      <vt:variant>
        <vt:lpwstr/>
      </vt:variant>
      <vt:variant>
        <vt:lpwstr>_Toc201831115</vt:lpwstr>
      </vt:variant>
      <vt:variant>
        <vt:i4>2031665</vt:i4>
      </vt:variant>
      <vt:variant>
        <vt:i4>47</vt:i4>
      </vt:variant>
      <vt:variant>
        <vt:i4>0</vt:i4>
      </vt:variant>
      <vt:variant>
        <vt:i4>5</vt:i4>
      </vt:variant>
      <vt:variant>
        <vt:lpwstr/>
      </vt:variant>
      <vt:variant>
        <vt:lpwstr>_Toc201831114</vt:lpwstr>
      </vt:variant>
      <vt:variant>
        <vt:i4>2031665</vt:i4>
      </vt:variant>
      <vt:variant>
        <vt:i4>41</vt:i4>
      </vt:variant>
      <vt:variant>
        <vt:i4>0</vt:i4>
      </vt:variant>
      <vt:variant>
        <vt:i4>5</vt:i4>
      </vt:variant>
      <vt:variant>
        <vt:lpwstr/>
      </vt:variant>
      <vt:variant>
        <vt:lpwstr>_Toc201831113</vt:lpwstr>
      </vt:variant>
      <vt:variant>
        <vt:i4>2031665</vt:i4>
      </vt:variant>
      <vt:variant>
        <vt:i4>35</vt:i4>
      </vt:variant>
      <vt:variant>
        <vt:i4>0</vt:i4>
      </vt:variant>
      <vt:variant>
        <vt:i4>5</vt:i4>
      </vt:variant>
      <vt:variant>
        <vt:lpwstr/>
      </vt:variant>
      <vt:variant>
        <vt:lpwstr>_Toc201831112</vt:lpwstr>
      </vt:variant>
      <vt:variant>
        <vt:i4>2031665</vt:i4>
      </vt:variant>
      <vt:variant>
        <vt:i4>29</vt:i4>
      </vt:variant>
      <vt:variant>
        <vt:i4>0</vt:i4>
      </vt:variant>
      <vt:variant>
        <vt:i4>5</vt:i4>
      </vt:variant>
      <vt:variant>
        <vt:lpwstr/>
      </vt:variant>
      <vt:variant>
        <vt:lpwstr>_Toc201831111</vt:lpwstr>
      </vt:variant>
      <vt:variant>
        <vt:i4>2031665</vt:i4>
      </vt:variant>
      <vt:variant>
        <vt:i4>23</vt:i4>
      </vt:variant>
      <vt:variant>
        <vt:i4>0</vt:i4>
      </vt:variant>
      <vt:variant>
        <vt:i4>5</vt:i4>
      </vt:variant>
      <vt:variant>
        <vt:lpwstr/>
      </vt:variant>
      <vt:variant>
        <vt:lpwstr>_Toc201831110</vt:lpwstr>
      </vt:variant>
      <vt:variant>
        <vt:i4>1966129</vt:i4>
      </vt:variant>
      <vt:variant>
        <vt:i4>17</vt:i4>
      </vt:variant>
      <vt:variant>
        <vt:i4>0</vt:i4>
      </vt:variant>
      <vt:variant>
        <vt:i4>5</vt:i4>
      </vt:variant>
      <vt:variant>
        <vt:lpwstr/>
      </vt:variant>
      <vt:variant>
        <vt:lpwstr>_Toc201831109</vt:lpwstr>
      </vt:variant>
      <vt:variant>
        <vt:i4>1966129</vt:i4>
      </vt:variant>
      <vt:variant>
        <vt:i4>11</vt:i4>
      </vt:variant>
      <vt:variant>
        <vt:i4>0</vt:i4>
      </vt:variant>
      <vt:variant>
        <vt:i4>5</vt:i4>
      </vt:variant>
      <vt:variant>
        <vt:lpwstr/>
      </vt:variant>
      <vt:variant>
        <vt:lpwstr>_Toc201831108</vt:lpwstr>
      </vt:variant>
      <vt:variant>
        <vt:i4>1966108</vt:i4>
      </vt:variant>
      <vt:variant>
        <vt:i4>6</vt:i4>
      </vt:variant>
      <vt:variant>
        <vt:i4>0</vt:i4>
      </vt:variant>
      <vt:variant>
        <vt:i4>5</vt:i4>
      </vt:variant>
      <vt:variant>
        <vt:lpwstr>https://providers.dffh.vic.gov.au/carers</vt:lpwstr>
      </vt:variant>
      <vt:variant>
        <vt:lpwstr/>
      </vt:variant>
      <vt:variant>
        <vt:i4>2228228</vt:i4>
      </vt:variant>
      <vt:variant>
        <vt:i4>3</vt:i4>
      </vt:variant>
      <vt:variant>
        <vt:i4>0</vt:i4>
      </vt:variant>
      <vt:variant>
        <vt:i4>5</vt:i4>
      </vt:variant>
      <vt:variant>
        <vt:lpwstr>mailto:VictorianCarerStrategy@dffh.vic.gov.au</vt:lpwstr>
      </vt:variant>
      <vt:variant>
        <vt:lpwstr/>
      </vt:variant>
      <vt:variant>
        <vt:i4>1310799</vt:i4>
      </vt:variant>
      <vt:variant>
        <vt:i4>39</vt:i4>
      </vt:variant>
      <vt:variant>
        <vt:i4>0</vt:i4>
      </vt:variant>
      <vt:variant>
        <vt:i4>5</vt:i4>
      </vt:variant>
      <vt:variant>
        <vt:lpwstr>https://fac.dffh.vic.gov.au/service-delivery-tracking-sdt-online-process-frequently-asked-questions-faqs</vt:lpwstr>
      </vt:variant>
      <vt:variant>
        <vt:lpwstr/>
      </vt:variant>
      <vt:variant>
        <vt:i4>4653134</vt:i4>
      </vt:variant>
      <vt:variant>
        <vt:i4>36</vt:i4>
      </vt:variant>
      <vt:variant>
        <vt:i4>0</vt:i4>
      </vt:variant>
      <vt:variant>
        <vt:i4>5</vt:i4>
      </vt:variant>
      <vt:variant>
        <vt:lpwstr>https://fac.dffh.vic.gov.au/service-delivery-tracking</vt:lpwstr>
      </vt:variant>
      <vt:variant>
        <vt:lpwstr/>
      </vt:variant>
      <vt:variant>
        <vt:i4>1310723</vt:i4>
      </vt:variant>
      <vt:variant>
        <vt:i4>33</vt:i4>
      </vt:variant>
      <vt:variant>
        <vt:i4>0</vt:i4>
      </vt:variant>
      <vt:variant>
        <vt:i4>5</vt:i4>
      </vt:variant>
      <vt:variant>
        <vt:lpwstr>https://www.vic.gov.au/social-services-regulator-registration</vt:lpwstr>
      </vt:variant>
      <vt:variant>
        <vt:lpwstr/>
      </vt:variant>
      <vt:variant>
        <vt:i4>3014781</vt:i4>
      </vt:variant>
      <vt:variant>
        <vt:i4>30</vt:i4>
      </vt:variant>
      <vt:variant>
        <vt:i4>0</vt:i4>
      </vt:variant>
      <vt:variant>
        <vt:i4>5</vt:i4>
      </vt:variant>
      <vt:variant>
        <vt:lpwstr>https://communitydirectors.com.au/tools-resources/insurance-and-risk-management</vt:lpwstr>
      </vt:variant>
      <vt:variant>
        <vt:lpwstr/>
      </vt:variant>
      <vt:variant>
        <vt:i4>2883697</vt:i4>
      </vt:variant>
      <vt:variant>
        <vt:i4>27</vt:i4>
      </vt:variant>
      <vt:variant>
        <vt:i4>0</vt:i4>
      </vt:variant>
      <vt:variant>
        <vt:i4>5</vt:i4>
      </vt:variant>
      <vt:variant>
        <vt:lpwstr>https://www.justice.vic.gov.au/safer-communities/protecting-children-and-families/organisations-providing-services-to-children-new</vt:lpwstr>
      </vt:variant>
      <vt:variant>
        <vt:lpwstr/>
      </vt:variant>
      <vt:variant>
        <vt:i4>8192044</vt:i4>
      </vt:variant>
      <vt:variant>
        <vt:i4>24</vt:i4>
      </vt:variant>
      <vt:variant>
        <vt:i4>0</vt:i4>
      </vt:variant>
      <vt:variant>
        <vt:i4>5</vt:i4>
      </vt:variant>
      <vt:variant>
        <vt:lpwstr>https://fac.dffh.vic.gov.au/service-agreement-requirements-dffh-and-dh</vt:lpwstr>
      </vt:variant>
      <vt:variant>
        <vt:lpwstr/>
      </vt:variant>
      <vt:variant>
        <vt:i4>6291553</vt:i4>
      </vt:variant>
      <vt:variant>
        <vt:i4>21</vt:i4>
      </vt:variant>
      <vt:variant>
        <vt:i4>0</vt:i4>
      </vt:variant>
      <vt:variant>
        <vt:i4>5</vt:i4>
      </vt:variant>
      <vt:variant>
        <vt:lpwstr>https://www.dffh.vic.gov.au/publications/privacy-policy</vt:lpwstr>
      </vt:variant>
      <vt:variant>
        <vt:lpwstr/>
      </vt:variant>
      <vt:variant>
        <vt:i4>1376348</vt:i4>
      </vt:variant>
      <vt:variant>
        <vt:i4>18</vt:i4>
      </vt:variant>
      <vt:variant>
        <vt:i4>0</vt:i4>
      </vt:variant>
      <vt:variant>
        <vt:i4>5</vt:i4>
      </vt:variant>
      <vt:variant>
        <vt:lpwstr>https://www.oaic.gov.au/</vt:lpwstr>
      </vt:variant>
      <vt:variant>
        <vt:lpwstr/>
      </vt:variant>
      <vt:variant>
        <vt:i4>5439502</vt:i4>
      </vt:variant>
      <vt:variant>
        <vt:i4>15</vt:i4>
      </vt:variant>
      <vt:variant>
        <vt:i4>0</vt:i4>
      </vt:variant>
      <vt:variant>
        <vt:i4>5</vt:i4>
      </vt:variant>
      <vt:variant>
        <vt:lpwstr>https://www.health.vic.gov.au/legislation/health-records-act</vt:lpwstr>
      </vt:variant>
      <vt:variant>
        <vt:lpwstr/>
      </vt:variant>
      <vt:variant>
        <vt:i4>1507355</vt:i4>
      </vt:variant>
      <vt:variant>
        <vt:i4>12</vt:i4>
      </vt:variant>
      <vt:variant>
        <vt:i4>0</vt:i4>
      </vt:variant>
      <vt:variant>
        <vt:i4>5</vt:i4>
      </vt:variant>
      <vt:variant>
        <vt:lpwstr>https://www.ovic.vic.gov.au/</vt:lpwstr>
      </vt:variant>
      <vt:variant>
        <vt:lpwstr/>
      </vt:variant>
      <vt:variant>
        <vt:i4>4849751</vt:i4>
      </vt:variant>
      <vt:variant>
        <vt:i4>9</vt:i4>
      </vt:variant>
      <vt:variant>
        <vt:i4>0</vt:i4>
      </vt:variant>
      <vt:variant>
        <vt:i4>5</vt:i4>
      </vt:variant>
      <vt:variant>
        <vt:lpwstr>https://www.legislation.vic.gov.au/in-force/acts/carers-recognition-act-2012/003</vt:lpwstr>
      </vt:variant>
      <vt:variant>
        <vt:lpwstr/>
      </vt:variant>
      <vt:variant>
        <vt:i4>3342435</vt:i4>
      </vt:variant>
      <vt:variant>
        <vt:i4>6</vt:i4>
      </vt:variant>
      <vt:variant>
        <vt:i4>0</vt:i4>
      </vt:variant>
      <vt:variant>
        <vt:i4>5</vt:i4>
      </vt:variant>
      <vt:variant>
        <vt:lpwstr>https://www.dffh.vic.gov.au/publications/advocating-self-determination</vt:lpwstr>
      </vt:variant>
      <vt:variant>
        <vt:lpwstr/>
      </vt:variant>
      <vt:variant>
        <vt:i4>3342435</vt:i4>
      </vt:variant>
      <vt:variant>
        <vt:i4>3</vt:i4>
      </vt:variant>
      <vt:variant>
        <vt:i4>0</vt:i4>
      </vt:variant>
      <vt:variant>
        <vt:i4>5</vt:i4>
      </vt:variant>
      <vt:variant>
        <vt:lpwstr>https://www.dffh.vic.gov.au/publications/advocating-self-determination</vt:lpwstr>
      </vt:variant>
      <vt:variant>
        <vt:lpwstr/>
      </vt:variant>
      <vt:variant>
        <vt:i4>1966144</vt:i4>
      </vt:variant>
      <vt:variant>
        <vt:i4>0</vt:i4>
      </vt:variant>
      <vt:variant>
        <vt:i4>0</vt:i4>
      </vt:variant>
      <vt:variant>
        <vt:i4>5</vt:i4>
      </vt:variant>
      <vt:variant>
        <vt:lpwstr>https://www.dffh.vic.gov.au/publications/recognising-and-supporting-victorias-carers-victorian-carer-strategy-2018-22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Respite for Carers program guidelines</dc:title>
  <dc:subject>program guidelines</dc:subject>
  <dc:creator>Carers Team, Community Inclusion, Veterans and Youth</dc:creator>
  <cp:keywords>additional respite, carers, funding, guidelines, Victorian Government</cp:keywords>
  <dc:description/>
  <cp:revision>850</cp:revision>
  <cp:lastPrinted>2021-02-03T18:27:00Z</cp:lastPrinted>
  <dcterms:created xsi:type="dcterms:W3CDTF">2025-02-05T15:25:00Z</dcterms:created>
  <dcterms:modified xsi:type="dcterms:W3CDTF">2025-06-26T02:31:00Z</dcterms:modified>
  <cp:category>program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Order">
    <vt:i4>2400</vt:i4>
  </property>
  <property fmtid="{D5CDD505-2E9C-101B-9397-08002B2CF9AE}" pid="5" name="xd_ProgID">
    <vt:lpwstr/>
  </property>
  <property fmtid="{D5CDD505-2E9C-101B-9397-08002B2CF9AE}" pid="6" name="Daysbeforethenextreview">
    <vt:i4>365</vt:i4>
  </property>
  <property fmtid="{D5CDD505-2E9C-101B-9397-08002B2CF9AE}" pid="7" name="ComplianceAssetId">
    <vt:lpwstr/>
  </property>
  <property fmtid="{D5CDD505-2E9C-101B-9397-08002B2CF9AE}" pid="8" name="TemplateUrl">
    <vt:lpwstr/>
  </property>
  <property fmtid="{D5CDD505-2E9C-101B-9397-08002B2CF9AE}" pid="9" name="Format">
    <vt:lpwstr>Report</vt:lpwstr>
  </property>
  <property fmtid="{D5CDD505-2E9C-101B-9397-08002B2CF9AE}" pid="10" name="_ExtendedDescription">
    <vt:lpwstr/>
  </property>
  <property fmtid="{D5CDD505-2E9C-101B-9397-08002B2CF9AE}" pid="11" name="TemplateVersion">
    <vt:i4>1</vt:i4>
  </property>
  <property fmtid="{D5CDD505-2E9C-101B-9397-08002B2CF9AE}" pid="12" name="Hyperlink Base">
    <vt:lpwstr>https://dhhsvicgovau.sharepoint.com/:w:/s/dffh/EUFx9wiVtCxIpqmWHMxnErYBmFzUz4wEpq_QdLjy8AuQaA</vt:lpwstr>
  </property>
  <property fmtid="{D5CDD505-2E9C-101B-9397-08002B2CF9AE}" pid="13" name="Link">
    <vt:lpwstr>https://dhhsvicgovau.sharepoint.com/:w:/s/dffh/EUFx9wiVtCxIpqmWHMxnErYBmFzUz4wEpq_QdLjy8AuQaA, https://dhhsvicgovau.sharepoint.com/:w:/s/dffh/EUFx9wiVtCxIpqmWHMxnErYBmFzUz4wEpq_QdLjy8AuQaA</vt:lpwstr>
  </property>
  <property fmtid="{D5CDD505-2E9C-101B-9397-08002B2CF9AE}" pid="14" name="xd_Signature">
    <vt:bool>false</vt:bool>
  </property>
  <property fmtid="{D5CDD505-2E9C-101B-9397-08002B2CF9AE}" pid="15" name="GrammarlyDocumentId">
    <vt:lpwstr>a8ece8c9e1a47f8163f6cc0998d3de4efe77cbdb87bd90bd07e2986f7c0bf70e</vt:lpwstr>
  </property>
  <property fmtid="{D5CDD505-2E9C-101B-9397-08002B2CF9AE}" pid="16" name="ContentTypeId">
    <vt:lpwstr>0x01010075EE1CF91BC5374194974ECBCC90F901</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2023-09-05T02:08:54Z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ab4035ea-5c43-48d2-afee-e7f8f714514c</vt:lpwstr>
  </property>
  <property fmtid="{D5CDD505-2E9C-101B-9397-08002B2CF9AE}" pid="24" name="MSIP_Label_43e64453-338c-4f93-8a4d-0039a0a41f2a_ContentBits">
    <vt:lpwstr>2</vt:lpwstr>
  </property>
  <property fmtid="{D5CDD505-2E9C-101B-9397-08002B2CF9AE}" pid="25" name="lcf76f155ced4ddcb4097134ff3c332f">
    <vt:lpwstr/>
  </property>
</Properties>
</file>