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E6086" w14:textId="77777777" w:rsidR="00972C9F" w:rsidRDefault="002C4896">
      <w:pPr>
        <w:spacing w:before="100" w:line="288" w:lineRule="auto"/>
        <w:ind w:left="-699"/>
      </w:pPr>
      <w:r>
        <w:rPr>
          <w:noProof/>
        </w:rPr>
        <w:drawing>
          <wp:inline distT="0" distB="0" distL="0" distR="0" wp14:anchorId="376DC027" wp14:editId="08717CA7">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972C9F" w14:paraId="45EF8E5A" w14:textId="77777777">
        <w:tc>
          <w:tcPr>
            <w:tcW w:w="10206" w:type="dxa"/>
            <w:shd w:val="clear" w:color="auto" w:fill="FFFFFF"/>
            <w:vAlign w:val="bottom"/>
          </w:tcPr>
          <w:p w14:paraId="74099D5D" w14:textId="77777777" w:rsidR="00972C9F" w:rsidRDefault="00972C9F">
            <w:pPr>
              <w:spacing w:line="560" w:lineRule="atLeast"/>
              <w:rPr>
                <w:rFonts w:ascii="Arial" w:eastAsia="Arial" w:hAnsi="Arial" w:cs="Arial"/>
                <w:color w:val="000000"/>
                <w:sz w:val="20"/>
              </w:rPr>
            </w:pPr>
          </w:p>
          <w:p w14:paraId="2FE6EAD4" w14:textId="77777777" w:rsidR="00972C9F" w:rsidRPr="00657209" w:rsidRDefault="002C4896" w:rsidP="00657209">
            <w:pPr>
              <w:pStyle w:val="Heading1"/>
            </w:pPr>
            <w:r w:rsidRPr="00657209">
              <w:t>Support &amp; Safety Hubs-Flexible Funding &amp; Brokerage</w:t>
            </w:r>
          </w:p>
          <w:p w14:paraId="48CB9A69" w14:textId="77777777" w:rsidR="00972C9F" w:rsidRDefault="002C4896" w:rsidP="00657209">
            <w:pPr>
              <w:pStyle w:val="Heading1"/>
            </w:pPr>
            <w:r w:rsidRPr="00657209">
              <w:t>38012</w:t>
            </w:r>
          </w:p>
        </w:tc>
      </w:tr>
      <w:tr w:rsidR="00972C9F" w14:paraId="698039CB" w14:textId="77777777">
        <w:tc>
          <w:tcPr>
            <w:tcW w:w="10206" w:type="dxa"/>
            <w:shd w:val="clear" w:color="auto" w:fill="FFFFFF"/>
          </w:tcPr>
          <w:p w14:paraId="1234F53B" w14:textId="77777777" w:rsidR="00972C9F" w:rsidRPr="00657209" w:rsidRDefault="002C4896" w:rsidP="00657209">
            <w:pPr>
              <w:pStyle w:val="Subtitle"/>
            </w:pPr>
            <w:r w:rsidRPr="00657209">
              <w:t xml:space="preserve">Outcome objective: Victorians are safe and </w:t>
            </w:r>
            <w:proofErr w:type="gramStart"/>
            <w:r w:rsidRPr="00657209">
              <w:t>secure</w:t>
            </w:r>
            <w:proofErr w:type="gramEnd"/>
          </w:p>
          <w:p w14:paraId="14B08671" w14:textId="77777777" w:rsidR="00972C9F" w:rsidRPr="00657209" w:rsidRDefault="002C4896" w:rsidP="00657209">
            <w:pPr>
              <w:pStyle w:val="Subtitle"/>
            </w:pPr>
            <w:r w:rsidRPr="00657209">
              <w:t>Output group: Family Violence Service Delivery</w:t>
            </w:r>
          </w:p>
          <w:p w14:paraId="532264C2" w14:textId="77777777" w:rsidR="00972C9F" w:rsidRDefault="002C4896" w:rsidP="00657209">
            <w:pPr>
              <w:pStyle w:val="Subtitle"/>
            </w:pPr>
            <w:r w:rsidRPr="00657209">
              <w:t>Output: Family Violence Service Delivery</w:t>
            </w:r>
          </w:p>
        </w:tc>
      </w:tr>
    </w:tbl>
    <w:p w14:paraId="77362059" w14:textId="77777777" w:rsidR="00972C9F" w:rsidRDefault="002C4896">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7283DCFB" w14:textId="77777777" w:rsidR="00972C9F" w:rsidRPr="00657209" w:rsidRDefault="002C4896" w:rsidP="00657209">
      <w:pPr>
        <w:pStyle w:val="Heading2"/>
      </w:pPr>
      <w:r w:rsidRPr="00657209">
        <w:t>1. Service objective</w:t>
      </w:r>
    </w:p>
    <w:p w14:paraId="47C183B1" w14:textId="77777777" w:rsidR="00972C9F" w:rsidRDefault="002C4896">
      <w:pPr>
        <w:spacing w:line="270" w:lineRule="atLeast"/>
        <w:ind w:left="111" w:right="105"/>
        <w:rPr>
          <w:rFonts w:ascii="Arial" w:eastAsia="Arial" w:hAnsi="Arial" w:cs="Arial"/>
          <w:color w:val="000000"/>
          <w:sz w:val="20"/>
        </w:rPr>
      </w:pPr>
      <w:r>
        <w:rPr>
          <w:rFonts w:ascii="Arial" w:eastAsia="Arial" w:hAnsi="Arial" w:cs="Arial"/>
          <w:color w:val="000000"/>
          <w:sz w:val="20"/>
        </w:rPr>
        <w:t>The Support and Safety Hubs – Flexible Funding and Brokerage activity (</w:t>
      </w:r>
      <w:proofErr w:type="gramStart"/>
      <w:r>
        <w:rPr>
          <w:rFonts w:ascii="Arial" w:eastAsia="Arial" w:hAnsi="Arial" w:cs="Arial"/>
          <w:color w:val="000000"/>
          <w:sz w:val="20"/>
        </w:rPr>
        <w:t>Hubs</w:t>
      </w:r>
      <w:proofErr w:type="gramEnd"/>
      <w:r>
        <w:rPr>
          <w:rFonts w:ascii="Arial" w:eastAsia="Arial" w:hAnsi="Arial" w:cs="Arial"/>
          <w:color w:val="000000"/>
          <w:sz w:val="20"/>
        </w:rPr>
        <w:t xml:space="preserve"> brokerage) aims to enhance the safety, stability and development of women, children and young people experiencing family violence, and families in need of support with the care, wellbeing and development of children and young people.</w:t>
      </w:r>
    </w:p>
    <w:p w14:paraId="65E5F68A" w14:textId="77777777" w:rsidR="00972C9F" w:rsidRDefault="002C4896" w:rsidP="00657209">
      <w:pPr>
        <w:pStyle w:val="Heading2"/>
      </w:pPr>
      <w:r>
        <w:t>2. Description of the service</w:t>
      </w:r>
    </w:p>
    <w:p w14:paraId="2EB936E4" w14:textId="77777777" w:rsidR="00657209" w:rsidRDefault="002C4896">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Support and Safety Hubs – service delivery activity funds a range of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to deliver Hub functions. The Hubs will provide an access network that includes a range of visible, non-</w:t>
      </w:r>
      <w:proofErr w:type="spellStart"/>
      <w:r>
        <w:rPr>
          <w:rFonts w:ascii="Arial" w:eastAsia="Arial" w:hAnsi="Arial" w:cs="Arial"/>
          <w:color w:val="000000"/>
          <w:sz w:val="20"/>
        </w:rPr>
        <w:t>stigmatising</w:t>
      </w:r>
      <w:proofErr w:type="spellEnd"/>
      <w:r>
        <w:rPr>
          <w:rFonts w:ascii="Arial" w:eastAsia="Arial" w:hAnsi="Arial" w:cs="Arial"/>
          <w:color w:val="000000"/>
          <w:sz w:val="20"/>
        </w:rPr>
        <w:t xml:space="preserve"> initial contact points for members of the community, such as telephone, ‘walk-in’, </w:t>
      </w:r>
      <w:proofErr w:type="gramStart"/>
      <w:r>
        <w:rPr>
          <w:rFonts w:ascii="Arial" w:eastAsia="Arial" w:hAnsi="Arial" w:cs="Arial"/>
          <w:color w:val="000000"/>
          <w:sz w:val="20"/>
        </w:rPr>
        <w:t>police</w:t>
      </w:r>
      <w:proofErr w:type="gramEnd"/>
      <w:r>
        <w:rPr>
          <w:rFonts w:ascii="Arial" w:eastAsia="Arial" w:hAnsi="Arial" w:cs="Arial"/>
          <w:color w:val="000000"/>
          <w:sz w:val="20"/>
        </w:rPr>
        <w:t xml:space="preserve"> and other professional referrals.</w:t>
      </w:r>
      <w:r>
        <w:br/>
      </w:r>
      <w:r>
        <w:rPr>
          <w:rFonts w:ascii="Arial" w:eastAsia="Arial" w:hAnsi="Arial" w:cs="Arial"/>
          <w:color w:val="000000"/>
          <w:sz w:val="20"/>
        </w:rPr>
        <w:t>The Hubs will bring together the access points for family violence services, children and family services, and perpetrator/men’s services (core services). This includes police L17 and professional referrals regarding family violence, and children and families in need of support (Child FIRST). There will be a focus on a multi-agency risk and needs identification function that includes intake, screening, identification and triage of risks and exploration of needs to determine urgency and type of response needed. Services will focus on the needs of the individual as well as needs of the family.</w:t>
      </w:r>
      <w:r>
        <w:br/>
      </w:r>
      <w:proofErr w:type="gramStart"/>
      <w:r>
        <w:rPr>
          <w:rFonts w:ascii="Arial" w:eastAsia="Arial" w:hAnsi="Arial" w:cs="Arial"/>
          <w:color w:val="000000"/>
          <w:sz w:val="20"/>
        </w:rPr>
        <w:t>Hubs</w:t>
      </w:r>
      <w:proofErr w:type="gramEnd"/>
      <w:r>
        <w:rPr>
          <w:rFonts w:ascii="Arial" w:eastAsia="Arial" w:hAnsi="Arial" w:cs="Arial"/>
          <w:color w:val="000000"/>
          <w:sz w:val="20"/>
        </w:rPr>
        <w:t xml:space="preserve"> brokerage will provide immediate and flexible support for people accessing services through the Support and Safety Hubs (Hub), via crisis and non-crisis supports</w:t>
      </w:r>
      <w:r w:rsidR="00657209">
        <w:rPr>
          <w:rFonts w:ascii="Arial" w:eastAsia="Arial" w:hAnsi="Arial" w:cs="Arial"/>
          <w:color w:val="000000"/>
          <w:sz w:val="20"/>
        </w:rPr>
        <w:t>.</w:t>
      </w:r>
    </w:p>
    <w:p w14:paraId="608D3171" w14:textId="5933AE79" w:rsidR="00657209" w:rsidRDefault="002C4896">
      <w:pPr>
        <w:spacing w:line="270" w:lineRule="atLeast"/>
        <w:ind w:left="111" w:right="105"/>
        <w:rPr>
          <w:rFonts w:ascii="Arial" w:eastAsia="Arial" w:hAnsi="Arial" w:cs="Arial"/>
          <w:color w:val="000000"/>
          <w:sz w:val="20"/>
        </w:rPr>
      </w:pPr>
      <w:r>
        <w:br/>
      </w:r>
      <w:proofErr w:type="gramStart"/>
      <w:r>
        <w:rPr>
          <w:rFonts w:ascii="Arial" w:eastAsia="Arial" w:hAnsi="Arial" w:cs="Arial"/>
          <w:color w:val="000000"/>
          <w:sz w:val="20"/>
        </w:rPr>
        <w:t>Hubs</w:t>
      </w:r>
      <w:proofErr w:type="gramEnd"/>
      <w:r>
        <w:rPr>
          <w:rFonts w:ascii="Arial" w:eastAsia="Arial" w:hAnsi="Arial" w:cs="Arial"/>
          <w:color w:val="000000"/>
          <w:sz w:val="20"/>
        </w:rPr>
        <w:t xml:space="preserve"> brokerage should be used to:</w:t>
      </w:r>
    </w:p>
    <w:p w14:paraId="78A8ABDE" w14:textId="77777777" w:rsidR="00657209" w:rsidRDefault="00657209">
      <w:pPr>
        <w:spacing w:line="270" w:lineRule="atLeast"/>
        <w:ind w:left="111" w:right="105"/>
        <w:rPr>
          <w:rFonts w:ascii="Arial" w:eastAsia="Arial" w:hAnsi="Arial" w:cs="Arial"/>
          <w:color w:val="000000"/>
          <w:sz w:val="20"/>
        </w:rPr>
      </w:pPr>
    </w:p>
    <w:p w14:paraId="4FE966DD" w14:textId="77777777" w:rsidR="00657209" w:rsidRDefault="002C4896" w:rsidP="00657209">
      <w:pPr>
        <w:pStyle w:val="ListParagraph"/>
        <w:numPr>
          <w:ilvl w:val="0"/>
          <w:numId w:val="20"/>
        </w:numPr>
        <w:spacing w:line="270" w:lineRule="atLeast"/>
        <w:ind w:right="105"/>
      </w:pPr>
      <w:r w:rsidRPr="00657209">
        <w:rPr>
          <w:rFonts w:ascii="Arial" w:eastAsia="Arial" w:hAnsi="Arial" w:cs="Arial"/>
          <w:color w:val="000000"/>
          <w:sz w:val="20"/>
        </w:rPr>
        <w:t>support people in a crisis</w:t>
      </w:r>
    </w:p>
    <w:p w14:paraId="172A68F2" w14:textId="77777777" w:rsidR="00657209" w:rsidRDefault="002C4896" w:rsidP="00657209">
      <w:pPr>
        <w:pStyle w:val="ListParagraph"/>
        <w:numPr>
          <w:ilvl w:val="0"/>
          <w:numId w:val="20"/>
        </w:numPr>
        <w:spacing w:line="270" w:lineRule="atLeast"/>
        <w:ind w:right="105"/>
      </w:pPr>
      <w:r w:rsidRPr="00657209">
        <w:rPr>
          <w:rFonts w:ascii="Arial" w:eastAsia="Arial" w:hAnsi="Arial" w:cs="Arial"/>
          <w:color w:val="000000"/>
          <w:sz w:val="20"/>
        </w:rPr>
        <w:t xml:space="preserve">support people to avoid crisis or an escalation in need and </w:t>
      </w:r>
      <w:proofErr w:type="gramStart"/>
      <w:r w:rsidRPr="00657209">
        <w:rPr>
          <w:rFonts w:ascii="Arial" w:eastAsia="Arial" w:hAnsi="Arial" w:cs="Arial"/>
          <w:color w:val="000000"/>
          <w:sz w:val="20"/>
        </w:rPr>
        <w:t>risk</w:t>
      </w:r>
      <w:proofErr w:type="gramEnd"/>
    </w:p>
    <w:p w14:paraId="121566A1" w14:textId="77777777" w:rsidR="00657209" w:rsidRDefault="002C4896" w:rsidP="00657209">
      <w:pPr>
        <w:pStyle w:val="ListParagraph"/>
        <w:numPr>
          <w:ilvl w:val="0"/>
          <w:numId w:val="20"/>
        </w:numPr>
        <w:spacing w:line="270" w:lineRule="atLeast"/>
        <w:ind w:right="105"/>
      </w:pPr>
      <w:r w:rsidRPr="00657209">
        <w:rPr>
          <w:rFonts w:ascii="Arial" w:eastAsia="Arial" w:hAnsi="Arial" w:cs="Arial"/>
          <w:color w:val="000000"/>
          <w:sz w:val="20"/>
        </w:rPr>
        <w:t xml:space="preserve">engage hard to reach people in </w:t>
      </w:r>
      <w:proofErr w:type="gramStart"/>
      <w:r w:rsidRPr="00657209">
        <w:rPr>
          <w:rFonts w:ascii="Arial" w:eastAsia="Arial" w:hAnsi="Arial" w:cs="Arial"/>
          <w:color w:val="000000"/>
          <w:sz w:val="20"/>
        </w:rPr>
        <w:t>services</w:t>
      </w:r>
      <w:proofErr w:type="gramEnd"/>
    </w:p>
    <w:p w14:paraId="5311921E" w14:textId="0FC4F5C6" w:rsidR="00657209" w:rsidRDefault="002C4896" w:rsidP="00657209">
      <w:pPr>
        <w:pStyle w:val="ListParagraph"/>
        <w:numPr>
          <w:ilvl w:val="0"/>
          <w:numId w:val="20"/>
        </w:numPr>
        <w:spacing w:line="270" w:lineRule="atLeast"/>
        <w:ind w:right="105"/>
      </w:pPr>
      <w:r w:rsidRPr="00657209">
        <w:rPr>
          <w:rFonts w:ascii="Arial" w:eastAsia="Arial" w:hAnsi="Arial" w:cs="Arial"/>
          <w:color w:val="000000"/>
          <w:sz w:val="20"/>
        </w:rPr>
        <w:t>support those who can manage independently without an ongoing case manager.</w:t>
      </w:r>
    </w:p>
    <w:p w14:paraId="24A86C7D" w14:textId="77777777" w:rsidR="00657209" w:rsidRDefault="00657209">
      <w:pPr>
        <w:spacing w:line="270" w:lineRule="atLeast"/>
        <w:ind w:left="111" w:right="105"/>
      </w:pPr>
    </w:p>
    <w:p w14:paraId="6EBDDFDB" w14:textId="77777777" w:rsidR="00657209" w:rsidRDefault="002C4896">
      <w:pPr>
        <w:spacing w:line="270" w:lineRule="atLeast"/>
        <w:ind w:left="111" w:right="105"/>
      </w:pPr>
      <w:r>
        <w:rPr>
          <w:rFonts w:ascii="Arial" w:eastAsia="Arial" w:hAnsi="Arial" w:cs="Arial"/>
          <w:color w:val="000000"/>
          <w:sz w:val="20"/>
        </w:rPr>
        <w:lastRenderedPageBreak/>
        <w:t xml:space="preserve">The use of these funds is flexible and can be used to deliver </w:t>
      </w:r>
      <w:proofErr w:type="gramStart"/>
      <w:r>
        <w:rPr>
          <w:rFonts w:ascii="Arial" w:eastAsia="Arial" w:hAnsi="Arial" w:cs="Arial"/>
          <w:color w:val="000000"/>
          <w:sz w:val="20"/>
        </w:rPr>
        <w:t>a number of</w:t>
      </w:r>
      <w:proofErr w:type="gramEnd"/>
      <w:r>
        <w:rPr>
          <w:rFonts w:ascii="Arial" w:eastAsia="Arial" w:hAnsi="Arial" w:cs="Arial"/>
          <w:color w:val="000000"/>
          <w:sz w:val="20"/>
        </w:rPr>
        <w:t xml:space="preserve"> packages, provided the minimum number of packages are met as per the Service Agreement, and funds are fully expended within the financial year. There is no minimum or maximum size of packages. However, the maximum amount of a single package is expected to be no more than $5,000.</w:t>
      </w:r>
    </w:p>
    <w:p w14:paraId="47054BC2" w14:textId="77777777" w:rsidR="00657209" w:rsidRDefault="00657209">
      <w:pPr>
        <w:spacing w:line="270" w:lineRule="atLeast"/>
        <w:ind w:left="111" w:right="105"/>
      </w:pPr>
    </w:p>
    <w:p w14:paraId="0F231FD9" w14:textId="0541C3E8" w:rsidR="00657209" w:rsidRDefault="002C4896">
      <w:pPr>
        <w:spacing w:line="270" w:lineRule="atLeast"/>
        <w:ind w:left="111" w:right="105"/>
      </w:pPr>
      <w:proofErr w:type="gramStart"/>
      <w:r>
        <w:rPr>
          <w:rFonts w:ascii="Arial" w:eastAsia="Arial" w:hAnsi="Arial" w:cs="Arial"/>
          <w:color w:val="000000"/>
          <w:sz w:val="20"/>
        </w:rPr>
        <w:t>Hubs</w:t>
      </w:r>
      <w:proofErr w:type="gramEnd"/>
      <w:r>
        <w:rPr>
          <w:rFonts w:ascii="Arial" w:eastAsia="Arial" w:hAnsi="Arial" w:cs="Arial"/>
          <w:color w:val="000000"/>
          <w:sz w:val="20"/>
        </w:rPr>
        <w:t xml:space="preserve"> brokerage builds on the success of other flexible funding responses currently available across the service system, including family violence flexible support packages and flexible packages for </w:t>
      </w:r>
      <w:proofErr w:type="spellStart"/>
      <w:r>
        <w:rPr>
          <w:rFonts w:ascii="Arial" w:eastAsia="Arial" w:hAnsi="Arial" w:cs="Arial"/>
          <w:color w:val="000000"/>
          <w:sz w:val="20"/>
        </w:rPr>
        <w:t>ChildFIRST</w:t>
      </w:r>
      <w:proofErr w:type="spellEnd"/>
      <w:r>
        <w:rPr>
          <w:rFonts w:ascii="Arial" w:eastAsia="Arial" w:hAnsi="Arial" w:cs="Arial"/>
          <w:color w:val="000000"/>
          <w:sz w:val="20"/>
        </w:rPr>
        <w:t xml:space="preserve"> and family services. </w:t>
      </w:r>
      <w:proofErr w:type="gramStart"/>
      <w:r>
        <w:rPr>
          <w:rFonts w:ascii="Arial" w:eastAsia="Arial" w:hAnsi="Arial" w:cs="Arial"/>
          <w:color w:val="000000"/>
          <w:sz w:val="20"/>
        </w:rPr>
        <w:t>Hubs</w:t>
      </w:r>
      <w:proofErr w:type="gramEnd"/>
      <w:r>
        <w:rPr>
          <w:rFonts w:ascii="Arial" w:eastAsia="Arial" w:hAnsi="Arial" w:cs="Arial"/>
          <w:color w:val="000000"/>
          <w:sz w:val="20"/>
        </w:rPr>
        <w:t xml:space="preserve"> brokerage will not replace existing flexible funding responses; it will complement them by enabling additional funding responses ‘earlier’ in the service system.</w:t>
      </w:r>
    </w:p>
    <w:p w14:paraId="22ED5022" w14:textId="77777777" w:rsidR="00657209" w:rsidRDefault="00657209">
      <w:pPr>
        <w:spacing w:line="270" w:lineRule="atLeast"/>
        <w:ind w:left="111" w:right="105"/>
      </w:pPr>
    </w:p>
    <w:p w14:paraId="6A1BE25F" w14:textId="51897F81" w:rsidR="00657209" w:rsidRDefault="002C4896">
      <w:pPr>
        <w:spacing w:line="270" w:lineRule="atLeast"/>
        <w:ind w:left="111" w:right="105"/>
      </w:pPr>
      <w:proofErr w:type="gramStart"/>
      <w:r>
        <w:rPr>
          <w:rFonts w:ascii="Arial" w:eastAsia="Arial" w:hAnsi="Arial" w:cs="Arial"/>
          <w:color w:val="000000"/>
          <w:sz w:val="20"/>
        </w:rPr>
        <w:t>Hubs</w:t>
      </w:r>
      <w:proofErr w:type="gramEnd"/>
      <w:r>
        <w:rPr>
          <w:rFonts w:ascii="Arial" w:eastAsia="Arial" w:hAnsi="Arial" w:cs="Arial"/>
          <w:color w:val="000000"/>
          <w:sz w:val="20"/>
        </w:rPr>
        <w:t xml:space="preserve"> brokerage will be delivered in close consultation with clients, based on their needs, preferences and goals, providing practical support earlier in the service delivery system, such as at access and intake points. This activity will be used to provide specific supports as part of crisis and longer-term responses </w:t>
      </w:r>
      <w:proofErr w:type="gramStart"/>
      <w:r>
        <w:rPr>
          <w:rFonts w:ascii="Arial" w:eastAsia="Arial" w:hAnsi="Arial" w:cs="Arial"/>
          <w:color w:val="000000"/>
          <w:sz w:val="20"/>
        </w:rPr>
        <w:t>including:</w:t>
      </w:r>
      <w:proofErr w:type="gramEnd"/>
      <w:r>
        <w:rPr>
          <w:rFonts w:ascii="Arial" w:eastAsia="Arial" w:hAnsi="Arial" w:cs="Arial"/>
          <w:color w:val="000000"/>
          <w:sz w:val="20"/>
        </w:rPr>
        <w:t xml:space="preserve"> housing and accommodation, safety and security, health and wellbeing, independence supports and child development and safety requirements.</w:t>
      </w:r>
    </w:p>
    <w:p w14:paraId="7F32A480" w14:textId="77777777" w:rsidR="00657209" w:rsidRDefault="00657209">
      <w:pPr>
        <w:spacing w:line="270" w:lineRule="atLeast"/>
        <w:ind w:left="111" w:right="105"/>
      </w:pPr>
    </w:p>
    <w:p w14:paraId="422FF2C9" w14:textId="4AC83F56" w:rsidR="00972C9F" w:rsidRDefault="002C4896">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The activity will support the delivery of targeted interventions, a service response delivered directly by Hub workers. These supports may include providing information and advice, basic assessment and planning, coordinating services for people who are generally able to self-support, material aid and supplies and goal directed, discrete interventions that support </w:t>
      </w:r>
      <w:proofErr w:type="spellStart"/>
      <w:r>
        <w:rPr>
          <w:rFonts w:ascii="Arial" w:eastAsia="Arial" w:hAnsi="Arial" w:cs="Arial"/>
          <w:color w:val="000000"/>
          <w:sz w:val="20"/>
        </w:rPr>
        <w:t>behaviour</w:t>
      </w:r>
      <w:proofErr w:type="spellEnd"/>
      <w:r>
        <w:rPr>
          <w:rFonts w:ascii="Arial" w:eastAsia="Arial" w:hAnsi="Arial" w:cs="Arial"/>
          <w:color w:val="000000"/>
          <w:sz w:val="20"/>
        </w:rPr>
        <w:t xml:space="preserve"> change and/or harm </w:t>
      </w:r>
      <w:proofErr w:type="spellStart"/>
      <w:r>
        <w:rPr>
          <w:rFonts w:ascii="Arial" w:eastAsia="Arial" w:hAnsi="Arial" w:cs="Arial"/>
          <w:color w:val="000000"/>
          <w:sz w:val="20"/>
        </w:rPr>
        <w:t>minimisation</w:t>
      </w:r>
      <w:proofErr w:type="spellEnd"/>
      <w:r>
        <w:rPr>
          <w:rFonts w:ascii="Arial" w:eastAsia="Arial" w:hAnsi="Arial" w:cs="Arial"/>
          <w:color w:val="000000"/>
          <w:sz w:val="20"/>
        </w:rPr>
        <w:t xml:space="preserve"> (</w:t>
      </w:r>
      <w:proofErr w:type="gramStart"/>
      <w:r>
        <w:rPr>
          <w:rFonts w:ascii="Arial" w:eastAsia="Arial" w:hAnsi="Arial" w:cs="Arial"/>
          <w:color w:val="000000"/>
          <w:sz w:val="20"/>
        </w:rPr>
        <w:t>e.g.</w:t>
      </w:r>
      <w:proofErr w:type="gramEnd"/>
      <w:r>
        <w:rPr>
          <w:rFonts w:ascii="Arial" w:eastAsia="Arial" w:hAnsi="Arial" w:cs="Arial"/>
          <w:color w:val="000000"/>
          <w:sz w:val="20"/>
        </w:rPr>
        <w:t xml:space="preserve"> a safety plan).</w:t>
      </w:r>
    </w:p>
    <w:p w14:paraId="4481DD04" w14:textId="77777777" w:rsidR="00972C9F" w:rsidRDefault="002C4896" w:rsidP="00657209">
      <w:pPr>
        <w:pStyle w:val="Heading2"/>
      </w:pPr>
      <w:r>
        <w:t>3. Client group</w:t>
      </w:r>
    </w:p>
    <w:p w14:paraId="6D991E41" w14:textId="77777777" w:rsidR="00657209" w:rsidRDefault="002C4896">
      <w:pPr>
        <w:spacing w:line="288" w:lineRule="auto"/>
        <w:ind w:left="111" w:right="105"/>
      </w:pPr>
      <w:r>
        <w:rPr>
          <w:rFonts w:ascii="Arial" w:eastAsia="Arial" w:hAnsi="Arial" w:cs="Arial"/>
          <w:color w:val="000000"/>
          <w:sz w:val="20"/>
        </w:rPr>
        <w:t xml:space="preserve">The client groups of Support and Safety Hubs – service delivery </w:t>
      </w:r>
      <w:proofErr w:type="gramStart"/>
      <w:r>
        <w:rPr>
          <w:rFonts w:ascii="Arial" w:eastAsia="Arial" w:hAnsi="Arial" w:cs="Arial"/>
          <w:color w:val="000000"/>
          <w:sz w:val="20"/>
        </w:rPr>
        <w:t>are</w:t>
      </w:r>
      <w:proofErr w:type="gramEnd"/>
      <w:r>
        <w:rPr>
          <w:rFonts w:ascii="Arial" w:eastAsia="Arial" w:hAnsi="Arial" w:cs="Arial"/>
          <w:color w:val="000000"/>
          <w:sz w:val="20"/>
        </w:rPr>
        <w:t>:</w:t>
      </w:r>
    </w:p>
    <w:p w14:paraId="2E15C392" w14:textId="648F6EC3" w:rsidR="00657209" w:rsidRDefault="002C4896" w:rsidP="00657209">
      <w:pPr>
        <w:pStyle w:val="ListParagraph"/>
        <w:numPr>
          <w:ilvl w:val="0"/>
          <w:numId w:val="21"/>
        </w:numPr>
        <w:spacing w:line="288" w:lineRule="auto"/>
        <w:ind w:right="105"/>
      </w:pPr>
      <w:r w:rsidRPr="00657209">
        <w:rPr>
          <w:rFonts w:ascii="Arial" w:eastAsia="Arial" w:hAnsi="Arial" w:cs="Arial"/>
          <w:color w:val="000000"/>
          <w:sz w:val="20"/>
        </w:rPr>
        <w:t xml:space="preserve">women, children and young people experiencing family </w:t>
      </w:r>
      <w:proofErr w:type="gramStart"/>
      <w:r w:rsidRPr="00657209">
        <w:rPr>
          <w:rFonts w:ascii="Arial" w:eastAsia="Arial" w:hAnsi="Arial" w:cs="Arial"/>
          <w:color w:val="000000"/>
          <w:sz w:val="20"/>
        </w:rPr>
        <w:t>violence</w:t>
      </w:r>
      <w:proofErr w:type="gramEnd"/>
    </w:p>
    <w:p w14:paraId="5C09265D" w14:textId="1F2A1FE1" w:rsidR="00657209" w:rsidRPr="00657209" w:rsidRDefault="002C4896" w:rsidP="00657209">
      <w:pPr>
        <w:pStyle w:val="ListParagraph"/>
        <w:numPr>
          <w:ilvl w:val="0"/>
          <w:numId w:val="21"/>
        </w:numPr>
        <w:spacing w:line="288" w:lineRule="auto"/>
        <w:ind w:right="105"/>
        <w:rPr>
          <w:rFonts w:ascii="Arial" w:eastAsia="Arial" w:hAnsi="Arial" w:cs="Arial"/>
          <w:color w:val="000000"/>
          <w:sz w:val="20"/>
        </w:rPr>
      </w:pPr>
      <w:r w:rsidRPr="00657209">
        <w:rPr>
          <w:rFonts w:ascii="Arial" w:eastAsia="Arial" w:hAnsi="Arial" w:cs="Arial"/>
          <w:color w:val="000000"/>
          <w:sz w:val="20"/>
        </w:rPr>
        <w:t>families in need of support with the care, wellbeing and development of children and young people</w:t>
      </w:r>
    </w:p>
    <w:p w14:paraId="5CC8CD47" w14:textId="7C3D7046" w:rsidR="00657209" w:rsidRDefault="002C4896" w:rsidP="00657209">
      <w:pPr>
        <w:pStyle w:val="ListParagraph"/>
        <w:numPr>
          <w:ilvl w:val="0"/>
          <w:numId w:val="21"/>
        </w:numPr>
        <w:spacing w:line="288" w:lineRule="auto"/>
        <w:ind w:right="105"/>
      </w:pPr>
      <w:r w:rsidRPr="00657209">
        <w:rPr>
          <w:rFonts w:ascii="Arial" w:eastAsia="Arial" w:hAnsi="Arial" w:cs="Arial"/>
          <w:color w:val="000000"/>
          <w:sz w:val="20"/>
        </w:rPr>
        <w:t xml:space="preserve">perpetrators of family violence to keep them in view and connect them to services that assist in holding them accountable for their actions and changing their </w:t>
      </w:r>
      <w:proofErr w:type="spellStart"/>
      <w:r w:rsidRPr="00657209">
        <w:rPr>
          <w:rFonts w:ascii="Arial" w:eastAsia="Arial" w:hAnsi="Arial" w:cs="Arial"/>
          <w:color w:val="000000"/>
          <w:sz w:val="20"/>
        </w:rPr>
        <w:t>behaviour</w:t>
      </w:r>
      <w:proofErr w:type="spellEnd"/>
      <w:r w:rsidRPr="00657209">
        <w:rPr>
          <w:rFonts w:ascii="Arial" w:eastAsia="Arial" w:hAnsi="Arial" w:cs="Arial"/>
          <w:color w:val="000000"/>
          <w:sz w:val="20"/>
        </w:rPr>
        <w:t>.</w:t>
      </w:r>
    </w:p>
    <w:p w14:paraId="7CFDE258" w14:textId="77777777" w:rsidR="00657209" w:rsidRDefault="00657209">
      <w:pPr>
        <w:spacing w:line="288" w:lineRule="auto"/>
        <w:ind w:left="111" w:right="105"/>
      </w:pPr>
    </w:p>
    <w:p w14:paraId="4508ADAE" w14:textId="1E780253" w:rsidR="00972C9F" w:rsidRDefault="002C4896">
      <w:pPr>
        <w:spacing w:line="288" w:lineRule="auto"/>
        <w:ind w:left="111" w:right="105"/>
        <w:rPr>
          <w:rFonts w:ascii="Arial" w:eastAsia="Arial" w:hAnsi="Arial" w:cs="Arial"/>
          <w:color w:val="000000"/>
          <w:sz w:val="20"/>
        </w:rPr>
      </w:pPr>
      <w:r>
        <w:rPr>
          <w:rFonts w:ascii="Arial" w:eastAsia="Arial" w:hAnsi="Arial" w:cs="Arial"/>
          <w:color w:val="000000"/>
          <w:sz w:val="20"/>
        </w:rPr>
        <w:t xml:space="preserve">The client </w:t>
      </w:r>
      <w:proofErr w:type="gramStart"/>
      <w:r>
        <w:rPr>
          <w:rFonts w:ascii="Arial" w:eastAsia="Arial" w:hAnsi="Arial" w:cs="Arial"/>
          <w:color w:val="000000"/>
          <w:sz w:val="20"/>
        </w:rPr>
        <w:t>group</w:t>
      </w:r>
      <w:proofErr w:type="gramEnd"/>
      <w:r>
        <w:rPr>
          <w:rFonts w:ascii="Arial" w:eastAsia="Arial" w:hAnsi="Arial" w:cs="Arial"/>
          <w:color w:val="000000"/>
          <w:sz w:val="20"/>
        </w:rPr>
        <w:t xml:space="preserve"> this activity is targeted at clients accessing Hub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The target groups for </w:t>
      </w:r>
      <w:proofErr w:type="gramStart"/>
      <w:r>
        <w:rPr>
          <w:rFonts w:ascii="Arial" w:eastAsia="Arial" w:hAnsi="Arial" w:cs="Arial"/>
          <w:color w:val="000000"/>
          <w:sz w:val="20"/>
        </w:rPr>
        <w:t>Hubs</w:t>
      </w:r>
      <w:proofErr w:type="gramEnd"/>
      <w:r>
        <w:rPr>
          <w:rFonts w:ascii="Arial" w:eastAsia="Arial" w:hAnsi="Arial" w:cs="Arial"/>
          <w:color w:val="000000"/>
          <w:sz w:val="20"/>
        </w:rPr>
        <w:t xml:space="preserve"> brokerage are women, children and young people experiencing family violence, and families in need of support with the care, wellbeing and development of children and young people, who are accessing services through the Hubs. </w:t>
      </w:r>
      <w:proofErr w:type="gramStart"/>
      <w:r>
        <w:rPr>
          <w:rFonts w:ascii="Arial" w:eastAsia="Arial" w:hAnsi="Arial" w:cs="Arial"/>
          <w:color w:val="000000"/>
          <w:sz w:val="20"/>
        </w:rPr>
        <w:t>Hubs</w:t>
      </w:r>
      <w:proofErr w:type="gramEnd"/>
      <w:r>
        <w:rPr>
          <w:rFonts w:ascii="Arial" w:eastAsia="Arial" w:hAnsi="Arial" w:cs="Arial"/>
          <w:color w:val="000000"/>
          <w:sz w:val="20"/>
        </w:rPr>
        <w:t xml:space="preserve"> brokerage may be used for perpetrators if it improves the safety of their victims and/or </w:t>
      </w:r>
      <w:proofErr w:type="spellStart"/>
      <w:r>
        <w:rPr>
          <w:rFonts w:ascii="Arial" w:eastAsia="Arial" w:hAnsi="Arial" w:cs="Arial"/>
          <w:color w:val="000000"/>
          <w:sz w:val="20"/>
        </w:rPr>
        <w:t>behaviour</w:t>
      </w:r>
      <w:proofErr w:type="spellEnd"/>
      <w:r>
        <w:rPr>
          <w:rFonts w:ascii="Arial" w:eastAsia="Arial" w:hAnsi="Arial" w:cs="Arial"/>
          <w:color w:val="000000"/>
          <w:sz w:val="20"/>
        </w:rPr>
        <w:t xml:space="preserve"> change but must align with the guidelines.</w:t>
      </w:r>
    </w:p>
    <w:p w14:paraId="78FBD422" w14:textId="77777777" w:rsidR="00972C9F" w:rsidRDefault="002C4896" w:rsidP="00657209">
      <w:pPr>
        <w:pStyle w:val="Heading2"/>
      </w:pPr>
      <w:r>
        <w:t>4. Obligations specific to this activity</w:t>
      </w:r>
    </w:p>
    <w:p w14:paraId="70061A14" w14:textId="77777777" w:rsidR="00972C9F" w:rsidRDefault="002C4896">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funded to deliver this activity must comply with the following:</w:t>
      </w:r>
    </w:p>
    <w:p w14:paraId="352369AD" w14:textId="77777777" w:rsidR="00972C9F" w:rsidRPr="00657209" w:rsidRDefault="002C4896" w:rsidP="00657209">
      <w:pPr>
        <w:pStyle w:val="Heading3"/>
      </w:pPr>
      <w:r w:rsidRPr="00657209">
        <w:t>4a. Registration and Accreditation</w:t>
      </w:r>
    </w:p>
    <w:p w14:paraId="2A99E7CB" w14:textId="77777777" w:rsidR="00972C9F" w:rsidRDefault="002C4896">
      <w:pPr>
        <w:numPr>
          <w:ilvl w:val="0"/>
          <w:numId w:val="13"/>
        </w:numPr>
        <w:spacing w:after="40" w:line="270" w:lineRule="atLeast"/>
        <w:rPr>
          <w:rFonts w:ascii="Arial" w:eastAsia="Arial" w:hAnsi="Arial" w:cs="Arial"/>
          <w:b/>
          <w:bCs/>
          <w:color w:val="000000"/>
          <w:sz w:val="20"/>
        </w:rPr>
      </w:pPr>
      <w:r>
        <w:rPr>
          <w:rFonts w:ascii="Arial" w:eastAsia="Arial" w:hAnsi="Arial" w:cs="Arial"/>
          <w:color w:val="000000"/>
          <w:sz w:val="20"/>
        </w:rPr>
        <w:t>Independent review and accreditation against the department’s Human Services Standards, unless exempted.</w:t>
      </w:r>
      <w:r>
        <w:rPr>
          <w:rFonts w:ascii="Arial" w:eastAsia="Arial" w:hAnsi="Arial" w:cs="Arial"/>
          <w:b/>
          <w:bCs/>
          <w:color w:val="000000"/>
          <w:sz w:val="20"/>
        </w:rPr>
        <w:t xml:space="preserve"> </w:t>
      </w:r>
    </w:p>
    <w:p w14:paraId="6D5E1755" w14:textId="77777777" w:rsidR="00972C9F" w:rsidRDefault="002C4896">
      <w:pPr>
        <w:numPr>
          <w:ilvl w:val="0"/>
          <w:numId w:val="13"/>
        </w:numPr>
        <w:spacing w:after="40" w:line="270" w:lineRule="atLeast"/>
        <w:rPr>
          <w:rFonts w:ascii="Arial" w:eastAsia="Arial" w:hAnsi="Arial" w:cs="Arial"/>
          <w:color w:val="000000"/>
          <w:sz w:val="20"/>
        </w:rPr>
      </w:pPr>
      <w:r>
        <w:rPr>
          <w:rFonts w:ascii="Arial" w:eastAsia="Arial" w:hAnsi="Arial" w:cs="Arial"/>
          <w:color w:val="000000"/>
          <w:sz w:val="20"/>
        </w:rPr>
        <w:t>Registration under the Children, Youth and Families Act 2005</w:t>
      </w:r>
    </w:p>
    <w:p w14:paraId="4DB207BF" w14:textId="77777777" w:rsidR="00972C9F" w:rsidRDefault="002C4896" w:rsidP="00657209">
      <w:pPr>
        <w:pStyle w:val="Heading3"/>
        <w:rPr>
          <w:color w:val="000000"/>
        </w:rPr>
      </w:pPr>
      <w:r>
        <w:t>4b. Program requirements and other policy guidelines</w:t>
      </w:r>
    </w:p>
    <w:p w14:paraId="41E00B92" w14:textId="77777777" w:rsidR="00972C9F" w:rsidRDefault="00000000">
      <w:pPr>
        <w:numPr>
          <w:ilvl w:val="0"/>
          <w:numId w:val="13"/>
        </w:numPr>
        <w:spacing w:after="40" w:line="270" w:lineRule="atLeast"/>
        <w:rPr>
          <w:rFonts w:ascii="Arial" w:eastAsia="Arial" w:hAnsi="Arial" w:cs="Arial"/>
          <w:color w:val="3366FF"/>
          <w:sz w:val="20"/>
        </w:rPr>
      </w:pPr>
      <w:hyperlink r:id="rId8" w:tgtFrame="_blank" w:history="1">
        <w:r w:rsidR="002C4896">
          <w:rPr>
            <w:rFonts w:ascii="Arial" w:eastAsia="Arial" w:hAnsi="Arial" w:cs="Arial"/>
            <w:color w:val="3366FF"/>
            <w:sz w:val="20"/>
          </w:rPr>
          <w:t>Human Services Standards policy</w:t>
        </w:r>
      </w:hyperlink>
    </w:p>
    <w:p w14:paraId="4B28AA11" w14:textId="77777777" w:rsidR="00972C9F" w:rsidRDefault="002C4896">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&lt;https://providers.dffh.vic.gov.au/human-services-standards-policy&gt;</w:t>
      </w:r>
    </w:p>
    <w:p w14:paraId="721139B2" w14:textId="77777777" w:rsidR="00972C9F" w:rsidRDefault="00000000">
      <w:pPr>
        <w:numPr>
          <w:ilvl w:val="0"/>
          <w:numId w:val="13"/>
        </w:numPr>
        <w:spacing w:after="40" w:line="270" w:lineRule="atLeast"/>
        <w:rPr>
          <w:rFonts w:ascii="Arial" w:eastAsia="Arial" w:hAnsi="Arial" w:cs="Arial"/>
          <w:color w:val="3366FF"/>
          <w:sz w:val="20"/>
        </w:rPr>
      </w:pPr>
      <w:hyperlink r:id="rId9" w:tgtFrame="_blank" w:history="1">
        <w:r w:rsidR="002C4896">
          <w:rPr>
            <w:rFonts w:ascii="Arial" w:eastAsia="Arial" w:hAnsi="Arial" w:cs="Arial"/>
            <w:color w:val="3366FF"/>
            <w:sz w:val="20"/>
          </w:rPr>
          <w:t>Program requirements for The Orange Door brokerage</w:t>
        </w:r>
      </w:hyperlink>
    </w:p>
    <w:p w14:paraId="19DF549B" w14:textId="77777777" w:rsidR="00972C9F" w:rsidRDefault="002C4896">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&lt;https://www.vic.gov.au/sites/default/files/2019-04/Program-requirements-for-The-Orange-Door-Brokerage_0.pdf&gt;</w:t>
      </w:r>
    </w:p>
    <w:p w14:paraId="27BD8A5D" w14:textId="77777777" w:rsidR="00972C9F" w:rsidRDefault="00000000">
      <w:pPr>
        <w:numPr>
          <w:ilvl w:val="0"/>
          <w:numId w:val="13"/>
        </w:numPr>
        <w:spacing w:after="40" w:line="270" w:lineRule="atLeast"/>
        <w:rPr>
          <w:rFonts w:ascii="Arial" w:eastAsia="Arial" w:hAnsi="Arial" w:cs="Arial"/>
          <w:color w:val="3366FF"/>
          <w:sz w:val="20"/>
        </w:rPr>
      </w:pPr>
      <w:hyperlink r:id="rId10" w:tgtFrame="_blank" w:history="1">
        <w:r w:rsidR="002C4896">
          <w:rPr>
            <w:rFonts w:ascii="Arial" w:eastAsia="Arial" w:hAnsi="Arial" w:cs="Arial"/>
            <w:color w:val="3366FF"/>
            <w:sz w:val="20"/>
          </w:rPr>
          <w:t>Support and Safety Hub Interim Integrated Practice Framework</w:t>
        </w:r>
      </w:hyperlink>
    </w:p>
    <w:p w14:paraId="2D71D346" w14:textId="77777777" w:rsidR="00972C9F" w:rsidRDefault="002C4896">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&lt;https://www.vic.gov.au/familyviolence/sector-and-partners/support-and-safety-hubs-practice-and-operational-guidance-for-hub-practitioners.html&gt;</w:t>
      </w:r>
    </w:p>
    <w:p w14:paraId="02C2F4D5" w14:textId="77777777" w:rsidR="00972C9F" w:rsidRDefault="00000000">
      <w:pPr>
        <w:numPr>
          <w:ilvl w:val="0"/>
          <w:numId w:val="13"/>
        </w:numPr>
        <w:spacing w:after="40" w:line="270" w:lineRule="atLeast"/>
        <w:rPr>
          <w:rFonts w:ascii="Arial" w:eastAsia="Arial" w:hAnsi="Arial" w:cs="Arial"/>
          <w:color w:val="3366FF"/>
          <w:sz w:val="20"/>
        </w:rPr>
      </w:pPr>
      <w:hyperlink r:id="rId11" w:tgtFrame="_blank" w:history="1">
        <w:r w:rsidR="002C4896">
          <w:rPr>
            <w:rFonts w:ascii="Arial" w:eastAsia="Arial" w:hAnsi="Arial" w:cs="Arial"/>
            <w:color w:val="3366FF"/>
            <w:sz w:val="20"/>
          </w:rPr>
          <w:t>Support and Safety Hub Service Model</w:t>
        </w:r>
      </w:hyperlink>
    </w:p>
    <w:p w14:paraId="0C373F09" w14:textId="77777777" w:rsidR="00972C9F" w:rsidRDefault="002C4896">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&lt;https://www.vic.gov.au/familyviolence/sector-and-partners/service-model-and-specifications.html&gt;</w:t>
      </w:r>
    </w:p>
    <w:p w14:paraId="3E7A03D4" w14:textId="77777777" w:rsidR="00972C9F" w:rsidRDefault="00000000">
      <w:pPr>
        <w:numPr>
          <w:ilvl w:val="0"/>
          <w:numId w:val="13"/>
        </w:numPr>
        <w:spacing w:after="40" w:line="270" w:lineRule="atLeast"/>
        <w:rPr>
          <w:rFonts w:ascii="Arial" w:eastAsia="Arial" w:hAnsi="Arial" w:cs="Arial"/>
          <w:color w:val="3366FF"/>
          <w:sz w:val="20"/>
        </w:rPr>
      </w:pPr>
      <w:hyperlink r:id="rId12" w:tgtFrame="_blank" w:history="1">
        <w:r w:rsidR="002C4896">
          <w:rPr>
            <w:rFonts w:ascii="Arial" w:eastAsia="Arial" w:hAnsi="Arial" w:cs="Arial"/>
            <w:color w:val="3366FF"/>
            <w:sz w:val="20"/>
          </w:rPr>
          <w:t>Support and Safety Hub Service Specifications</w:t>
        </w:r>
      </w:hyperlink>
    </w:p>
    <w:p w14:paraId="69F1B864" w14:textId="77777777" w:rsidR="00972C9F" w:rsidRDefault="002C4896">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&lt;https://www.vic.gov.au/familyviolence/sector-and-partners/service-model-and-specifications.html&gt;</w:t>
      </w:r>
    </w:p>
    <w:p w14:paraId="793BC3D1" w14:textId="77777777" w:rsidR="00972C9F" w:rsidRDefault="00000000">
      <w:pPr>
        <w:numPr>
          <w:ilvl w:val="0"/>
          <w:numId w:val="13"/>
        </w:numPr>
        <w:spacing w:after="40" w:line="270" w:lineRule="atLeast"/>
        <w:rPr>
          <w:rFonts w:ascii="Arial" w:eastAsia="Arial" w:hAnsi="Arial" w:cs="Arial"/>
          <w:color w:val="3366FF"/>
          <w:sz w:val="20"/>
        </w:rPr>
      </w:pPr>
      <w:hyperlink r:id="rId13" w:tgtFrame="_blank" w:history="1">
        <w:r w:rsidR="002C4896">
          <w:rPr>
            <w:rFonts w:ascii="Arial" w:eastAsia="Arial" w:hAnsi="Arial" w:cs="Arial"/>
            <w:color w:val="3366FF"/>
            <w:sz w:val="20"/>
          </w:rPr>
          <w:t>Support and Safety Hub Operational Guidelines</w:t>
        </w:r>
      </w:hyperlink>
    </w:p>
    <w:p w14:paraId="04D433EC" w14:textId="77777777" w:rsidR="00972C9F" w:rsidRDefault="002C4896">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&lt;https://www.vic.gov.au/familyviolence/sector-and-partners/support-and-safety-hubs-practice-and-operational-guidance-for-hub-practitioners.html&gt;</w:t>
      </w:r>
    </w:p>
    <w:p w14:paraId="5BD8961C" w14:textId="77777777" w:rsidR="00972C9F" w:rsidRDefault="00000000">
      <w:pPr>
        <w:numPr>
          <w:ilvl w:val="0"/>
          <w:numId w:val="13"/>
        </w:numPr>
        <w:spacing w:after="40" w:line="270" w:lineRule="atLeast"/>
        <w:rPr>
          <w:rFonts w:ascii="Arial" w:eastAsia="Arial" w:hAnsi="Arial" w:cs="Arial"/>
          <w:color w:val="3366FF"/>
          <w:sz w:val="20"/>
        </w:rPr>
      </w:pPr>
      <w:hyperlink r:id="rId14" w:tgtFrame="_blank" w:history="1">
        <w:r w:rsidR="002C4896">
          <w:rPr>
            <w:rFonts w:ascii="Arial" w:eastAsia="Arial" w:hAnsi="Arial" w:cs="Arial"/>
            <w:color w:val="3366FF"/>
            <w:sz w:val="20"/>
          </w:rPr>
          <w:t>Support and Safety Hub Branding Design and Usage Guidelines</w:t>
        </w:r>
      </w:hyperlink>
    </w:p>
    <w:p w14:paraId="1F03A4EA" w14:textId="77777777" w:rsidR="00972C9F" w:rsidRDefault="002C4896">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69DA5855" w14:textId="77777777" w:rsidR="00972C9F" w:rsidRDefault="00000000">
      <w:pPr>
        <w:numPr>
          <w:ilvl w:val="0"/>
          <w:numId w:val="13"/>
        </w:numPr>
        <w:spacing w:after="40" w:line="270" w:lineRule="atLeast"/>
        <w:rPr>
          <w:rFonts w:ascii="Arial" w:eastAsia="Arial" w:hAnsi="Arial" w:cs="Arial"/>
          <w:color w:val="3366FF"/>
          <w:sz w:val="20"/>
        </w:rPr>
      </w:pPr>
      <w:hyperlink r:id="rId15" w:tgtFrame="_blank" w:history="1">
        <w:r w:rsidR="002C4896">
          <w:rPr>
            <w:rFonts w:ascii="Arial" w:eastAsia="Arial" w:hAnsi="Arial" w:cs="Arial"/>
            <w:color w:val="3366FF"/>
            <w:sz w:val="20"/>
          </w:rPr>
          <w:t xml:space="preserve">Client Relationship Management </w:t>
        </w:r>
        <w:proofErr w:type="gramStart"/>
        <w:r w:rsidR="002C4896">
          <w:rPr>
            <w:rFonts w:ascii="Arial" w:eastAsia="Arial" w:hAnsi="Arial" w:cs="Arial"/>
            <w:color w:val="3366FF"/>
            <w:sz w:val="20"/>
          </w:rPr>
          <w:t>system</w:t>
        </w:r>
        <w:proofErr w:type="gramEnd"/>
        <w:r w:rsidR="002C4896">
          <w:rPr>
            <w:rFonts w:ascii="Arial" w:eastAsia="Arial" w:hAnsi="Arial" w:cs="Arial"/>
            <w:color w:val="3366FF"/>
            <w:sz w:val="20"/>
          </w:rPr>
          <w:t xml:space="preserve"> Guidelines</w:t>
        </w:r>
      </w:hyperlink>
    </w:p>
    <w:p w14:paraId="787B9EF9" w14:textId="77777777" w:rsidR="00972C9F" w:rsidRDefault="002C4896">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398EBE74" w14:textId="77777777" w:rsidR="00972C9F" w:rsidRDefault="00000000">
      <w:pPr>
        <w:numPr>
          <w:ilvl w:val="0"/>
          <w:numId w:val="13"/>
        </w:numPr>
        <w:spacing w:after="40" w:line="270" w:lineRule="atLeast"/>
        <w:rPr>
          <w:rFonts w:ascii="Arial" w:eastAsia="Arial" w:hAnsi="Arial" w:cs="Arial"/>
          <w:color w:val="3366FF"/>
          <w:sz w:val="20"/>
        </w:rPr>
      </w:pPr>
      <w:hyperlink r:id="rId16" w:tgtFrame="_blank" w:history="1">
        <w:r w:rsidR="002C4896">
          <w:rPr>
            <w:rFonts w:ascii="Arial" w:eastAsia="Arial" w:hAnsi="Arial" w:cs="Arial"/>
            <w:color w:val="3366FF"/>
            <w:sz w:val="20"/>
          </w:rPr>
          <w:t>Central Information Point Guidelines</w:t>
        </w:r>
      </w:hyperlink>
    </w:p>
    <w:p w14:paraId="342D35B1" w14:textId="77777777" w:rsidR="00972C9F" w:rsidRDefault="002C4896">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4571A111" w14:textId="77777777" w:rsidR="00972C9F" w:rsidRDefault="00000000">
      <w:pPr>
        <w:numPr>
          <w:ilvl w:val="0"/>
          <w:numId w:val="13"/>
        </w:numPr>
        <w:spacing w:after="40" w:line="270" w:lineRule="atLeast"/>
        <w:rPr>
          <w:rFonts w:ascii="Arial" w:eastAsia="Arial" w:hAnsi="Arial" w:cs="Arial"/>
          <w:color w:val="3366FF"/>
          <w:sz w:val="20"/>
        </w:rPr>
      </w:pPr>
      <w:hyperlink r:id="rId17" w:tgtFrame="_blank" w:history="1">
        <w:r w:rsidR="002C4896">
          <w:rPr>
            <w:rFonts w:ascii="Arial" w:eastAsia="Arial" w:hAnsi="Arial" w:cs="Arial"/>
            <w:color w:val="3366FF"/>
            <w:sz w:val="20"/>
          </w:rPr>
          <w:t>Family Violence Information Sharing Guidelines: Guidance for Information Sharing Entities</w:t>
        </w:r>
      </w:hyperlink>
    </w:p>
    <w:p w14:paraId="333CD3E1" w14:textId="77777777" w:rsidR="00972C9F" w:rsidRDefault="002C4896">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&lt;https://www.vic.gov.au/sites/default/files/2019-01/Ministerial%20Guidelines%20-%20Family%20Violence%20Information%20Sharing%20Scheme.pdf&gt;</w:t>
      </w:r>
    </w:p>
    <w:p w14:paraId="3F993C40" w14:textId="77777777" w:rsidR="00972C9F" w:rsidRDefault="00000000">
      <w:pPr>
        <w:numPr>
          <w:ilvl w:val="0"/>
          <w:numId w:val="13"/>
        </w:numPr>
        <w:spacing w:after="40" w:line="270" w:lineRule="atLeast"/>
        <w:rPr>
          <w:rFonts w:ascii="Arial" w:eastAsia="Arial" w:hAnsi="Arial" w:cs="Arial"/>
          <w:color w:val="3366FF"/>
          <w:sz w:val="20"/>
        </w:rPr>
      </w:pPr>
      <w:hyperlink r:id="rId18" w:tgtFrame="_blank" w:history="1">
        <w:r w:rsidR="002C4896">
          <w:rPr>
            <w:rFonts w:ascii="Arial" w:eastAsia="Arial" w:hAnsi="Arial" w:cs="Arial"/>
            <w:color w:val="3366FF"/>
            <w:sz w:val="20"/>
          </w:rPr>
          <w:t>Family Violence Risk Assessment and Risk Management Framework</w:t>
        </w:r>
      </w:hyperlink>
    </w:p>
    <w:p w14:paraId="74A93119" w14:textId="77777777" w:rsidR="00972C9F" w:rsidRDefault="002C4896">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19CD81B9" w14:textId="77777777" w:rsidR="00972C9F" w:rsidRDefault="00972C9F">
      <w:pPr>
        <w:spacing w:line="270" w:lineRule="atLeast"/>
        <w:ind w:left="111" w:right="105"/>
        <w:rPr>
          <w:rFonts w:ascii="Arial" w:eastAsia="Arial" w:hAnsi="Arial" w:cs="Arial"/>
          <w:color w:val="000000"/>
          <w:sz w:val="20"/>
        </w:rPr>
      </w:pPr>
    </w:p>
    <w:p w14:paraId="7BF65093" w14:textId="77777777" w:rsidR="00972C9F" w:rsidRDefault="002C4896" w:rsidP="00657209">
      <w:pPr>
        <w:pStyle w:val="Heading2"/>
        <w:rPr>
          <w:color w:val="000000"/>
          <w:sz w:val="20"/>
        </w:rPr>
      </w:pPr>
      <w:r>
        <w:t>5. Performance</w:t>
      </w:r>
    </w:p>
    <w:p w14:paraId="337E0459" w14:textId="77777777" w:rsidR="00972C9F" w:rsidRDefault="002C4896">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0479A85F" w14:textId="77777777" w:rsidR="00972C9F" w:rsidRDefault="002C4896">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4A3CF66A" w14:textId="77777777" w:rsidR="00972C9F" w:rsidRDefault="002C4896">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Number of orange door packages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972C9F" w14:paraId="6760274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FC6194D" w14:textId="77777777" w:rsidR="00972C9F" w:rsidRDefault="002C4896">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DC55BD1" w14:textId="77777777" w:rsidR="00972C9F" w:rsidRDefault="002C4896">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The aim of this performance measure is to monitor the number of </w:t>
            </w:r>
            <w:proofErr w:type="gramStart"/>
            <w:r>
              <w:rPr>
                <w:rFonts w:ascii="Arial" w:eastAsia="Arial" w:hAnsi="Arial" w:cs="Arial"/>
                <w:color w:val="000000"/>
                <w:sz w:val="20"/>
              </w:rPr>
              <w:t>Orange</w:t>
            </w:r>
            <w:proofErr w:type="gramEnd"/>
            <w:r>
              <w:rPr>
                <w:rFonts w:ascii="Arial" w:eastAsia="Arial" w:hAnsi="Arial" w:cs="Arial"/>
                <w:color w:val="000000"/>
                <w:sz w:val="20"/>
              </w:rPr>
              <w:t xml:space="preserve"> Door packages issued to Orange Door clients/families</w:t>
            </w:r>
          </w:p>
        </w:tc>
      </w:tr>
      <w:tr w:rsidR="00972C9F" w14:paraId="4F020CC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ECFE47F" w14:textId="77777777" w:rsidR="00972C9F" w:rsidRDefault="002C4896">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87DD931" w14:textId="77777777" w:rsidR="00972C9F" w:rsidRDefault="002C4896">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is provided in the Service Agreement</w:t>
            </w:r>
          </w:p>
        </w:tc>
      </w:tr>
      <w:tr w:rsidR="00972C9F" w14:paraId="2E052D6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CB148A6" w14:textId="77777777" w:rsidR="00972C9F" w:rsidRDefault="002C4896">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83CC2AC" w14:textId="77777777" w:rsidR="00972C9F" w:rsidRDefault="002C4896">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972C9F" w14:paraId="18447AE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7ACB2D9" w14:textId="77777777" w:rsidR="00972C9F" w:rsidRDefault="002C4896">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755F929" w14:textId="77777777" w:rsidR="00972C9F" w:rsidRDefault="002C4896">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Count the number of packages provided to a client during the reporting period. </w:t>
            </w:r>
            <w:r>
              <w:br/>
            </w:r>
            <w:r>
              <w:rPr>
                <w:rFonts w:ascii="Arial" w:eastAsia="Arial" w:hAnsi="Arial" w:cs="Arial"/>
                <w:color w:val="000000"/>
                <w:sz w:val="20"/>
              </w:rPr>
              <w:t xml:space="preserve">If a client is given a package as part of the same service plan, this is counted as one. However, if a client presents for assistance after case </w:t>
            </w:r>
            <w:proofErr w:type="gramStart"/>
            <w:r>
              <w:rPr>
                <w:rFonts w:ascii="Arial" w:eastAsia="Arial" w:hAnsi="Arial" w:cs="Arial"/>
                <w:color w:val="000000"/>
                <w:sz w:val="20"/>
              </w:rPr>
              <w:t>closure</w:t>
            </w:r>
            <w:proofErr w:type="gramEnd"/>
            <w:r>
              <w:rPr>
                <w:rFonts w:ascii="Arial" w:eastAsia="Arial" w:hAnsi="Arial" w:cs="Arial"/>
                <w:color w:val="000000"/>
                <w:sz w:val="20"/>
              </w:rPr>
              <w:t xml:space="preserve"> then this counts as two.</w:t>
            </w:r>
          </w:p>
        </w:tc>
      </w:tr>
      <w:tr w:rsidR="00972C9F" w14:paraId="6C98329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62CB88E" w14:textId="77777777" w:rsidR="00972C9F" w:rsidRDefault="002C4896">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CB0ECFD" w14:textId="77777777" w:rsidR="00972C9F" w:rsidRDefault="002C4896">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p w14:paraId="3A8071BD" w14:textId="77777777" w:rsidR="00972C9F" w:rsidRDefault="002C4896">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 xml:space="preserve">Support and Safety </w:t>
            </w:r>
            <w:proofErr w:type="gramStart"/>
            <w:r>
              <w:rPr>
                <w:rFonts w:ascii="Arial" w:eastAsia="Arial" w:hAnsi="Arial" w:cs="Arial"/>
                <w:color w:val="000000"/>
                <w:sz w:val="20"/>
              </w:rPr>
              <w:t>Hubs .</w:t>
            </w:r>
            <w:proofErr w:type="gramEnd"/>
            <w:r>
              <w:rPr>
                <w:rFonts w:ascii="Arial" w:eastAsia="Arial" w:hAnsi="Arial" w:cs="Arial"/>
                <w:color w:val="000000"/>
                <w:sz w:val="20"/>
              </w:rPr>
              <w:t xml:space="preserve"> Client Relationship Management (CRM)</w:t>
            </w:r>
          </w:p>
        </w:tc>
      </w:tr>
      <w:tr w:rsidR="00972C9F" w14:paraId="172B483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5DA4112" w14:textId="77777777" w:rsidR="00972C9F" w:rsidRDefault="002C4896">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0FF2495" w14:textId="77777777" w:rsidR="00972C9F" w:rsidRDefault="002C4896">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Client refers to:</w:t>
            </w:r>
            <w:r>
              <w:br/>
            </w:r>
            <w:r>
              <w:rPr>
                <w:rFonts w:ascii="Arial" w:eastAsia="Arial" w:hAnsi="Arial" w:cs="Arial"/>
                <w:color w:val="000000"/>
                <w:sz w:val="20"/>
              </w:rPr>
              <w:t>• women, children and young people who have experienced, are experiencing or are at risk of family violence</w:t>
            </w:r>
            <w:r>
              <w:br/>
            </w:r>
            <w:r>
              <w:rPr>
                <w:rFonts w:ascii="Arial" w:eastAsia="Arial" w:hAnsi="Arial" w:cs="Arial"/>
                <w:color w:val="000000"/>
                <w:sz w:val="20"/>
              </w:rPr>
              <w:t xml:space="preserve">• families (this includes children or parents as individuals) who </w:t>
            </w:r>
            <w:proofErr w:type="gramStart"/>
            <w:r>
              <w:rPr>
                <w:rFonts w:ascii="Arial" w:eastAsia="Arial" w:hAnsi="Arial" w:cs="Arial"/>
                <w:color w:val="000000"/>
                <w:sz w:val="20"/>
              </w:rPr>
              <w:t>are in need of</w:t>
            </w:r>
            <w:proofErr w:type="gramEnd"/>
            <w:r>
              <w:rPr>
                <w:rFonts w:ascii="Arial" w:eastAsia="Arial" w:hAnsi="Arial" w:cs="Arial"/>
                <w:color w:val="000000"/>
                <w:sz w:val="20"/>
              </w:rPr>
              <w:t xml:space="preserve"> support with the care, wellbeing or development of children</w:t>
            </w:r>
            <w:r>
              <w:br/>
            </w:r>
            <w:r>
              <w:rPr>
                <w:rFonts w:ascii="Arial" w:eastAsia="Arial" w:hAnsi="Arial" w:cs="Arial"/>
                <w:color w:val="000000"/>
                <w:sz w:val="20"/>
              </w:rPr>
              <w:t>• perpetrators of family violence</w:t>
            </w:r>
          </w:p>
        </w:tc>
      </w:tr>
    </w:tbl>
    <w:p w14:paraId="727D2E07" w14:textId="77777777" w:rsidR="00972C9F" w:rsidRDefault="002C4896" w:rsidP="00657209">
      <w:pPr>
        <w:pStyle w:val="Heading2"/>
      </w:pPr>
      <w:r>
        <w:t>6. Data collection</w:t>
      </w:r>
    </w:p>
    <w:p w14:paraId="475BC584" w14:textId="77777777" w:rsidR="00972C9F" w:rsidRDefault="002C4896">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972C9F" w14:paraId="23ED2F5F"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6B54646" w14:textId="77777777" w:rsidR="00972C9F" w:rsidRDefault="002C4896">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355C5CC" w14:textId="77777777" w:rsidR="00972C9F" w:rsidRDefault="002C4896">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C91D8D5" w14:textId="77777777" w:rsidR="00972C9F" w:rsidRDefault="002C4896">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62384648" w14:textId="77777777" w:rsidR="00972C9F" w:rsidRDefault="002C4896">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972C9F" w14:paraId="0FF55568"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D3F029D" w14:textId="77777777" w:rsidR="00972C9F" w:rsidRDefault="002C4896">
            <w:pPr>
              <w:spacing w:before="100" w:line="288" w:lineRule="auto"/>
              <w:ind w:left="108" w:right="108"/>
              <w:rPr>
                <w:rFonts w:ascii="Arial" w:eastAsia="Arial" w:hAnsi="Arial" w:cs="Arial"/>
                <w:color w:val="000000"/>
                <w:sz w:val="20"/>
              </w:rPr>
            </w:pPr>
            <w:r>
              <w:rPr>
                <w:rFonts w:ascii="Arial" w:eastAsia="Arial" w:hAnsi="Arial" w:cs="Arial"/>
                <w:color w:val="000000"/>
                <w:sz w:val="20"/>
              </w:rPr>
              <w:t>Service Delivery Tracking (SDT)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554163A" w14:textId="77777777" w:rsidR="00972C9F" w:rsidRDefault="002C4896">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My Agency/SAM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5E59D11" w14:textId="77777777" w:rsidR="00972C9F" w:rsidRDefault="002C4896">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Service delivery tracking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24C76188" w14:textId="77777777" w:rsidR="00972C9F" w:rsidRDefault="002C4896">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r w:rsidR="00972C9F" w14:paraId="1FFD03FC"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1DA36B2" w14:textId="77777777" w:rsidR="00972C9F" w:rsidRDefault="002C4896">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Support and Safety </w:t>
            </w:r>
            <w:proofErr w:type="gramStart"/>
            <w:r>
              <w:rPr>
                <w:rFonts w:ascii="Arial" w:eastAsia="Arial" w:hAnsi="Arial" w:cs="Arial"/>
                <w:color w:val="000000"/>
                <w:sz w:val="20"/>
              </w:rPr>
              <w:t>Hubs .</w:t>
            </w:r>
            <w:proofErr w:type="gramEnd"/>
            <w:r>
              <w:rPr>
                <w:rFonts w:ascii="Arial" w:eastAsia="Arial" w:hAnsi="Arial" w:cs="Arial"/>
                <w:color w:val="000000"/>
                <w:sz w:val="20"/>
              </w:rPr>
              <w:t xml:space="preserve"> Client Relationship Management (CRM)</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B71222E" w14:textId="77777777" w:rsidR="00972C9F" w:rsidRDefault="002C4896">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CRM or other CSO system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E391E8A" w14:textId="77777777" w:rsidR="00972C9F" w:rsidRDefault="002C4896">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Support and Safety Hubs - Service Delivery Brokerage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055A08C" w14:textId="77777777" w:rsidR="00972C9F" w:rsidRDefault="002C4896">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488EAE64" w14:textId="77777777" w:rsidR="00972C9F" w:rsidRDefault="00972C9F">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972C9F" w14:paraId="0E63CEBC"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4C515FC" w14:textId="77777777" w:rsidR="00972C9F" w:rsidRDefault="002C4896">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 xml:space="preserve">To receive this publication in an accessible format, email </w:t>
            </w:r>
            <w:r>
              <w:rPr>
                <w:rFonts w:ascii="Arial" w:eastAsia="Arial" w:hAnsi="Arial" w:cs="Arial"/>
                <w:color w:val="3366FF"/>
                <w:sz w:val="24"/>
              </w:rPr>
              <w:t>Monitoring Framework Helpdesk &lt;monitoringframework.helpdesk@dffh.vic.gov.au&gt;</w:t>
            </w:r>
          </w:p>
          <w:p w14:paraId="37E92E5A" w14:textId="77777777" w:rsidR="00972C9F" w:rsidRDefault="002C4896">
            <w:pPr>
              <w:keepLines/>
              <w:spacing w:before="100" w:line="288" w:lineRule="auto"/>
              <w:ind w:left="108" w:right="108"/>
              <w:rPr>
                <w:rFonts w:ascii="Arial" w:eastAsia="Arial" w:hAnsi="Arial" w:cs="Arial"/>
                <w:color w:val="000000"/>
                <w:sz w:val="16"/>
              </w:rPr>
            </w:pPr>
            <w:proofErr w:type="spellStart"/>
            <w:r>
              <w:rPr>
                <w:rFonts w:ascii="Arial" w:eastAsia="Arial" w:hAnsi="Arial" w:cs="Arial"/>
                <w:color w:val="000000"/>
                <w:sz w:val="16"/>
              </w:rPr>
              <w:t>Authorised</w:t>
            </w:r>
            <w:proofErr w:type="spellEnd"/>
            <w:r>
              <w:rPr>
                <w:rFonts w:ascii="Arial" w:eastAsia="Arial" w:hAnsi="Arial" w:cs="Arial"/>
                <w:color w:val="000000"/>
                <w:sz w:val="16"/>
              </w:rPr>
              <w:t xml:space="preserve"> and published by the Victorian Government, 1 Treasury Place, Melbourne.</w:t>
            </w:r>
          </w:p>
          <w:p w14:paraId="07A40951" w14:textId="77777777" w:rsidR="00972C9F" w:rsidRDefault="002C4896">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October 2021. </w:t>
            </w:r>
          </w:p>
          <w:p w14:paraId="3B061B01" w14:textId="77777777" w:rsidR="00972C9F" w:rsidRDefault="002C4896">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w:t>
            </w:r>
            <w:proofErr w:type="spellStart"/>
            <w:r>
              <w:rPr>
                <w:rFonts w:ascii="Arial" w:eastAsia="Arial" w:hAnsi="Arial" w:cs="Arial"/>
                <w:color w:val="000000"/>
                <w:sz w:val="16"/>
              </w:rPr>
              <w:t>Koorie</w:t>
            </w:r>
            <w:proofErr w:type="spellEnd"/>
            <w:r>
              <w:rPr>
                <w:rFonts w:ascii="Arial" w:eastAsia="Arial" w:hAnsi="Arial" w:cs="Arial"/>
                <w:color w:val="000000"/>
                <w:sz w:val="16"/>
              </w:rPr>
              <w:t xml:space="preserve">' is retained when part of the title of a report, </w:t>
            </w:r>
            <w:proofErr w:type="gramStart"/>
            <w:r>
              <w:rPr>
                <w:rFonts w:ascii="Arial" w:eastAsia="Arial" w:hAnsi="Arial" w:cs="Arial"/>
                <w:color w:val="000000"/>
                <w:sz w:val="16"/>
              </w:rPr>
              <w:t>program</w:t>
            </w:r>
            <w:proofErr w:type="gramEnd"/>
            <w:r>
              <w:rPr>
                <w:rFonts w:ascii="Arial" w:eastAsia="Arial" w:hAnsi="Arial" w:cs="Arial"/>
                <w:color w:val="000000"/>
                <w:sz w:val="16"/>
              </w:rPr>
              <w:t xml:space="preserve"> or quotation.</w:t>
            </w:r>
          </w:p>
          <w:p w14:paraId="7446C024" w14:textId="77777777" w:rsidR="00972C9F" w:rsidRDefault="002C4896">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5946098E" w14:textId="77777777" w:rsidR="00972C9F" w:rsidRDefault="002C4896">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6EE97CC0" w14:textId="77777777" w:rsidR="00972C9F" w:rsidRDefault="00000000">
            <w:pPr>
              <w:keepLines/>
              <w:spacing w:before="100" w:line="288" w:lineRule="auto"/>
              <w:ind w:left="108" w:right="108"/>
              <w:rPr>
                <w:rFonts w:ascii="Arial" w:eastAsia="Arial" w:hAnsi="Arial" w:cs="Arial"/>
                <w:color w:val="000000"/>
                <w:sz w:val="20"/>
              </w:rPr>
            </w:pPr>
            <w:hyperlink r:id="rId19" w:tgtFrame="_blank" w:history="1">
              <w:r w:rsidR="002C4896">
                <w:rPr>
                  <w:rFonts w:ascii="Arial" w:eastAsia="Arial" w:hAnsi="Arial" w:cs="Arial"/>
                  <w:color w:val="3366FF"/>
                  <w:sz w:val="20"/>
                </w:rPr>
                <w:t>&lt;http://providers.dffh.vic.gov.au/families-fairness-housing-health-activity-search</w:t>
              </w:r>
            </w:hyperlink>
            <w:r w:rsidR="002C4896">
              <w:rPr>
                <w:rFonts w:ascii="Arial" w:eastAsia="Arial" w:hAnsi="Arial" w:cs="Arial"/>
                <w:color w:val="000000"/>
                <w:sz w:val="20"/>
              </w:rPr>
              <w:t>&gt;</w:t>
            </w:r>
          </w:p>
        </w:tc>
      </w:tr>
    </w:tbl>
    <w:p w14:paraId="25FEB4E0" w14:textId="77777777" w:rsidR="00972C9F" w:rsidRDefault="00972C9F">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972C9F">
      <w:headerReference w:type="even" r:id="rId20"/>
      <w:headerReference w:type="default" r:id="rId21"/>
      <w:footerReference w:type="even" r:id="rId22"/>
      <w:footerReference w:type="default" r:id="rId23"/>
      <w:headerReference w:type="first" r:id="rId24"/>
      <w:footerReference w:type="first" r:id="rId25"/>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BFACE" w14:textId="77777777" w:rsidR="0032133E" w:rsidRDefault="0032133E">
      <w:r>
        <w:separator/>
      </w:r>
    </w:p>
  </w:endnote>
  <w:endnote w:type="continuationSeparator" w:id="0">
    <w:p w14:paraId="4E2A9F6A" w14:textId="77777777" w:rsidR="0032133E" w:rsidRDefault="0032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4302" w14:textId="77777777" w:rsidR="002C4896" w:rsidRDefault="002C4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5E42" w14:textId="77777777" w:rsidR="00972C9F" w:rsidRDefault="002C4896">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51973351" wp14:editId="309895A6">
              <wp:simplePos x="0" y="0"/>
              <wp:positionH relativeFrom="page">
                <wp:posOffset>0</wp:posOffset>
              </wp:positionH>
              <wp:positionV relativeFrom="page">
                <wp:posOffset>10177780</wp:posOffset>
              </wp:positionV>
              <wp:extent cx="7556500" cy="311785"/>
              <wp:effectExtent l="0" t="0" r="0" b="12065"/>
              <wp:wrapNone/>
              <wp:docPr id="4" name="MSIPCM8152407cbfc318c131e51b5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78B924" w14:textId="77777777" w:rsidR="002C4896" w:rsidRPr="002C4896" w:rsidRDefault="002C4896" w:rsidP="002C4896">
                          <w:pPr>
                            <w:jc w:val="center"/>
                            <w:rPr>
                              <w:rFonts w:ascii="Arial Black" w:hAnsi="Arial Black"/>
                              <w:color w:val="000000"/>
                              <w:sz w:val="20"/>
                            </w:rPr>
                          </w:pPr>
                          <w:r w:rsidRPr="002C489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973351" id="_x0000_t202" coordsize="21600,21600" o:spt="202" path="m,l,21600r21600,l21600,xe">
              <v:stroke joinstyle="miter"/>
              <v:path gradientshapeok="t" o:connecttype="rect"/>
            </v:shapetype>
            <v:shape id="MSIPCM8152407cbfc318c131e51b58"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" o:allowincell="f" filled="f" stroked="f" strokeweight=".5pt">
              <v:textbox inset=",0,,0">
                <w:txbxContent>
                  <w:p w14:paraId="7378B924" w14:textId="77777777" w:rsidR="002C4896" w:rsidRPr="002C4896" w:rsidRDefault="002C4896" w:rsidP="002C4896">
                    <w:pPr>
                      <w:jc w:val="center"/>
                      <w:rPr>
                        <w:rFonts w:ascii="Arial Black" w:hAnsi="Arial Black"/>
                        <w:color w:val="000000"/>
                        <w:sz w:val="20"/>
                      </w:rPr>
                    </w:pPr>
                    <w:r w:rsidRPr="002C4896">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972C9F" w14:paraId="5806466A" w14:textId="77777777">
      <w:tc>
        <w:tcPr>
          <w:tcW w:w="3473" w:type="dxa"/>
          <w:shd w:val="clear" w:color="auto" w:fill="FFFFFF"/>
        </w:tcPr>
        <w:p w14:paraId="5E03DAE6" w14:textId="77777777" w:rsidR="00972C9F" w:rsidRDefault="00972C9F">
          <w:pPr>
            <w:ind w:left="108" w:right="108"/>
          </w:pPr>
        </w:p>
      </w:tc>
      <w:tc>
        <w:tcPr>
          <w:tcW w:w="3473" w:type="dxa"/>
          <w:shd w:val="clear" w:color="auto" w:fill="FFFFFF"/>
          <w:vAlign w:val="bottom"/>
        </w:tcPr>
        <w:p w14:paraId="54F189FD" w14:textId="77777777" w:rsidR="00972C9F" w:rsidRDefault="002C4896">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51477FFB" w14:textId="77777777" w:rsidR="00972C9F" w:rsidRDefault="002C4896">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3F05AE8E" w14:textId="77777777" w:rsidR="00972C9F" w:rsidRDefault="002C4896">
          <w:pPr>
            <w:tabs>
              <w:tab w:val="right" w:pos="10314"/>
            </w:tabs>
            <w:spacing w:before="240"/>
            <w:ind w:left="108"/>
            <w:jc w:val="center"/>
          </w:pPr>
          <w:r>
            <w:rPr>
              <w:noProof/>
            </w:rPr>
            <w:drawing>
              <wp:inline distT="0" distB="0" distL="0" distR="0" wp14:anchorId="68B1D85F" wp14:editId="09C690E7">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03C83FA1" w14:textId="77777777" w:rsidR="00972C9F" w:rsidRDefault="00972C9F">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972C9F" w14:paraId="2150F3DF" w14:textId="77777777">
      <w:tc>
        <w:tcPr>
          <w:tcW w:w="3473" w:type="dxa"/>
          <w:shd w:val="clear" w:color="auto" w:fill="FFFFFF"/>
        </w:tcPr>
        <w:p w14:paraId="69D79D27" w14:textId="77777777" w:rsidR="00972C9F" w:rsidRDefault="002C4896">
          <w:pPr>
            <w:ind w:left="108" w:right="108"/>
          </w:pPr>
          <w:r>
            <w:rPr>
              <w:noProof/>
            </w:rPr>
            <mc:AlternateContent>
              <mc:Choice Requires="wps">
                <w:drawing>
                  <wp:anchor distT="0" distB="0" distL="114300" distR="114300" simplePos="0" relativeHeight="251660288" behindDoc="0" locked="0" layoutInCell="0" allowOverlap="1" wp14:anchorId="21B19FF9" wp14:editId="3652D3D2">
                    <wp:simplePos x="0" y="0"/>
                    <wp:positionH relativeFrom="page">
                      <wp:posOffset>0</wp:posOffset>
                    </wp:positionH>
                    <wp:positionV relativeFrom="page">
                      <wp:posOffset>10177780</wp:posOffset>
                    </wp:positionV>
                    <wp:extent cx="7556500" cy="311785"/>
                    <wp:effectExtent l="0" t="0" r="0" b="12065"/>
                    <wp:wrapNone/>
                    <wp:docPr id="5" name="MSIPCM99364ff1ad52f7ce7616726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983F" w14:textId="77777777" w:rsidR="002C4896" w:rsidRPr="002C4896" w:rsidRDefault="002C4896" w:rsidP="002C4896">
                                <w:pPr>
                                  <w:jc w:val="center"/>
                                  <w:rPr>
                                    <w:rFonts w:ascii="Arial Black" w:hAnsi="Arial Black"/>
                                    <w:color w:val="000000"/>
                                    <w:sz w:val="20"/>
                                  </w:rPr>
                                </w:pPr>
                                <w:r w:rsidRPr="002C489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B19FF9" id="_x0000_t202" coordsize="21600,21600" o:spt="202" path="m,l,21600r21600,l21600,xe">
                    <v:stroke joinstyle="miter"/>
                    <v:path gradientshapeok="t" o:connecttype="rect"/>
                  </v:shapetype>
                  <v:shape id="MSIPCM99364ff1ad52f7ce76167265"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" o:allowincell="f" filled="f" stroked="f" strokeweight=".5pt">
                    <v:textbox inset=",0,,0">
                      <w:txbxContent>
                        <w:p w14:paraId="7C3C983F" w14:textId="77777777" w:rsidR="002C4896" w:rsidRPr="002C4896" w:rsidRDefault="002C4896" w:rsidP="002C4896">
                          <w:pPr>
                            <w:jc w:val="center"/>
                            <w:rPr>
                              <w:rFonts w:ascii="Arial Black" w:hAnsi="Arial Black"/>
                              <w:color w:val="000000"/>
                              <w:sz w:val="20"/>
                            </w:rPr>
                          </w:pPr>
                          <w:r w:rsidRPr="002C4896">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0FB4BED5" w14:textId="77777777" w:rsidR="00972C9F" w:rsidRDefault="002C4896">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2409A6CE" w14:textId="77777777" w:rsidR="00972C9F" w:rsidRDefault="002C4896">
          <w:pPr>
            <w:tabs>
              <w:tab w:val="right" w:pos="10314"/>
            </w:tabs>
            <w:spacing w:before="240"/>
            <w:ind w:left="108"/>
            <w:jc w:val="center"/>
          </w:pPr>
          <w:r>
            <w:rPr>
              <w:noProof/>
            </w:rPr>
            <w:drawing>
              <wp:inline distT="0" distB="0" distL="0" distR="0" wp14:anchorId="2294FA41" wp14:editId="485156B8">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39A86CFB" w14:textId="77777777" w:rsidR="00972C9F" w:rsidRDefault="002C4896">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72ED" w14:textId="77777777" w:rsidR="0032133E" w:rsidRDefault="0032133E">
      <w:r>
        <w:separator/>
      </w:r>
    </w:p>
  </w:footnote>
  <w:footnote w:type="continuationSeparator" w:id="0">
    <w:p w14:paraId="052B84DD" w14:textId="77777777" w:rsidR="0032133E" w:rsidRDefault="00321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20F8" w14:textId="77777777" w:rsidR="002C4896" w:rsidRDefault="002C4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489D" w14:textId="77777777" w:rsidR="00972C9F" w:rsidRDefault="002C4896">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Family Violence Service Delivery 38012 Support &amp; Safety Hubs-Flexible Funding &amp; Brokerage</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3E0E85F4" w14:textId="77777777" w:rsidR="00972C9F" w:rsidRDefault="00972C9F">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FAB4" w14:textId="77777777" w:rsidR="00972C9F" w:rsidRDefault="00972C9F">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0C7"/>
    <w:multiLevelType w:val="hybridMultilevel"/>
    <w:tmpl w:val="D50A8E70"/>
    <w:lvl w:ilvl="0" w:tplc="DE82C122">
      <w:start w:val="1"/>
      <w:numFmt w:val="decimal"/>
      <w:lvlText w:val="%1."/>
      <w:lvlJc w:val="left"/>
      <w:pPr>
        <w:ind w:left="505" w:hanging="397"/>
      </w:pPr>
      <w:rPr>
        <w:rFonts w:ascii="Calibri" w:eastAsia="Calibri" w:hAnsi="Calibri" w:cs="Calibri" w:hint="default"/>
        <w:color w:val="000000"/>
        <w:sz w:val="24"/>
      </w:rPr>
    </w:lvl>
    <w:lvl w:ilvl="1" w:tplc="B776DC80">
      <w:start w:val="1"/>
      <w:numFmt w:val="decimal"/>
      <w:lvlText w:val="%2."/>
      <w:lvlJc w:val="left"/>
      <w:pPr>
        <w:ind w:left="902" w:hanging="397"/>
      </w:pPr>
      <w:rPr>
        <w:rFonts w:ascii="Calibri" w:eastAsia="Calibri" w:hAnsi="Calibri" w:cs="Calibri" w:hint="default"/>
        <w:color w:val="000000"/>
        <w:sz w:val="24"/>
      </w:rPr>
    </w:lvl>
    <w:lvl w:ilvl="2" w:tplc="CB922B02">
      <w:start w:val="1"/>
      <w:numFmt w:val="lowerLetter"/>
      <w:lvlText w:val="(%3)"/>
      <w:lvlJc w:val="left"/>
      <w:pPr>
        <w:ind w:left="505" w:hanging="397"/>
      </w:pPr>
      <w:rPr>
        <w:rFonts w:ascii="Calibri" w:eastAsia="Calibri" w:hAnsi="Calibri" w:cs="Calibri" w:hint="default"/>
        <w:color w:val="000000"/>
        <w:sz w:val="24"/>
      </w:rPr>
    </w:lvl>
    <w:lvl w:ilvl="3" w:tplc="37E6EC1A">
      <w:start w:val="1"/>
      <w:numFmt w:val="lowerLetter"/>
      <w:lvlText w:val="(%4)"/>
      <w:lvlJc w:val="left"/>
      <w:pPr>
        <w:ind w:left="902" w:hanging="397"/>
      </w:pPr>
      <w:rPr>
        <w:rFonts w:ascii="Calibri" w:eastAsia="Calibri" w:hAnsi="Calibri" w:cs="Calibri" w:hint="default"/>
        <w:color w:val="000000"/>
        <w:sz w:val="24"/>
      </w:rPr>
    </w:lvl>
    <w:lvl w:ilvl="4" w:tplc="26DC13E4">
      <w:start w:val="1"/>
      <w:numFmt w:val="lowerRoman"/>
      <w:lvlText w:val="(%5)"/>
      <w:lvlJc w:val="left"/>
      <w:pPr>
        <w:ind w:left="505" w:hanging="397"/>
      </w:pPr>
      <w:rPr>
        <w:rFonts w:ascii="Calibri" w:eastAsia="Calibri" w:hAnsi="Calibri" w:cs="Calibri" w:hint="default"/>
        <w:color w:val="000000"/>
        <w:sz w:val="24"/>
      </w:rPr>
    </w:lvl>
    <w:lvl w:ilvl="5" w:tplc="666467B2">
      <w:start w:val="1"/>
      <w:numFmt w:val="lowerRoman"/>
      <w:lvlText w:val="(%6)"/>
      <w:lvlJc w:val="left"/>
      <w:pPr>
        <w:ind w:left="902" w:hanging="397"/>
      </w:pPr>
      <w:rPr>
        <w:rFonts w:ascii="Calibri" w:eastAsia="Calibri" w:hAnsi="Calibri" w:cs="Calibri" w:hint="default"/>
        <w:color w:val="000000"/>
        <w:sz w:val="24"/>
      </w:rPr>
    </w:lvl>
    <w:lvl w:ilvl="6" w:tplc="A9BAC2E8">
      <w:start w:val="1"/>
      <w:numFmt w:val="none"/>
      <w:lvlText w:val=""/>
      <w:lvlJc w:val="left"/>
      <w:pPr>
        <w:ind w:left="108" w:firstLine="0"/>
      </w:pPr>
      <w:rPr>
        <w:rFonts w:ascii="Calibri" w:eastAsia="Calibri" w:hAnsi="Calibri" w:cs="Calibri" w:hint="default"/>
        <w:color w:val="000000"/>
        <w:sz w:val="24"/>
      </w:rPr>
    </w:lvl>
    <w:lvl w:ilvl="7" w:tplc="CE4A7296">
      <w:start w:val="1"/>
      <w:numFmt w:val="none"/>
      <w:lvlText w:val=""/>
      <w:lvlJc w:val="left"/>
      <w:pPr>
        <w:ind w:left="108" w:firstLine="0"/>
      </w:pPr>
      <w:rPr>
        <w:rFonts w:ascii="Calibri" w:eastAsia="Calibri" w:hAnsi="Calibri" w:cs="Calibri" w:hint="default"/>
        <w:color w:val="000000"/>
        <w:sz w:val="24"/>
      </w:rPr>
    </w:lvl>
    <w:lvl w:ilvl="8" w:tplc="4FC24856">
      <w:start w:val="1"/>
      <w:numFmt w:val="none"/>
      <w:lvlText w:val=""/>
      <w:lvlJc w:val="right"/>
      <w:pPr>
        <w:ind w:left="108" w:firstLine="0"/>
      </w:pPr>
      <w:rPr>
        <w:rFonts w:ascii="Calibri" w:eastAsia="Calibri" w:hAnsi="Calibri" w:cs="Calibri" w:hint="default"/>
        <w:color w:val="000000"/>
        <w:sz w:val="24"/>
      </w:rPr>
    </w:lvl>
  </w:abstractNum>
  <w:abstractNum w:abstractNumId="1" w15:restartNumberingAfterBreak="0">
    <w:nsid w:val="07FB4681"/>
    <w:multiLevelType w:val="hybridMultilevel"/>
    <w:tmpl w:val="F014D118"/>
    <w:lvl w:ilvl="0" w:tplc="2D92A444">
      <w:start w:val="1"/>
      <w:numFmt w:val="decimal"/>
      <w:lvlText w:val="%1."/>
      <w:lvlJc w:val="left"/>
      <w:pPr>
        <w:ind w:left="828" w:hanging="360"/>
      </w:pPr>
      <w:rPr>
        <w:rFonts w:ascii="Calibri" w:eastAsia="Calibri" w:hAnsi="Calibri" w:cs="Calibri" w:hint="default"/>
        <w:color w:val="000000"/>
        <w:sz w:val="24"/>
      </w:rPr>
    </w:lvl>
    <w:lvl w:ilvl="1" w:tplc="69EAD752">
      <w:start w:val="1"/>
      <w:numFmt w:val="lowerLetter"/>
      <w:lvlText w:val="%2."/>
      <w:lvlJc w:val="left"/>
      <w:pPr>
        <w:ind w:left="1548" w:hanging="360"/>
      </w:pPr>
      <w:rPr>
        <w:rFonts w:ascii="Calibri" w:eastAsia="Calibri" w:hAnsi="Calibri" w:cs="Calibri" w:hint="default"/>
        <w:color w:val="000000"/>
        <w:sz w:val="24"/>
      </w:rPr>
    </w:lvl>
    <w:lvl w:ilvl="2" w:tplc="0220D52C">
      <w:start w:val="1"/>
      <w:numFmt w:val="lowerRoman"/>
      <w:lvlText w:val="%3."/>
      <w:lvlJc w:val="right"/>
      <w:pPr>
        <w:ind w:left="2268" w:hanging="180"/>
      </w:pPr>
      <w:rPr>
        <w:rFonts w:ascii="Calibri" w:eastAsia="Calibri" w:hAnsi="Calibri" w:cs="Calibri" w:hint="default"/>
        <w:color w:val="000000"/>
        <w:sz w:val="24"/>
      </w:rPr>
    </w:lvl>
    <w:lvl w:ilvl="3" w:tplc="B47472D6">
      <w:start w:val="1"/>
      <w:numFmt w:val="decimal"/>
      <w:lvlText w:val="%4."/>
      <w:lvlJc w:val="left"/>
      <w:pPr>
        <w:ind w:left="2988" w:hanging="360"/>
      </w:pPr>
      <w:rPr>
        <w:rFonts w:ascii="Calibri" w:eastAsia="Calibri" w:hAnsi="Calibri" w:cs="Calibri" w:hint="default"/>
        <w:color w:val="000000"/>
        <w:sz w:val="24"/>
      </w:rPr>
    </w:lvl>
    <w:lvl w:ilvl="4" w:tplc="E39C5B36">
      <w:start w:val="1"/>
      <w:numFmt w:val="lowerLetter"/>
      <w:lvlText w:val="%5."/>
      <w:lvlJc w:val="left"/>
      <w:pPr>
        <w:ind w:left="3708" w:hanging="360"/>
      </w:pPr>
      <w:rPr>
        <w:rFonts w:ascii="Calibri" w:eastAsia="Calibri" w:hAnsi="Calibri" w:cs="Calibri" w:hint="default"/>
        <w:color w:val="000000"/>
        <w:sz w:val="24"/>
      </w:rPr>
    </w:lvl>
    <w:lvl w:ilvl="5" w:tplc="856C29EA">
      <w:start w:val="1"/>
      <w:numFmt w:val="lowerRoman"/>
      <w:lvlText w:val="%6."/>
      <w:lvlJc w:val="right"/>
      <w:pPr>
        <w:ind w:left="4428" w:hanging="180"/>
      </w:pPr>
      <w:rPr>
        <w:rFonts w:ascii="Calibri" w:eastAsia="Calibri" w:hAnsi="Calibri" w:cs="Calibri" w:hint="default"/>
        <w:color w:val="000000"/>
        <w:sz w:val="24"/>
      </w:rPr>
    </w:lvl>
    <w:lvl w:ilvl="6" w:tplc="58646CF0">
      <w:start w:val="1"/>
      <w:numFmt w:val="decimal"/>
      <w:lvlText w:val="%7."/>
      <w:lvlJc w:val="left"/>
      <w:pPr>
        <w:ind w:left="5148" w:hanging="360"/>
      </w:pPr>
      <w:rPr>
        <w:rFonts w:ascii="Calibri" w:eastAsia="Calibri" w:hAnsi="Calibri" w:cs="Calibri" w:hint="default"/>
        <w:color w:val="000000"/>
        <w:sz w:val="24"/>
      </w:rPr>
    </w:lvl>
    <w:lvl w:ilvl="7" w:tplc="B044A2FC">
      <w:start w:val="1"/>
      <w:numFmt w:val="lowerLetter"/>
      <w:lvlText w:val="%8."/>
      <w:lvlJc w:val="left"/>
      <w:pPr>
        <w:ind w:left="5868" w:hanging="360"/>
      </w:pPr>
      <w:rPr>
        <w:rFonts w:ascii="Calibri" w:eastAsia="Calibri" w:hAnsi="Calibri" w:cs="Calibri" w:hint="default"/>
        <w:color w:val="000000"/>
        <w:sz w:val="24"/>
      </w:rPr>
    </w:lvl>
    <w:lvl w:ilvl="8" w:tplc="0BC8445E">
      <w:start w:val="1"/>
      <w:numFmt w:val="lowerRoman"/>
      <w:lvlText w:val="%9."/>
      <w:lvlJc w:val="right"/>
      <w:pPr>
        <w:ind w:left="6588" w:hanging="180"/>
      </w:pPr>
      <w:rPr>
        <w:rFonts w:ascii="Calibri" w:eastAsia="Calibri" w:hAnsi="Calibri" w:cs="Calibri" w:hint="default"/>
        <w:color w:val="000000"/>
        <w:sz w:val="24"/>
      </w:rPr>
    </w:lvl>
  </w:abstractNum>
  <w:abstractNum w:abstractNumId="2" w15:restartNumberingAfterBreak="0">
    <w:nsid w:val="09233479"/>
    <w:multiLevelType w:val="hybridMultilevel"/>
    <w:tmpl w:val="6AB65640"/>
    <w:lvl w:ilvl="0" w:tplc="535A2006">
      <w:start w:val="1"/>
      <w:numFmt w:val="bullet"/>
      <w:lvlText w:val=""/>
      <w:lvlJc w:val="left"/>
      <w:pPr>
        <w:ind w:left="392" w:hanging="284"/>
      </w:pPr>
      <w:rPr>
        <w:rFonts w:ascii="Symbol" w:eastAsia="Symbol" w:hAnsi="Symbol" w:cs="Symbol" w:hint="default"/>
        <w:color w:val="000000"/>
        <w:sz w:val="24"/>
      </w:rPr>
    </w:lvl>
    <w:lvl w:ilvl="1" w:tplc="E836FC86">
      <w:start w:val="1"/>
      <w:numFmt w:val="bullet"/>
      <w:lvlText w:val=""/>
      <w:lvlJc w:val="left"/>
      <w:pPr>
        <w:ind w:left="392" w:hanging="284"/>
      </w:pPr>
      <w:rPr>
        <w:rFonts w:ascii="Symbol" w:eastAsia="Symbol" w:hAnsi="Symbol" w:cs="Symbol" w:hint="default"/>
        <w:color w:val="000000"/>
        <w:sz w:val="24"/>
      </w:rPr>
    </w:lvl>
    <w:lvl w:ilvl="2" w:tplc="50D67904">
      <w:start w:val="1"/>
      <w:numFmt w:val="bullet"/>
      <w:lvlText w:val="–"/>
      <w:lvlJc w:val="left"/>
      <w:pPr>
        <w:ind w:left="675" w:hanging="283"/>
      </w:pPr>
      <w:rPr>
        <w:rFonts w:ascii="Calibri" w:eastAsia="Calibri" w:hAnsi="Calibri" w:cs="Calibri" w:hint="default"/>
        <w:color w:val="000000"/>
        <w:sz w:val="24"/>
      </w:rPr>
    </w:lvl>
    <w:lvl w:ilvl="3" w:tplc="08FE4156">
      <w:start w:val="1"/>
      <w:numFmt w:val="bullet"/>
      <w:lvlText w:val="–"/>
      <w:lvlJc w:val="left"/>
      <w:pPr>
        <w:ind w:left="675" w:hanging="283"/>
      </w:pPr>
      <w:rPr>
        <w:rFonts w:ascii="Calibri" w:eastAsia="Calibri" w:hAnsi="Calibri" w:cs="Calibri" w:hint="default"/>
        <w:color w:val="000000"/>
        <w:sz w:val="24"/>
      </w:rPr>
    </w:lvl>
    <w:lvl w:ilvl="4" w:tplc="F6F4A4C2">
      <w:start w:val="1"/>
      <w:numFmt w:val="bullet"/>
      <w:lvlText w:val=""/>
      <w:lvlJc w:val="left"/>
      <w:pPr>
        <w:ind w:left="788" w:hanging="283"/>
      </w:pPr>
      <w:rPr>
        <w:rFonts w:ascii="Symbol" w:eastAsia="Symbol" w:hAnsi="Symbol" w:cs="Symbol" w:hint="default"/>
        <w:color w:val="000000"/>
        <w:sz w:val="24"/>
      </w:rPr>
    </w:lvl>
    <w:lvl w:ilvl="5" w:tplc="1FD8E632">
      <w:start w:val="1"/>
      <w:numFmt w:val="bullet"/>
      <w:lvlText w:val=""/>
      <w:lvlJc w:val="left"/>
      <w:pPr>
        <w:ind w:left="788" w:hanging="283"/>
      </w:pPr>
      <w:rPr>
        <w:rFonts w:ascii="Symbol" w:eastAsia="Symbol" w:hAnsi="Symbol" w:cs="Symbol" w:hint="default"/>
        <w:color w:val="000000"/>
        <w:sz w:val="24"/>
      </w:rPr>
    </w:lvl>
    <w:lvl w:ilvl="6" w:tplc="9F68CE80">
      <w:start w:val="1"/>
      <w:numFmt w:val="bullet"/>
      <w:lvlText w:val=""/>
      <w:lvlJc w:val="left"/>
      <w:pPr>
        <w:ind w:left="335" w:hanging="227"/>
      </w:pPr>
      <w:rPr>
        <w:rFonts w:ascii="Symbol" w:eastAsia="Symbol" w:hAnsi="Symbol" w:cs="Symbol" w:hint="default"/>
        <w:color w:val="000000"/>
        <w:sz w:val="24"/>
      </w:rPr>
    </w:lvl>
    <w:lvl w:ilvl="7" w:tplc="A3604136">
      <w:start w:val="1"/>
      <w:numFmt w:val="none"/>
      <w:lvlText w:val=""/>
      <w:lvlJc w:val="left"/>
      <w:pPr>
        <w:ind w:left="108" w:firstLine="0"/>
      </w:pPr>
      <w:rPr>
        <w:rFonts w:ascii="Calibri" w:eastAsia="Calibri" w:hAnsi="Calibri" w:cs="Calibri" w:hint="default"/>
        <w:color w:val="000000"/>
        <w:sz w:val="24"/>
      </w:rPr>
    </w:lvl>
    <w:lvl w:ilvl="8" w:tplc="06E83418">
      <w:start w:val="1"/>
      <w:numFmt w:val="none"/>
      <w:lvlText w:val=""/>
      <w:lvlJc w:val="left"/>
      <w:pPr>
        <w:ind w:left="108" w:firstLine="0"/>
      </w:pPr>
      <w:rPr>
        <w:rFonts w:ascii="Calibri" w:eastAsia="Calibri" w:hAnsi="Calibri" w:cs="Calibri" w:hint="default"/>
        <w:color w:val="000000"/>
        <w:sz w:val="24"/>
      </w:rPr>
    </w:lvl>
  </w:abstractNum>
  <w:abstractNum w:abstractNumId="3" w15:restartNumberingAfterBreak="0">
    <w:nsid w:val="0C8D3733"/>
    <w:multiLevelType w:val="hybridMultilevel"/>
    <w:tmpl w:val="E214B598"/>
    <w:lvl w:ilvl="0" w:tplc="305A7164">
      <w:start w:val="1"/>
      <w:numFmt w:val="decimal"/>
      <w:lvlText w:val="%1."/>
      <w:lvlJc w:val="left"/>
      <w:pPr>
        <w:ind w:left="505" w:hanging="397"/>
      </w:pPr>
      <w:rPr>
        <w:rFonts w:ascii="Calibri" w:eastAsia="Calibri" w:hAnsi="Calibri" w:cs="Calibri" w:hint="default"/>
        <w:color w:val="000000"/>
        <w:sz w:val="24"/>
      </w:rPr>
    </w:lvl>
    <w:lvl w:ilvl="1" w:tplc="76727542">
      <w:start w:val="1"/>
      <w:numFmt w:val="decimal"/>
      <w:lvlText w:val="%2."/>
      <w:lvlJc w:val="left"/>
      <w:pPr>
        <w:ind w:left="902" w:hanging="397"/>
      </w:pPr>
      <w:rPr>
        <w:rFonts w:ascii="Calibri" w:eastAsia="Calibri" w:hAnsi="Calibri" w:cs="Calibri" w:hint="default"/>
        <w:color w:val="000000"/>
        <w:sz w:val="24"/>
      </w:rPr>
    </w:lvl>
    <w:lvl w:ilvl="2" w:tplc="D0C4ABF8">
      <w:start w:val="1"/>
      <w:numFmt w:val="lowerLetter"/>
      <w:lvlText w:val="(%3)"/>
      <w:lvlJc w:val="left"/>
      <w:pPr>
        <w:ind w:left="505" w:hanging="397"/>
      </w:pPr>
      <w:rPr>
        <w:rFonts w:ascii="Calibri" w:eastAsia="Calibri" w:hAnsi="Calibri" w:cs="Calibri" w:hint="default"/>
        <w:color w:val="000000"/>
        <w:sz w:val="24"/>
      </w:rPr>
    </w:lvl>
    <w:lvl w:ilvl="3" w:tplc="F59C11F6">
      <w:start w:val="1"/>
      <w:numFmt w:val="lowerLetter"/>
      <w:lvlText w:val="(%4)"/>
      <w:lvlJc w:val="left"/>
      <w:pPr>
        <w:ind w:left="902" w:hanging="397"/>
      </w:pPr>
      <w:rPr>
        <w:rFonts w:ascii="Calibri" w:eastAsia="Calibri" w:hAnsi="Calibri" w:cs="Calibri" w:hint="default"/>
        <w:color w:val="000000"/>
        <w:sz w:val="24"/>
      </w:rPr>
    </w:lvl>
    <w:lvl w:ilvl="4" w:tplc="76680688">
      <w:start w:val="1"/>
      <w:numFmt w:val="lowerRoman"/>
      <w:lvlText w:val="(%5)"/>
      <w:lvlJc w:val="left"/>
      <w:pPr>
        <w:ind w:left="505" w:hanging="397"/>
      </w:pPr>
      <w:rPr>
        <w:rFonts w:ascii="Calibri" w:eastAsia="Calibri" w:hAnsi="Calibri" w:cs="Calibri" w:hint="default"/>
        <w:color w:val="000000"/>
        <w:sz w:val="24"/>
      </w:rPr>
    </w:lvl>
    <w:lvl w:ilvl="5" w:tplc="FF92484E">
      <w:start w:val="1"/>
      <w:numFmt w:val="lowerRoman"/>
      <w:lvlText w:val="(%6)"/>
      <w:lvlJc w:val="left"/>
      <w:pPr>
        <w:ind w:left="902" w:hanging="397"/>
      </w:pPr>
      <w:rPr>
        <w:rFonts w:ascii="Calibri" w:eastAsia="Calibri" w:hAnsi="Calibri" w:cs="Calibri" w:hint="default"/>
        <w:color w:val="000000"/>
        <w:sz w:val="24"/>
      </w:rPr>
    </w:lvl>
    <w:lvl w:ilvl="6" w:tplc="605636A0">
      <w:start w:val="1"/>
      <w:numFmt w:val="none"/>
      <w:lvlText w:val=""/>
      <w:lvlJc w:val="left"/>
      <w:pPr>
        <w:ind w:left="108" w:firstLine="0"/>
      </w:pPr>
      <w:rPr>
        <w:rFonts w:ascii="Calibri" w:eastAsia="Calibri" w:hAnsi="Calibri" w:cs="Calibri" w:hint="default"/>
        <w:color w:val="000000"/>
        <w:sz w:val="24"/>
      </w:rPr>
    </w:lvl>
    <w:lvl w:ilvl="7" w:tplc="248EE530">
      <w:start w:val="1"/>
      <w:numFmt w:val="none"/>
      <w:lvlText w:val=""/>
      <w:lvlJc w:val="left"/>
      <w:pPr>
        <w:ind w:left="108" w:firstLine="0"/>
      </w:pPr>
      <w:rPr>
        <w:rFonts w:ascii="Calibri" w:eastAsia="Calibri" w:hAnsi="Calibri" w:cs="Calibri" w:hint="default"/>
        <w:color w:val="000000"/>
        <w:sz w:val="24"/>
      </w:rPr>
    </w:lvl>
    <w:lvl w:ilvl="8" w:tplc="1DBAEF82">
      <w:start w:val="1"/>
      <w:numFmt w:val="none"/>
      <w:lvlText w:val=""/>
      <w:lvlJc w:val="right"/>
      <w:pPr>
        <w:ind w:left="108" w:firstLine="0"/>
      </w:pPr>
      <w:rPr>
        <w:rFonts w:ascii="Calibri" w:eastAsia="Calibri" w:hAnsi="Calibri" w:cs="Calibri" w:hint="default"/>
        <w:color w:val="000000"/>
        <w:sz w:val="24"/>
      </w:rPr>
    </w:lvl>
  </w:abstractNum>
  <w:abstractNum w:abstractNumId="4" w15:restartNumberingAfterBreak="0">
    <w:nsid w:val="147C0979"/>
    <w:multiLevelType w:val="hybridMultilevel"/>
    <w:tmpl w:val="420C4508"/>
    <w:lvl w:ilvl="0" w:tplc="CCAA20DA">
      <w:start w:val="1"/>
      <w:numFmt w:val="bullet"/>
      <w:lvlText w:val=""/>
      <w:lvlJc w:val="left"/>
      <w:pPr>
        <w:ind w:left="828" w:hanging="360"/>
      </w:pPr>
      <w:rPr>
        <w:rFonts w:ascii="Symbol" w:eastAsia="Symbol" w:hAnsi="Symbol" w:cs="Symbol" w:hint="default"/>
        <w:color w:val="000000"/>
        <w:sz w:val="24"/>
      </w:rPr>
    </w:lvl>
    <w:lvl w:ilvl="1" w:tplc="C7E8827A">
      <w:start w:val="1"/>
      <w:numFmt w:val="bullet"/>
      <w:lvlText w:val="o"/>
      <w:lvlJc w:val="left"/>
      <w:pPr>
        <w:ind w:left="1548" w:hanging="360"/>
      </w:pPr>
      <w:rPr>
        <w:rFonts w:ascii="Courier New" w:eastAsia="Courier New" w:hAnsi="Courier New" w:cs="Courier New" w:hint="default"/>
        <w:color w:val="000000"/>
        <w:sz w:val="24"/>
      </w:rPr>
    </w:lvl>
    <w:lvl w:ilvl="2" w:tplc="ED906A5A">
      <w:start w:val="1"/>
      <w:numFmt w:val="bullet"/>
      <w:lvlText w:val=""/>
      <w:lvlJc w:val="left"/>
      <w:pPr>
        <w:ind w:left="2268" w:hanging="360"/>
      </w:pPr>
      <w:rPr>
        <w:rFonts w:ascii="Wingdings" w:eastAsia="Wingdings" w:hAnsi="Wingdings" w:cs="Wingdings" w:hint="default"/>
        <w:color w:val="000000"/>
        <w:sz w:val="24"/>
      </w:rPr>
    </w:lvl>
    <w:lvl w:ilvl="3" w:tplc="89BC5C06">
      <w:start w:val="1"/>
      <w:numFmt w:val="bullet"/>
      <w:lvlText w:val=""/>
      <w:lvlJc w:val="left"/>
      <w:pPr>
        <w:ind w:left="2988" w:hanging="360"/>
      </w:pPr>
      <w:rPr>
        <w:rFonts w:ascii="Symbol" w:eastAsia="Symbol" w:hAnsi="Symbol" w:cs="Symbol" w:hint="default"/>
        <w:color w:val="000000"/>
        <w:sz w:val="24"/>
      </w:rPr>
    </w:lvl>
    <w:lvl w:ilvl="4" w:tplc="CDEE9C0A">
      <w:start w:val="1"/>
      <w:numFmt w:val="bullet"/>
      <w:lvlText w:val="o"/>
      <w:lvlJc w:val="left"/>
      <w:pPr>
        <w:ind w:left="3708" w:hanging="360"/>
      </w:pPr>
      <w:rPr>
        <w:rFonts w:ascii="Courier New" w:eastAsia="Courier New" w:hAnsi="Courier New" w:cs="Courier New" w:hint="default"/>
        <w:color w:val="000000"/>
        <w:sz w:val="24"/>
      </w:rPr>
    </w:lvl>
    <w:lvl w:ilvl="5" w:tplc="B7967D18">
      <w:start w:val="1"/>
      <w:numFmt w:val="bullet"/>
      <w:lvlText w:val=""/>
      <w:lvlJc w:val="left"/>
      <w:pPr>
        <w:ind w:left="4428" w:hanging="360"/>
      </w:pPr>
      <w:rPr>
        <w:rFonts w:ascii="Wingdings" w:eastAsia="Wingdings" w:hAnsi="Wingdings" w:cs="Wingdings" w:hint="default"/>
        <w:color w:val="000000"/>
        <w:sz w:val="24"/>
      </w:rPr>
    </w:lvl>
    <w:lvl w:ilvl="6" w:tplc="767C08A8">
      <w:start w:val="1"/>
      <w:numFmt w:val="bullet"/>
      <w:lvlText w:val=""/>
      <w:lvlJc w:val="left"/>
      <w:pPr>
        <w:ind w:left="5148" w:hanging="360"/>
      </w:pPr>
      <w:rPr>
        <w:rFonts w:ascii="Symbol" w:eastAsia="Symbol" w:hAnsi="Symbol" w:cs="Symbol" w:hint="default"/>
        <w:color w:val="000000"/>
        <w:sz w:val="24"/>
      </w:rPr>
    </w:lvl>
    <w:lvl w:ilvl="7" w:tplc="984C1B4C">
      <w:start w:val="1"/>
      <w:numFmt w:val="bullet"/>
      <w:lvlText w:val="o"/>
      <w:lvlJc w:val="left"/>
      <w:pPr>
        <w:ind w:left="5868" w:hanging="360"/>
      </w:pPr>
      <w:rPr>
        <w:rFonts w:ascii="Courier New" w:eastAsia="Courier New" w:hAnsi="Courier New" w:cs="Courier New" w:hint="default"/>
        <w:color w:val="000000"/>
        <w:sz w:val="24"/>
      </w:rPr>
    </w:lvl>
    <w:lvl w:ilvl="8" w:tplc="A636F81C">
      <w:start w:val="1"/>
      <w:numFmt w:val="bullet"/>
      <w:lvlText w:val=""/>
      <w:lvlJc w:val="left"/>
      <w:pPr>
        <w:ind w:left="6588" w:hanging="360"/>
      </w:pPr>
      <w:rPr>
        <w:rFonts w:ascii="Wingdings" w:eastAsia="Wingdings" w:hAnsi="Wingdings" w:cs="Wingdings" w:hint="default"/>
        <w:color w:val="000000"/>
        <w:sz w:val="24"/>
      </w:rPr>
    </w:lvl>
  </w:abstractNum>
  <w:abstractNum w:abstractNumId="5" w15:restartNumberingAfterBreak="0">
    <w:nsid w:val="1C1A3EE3"/>
    <w:multiLevelType w:val="hybridMultilevel"/>
    <w:tmpl w:val="93744230"/>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6" w15:restartNumberingAfterBreak="0">
    <w:nsid w:val="1F0424BB"/>
    <w:multiLevelType w:val="hybridMultilevel"/>
    <w:tmpl w:val="861EBBAA"/>
    <w:lvl w:ilvl="0" w:tplc="FD6001C4">
      <w:start w:val="1"/>
      <w:numFmt w:val="decimal"/>
      <w:lvlText w:val="%1."/>
      <w:lvlJc w:val="left"/>
      <w:pPr>
        <w:ind w:left="828" w:hanging="360"/>
      </w:pPr>
      <w:rPr>
        <w:rFonts w:ascii="Calibri" w:eastAsia="Calibri" w:hAnsi="Calibri" w:cs="Calibri" w:hint="default"/>
        <w:color w:val="000000"/>
        <w:sz w:val="24"/>
      </w:rPr>
    </w:lvl>
    <w:lvl w:ilvl="1" w:tplc="2D8477B6">
      <w:start w:val="1"/>
      <w:numFmt w:val="lowerLetter"/>
      <w:lvlText w:val="%2."/>
      <w:lvlJc w:val="left"/>
      <w:pPr>
        <w:ind w:left="1548" w:hanging="360"/>
      </w:pPr>
      <w:rPr>
        <w:rFonts w:ascii="Calibri" w:eastAsia="Calibri" w:hAnsi="Calibri" w:cs="Calibri" w:hint="default"/>
        <w:color w:val="000000"/>
        <w:sz w:val="24"/>
      </w:rPr>
    </w:lvl>
    <w:lvl w:ilvl="2" w:tplc="1BB2BA5C">
      <w:start w:val="1"/>
      <w:numFmt w:val="lowerRoman"/>
      <w:lvlText w:val="%3."/>
      <w:lvlJc w:val="right"/>
      <w:pPr>
        <w:ind w:left="2268" w:hanging="180"/>
      </w:pPr>
      <w:rPr>
        <w:rFonts w:ascii="Calibri" w:eastAsia="Calibri" w:hAnsi="Calibri" w:cs="Calibri" w:hint="default"/>
        <w:color w:val="000000"/>
        <w:sz w:val="24"/>
      </w:rPr>
    </w:lvl>
    <w:lvl w:ilvl="3" w:tplc="EE1089AE">
      <w:start w:val="1"/>
      <w:numFmt w:val="decimal"/>
      <w:lvlText w:val="%4."/>
      <w:lvlJc w:val="left"/>
      <w:pPr>
        <w:ind w:left="2988" w:hanging="360"/>
      </w:pPr>
      <w:rPr>
        <w:rFonts w:ascii="Calibri" w:eastAsia="Calibri" w:hAnsi="Calibri" w:cs="Calibri" w:hint="default"/>
        <w:color w:val="000000"/>
        <w:sz w:val="24"/>
      </w:rPr>
    </w:lvl>
    <w:lvl w:ilvl="4" w:tplc="6E8458F8">
      <w:start w:val="1"/>
      <w:numFmt w:val="lowerLetter"/>
      <w:lvlText w:val="%5."/>
      <w:lvlJc w:val="left"/>
      <w:pPr>
        <w:ind w:left="3708" w:hanging="360"/>
      </w:pPr>
      <w:rPr>
        <w:rFonts w:ascii="Calibri" w:eastAsia="Calibri" w:hAnsi="Calibri" w:cs="Calibri" w:hint="default"/>
        <w:color w:val="000000"/>
        <w:sz w:val="24"/>
      </w:rPr>
    </w:lvl>
    <w:lvl w:ilvl="5" w:tplc="A006AAC8">
      <w:start w:val="1"/>
      <w:numFmt w:val="lowerRoman"/>
      <w:lvlText w:val="%6."/>
      <w:lvlJc w:val="right"/>
      <w:pPr>
        <w:ind w:left="4428" w:hanging="180"/>
      </w:pPr>
      <w:rPr>
        <w:rFonts w:ascii="Calibri" w:eastAsia="Calibri" w:hAnsi="Calibri" w:cs="Calibri" w:hint="default"/>
        <w:color w:val="000000"/>
        <w:sz w:val="24"/>
      </w:rPr>
    </w:lvl>
    <w:lvl w:ilvl="6" w:tplc="69AA37D6">
      <w:start w:val="1"/>
      <w:numFmt w:val="decimal"/>
      <w:lvlText w:val="%7."/>
      <w:lvlJc w:val="left"/>
      <w:pPr>
        <w:ind w:left="5148" w:hanging="360"/>
      </w:pPr>
      <w:rPr>
        <w:rFonts w:ascii="Calibri" w:eastAsia="Calibri" w:hAnsi="Calibri" w:cs="Calibri" w:hint="default"/>
        <w:color w:val="000000"/>
        <w:sz w:val="24"/>
      </w:rPr>
    </w:lvl>
    <w:lvl w:ilvl="7" w:tplc="8690CB3E">
      <w:start w:val="1"/>
      <w:numFmt w:val="lowerLetter"/>
      <w:lvlText w:val="%8."/>
      <w:lvlJc w:val="left"/>
      <w:pPr>
        <w:ind w:left="5868" w:hanging="360"/>
      </w:pPr>
      <w:rPr>
        <w:rFonts w:ascii="Calibri" w:eastAsia="Calibri" w:hAnsi="Calibri" w:cs="Calibri" w:hint="default"/>
        <w:color w:val="000000"/>
        <w:sz w:val="24"/>
      </w:rPr>
    </w:lvl>
    <w:lvl w:ilvl="8" w:tplc="B83A20CA">
      <w:start w:val="1"/>
      <w:numFmt w:val="lowerRoman"/>
      <w:lvlText w:val="%9."/>
      <w:lvlJc w:val="right"/>
      <w:pPr>
        <w:ind w:left="6588" w:hanging="180"/>
      </w:pPr>
      <w:rPr>
        <w:rFonts w:ascii="Calibri" w:eastAsia="Calibri" w:hAnsi="Calibri" w:cs="Calibri" w:hint="default"/>
        <w:color w:val="000000"/>
        <w:sz w:val="24"/>
      </w:rPr>
    </w:lvl>
  </w:abstractNum>
  <w:abstractNum w:abstractNumId="7" w15:restartNumberingAfterBreak="0">
    <w:nsid w:val="21F972D6"/>
    <w:multiLevelType w:val="hybridMultilevel"/>
    <w:tmpl w:val="B9847AA8"/>
    <w:lvl w:ilvl="0" w:tplc="1AD2731A">
      <w:start w:val="1"/>
      <w:numFmt w:val="bullet"/>
      <w:lvlText w:val=""/>
      <w:lvlJc w:val="left"/>
      <w:pPr>
        <w:ind w:left="828" w:hanging="360"/>
      </w:pPr>
      <w:rPr>
        <w:rFonts w:ascii="Symbol" w:eastAsia="Symbol" w:hAnsi="Symbol" w:cs="Symbol" w:hint="default"/>
        <w:color w:val="000000"/>
        <w:sz w:val="24"/>
      </w:rPr>
    </w:lvl>
    <w:lvl w:ilvl="1" w:tplc="47FA9BE0">
      <w:start w:val="1"/>
      <w:numFmt w:val="bullet"/>
      <w:lvlText w:val="o"/>
      <w:lvlJc w:val="left"/>
      <w:pPr>
        <w:ind w:left="1548" w:hanging="360"/>
      </w:pPr>
      <w:rPr>
        <w:rFonts w:ascii="Courier New" w:eastAsia="Courier New" w:hAnsi="Courier New" w:cs="Courier New" w:hint="default"/>
        <w:color w:val="000000"/>
        <w:sz w:val="24"/>
      </w:rPr>
    </w:lvl>
    <w:lvl w:ilvl="2" w:tplc="69788D94">
      <w:start w:val="1"/>
      <w:numFmt w:val="bullet"/>
      <w:lvlText w:val=""/>
      <w:lvlJc w:val="left"/>
      <w:pPr>
        <w:ind w:left="2268" w:hanging="360"/>
      </w:pPr>
      <w:rPr>
        <w:rFonts w:ascii="Wingdings" w:eastAsia="Wingdings" w:hAnsi="Wingdings" w:cs="Wingdings" w:hint="default"/>
        <w:color w:val="000000"/>
        <w:sz w:val="24"/>
      </w:rPr>
    </w:lvl>
    <w:lvl w:ilvl="3" w:tplc="D6C83518">
      <w:start w:val="1"/>
      <w:numFmt w:val="bullet"/>
      <w:lvlText w:val=""/>
      <w:lvlJc w:val="left"/>
      <w:pPr>
        <w:ind w:left="2988" w:hanging="360"/>
      </w:pPr>
      <w:rPr>
        <w:rFonts w:ascii="Symbol" w:eastAsia="Symbol" w:hAnsi="Symbol" w:cs="Symbol" w:hint="default"/>
        <w:color w:val="000000"/>
        <w:sz w:val="24"/>
      </w:rPr>
    </w:lvl>
    <w:lvl w:ilvl="4" w:tplc="3A928230">
      <w:start w:val="1"/>
      <w:numFmt w:val="bullet"/>
      <w:lvlText w:val="o"/>
      <w:lvlJc w:val="left"/>
      <w:pPr>
        <w:ind w:left="3708" w:hanging="360"/>
      </w:pPr>
      <w:rPr>
        <w:rFonts w:ascii="Courier New" w:eastAsia="Courier New" w:hAnsi="Courier New" w:cs="Courier New" w:hint="default"/>
        <w:color w:val="000000"/>
        <w:sz w:val="24"/>
      </w:rPr>
    </w:lvl>
    <w:lvl w:ilvl="5" w:tplc="EB6E9204">
      <w:start w:val="1"/>
      <w:numFmt w:val="bullet"/>
      <w:lvlText w:val=""/>
      <w:lvlJc w:val="left"/>
      <w:pPr>
        <w:ind w:left="4428" w:hanging="360"/>
      </w:pPr>
      <w:rPr>
        <w:rFonts w:ascii="Wingdings" w:eastAsia="Wingdings" w:hAnsi="Wingdings" w:cs="Wingdings" w:hint="default"/>
        <w:color w:val="000000"/>
        <w:sz w:val="24"/>
      </w:rPr>
    </w:lvl>
    <w:lvl w:ilvl="6" w:tplc="26226820">
      <w:start w:val="1"/>
      <w:numFmt w:val="bullet"/>
      <w:lvlText w:val=""/>
      <w:lvlJc w:val="left"/>
      <w:pPr>
        <w:ind w:left="5148" w:hanging="360"/>
      </w:pPr>
      <w:rPr>
        <w:rFonts w:ascii="Symbol" w:eastAsia="Symbol" w:hAnsi="Symbol" w:cs="Symbol" w:hint="default"/>
        <w:color w:val="000000"/>
        <w:sz w:val="24"/>
      </w:rPr>
    </w:lvl>
    <w:lvl w:ilvl="7" w:tplc="26200306">
      <w:start w:val="1"/>
      <w:numFmt w:val="bullet"/>
      <w:lvlText w:val="o"/>
      <w:lvlJc w:val="left"/>
      <w:pPr>
        <w:ind w:left="5868" w:hanging="360"/>
      </w:pPr>
      <w:rPr>
        <w:rFonts w:ascii="Courier New" w:eastAsia="Courier New" w:hAnsi="Courier New" w:cs="Courier New" w:hint="default"/>
        <w:color w:val="000000"/>
        <w:sz w:val="24"/>
      </w:rPr>
    </w:lvl>
    <w:lvl w:ilvl="8" w:tplc="4F12E69E">
      <w:start w:val="1"/>
      <w:numFmt w:val="bullet"/>
      <w:lvlText w:val=""/>
      <w:lvlJc w:val="left"/>
      <w:pPr>
        <w:ind w:left="6588" w:hanging="360"/>
      </w:pPr>
      <w:rPr>
        <w:rFonts w:ascii="Wingdings" w:eastAsia="Wingdings" w:hAnsi="Wingdings" w:cs="Wingdings" w:hint="default"/>
        <w:color w:val="000000"/>
        <w:sz w:val="24"/>
      </w:rPr>
    </w:lvl>
  </w:abstractNum>
  <w:abstractNum w:abstractNumId="8" w15:restartNumberingAfterBreak="0">
    <w:nsid w:val="23263327"/>
    <w:multiLevelType w:val="hybridMultilevel"/>
    <w:tmpl w:val="53DED0E8"/>
    <w:lvl w:ilvl="0" w:tplc="08842C74">
      <w:start w:val="1"/>
      <w:numFmt w:val="bullet"/>
      <w:lvlText w:val=""/>
      <w:lvlJc w:val="left"/>
      <w:pPr>
        <w:ind w:left="468" w:hanging="360"/>
      </w:pPr>
      <w:rPr>
        <w:rFonts w:ascii="Symbol" w:eastAsia="Symbol" w:hAnsi="Symbol" w:cs="Symbol" w:hint="default"/>
        <w:color w:val="000000"/>
        <w:sz w:val="24"/>
      </w:rPr>
    </w:lvl>
    <w:lvl w:ilvl="1" w:tplc="CAB066D4">
      <w:start w:val="1"/>
      <w:numFmt w:val="bullet"/>
      <w:lvlText w:val="o"/>
      <w:lvlJc w:val="left"/>
      <w:pPr>
        <w:ind w:left="1188" w:hanging="360"/>
      </w:pPr>
      <w:rPr>
        <w:rFonts w:ascii="Courier New" w:eastAsia="Courier New" w:hAnsi="Courier New" w:cs="Courier New" w:hint="default"/>
        <w:color w:val="000000"/>
        <w:sz w:val="24"/>
      </w:rPr>
    </w:lvl>
    <w:lvl w:ilvl="2" w:tplc="6BA299DE">
      <w:start w:val="1"/>
      <w:numFmt w:val="bullet"/>
      <w:lvlText w:val=""/>
      <w:lvlJc w:val="left"/>
      <w:pPr>
        <w:ind w:left="1908" w:hanging="360"/>
      </w:pPr>
      <w:rPr>
        <w:rFonts w:ascii="Wingdings" w:eastAsia="Wingdings" w:hAnsi="Wingdings" w:cs="Wingdings" w:hint="default"/>
        <w:color w:val="000000"/>
        <w:sz w:val="24"/>
      </w:rPr>
    </w:lvl>
    <w:lvl w:ilvl="3" w:tplc="4CAAAA30">
      <w:start w:val="1"/>
      <w:numFmt w:val="bullet"/>
      <w:lvlText w:val=""/>
      <w:lvlJc w:val="left"/>
      <w:pPr>
        <w:ind w:left="2628" w:hanging="360"/>
      </w:pPr>
      <w:rPr>
        <w:rFonts w:ascii="Symbol" w:eastAsia="Symbol" w:hAnsi="Symbol" w:cs="Symbol" w:hint="default"/>
        <w:color w:val="000000"/>
        <w:sz w:val="24"/>
      </w:rPr>
    </w:lvl>
    <w:lvl w:ilvl="4" w:tplc="78946898">
      <w:start w:val="1"/>
      <w:numFmt w:val="bullet"/>
      <w:lvlText w:val="o"/>
      <w:lvlJc w:val="left"/>
      <w:pPr>
        <w:ind w:left="3348" w:hanging="360"/>
      </w:pPr>
      <w:rPr>
        <w:rFonts w:ascii="Courier New" w:eastAsia="Courier New" w:hAnsi="Courier New" w:cs="Courier New" w:hint="default"/>
        <w:color w:val="000000"/>
        <w:sz w:val="24"/>
      </w:rPr>
    </w:lvl>
    <w:lvl w:ilvl="5" w:tplc="1D56EBAE">
      <w:start w:val="1"/>
      <w:numFmt w:val="bullet"/>
      <w:lvlText w:val=""/>
      <w:lvlJc w:val="left"/>
      <w:pPr>
        <w:ind w:left="4068" w:hanging="360"/>
      </w:pPr>
      <w:rPr>
        <w:rFonts w:ascii="Wingdings" w:eastAsia="Wingdings" w:hAnsi="Wingdings" w:cs="Wingdings" w:hint="default"/>
        <w:color w:val="000000"/>
        <w:sz w:val="24"/>
      </w:rPr>
    </w:lvl>
    <w:lvl w:ilvl="6" w:tplc="1D4A1462">
      <w:start w:val="1"/>
      <w:numFmt w:val="bullet"/>
      <w:lvlText w:val=""/>
      <w:lvlJc w:val="left"/>
      <w:pPr>
        <w:ind w:left="4788" w:hanging="360"/>
      </w:pPr>
      <w:rPr>
        <w:rFonts w:ascii="Symbol" w:eastAsia="Symbol" w:hAnsi="Symbol" w:cs="Symbol" w:hint="default"/>
        <w:color w:val="000000"/>
        <w:sz w:val="24"/>
      </w:rPr>
    </w:lvl>
    <w:lvl w:ilvl="7" w:tplc="3D5C8070">
      <w:start w:val="1"/>
      <w:numFmt w:val="bullet"/>
      <w:lvlText w:val="o"/>
      <w:lvlJc w:val="left"/>
      <w:pPr>
        <w:ind w:left="5508" w:hanging="360"/>
      </w:pPr>
      <w:rPr>
        <w:rFonts w:ascii="Courier New" w:eastAsia="Courier New" w:hAnsi="Courier New" w:cs="Courier New" w:hint="default"/>
        <w:color w:val="000000"/>
        <w:sz w:val="24"/>
      </w:rPr>
    </w:lvl>
    <w:lvl w:ilvl="8" w:tplc="D7765F4E">
      <w:start w:val="1"/>
      <w:numFmt w:val="bullet"/>
      <w:lvlText w:val=""/>
      <w:lvlJc w:val="left"/>
      <w:pPr>
        <w:ind w:left="6228" w:hanging="360"/>
      </w:pPr>
      <w:rPr>
        <w:rFonts w:ascii="Wingdings" w:eastAsia="Wingdings" w:hAnsi="Wingdings" w:cs="Wingdings" w:hint="default"/>
        <w:color w:val="000000"/>
        <w:sz w:val="24"/>
      </w:rPr>
    </w:lvl>
  </w:abstractNum>
  <w:abstractNum w:abstractNumId="9" w15:restartNumberingAfterBreak="0">
    <w:nsid w:val="39D2674F"/>
    <w:multiLevelType w:val="hybridMultilevel"/>
    <w:tmpl w:val="072EB332"/>
    <w:lvl w:ilvl="0" w:tplc="2402B3B8">
      <w:start w:val="1"/>
      <w:numFmt w:val="decimal"/>
      <w:lvlText w:val="%1."/>
      <w:lvlJc w:val="left"/>
      <w:pPr>
        <w:ind w:left="505" w:hanging="397"/>
      </w:pPr>
      <w:rPr>
        <w:rFonts w:ascii="Calibri" w:eastAsia="Calibri" w:hAnsi="Calibri" w:cs="Calibri" w:hint="default"/>
        <w:color w:val="000000"/>
        <w:sz w:val="24"/>
      </w:rPr>
    </w:lvl>
    <w:lvl w:ilvl="1" w:tplc="166CA074">
      <w:start w:val="1"/>
      <w:numFmt w:val="decimal"/>
      <w:lvlText w:val="%2."/>
      <w:lvlJc w:val="left"/>
      <w:pPr>
        <w:ind w:left="902" w:hanging="397"/>
      </w:pPr>
      <w:rPr>
        <w:rFonts w:ascii="Calibri" w:eastAsia="Calibri" w:hAnsi="Calibri" w:cs="Calibri" w:hint="default"/>
        <w:color w:val="000000"/>
        <w:sz w:val="24"/>
      </w:rPr>
    </w:lvl>
    <w:lvl w:ilvl="2" w:tplc="112C19D8">
      <w:start w:val="1"/>
      <w:numFmt w:val="lowerLetter"/>
      <w:lvlText w:val="(%3)"/>
      <w:lvlJc w:val="left"/>
      <w:pPr>
        <w:ind w:left="505" w:hanging="397"/>
      </w:pPr>
      <w:rPr>
        <w:rFonts w:ascii="Calibri" w:eastAsia="Calibri" w:hAnsi="Calibri" w:cs="Calibri" w:hint="default"/>
        <w:color w:val="000000"/>
        <w:sz w:val="24"/>
      </w:rPr>
    </w:lvl>
    <w:lvl w:ilvl="3" w:tplc="E64441D0">
      <w:start w:val="1"/>
      <w:numFmt w:val="lowerLetter"/>
      <w:lvlText w:val="(%4)"/>
      <w:lvlJc w:val="left"/>
      <w:pPr>
        <w:ind w:left="902" w:hanging="397"/>
      </w:pPr>
      <w:rPr>
        <w:rFonts w:ascii="Calibri" w:eastAsia="Calibri" w:hAnsi="Calibri" w:cs="Calibri" w:hint="default"/>
        <w:color w:val="000000"/>
        <w:sz w:val="24"/>
      </w:rPr>
    </w:lvl>
    <w:lvl w:ilvl="4" w:tplc="5E64AACE">
      <w:start w:val="1"/>
      <w:numFmt w:val="lowerRoman"/>
      <w:lvlText w:val="(%5)"/>
      <w:lvlJc w:val="left"/>
      <w:pPr>
        <w:ind w:left="505" w:hanging="397"/>
      </w:pPr>
      <w:rPr>
        <w:rFonts w:ascii="Calibri" w:eastAsia="Calibri" w:hAnsi="Calibri" w:cs="Calibri" w:hint="default"/>
        <w:color w:val="000000"/>
        <w:sz w:val="24"/>
      </w:rPr>
    </w:lvl>
    <w:lvl w:ilvl="5" w:tplc="41805D5A">
      <w:start w:val="1"/>
      <w:numFmt w:val="lowerRoman"/>
      <w:lvlText w:val="(%6)"/>
      <w:lvlJc w:val="left"/>
      <w:pPr>
        <w:ind w:left="902" w:hanging="397"/>
      </w:pPr>
      <w:rPr>
        <w:rFonts w:ascii="Calibri" w:eastAsia="Calibri" w:hAnsi="Calibri" w:cs="Calibri" w:hint="default"/>
        <w:color w:val="000000"/>
        <w:sz w:val="24"/>
      </w:rPr>
    </w:lvl>
    <w:lvl w:ilvl="6" w:tplc="C66A7766">
      <w:start w:val="1"/>
      <w:numFmt w:val="none"/>
      <w:lvlText w:val=""/>
      <w:lvlJc w:val="left"/>
      <w:pPr>
        <w:ind w:left="108" w:firstLine="0"/>
      </w:pPr>
      <w:rPr>
        <w:rFonts w:ascii="Calibri" w:eastAsia="Calibri" w:hAnsi="Calibri" w:cs="Calibri" w:hint="default"/>
        <w:color w:val="000000"/>
        <w:sz w:val="24"/>
      </w:rPr>
    </w:lvl>
    <w:lvl w:ilvl="7" w:tplc="FAECCC5C">
      <w:start w:val="1"/>
      <w:numFmt w:val="none"/>
      <w:lvlText w:val=""/>
      <w:lvlJc w:val="left"/>
      <w:pPr>
        <w:ind w:left="108" w:firstLine="0"/>
      </w:pPr>
      <w:rPr>
        <w:rFonts w:ascii="Calibri" w:eastAsia="Calibri" w:hAnsi="Calibri" w:cs="Calibri" w:hint="default"/>
        <w:color w:val="000000"/>
        <w:sz w:val="24"/>
      </w:rPr>
    </w:lvl>
    <w:lvl w:ilvl="8" w:tplc="7FA8E5F8">
      <w:start w:val="1"/>
      <w:numFmt w:val="none"/>
      <w:lvlText w:val=""/>
      <w:lvlJc w:val="right"/>
      <w:pPr>
        <w:ind w:left="108" w:firstLine="0"/>
      </w:pPr>
      <w:rPr>
        <w:rFonts w:ascii="Calibri" w:eastAsia="Calibri" w:hAnsi="Calibri" w:cs="Calibri" w:hint="default"/>
        <w:color w:val="000000"/>
        <w:sz w:val="24"/>
      </w:rPr>
    </w:lvl>
  </w:abstractNum>
  <w:abstractNum w:abstractNumId="10" w15:restartNumberingAfterBreak="0">
    <w:nsid w:val="434852DB"/>
    <w:multiLevelType w:val="hybridMultilevel"/>
    <w:tmpl w:val="BBC88922"/>
    <w:lvl w:ilvl="0" w:tplc="409894FC">
      <w:start w:val="1"/>
      <w:numFmt w:val="decimal"/>
      <w:lvlText w:val="%1."/>
      <w:lvlJc w:val="left"/>
      <w:pPr>
        <w:ind w:left="828" w:hanging="360"/>
      </w:pPr>
      <w:rPr>
        <w:rFonts w:ascii="Calibri" w:eastAsia="Calibri" w:hAnsi="Calibri" w:cs="Calibri" w:hint="default"/>
        <w:color w:val="000000"/>
        <w:sz w:val="24"/>
      </w:rPr>
    </w:lvl>
    <w:lvl w:ilvl="1" w:tplc="EAE4DBE0">
      <w:start w:val="1"/>
      <w:numFmt w:val="lowerLetter"/>
      <w:lvlText w:val="%2."/>
      <w:lvlJc w:val="left"/>
      <w:pPr>
        <w:ind w:left="1548" w:hanging="360"/>
      </w:pPr>
      <w:rPr>
        <w:rFonts w:ascii="Calibri" w:eastAsia="Calibri" w:hAnsi="Calibri" w:cs="Calibri" w:hint="default"/>
        <w:color w:val="000000"/>
        <w:sz w:val="24"/>
      </w:rPr>
    </w:lvl>
    <w:lvl w:ilvl="2" w:tplc="AEF0DF2C">
      <w:start w:val="1"/>
      <w:numFmt w:val="lowerRoman"/>
      <w:lvlText w:val="%3."/>
      <w:lvlJc w:val="right"/>
      <w:pPr>
        <w:ind w:left="2268" w:hanging="180"/>
      </w:pPr>
      <w:rPr>
        <w:rFonts w:ascii="Calibri" w:eastAsia="Calibri" w:hAnsi="Calibri" w:cs="Calibri" w:hint="default"/>
        <w:color w:val="000000"/>
        <w:sz w:val="24"/>
      </w:rPr>
    </w:lvl>
    <w:lvl w:ilvl="3" w:tplc="3B0EEDD8">
      <w:start w:val="1"/>
      <w:numFmt w:val="decimal"/>
      <w:lvlText w:val="%4."/>
      <w:lvlJc w:val="left"/>
      <w:pPr>
        <w:ind w:left="2988" w:hanging="360"/>
      </w:pPr>
      <w:rPr>
        <w:rFonts w:ascii="Calibri" w:eastAsia="Calibri" w:hAnsi="Calibri" w:cs="Calibri" w:hint="default"/>
        <w:color w:val="000000"/>
        <w:sz w:val="24"/>
      </w:rPr>
    </w:lvl>
    <w:lvl w:ilvl="4" w:tplc="0EAEA10C">
      <w:start w:val="1"/>
      <w:numFmt w:val="lowerLetter"/>
      <w:lvlText w:val="%5."/>
      <w:lvlJc w:val="left"/>
      <w:pPr>
        <w:ind w:left="3708" w:hanging="360"/>
      </w:pPr>
      <w:rPr>
        <w:rFonts w:ascii="Calibri" w:eastAsia="Calibri" w:hAnsi="Calibri" w:cs="Calibri" w:hint="default"/>
        <w:color w:val="000000"/>
        <w:sz w:val="24"/>
      </w:rPr>
    </w:lvl>
    <w:lvl w:ilvl="5" w:tplc="B064948A">
      <w:start w:val="1"/>
      <w:numFmt w:val="lowerRoman"/>
      <w:lvlText w:val="%6."/>
      <w:lvlJc w:val="right"/>
      <w:pPr>
        <w:ind w:left="4428" w:hanging="180"/>
      </w:pPr>
      <w:rPr>
        <w:rFonts w:ascii="Calibri" w:eastAsia="Calibri" w:hAnsi="Calibri" w:cs="Calibri" w:hint="default"/>
        <w:color w:val="000000"/>
        <w:sz w:val="24"/>
      </w:rPr>
    </w:lvl>
    <w:lvl w:ilvl="6" w:tplc="09101E10">
      <w:start w:val="1"/>
      <w:numFmt w:val="decimal"/>
      <w:lvlText w:val="%7."/>
      <w:lvlJc w:val="left"/>
      <w:pPr>
        <w:ind w:left="5148" w:hanging="360"/>
      </w:pPr>
      <w:rPr>
        <w:rFonts w:ascii="Calibri" w:eastAsia="Calibri" w:hAnsi="Calibri" w:cs="Calibri" w:hint="default"/>
        <w:color w:val="000000"/>
        <w:sz w:val="24"/>
      </w:rPr>
    </w:lvl>
    <w:lvl w:ilvl="7" w:tplc="8B9A1808">
      <w:start w:val="1"/>
      <w:numFmt w:val="lowerLetter"/>
      <w:lvlText w:val="%8."/>
      <w:lvlJc w:val="left"/>
      <w:pPr>
        <w:ind w:left="5868" w:hanging="360"/>
      </w:pPr>
      <w:rPr>
        <w:rFonts w:ascii="Calibri" w:eastAsia="Calibri" w:hAnsi="Calibri" w:cs="Calibri" w:hint="default"/>
        <w:color w:val="000000"/>
        <w:sz w:val="24"/>
      </w:rPr>
    </w:lvl>
    <w:lvl w:ilvl="8" w:tplc="32684EC6">
      <w:start w:val="1"/>
      <w:numFmt w:val="lowerRoman"/>
      <w:lvlText w:val="%9."/>
      <w:lvlJc w:val="right"/>
      <w:pPr>
        <w:ind w:left="6588" w:hanging="180"/>
      </w:pPr>
      <w:rPr>
        <w:rFonts w:ascii="Calibri" w:eastAsia="Calibri" w:hAnsi="Calibri" w:cs="Calibri" w:hint="default"/>
        <w:color w:val="000000"/>
        <w:sz w:val="24"/>
      </w:rPr>
    </w:lvl>
  </w:abstractNum>
  <w:abstractNum w:abstractNumId="11" w15:restartNumberingAfterBreak="0">
    <w:nsid w:val="4AC83219"/>
    <w:multiLevelType w:val="hybridMultilevel"/>
    <w:tmpl w:val="6B589B18"/>
    <w:lvl w:ilvl="0" w:tplc="85C669E0">
      <w:start w:val="1"/>
      <w:numFmt w:val="bullet"/>
      <w:lvlText w:val="•"/>
      <w:lvlJc w:val="left"/>
      <w:pPr>
        <w:ind w:left="392" w:hanging="284"/>
      </w:pPr>
      <w:rPr>
        <w:rFonts w:ascii="Calibri" w:eastAsia="Calibri" w:hAnsi="Calibri" w:cs="Calibri" w:hint="default"/>
        <w:color w:val="000000"/>
        <w:sz w:val="20"/>
      </w:rPr>
    </w:lvl>
    <w:lvl w:ilvl="1" w:tplc="28BAE25A">
      <w:start w:val="1"/>
      <w:numFmt w:val="bullet"/>
      <w:lvlText w:val="•"/>
      <w:lvlJc w:val="left"/>
      <w:pPr>
        <w:ind w:left="392" w:hanging="284"/>
      </w:pPr>
      <w:rPr>
        <w:rFonts w:ascii="Calibri" w:eastAsia="Calibri" w:hAnsi="Calibri" w:cs="Calibri" w:hint="default"/>
        <w:color w:val="000000"/>
        <w:sz w:val="24"/>
      </w:rPr>
    </w:lvl>
    <w:lvl w:ilvl="2" w:tplc="3B6AC308">
      <w:start w:val="1"/>
      <w:numFmt w:val="bullet"/>
      <w:lvlText w:val="–"/>
      <w:lvlJc w:val="left"/>
      <w:pPr>
        <w:ind w:left="675" w:hanging="283"/>
      </w:pPr>
      <w:rPr>
        <w:rFonts w:ascii="Arial" w:eastAsia="Arial" w:hAnsi="Arial" w:cs="Arial" w:hint="default"/>
        <w:color w:val="000000"/>
        <w:sz w:val="24"/>
      </w:rPr>
    </w:lvl>
    <w:lvl w:ilvl="3" w:tplc="85B849D6">
      <w:start w:val="1"/>
      <w:numFmt w:val="bullet"/>
      <w:lvlText w:val="–"/>
      <w:lvlJc w:val="left"/>
      <w:pPr>
        <w:ind w:left="675" w:hanging="283"/>
      </w:pPr>
      <w:rPr>
        <w:rFonts w:ascii="Arial" w:eastAsia="Arial" w:hAnsi="Arial" w:cs="Arial" w:hint="default"/>
        <w:color w:val="000000"/>
        <w:sz w:val="24"/>
      </w:rPr>
    </w:lvl>
    <w:lvl w:ilvl="4" w:tplc="FB3253F2">
      <w:start w:val="1"/>
      <w:numFmt w:val="bullet"/>
      <w:lvlText w:val="•"/>
      <w:lvlJc w:val="left"/>
      <w:pPr>
        <w:ind w:left="788" w:hanging="283"/>
      </w:pPr>
      <w:rPr>
        <w:rFonts w:ascii="Calibri" w:eastAsia="Calibri" w:hAnsi="Calibri" w:cs="Calibri" w:hint="default"/>
        <w:color w:val="000000"/>
        <w:sz w:val="24"/>
      </w:rPr>
    </w:lvl>
    <w:lvl w:ilvl="5" w:tplc="D0CA7F2A">
      <w:start w:val="1"/>
      <w:numFmt w:val="bullet"/>
      <w:lvlText w:val="•"/>
      <w:lvlJc w:val="left"/>
      <w:pPr>
        <w:ind w:left="788" w:hanging="283"/>
      </w:pPr>
      <w:rPr>
        <w:rFonts w:ascii="Calibri" w:eastAsia="Calibri" w:hAnsi="Calibri" w:cs="Calibri" w:hint="default"/>
        <w:color w:val="000000"/>
        <w:sz w:val="24"/>
      </w:rPr>
    </w:lvl>
    <w:lvl w:ilvl="6" w:tplc="F4D88E14">
      <w:start w:val="1"/>
      <w:numFmt w:val="bullet"/>
      <w:lvlText w:val="•"/>
      <w:lvlJc w:val="left"/>
      <w:pPr>
        <w:ind w:left="335" w:hanging="227"/>
      </w:pPr>
      <w:rPr>
        <w:rFonts w:ascii="Calibri" w:eastAsia="Calibri" w:hAnsi="Calibri" w:cs="Calibri" w:hint="default"/>
        <w:color w:val="000000"/>
        <w:sz w:val="24"/>
      </w:rPr>
    </w:lvl>
    <w:lvl w:ilvl="7" w:tplc="03CCEE86">
      <w:start w:val="1"/>
      <w:numFmt w:val="none"/>
      <w:lvlText w:val=""/>
      <w:lvlJc w:val="left"/>
      <w:pPr>
        <w:ind w:left="108" w:firstLine="0"/>
      </w:pPr>
      <w:rPr>
        <w:rFonts w:ascii="Calibri" w:eastAsia="Calibri" w:hAnsi="Calibri" w:cs="Calibri" w:hint="default"/>
        <w:color w:val="000000"/>
        <w:sz w:val="24"/>
      </w:rPr>
    </w:lvl>
    <w:lvl w:ilvl="8" w:tplc="2C80A2DE">
      <w:start w:val="1"/>
      <w:numFmt w:val="none"/>
      <w:lvlText w:val=""/>
      <w:lvlJc w:val="left"/>
      <w:pPr>
        <w:ind w:left="108" w:firstLine="0"/>
      </w:pPr>
      <w:rPr>
        <w:rFonts w:ascii="Calibri" w:eastAsia="Calibri" w:hAnsi="Calibri" w:cs="Calibri" w:hint="default"/>
        <w:color w:val="000000"/>
        <w:sz w:val="24"/>
      </w:rPr>
    </w:lvl>
  </w:abstractNum>
  <w:abstractNum w:abstractNumId="12" w15:restartNumberingAfterBreak="0">
    <w:nsid w:val="590263B9"/>
    <w:multiLevelType w:val="hybridMultilevel"/>
    <w:tmpl w:val="07B89872"/>
    <w:lvl w:ilvl="0" w:tplc="D2209D9E">
      <w:start w:val="1"/>
      <w:numFmt w:val="bullet"/>
      <w:lvlText w:val=""/>
      <w:lvlJc w:val="left"/>
      <w:pPr>
        <w:ind w:left="468" w:hanging="360"/>
      </w:pPr>
      <w:rPr>
        <w:rFonts w:ascii="Symbol" w:eastAsia="Symbol" w:hAnsi="Symbol" w:cs="Symbol" w:hint="default"/>
        <w:color w:val="000000"/>
        <w:sz w:val="24"/>
      </w:rPr>
    </w:lvl>
    <w:lvl w:ilvl="1" w:tplc="47145BD6">
      <w:start w:val="1"/>
      <w:numFmt w:val="bullet"/>
      <w:lvlText w:val="o"/>
      <w:lvlJc w:val="left"/>
      <w:pPr>
        <w:ind w:left="1188" w:hanging="360"/>
      </w:pPr>
      <w:rPr>
        <w:rFonts w:ascii="Courier New" w:eastAsia="Courier New" w:hAnsi="Courier New" w:cs="Courier New" w:hint="default"/>
        <w:color w:val="000000"/>
        <w:sz w:val="24"/>
      </w:rPr>
    </w:lvl>
    <w:lvl w:ilvl="2" w:tplc="7C788F42">
      <w:start w:val="1"/>
      <w:numFmt w:val="bullet"/>
      <w:lvlText w:val=""/>
      <w:lvlJc w:val="left"/>
      <w:pPr>
        <w:ind w:left="1908" w:hanging="360"/>
      </w:pPr>
      <w:rPr>
        <w:rFonts w:ascii="Wingdings" w:eastAsia="Wingdings" w:hAnsi="Wingdings" w:cs="Wingdings" w:hint="default"/>
        <w:color w:val="000000"/>
        <w:sz w:val="24"/>
      </w:rPr>
    </w:lvl>
    <w:lvl w:ilvl="3" w:tplc="6DB418E6">
      <w:start w:val="1"/>
      <w:numFmt w:val="bullet"/>
      <w:lvlText w:val=""/>
      <w:lvlJc w:val="left"/>
      <w:pPr>
        <w:ind w:left="2628" w:hanging="360"/>
      </w:pPr>
      <w:rPr>
        <w:rFonts w:ascii="Symbol" w:eastAsia="Symbol" w:hAnsi="Symbol" w:cs="Symbol" w:hint="default"/>
        <w:color w:val="000000"/>
        <w:sz w:val="24"/>
      </w:rPr>
    </w:lvl>
    <w:lvl w:ilvl="4" w:tplc="7E200A5C">
      <w:start w:val="1"/>
      <w:numFmt w:val="bullet"/>
      <w:lvlText w:val="o"/>
      <w:lvlJc w:val="left"/>
      <w:pPr>
        <w:ind w:left="3348" w:hanging="360"/>
      </w:pPr>
      <w:rPr>
        <w:rFonts w:ascii="Courier New" w:eastAsia="Courier New" w:hAnsi="Courier New" w:cs="Courier New" w:hint="default"/>
        <w:color w:val="000000"/>
        <w:sz w:val="24"/>
      </w:rPr>
    </w:lvl>
    <w:lvl w:ilvl="5" w:tplc="D50A5ED6">
      <w:start w:val="1"/>
      <w:numFmt w:val="bullet"/>
      <w:lvlText w:val=""/>
      <w:lvlJc w:val="left"/>
      <w:pPr>
        <w:ind w:left="4068" w:hanging="360"/>
      </w:pPr>
      <w:rPr>
        <w:rFonts w:ascii="Wingdings" w:eastAsia="Wingdings" w:hAnsi="Wingdings" w:cs="Wingdings" w:hint="default"/>
        <w:color w:val="000000"/>
        <w:sz w:val="24"/>
      </w:rPr>
    </w:lvl>
    <w:lvl w:ilvl="6" w:tplc="B31829C4">
      <w:start w:val="1"/>
      <w:numFmt w:val="bullet"/>
      <w:lvlText w:val=""/>
      <w:lvlJc w:val="left"/>
      <w:pPr>
        <w:ind w:left="4788" w:hanging="360"/>
      </w:pPr>
      <w:rPr>
        <w:rFonts w:ascii="Symbol" w:eastAsia="Symbol" w:hAnsi="Symbol" w:cs="Symbol" w:hint="default"/>
        <w:color w:val="000000"/>
        <w:sz w:val="24"/>
      </w:rPr>
    </w:lvl>
    <w:lvl w:ilvl="7" w:tplc="9738CD1A">
      <w:start w:val="1"/>
      <w:numFmt w:val="bullet"/>
      <w:lvlText w:val="o"/>
      <w:lvlJc w:val="left"/>
      <w:pPr>
        <w:ind w:left="5508" w:hanging="360"/>
      </w:pPr>
      <w:rPr>
        <w:rFonts w:ascii="Courier New" w:eastAsia="Courier New" w:hAnsi="Courier New" w:cs="Courier New" w:hint="default"/>
        <w:color w:val="000000"/>
        <w:sz w:val="24"/>
      </w:rPr>
    </w:lvl>
    <w:lvl w:ilvl="8" w:tplc="FCAAA3AA">
      <w:start w:val="1"/>
      <w:numFmt w:val="bullet"/>
      <w:lvlText w:val=""/>
      <w:lvlJc w:val="left"/>
      <w:pPr>
        <w:ind w:left="6228" w:hanging="360"/>
      </w:pPr>
      <w:rPr>
        <w:rFonts w:ascii="Wingdings" w:eastAsia="Wingdings" w:hAnsi="Wingdings" w:cs="Wingdings" w:hint="default"/>
        <w:color w:val="000000"/>
        <w:sz w:val="24"/>
      </w:rPr>
    </w:lvl>
  </w:abstractNum>
  <w:abstractNum w:abstractNumId="13" w15:restartNumberingAfterBreak="0">
    <w:nsid w:val="5DC35AAD"/>
    <w:multiLevelType w:val="hybridMultilevel"/>
    <w:tmpl w:val="B082188E"/>
    <w:lvl w:ilvl="0" w:tplc="6D026E96">
      <w:start w:val="1"/>
      <w:numFmt w:val="bullet"/>
      <w:lvlText w:val=""/>
      <w:lvlJc w:val="left"/>
      <w:pPr>
        <w:ind w:left="828" w:hanging="360"/>
      </w:pPr>
      <w:rPr>
        <w:rFonts w:ascii="Symbol" w:eastAsia="Symbol" w:hAnsi="Symbol" w:cs="Symbol" w:hint="default"/>
        <w:color w:val="000000"/>
        <w:sz w:val="24"/>
      </w:rPr>
    </w:lvl>
    <w:lvl w:ilvl="1" w:tplc="04D2676A">
      <w:start w:val="1"/>
      <w:numFmt w:val="bullet"/>
      <w:lvlText w:val="o"/>
      <w:lvlJc w:val="left"/>
      <w:pPr>
        <w:ind w:left="1548" w:hanging="360"/>
      </w:pPr>
      <w:rPr>
        <w:rFonts w:ascii="Courier New" w:eastAsia="Courier New" w:hAnsi="Courier New" w:cs="Courier New" w:hint="default"/>
        <w:color w:val="000000"/>
        <w:sz w:val="24"/>
      </w:rPr>
    </w:lvl>
    <w:lvl w:ilvl="2" w:tplc="C352D464">
      <w:start w:val="1"/>
      <w:numFmt w:val="bullet"/>
      <w:lvlText w:val=""/>
      <w:lvlJc w:val="left"/>
      <w:pPr>
        <w:ind w:left="2268" w:hanging="360"/>
      </w:pPr>
      <w:rPr>
        <w:rFonts w:ascii="Wingdings" w:eastAsia="Wingdings" w:hAnsi="Wingdings" w:cs="Wingdings" w:hint="default"/>
        <w:color w:val="000000"/>
        <w:sz w:val="24"/>
      </w:rPr>
    </w:lvl>
    <w:lvl w:ilvl="3" w:tplc="8DB4C936">
      <w:start w:val="1"/>
      <w:numFmt w:val="bullet"/>
      <w:lvlText w:val=""/>
      <w:lvlJc w:val="left"/>
      <w:pPr>
        <w:ind w:left="2988" w:hanging="360"/>
      </w:pPr>
      <w:rPr>
        <w:rFonts w:ascii="Symbol" w:eastAsia="Symbol" w:hAnsi="Symbol" w:cs="Symbol" w:hint="default"/>
        <w:color w:val="000000"/>
        <w:sz w:val="24"/>
      </w:rPr>
    </w:lvl>
    <w:lvl w:ilvl="4" w:tplc="9D02CE8A">
      <w:start w:val="1"/>
      <w:numFmt w:val="bullet"/>
      <w:lvlText w:val="o"/>
      <w:lvlJc w:val="left"/>
      <w:pPr>
        <w:ind w:left="3708" w:hanging="360"/>
      </w:pPr>
      <w:rPr>
        <w:rFonts w:ascii="Courier New" w:eastAsia="Courier New" w:hAnsi="Courier New" w:cs="Courier New" w:hint="default"/>
        <w:color w:val="000000"/>
        <w:sz w:val="24"/>
      </w:rPr>
    </w:lvl>
    <w:lvl w:ilvl="5" w:tplc="06C61902">
      <w:start w:val="1"/>
      <w:numFmt w:val="bullet"/>
      <w:lvlText w:val=""/>
      <w:lvlJc w:val="left"/>
      <w:pPr>
        <w:ind w:left="4428" w:hanging="360"/>
      </w:pPr>
      <w:rPr>
        <w:rFonts w:ascii="Wingdings" w:eastAsia="Wingdings" w:hAnsi="Wingdings" w:cs="Wingdings" w:hint="default"/>
        <w:color w:val="000000"/>
        <w:sz w:val="24"/>
      </w:rPr>
    </w:lvl>
    <w:lvl w:ilvl="6" w:tplc="E174A4DE">
      <w:start w:val="1"/>
      <w:numFmt w:val="bullet"/>
      <w:lvlText w:val=""/>
      <w:lvlJc w:val="left"/>
      <w:pPr>
        <w:ind w:left="5148" w:hanging="360"/>
      </w:pPr>
      <w:rPr>
        <w:rFonts w:ascii="Symbol" w:eastAsia="Symbol" w:hAnsi="Symbol" w:cs="Symbol" w:hint="default"/>
        <w:color w:val="000000"/>
        <w:sz w:val="24"/>
      </w:rPr>
    </w:lvl>
    <w:lvl w:ilvl="7" w:tplc="55144B0E">
      <w:start w:val="1"/>
      <w:numFmt w:val="bullet"/>
      <w:lvlText w:val="o"/>
      <w:lvlJc w:val="left"/>
      <w:pPr>
        <w:ind w:left="5868" w:hanging="360"/>
      </w:pPr>
      <w:rPr>
        <w:rFonts w:ascii="Courier New" w:eastAsia="Courier New" w:hAnsi="Courier New" w:cs="Courier New" w:hint="default"/>
        <w:color w:val="000000"/>
        <w:sz w:val="24"/>
      </w:rPr>
    </w:lvl>
    <w:lvl w:ilvl="8" w:tplc="B5E8F386">
      <w:start w:val="1"/>
      <w:numFmt w:val="bullet"/>
      <w:lvlText w:val=""/>
      <w:lvlJc w:val="left"/>
      <w:pPr>
        <w:ind w:left="6588" w:hanging="360"/>
      </w:pPr>
      <w:rPr>
        <w:rFonts w:ascii="Wingdings" w:eastAsia="Wingdings" w:hAnsi="Wingdings" w:cs="Wingdings" w:hint="default"/>
        <w:color w:val="000000"/>
        <w:sz w:val="24"/>
      </w:rPr>
    </w:lvl>
  </w:abstractNum>
  <w:abstractNum w:abstractNumId="14" w15:restartNumberingAfterBreak="0">
    <w:nsid w:val="68124C0C"/>
    <w:multiLevelType w:val="hybridMultilevel"/>
    <w:tmpl w:val="50924BD0"/>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15" w15:restartNumberingAfterBreak="0">
    <w:nsid w:val="768A534E"/>
    <w:multiLevelType w:val="hybridMultilevel"/>
    <w:tmpl w:val="5A0E3960"/>
    <w:lvl w:ilvl="0" w:tplc="843A0DBC">
      <w:start w:val="1"/>
      <w:numFmt w:val="bullet"/>
      <w:lvlText w:val=""/>
      <w:lvlJc w:val="left"/>
      <w:pPr>
        <w:ind w:left="828" w:hanging="360"/>
      </w:pPr>
      <w:rPr>
        <w:rFonts w:ascii="Symbol" w:eastAsia="Symbol" w:hAnsi="Symbol" w:cs="Symbol" w:hint="default"/>
        <w:color w:val="000000"/>
        <w:sz w:val="24"/>
      </w:rPr>
    </w:lvl>
    <w:lvl w:ilvl="1" w:tplc="61822952">
      <w:start w:val="1"/>
      <w:numFmt w:val="bullet"/>
      <w:lvlText w:val="o"/>
      <w:lvlJc w:val="left"/>
      <w:pPr>
        <w:ind w:left="1548" w:hanging="360"/>
      </w:pPr>
      <w:rPr>
        <w:rFonts w:ascii="Courier New" w:eastAsia="Courier New" w:hAnsi="Courier New" w:cs="Courier New" w:hint="default"/>
        <w:color w:val="000000"/>
        <w:sz w:val="24"/>
      </w:rPr>
    </w:lvl>
    <w:lvl w:ilvl="2" w:tplc="9AE02F10">
      <w:start w:val="1"/>
      <w:numFmt w:val="bullet"/>
      <w:lvlText w:val=""/>
      <w:lvlJc w:val="left"/>
      <w:pPr>
        <w:ind w:left="2268" w:hanging="360"/>
      </w:pPr>
      <w:rPr>
        <w:rFonts w:ascii="Wingdings" w:eastAsia="Wingdings" w:hAnsi="Wingdings" w:cs="Wingdings" w:hint="default"/>
        <w:color w:val="000000"/>
        <w:sz w:val="24"/>
      </w:rPr>
    </w:lvl>
    <w:lvl w:ilvl="3" w:tplc="DC2C2E40">
      <w:start w:val="1"/>
      <w:numFmt w:val="bullet"/>
      <w:lvlText w:val=""/>
      <w:lvlJc w:val="left"/>
      <w:pPr>
        <w:ind w:left="2988" w:hanging="360"/>
      </w:pPr>
      <w:rPr>
        <w:rFonts w:ascii="Symbol" w:eastAsia="Symbol" w:hAnsi="Symbol" w:cs="Symbol" w:hint="default"/>
        <w:color w:val="000000"/>
        <w:sz w:val="24"/>
      </w:rPr>
    </w:lvl>
    <w:lvl w:ilvl="4" w:tplc="9B0A4856">
      <w:start w:val="1"/>
      <w:numFmt w:val="bullet"/>
      <w:lvlText w:val="o"/>
      <w:lvlJc w:val="left"/>
      <w:pPr>
        <w:ind w:left="3708" w:hanging="360"/>
      </w:pPr>
      <w:rPr>
        <w:rFonts w:ascii="Courier New" w:eastAsia="Courier New" w:hAnsi="Courier New" w:cs="Courier New" w:hint="default"/>
        <w:color w:val="000000"/>
        <w:sz w:val="24"/>
      </w:rPr>
    </w:lvl>
    <w:lvl w:ilvl="5" w:tplc="5E0EC614">
      <w:start w:val="1"/>
      <w:numFmt w:val="bullet"/>
      <w:lvlText w:val=""/>
      <w:lvlJc w:val="left"/>
      <w:pPr>
        <w:ind w:left="4428" w:hanging="360"/>
      </w:pPr>
      <w:rPr>
        <w:rFonts w:ascii="Wingdings" w:eastAsia="Wingdings" w:hAnsi="Wingdings" w:cs="Wingdings" w:hint="default"/>
        <w:color w:val="000000"/>
        <w:sz w:val="24"/>
      </w:rPr>
    </w:lvl>
    <w:lvl w:ilvl="6" w:tplc="70E0B3FA">
      <w:start w:val="1"/>
      <w:numFmt w:val="bullet"/>
      <w:lvlText w:val=""/>
      <w:lvlJc w:val="left"/>
      <w:pPr>
        <w:ind w:left="5148" w:hanging="360"/>
      </w:pPr>
      <w:rPr>
        <w:rFonts w:ascii="Symbol" w:eastAsia="Symbol" w:hAnsi="Symbol" w:cs="Symbol" w:hint="default"/>
        <w:color w:val="000000"/>
        <w:sz w:val="24"/>
      </w:rPr>
    </w:lvl>
    <w:lvl w:ilvl="7" w:tplc="32AE88B0">
      <w:start w:val="1"/>
      <w:numFmt w:val="bullet"/>
      <w:lvlText w:val="o"/>
      <w:lvlJc w:val="left"/>
      <w:pPr>
        <w:ind w:left="5868" w:hanging="360"/>
      </w:pPr>
      <w:rPr>
        <w:rFonts w:ascii="Courier New" w:eastAsia="Courier New" w:hAnsi="Courier New" w:cs="Courier New" w:hint="default"/>
        <w:color w:val="000000"/>
        <w:sz w:val="24"/>
      </w:rPr>
    </w:lvl>
    <w:lvl w:ilvl="8" w:tplc="2CAE7486">
      <w:start w:val="1"/>
      <w:numFmt w:val="bullet"/>
      <w:lvlText w:val=""/>
      <w:lvlJc w:val="left"/>
      <w:pPr>
        <w:ind w:left="6588" w:hanging="360"/>
      </w:pPr>
      <w:rPr>
        <w:rFonts w:ascii="Wingdings" w:eastAsia="Wingdings" w:hAnsi="Wingdings" w:cs="Wingdings" w:hint="default"/>
        <w:color w:val="000000"/>
        <w:sz w:val="24"/>
      </w:rPr>
    </w:lvl>
  </w:abstractNum>
  <w:abstractNum w:abstractNumId="16" w15:restartNumberingAfterBreak="0">
    <w:nsid w:val="7AF84932"/>
    <w:multiLevelType w:val="hybridMultilevel"/>
    <w:tmpl w:val="91526860"/>
    <w:lvl w:ilvl="0" w:tplc="C946FE96">
      <w:start w:val="1"/>
      <w:numFmt w:val="decimal"/>
      <w:lvlText w:val="%1."/>
      <w:lvlJc w:val="left"/>
      <w:pPr>
        <w:ind w:left="468" w:hanging="360"/>
      </w:pPr>
      <w:rPr>
        <w:rFonts w:ascii="Calibri" w:eastAsia="Calibri" w:hAnsi="Calibri" w:cs="Calibri" w:hint="default"/>
        <w:color w:val="000000"/>
        <w:sz w:val="24"/>
      </w:rPr>
    </w:lvl>
    <w:lvl w:ilvl="1" w:tplc="699E60BE">
      <w:start w:val="1"/>
      <w:numFmt w:val="lowerLetter"/>
      <w:lvlText w:val="%2."/>
      <w:lvlJc w:val="left"/>
      <w:pPr>
        <w:ind w:left="1188" w:hanging="360"/>
      </w:pPr>
      <w:rPr>
        <w:rFonts w:ascii="Calibri" w:eastAsia="Calibri" w:hAnsi="Calibri" w:cs="Calibri" w:hint="default"/>
        <w:color w:val="000000"/>
        <w:sz w:val="24"/>
      </w:rPr>
    </w:lvl>
    <w:lvl w:ilvl="2" w:tplc="DF986E72">
      <w:start w:val="1"/>
      <w:numFmt w:val="lowerRoman"/>
      <w:lvlText w:val="%3."/>
      <w:lvlJc w:val="right"/>
      <w:pPr>
        <w:ind w:left="1908" w:hanging="180"/>
      </w:pPr>
      <w:rPr>
        <w:rFonts w:ascii="Calibri" w:eastAsia="Calibri" w:hAnsi="Calibri" w:cs="Calibri" w:hint="default"/>
        <w:color w:val="000000"/>
        <w:sz w:val="24"/>
      </w:rPr>
    </w:lvl>
    <w:lvl w:ilvl="3" w:tplc="7BB8D1FE">
      <w:start w:val="1"/>
      <w:numFmt w:val="decimal"/>
      <w:lvlText w:val="%4."/>
      <w:lvlJc w:val="left"/>
      <w:pPr>
        <w:ind w:left="2628" w:hanging="360"/>
      </w:pPr>
      <w:rPr>
        <w:rFonts w:ascii="Calibri" w:eastAsia="Calibri" w:hAnsi="Calibri" w:cs="Calibri" w:hint="default"/>
        <w:color w:val="000000"/>
        <w:sz w:val="24"/>
      </w:rPr>
    </w:lvl>
    <w:lvl w:ilvl="4" w:tplc="7A1CF986">
      <w:start w:val="1"/>
      <w:numFmt w:val="lowerLetter"/>
      <w:lvlText w:val="%5."/>
      <w:lvlJc w:val="left"/>
      <w:pPr>
        <w:ind w:left="3348" w:hanging="360"/>
      </w:pPr>
      <w:rPr>
        <w:rFonts w:ascii="Calibri" w:eastAsia="Calibri" w:hAnsi="Calibri" w:cs="Calibri" w:hint="default"/>
        <w:color w:val="000000"/>
        <w:sz w:val="24"/>
      </w:rPr>
    </w:lvl>
    <w:lvl w:ilvl="5" w:tplc="483489B8">
      <w:start w:val="1"/>
      <w:numFmt w:val="lowerRoman"/>
      <w:lvlText w:val="%6."/>
      <w:lvlJc w:val="right"/>
      <w:pPr>
        <w:ind w:left="4068" w:hanging="180"/>
      </w:pPr>
      <w:rPr>
        <w:rFonts w:ascii="Calibri" w:eastAsia="Calibri" w:hAnsi="Calibri" w:cs="Calibri" w:hint="default"/>
        <w:color w:val="000000"/>
        <w:sz w:val="24"/>
      </w:rPr>
    </w:lvl>
    <w:lvl w:ilvl="6" w:tplc="BC824B60">
      <w:start w:val="1"/>
      <w:numFmt w:val="decimal"/>
      <w:lvlText w:val="%7."/>
      <w:lvlJc w:val="left"/>
      <w:pPr>
        <w:ind w:left="4788" w:hanging="360"/>
      </w:pPr>
      <w:rPr>
        <w:rFonts w:ascii="Calibri" w:eastAsia="Calibri" w:hAnsi="Calibri" w:cs="Calibri" w:hint="default"/>
        <w:color w:val="000000"/>
        <w:sz w:val="24"/>
      </w:rPr>
    </w:lvl>
    <w:lvl w:ilvl="7" w:tplc="022CBF58">
      <w:start w:val="1"/>
      <w:numFmt w:val="lowerLetter"/>
      <w:lvlText w:val="%8."/>
      <w:lvlJc w:val="left"/>
      <w:pPr>
        <w:ind w:left="5508" w:hanging="360"/>
      </w:pPr>
      <w:rPr>
        <w:rFonts w:ascii="Calibri" w:eastAsia="Calibri" w:hAnsi="Calibri" w:cs="Calibri" w:hint="default"/>
        <w:color w:val="000000"/>
        <w:sz w:val="24"/>
      </w:rPr>
    </w:lvl>
    <w:lvl w:ilvl="8" w:tplc="4732971A">
      <w:start w:val="1"/>
      <w:numFmt w:val="lowerRoman"/>
      <w:lvlText w:val="%9."/>
      <w:lvlJc w:val="right"/>
      <w:pPr>
        <w:ind w:left="6228" w:hanging="180"/>
      </w:pPr>
      <w:rPr>
        <w:rFonts w:ascii="Calibri" w:eastAsia="Calibri" w:hAnsi="Calibri" w:cs="Calibri" w:hint="default"/>
        <w:color w:val="000000"/>
        <w:sz w:val="24"/>
      </w:rPr>
    </w:lvl>
  </w:abstractNum>
  <w:num w:numId="1" w16cid:durableId="1323661083">
    <w:abstractNumId w:val="15"/>
  </w:num>
  <w:num w:numId="2" w16cid:durableId="1722944581">
    <w:abstractNumId w:val="11"/>
  </w:num>
  <w:num w:numId="3" w16cid:durableId="314801613">
    <w:abstractNumId w:val="6"/>
  </w:num>
  <w:num w:numId="4" w16cid:durableId="1279677825">
    <w:abstractNumId w:val="10"/>
  </w:num>
  <w:num w:numId="5" w16cid:durableId="2125269049">
    <w:abstractNumId w:val="12"/>
  </w:num>
  <w:num w:numId="6" w16cid:durableId="1357805050">
    <w:abstractNumId w:val="8"/>
  </w:num>
  <w:num w:numId="7" w16cid:durableId="1605380333">
    <w:abstractNumId w:val="13"/>
  </w:num>
  <w:num w:numId="8" w16cid:durableId="571158090">
    <w:abstractNumId w:val="7"/>
  </w:num>
  <w:num w:numId="9" w16cid:durableId="2020428980">
    <w:abstractNumId w:val="4"/>
  </w:num>
  <w:num w:numId="10" w16cid:durableId="598410036">
    <w:abstractNumId w:val="16"/>
  </w:num>
  <w:num w:numId="11" w16cid:durableId="2007514425">
    <w:abstractNumId w:val="1"/>
  </w:num>
  <w:num w:numId="12" w16cid:durableId="135612334">
    <w:abstractNumId w:val="9"/>
  </w:num>
  <w:num w:numId="13" w16cid:durableId="2037190131">
    <w:abstractNumId w:val="11"/>
  </w:num>
  <w:num w:numId="14" w16cid:durableId="648822986">
    <w:abstractNumId w:val="3"/>
  </w:num>
  <w:num w:numId="15" w16cid:durableId="852492987">
    <w:abstractNumId w:val="3"/>
  </w:num>
  <w:num w:numId="16" w16cid:durableId="1800143274">
    <w:abstractNumId w:val="3"/>
  </w:num>
  <w:num w:numId="17" w16cid:durableId="594360923">
    <w:abstractNumId w:val="0"/>
  </w:num>
  <w:num w:numId="18" w16cid:durableId="1776560551">
    <w:abstractNumId w:val="3"/>
  </w:num>
  <w:num w:numId="19" w16cid:durableId="1700205815">
    <w:abstractNumId w:val="2"/>
  </w:num>
  <w:num w:numId="20" w16cid:durableId="1405180353">
    <w:abstractNumId w:val="5"/>
  </w:num>
  <w:num w:numId="21" w16cid:durableId="19616436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C9F"/>
    <w:rsid w:val="001409FA"/>
    <w:rsid w:val="00140A8A"/>
    <w:rsid w:val="002C4896"/>
    <w:rsid w:val="0032133E"/>
    <w:rsid w:val="00657209"/>
    <w:rsid w:val="00856292"/>
    <w:rsid w:val="00972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D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209"/>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657209"/>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657209"/>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C4896"/>
    <w:pPr>
      <w:tabs>
        <w:tab w:val="center" w:pos="4513"/>
        <w:tab w:val="right" w:pos="9026"/>
      </w:tabs>
    </w:pPr>
  </w:style>
  <w:style w:type="character" w:customStyle="1" w:styleId="HeaderChar">
    <w:name w:val="Header Char"/>
    <w:basedOn w:val="DefaultParagraphFont"/>
    <w:link w:val="Header"/>
    <w:uiPriority w:val="99"/>
    <w:rsid w:val="002C4896"/>
  </w:style>
  <w:style w:type="paragraph" w:styleId="Footer">
    <w:name w:val="footer"/>
    <w:basedOn w:val="Normal"/>
    <w:link w:val="FooterChar"/>
    <w:uiPriority w:val="99"/>
    <w:unhideWhenUsed/>
    <w:rsid w:val="002C4896"/>
    <w:pPr>
      <w:tabs>
        <w:tab w:val="center" w:pos="4513"/>
        <w:tab w:val="right" w:pos="9026"/>
      </w:tabs>
    </w:pPr>
  </w:style>
  <w:style w:type="character" w:customStyle="1" w:styleId="FooterChar">
    <w:name w:val="Footer Char"/>
    <w:basedOn w:val="DefaultParagraphFont"/>
    <w:link w:val="Footer"/>
    <w:uiPriority w:val="99"/>
    <w:rsid w:val="002C4896"/>
  </w:style>
  <w:style w:type="character" w:customStyle="1" w:styleId="Heading1Char">
    <w:name w:val="Heading 1 Char"/>
    <w:basedOn w:val="DefaultParagraphFont"/>
    <w:link w:val="Heading1"/>
    <w:uiPriority w:val="9"/>
    <w:rsid w:val="00657209"/>
    <w:rPr>
      <w:rFonts w:ascii="Arial" w:eastAsia="Arial" w:hAnsi="Arial" w:cs="Arial"/>
      <w:color w:val="201547"/>
      <w:sz w:val="44"/>
    </w:rPr>
  </w:style>
  <w:style w:type="paragraph" w:styleId="Subtitle">
    <w:name w:val="Subtitle"/>
    <w:basedOn w:val="Normal"/>
    <w:next w:val="Normal"/>
    <w:link w:val="SubtitleChar"/>
    <w:uiPriority w:val="11"/>
    <w:qFormat/>
    <w:rsid w:val="00657209"/>
    <w:pPr>
      <w:spacing w:after="120"/>
    </w:pPr>
    <w:rPr>
      <w:rFonts w:ascii="Arial" w:eastAsia="Arial" w:hAnsi="Arial" w:cs="Arial"/>
      <w:color w:val="201547"/>
      <w:sz w:val="28"/>
    </w:rPr>
  </w:style>
  <w:style w:type="character" w:customStyle="1" w:styleId="SubtitleChar">
    <w:name w:val="Subtitle Char"/>
    <w:basedOn w:val="DefaultParagraphFont"/>
    <w:link w:val="Subtitle"/>
    <w:uiPriority w:val="11"/>
    <w:rsid w:val="00657209"/>
    <w:rPr>
      <w:rFonts w:ascii="Arial" w:eastAsia="Arial" w:hAnsi="Arial" w:cs="Arial"/>
      <w:color w:val="201547"/>
      <w:sz w:val="28"/>
    </w:rPr>
  </w:style>
  <w:style w:type="character" w:customStyle="1" w:styleId="Heading2Char">
    <w:name w:val="Heading 2 Char"/>
    <w:basedOn w:val="DefaultParagraphFont"/>
    <w:link w:val="Heading2"/>
    <w:uiPriority w:val="9"/>
    <w:rsid w:val="00657209"/>
    <w:rPr>
      <w:rFonts w:ascii="Arial" w:eastAsia="Arial" w:hAnsi="Arial" w:cs="Arial"/>
      <w:b/>
      <w:bCs/>
      <w:color w:val="201547"/>
      <w:sz w:val="28"/>
    </w:rPr>
  </w:style>
  <w:style w:type="character" w:customStyle="1" w:styleId="Heading3Char">
    <w:name w:val="Heading 3 Char"/>
    <w:basedOn w:val="DefaultParagraphFont"/>
    <w:link w:val="Heading3"/>
    <w:uiPriority w:val="9"/>
    <w:rsid w:val="00657209"/>
    <w:rPr>
      <w:rFonts w:ascii="Arial" w:eastAsia="Arial" w:hAnsi="Arial" w:cs="Arial"/>
      <w:b/>
      <w:bCs/>
      <w:color w:val="2015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ders.dffh.vic.gov.au/human-services-standards-policy" TargetMode="External"/><Relationship Id="rId13" Type="http://schemas.openxmlformats.org/officeDocument/2006/relationships/hyperlink" Target="https://www.vic.gov.au/familyviolence/sector-and-partners/support-and-safety-hubs-practice-and-operational-guidance-for-hub-practitioners.html" TargetMode="External"/><Relationship Id="rId18" Type="http://schemas.openxmlformats.org/officeDocument/2006/relationships/hyperlink" Target="file:/F:/Oracle/Middleware/Oracle_Home/user_projects/domains/b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vic.gov.au/familyviolence/sector-and-partners/service-model-and-specifications.html" TargetMode="External"/><Relationship Id="rId17" Type="http://schemas.openxmlformats.org/officeDocument/2006/relationships/hyperlink" Target="https://www.vic.gov.au/sites/default/files/2019-01/Ministerial%20Guidelines%20-%20Family%20Violence%20Information%20Sharing%20Scheme.pdf"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file:/F:/Oracle/Middleware/Oracle_Home/user_projects/domains/b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c.gov.au/familyviolence/sector-and-partners/service-model-and-specifications.html"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file:/F:/Oracle/Middleware/Oracle_Home/user_projects/domains/bi" TargetMode="External"/><Relationship Id="rId23" Type="http://schemas.openxmlformats.org/officeDocument/2006/relationships/footer" Target="footer2.xml"/><Relationship Id="rId10" Type="http://schemas.openxmlformats.org/officeDocument/2006/relationships/hyperlink" Target="https://www.vic.gov.au/familyviolence/sector-and-partners/support-and-safety-hubs-practice-and-operational-guidance-for-hub-practitioners.html" TargetMode="External"/><Relationship Id="rId19" Type="http://schemas.openxmlformats.org/officeDocument/2006/relationships/hyperlink" Target="http://providers.dffh.vic.gov.au/families-fairness-housing-health-activity-search" TargetMode="External"/><Relationship Id="rId4" Type="http://schemas.openxmlformats.org/officeDocument/2006/relationships/webSettings" Target="webSettings.xml"/><Relationship Id="rId9" Type="http://schemas.openxmlformats.org/officeDocument/2006/relationships/hyperlink" Target="https://www.vic.gov.au/sites/default/files/2019-04/Program-requirements-for-The-Orange-Door-Brokerage_0.pdf" TargetMode="External"/><Relationship Id="rId14" Type="http://schemas.openxmlformats.org/officeDocument/2006/relationships/hyperlink" Target="file:/F:/Oracle/Middleware/Oracle_Home/user_projects/domains/bi"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1129</Words>
  <Characters>7389</Characters>
  <Application>Microsoft Office Word</Application>
  <DocSecurity>0</DocSecurity>
  <Lines>155</Lines>
  <Paragraphs>91</Paragraphs>
  <ScaleCrop>false</ScaleCrop>
  <HeadingPairs>
    <vt:vector size="2" baseType="variant">
      <vt:variant>
        <vt:lpstr>Title</vt:lpstr>
      </vt:variant>
      <vt:variant>
        <vt:i4>1</vt:i4>
      </vt:variant>
    </vt:vector>
  </HeadingPairs>
  <TitlesOfParts>
    <vt:vector size="1" baseType="lpstr">
      <vt:lpstr>Activity Description Health and Human Services Support &amp; Safety Hubs-Flexible Funding &amp; Brokerage 38012</vt:lpstr>
    </vt:vector>
  </TitlesOfParts>
  <Manager/>
  <Company/>
  <LinksUpToDate>false</LinksUpToDate>
  <CharactersWithSpaces>8469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Support &amp; Safety Hubs-Flexible Funding &amp; Brokerage 38012</dc:title>
  <dc:subject>Activity Description Health and Human Services Support &amp; Safety Hubs-Flexible Funding &amp; Brokerage 38012</dc:subject>
  <dc:creator/>
  <cp:keywords/>
  <dc:description/>
  <cp:lastModifiedBy/>
  <cp:revision>3</cp:revision>
  <dcterms:created xsi:type="dcterms:W3CDTF">2023-09-18T03:25:00Z</dcterms:created>
  <dcterms:modified xsi:type="dcterms:W3CDTF">2023-10-02T04:39:00Z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2023-09-18T03:24:45Z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ae1bfd1e-58dc-448d-b019-231effe8b6ae</vt:lpwstr>
  </property>
  <property fmtid="{D5CDD505-2E9C-101B-9397-08002B2CF9AE}" pid="8" name="MSIP_Label_43e64453-338c-4f93-8a4d-0039a0a41f2a_ContentBits">
    <vt:lpwstr>2</vt:lpwstr>
  </property>
</Properties>
</file>