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C628" w14:textId="77777777" w:rsidR="00056EC4" w:rsidRDefault="006551B4" w:rsidP="00056EC4">
      <w:pPr>
        <w:pStyle w:val="Body"/>
      </w:pPr>
      <w:r>
        <w:rPr>
          <w:noProof/>
        </w:rPr>
        <w:drawing>
          <wp:anchor distT="0" distB="0" distL="114300" distR="114300" simplePos="0" relativeHeight="251658240" behindDoc="1" locked="1" layoutInCell="1" allowOverlap="1" wp14:anchorId="4722D0AE" wp14:editId="29DE7009">
            <wp:simplePos x="0" y="0"/>
            <wp:positionH relativeFrom="page">
              <wp:posOffset>-3175</wp:posOffset>
            </wp:positionH>
            <wp:positionV relativeFrom="page">
              <wp:posOffset>532765</wp:posOffset>
            </wp:positionV>
            <wp:extent cx="7559675" cy="10147935"/>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59675" cy="101479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C1A0273" w14:textId="77777777" w:rsidTr="7BD88AC2">
        <w:trPr>
          <w:cantSplit/>
        </w:trPr>
        <w:tc>
          <w:tcPr>
            <w:tcW w:w="0" w:type="auto"/>
            <w:tcMar>
              <w:top w:w="0" w:type="dxa"/>
              <w:left w:w="0" w:type="dxa"/>
              <w:right w:w="0" w:type="dxa"/>
            </w:tcMar>
          </w:tcPr>
          <w:p w14:paraId="1603D549" w14:textId="66D1E751" w:rsidR="00AD784C" w:rsidRPr="00431F42" w:rsidRDefault="00465F3E" w:rsidP="7BD88AC2">
            <w:pPr>
              <w:pStyle w:val="Documenttitle"/>
            </w:pPr>
            <w:r>
              <w:t>Emergency Management Plan</w:t>
            </w:r>
            <w:r w:rsidR="7459E858">
              <w:t xml:space="preserve"> Template</w:t>
            </w:r>
          </w:p>
        </w:tc>
      </w:tr>
      <w:tr w:rsidR="00AD784C" w14:paraId="3BD9ABCF" w14:textId="77777777" w:rsidTr="7BD88AC2">
        <w:trPr>
          <w:cantSplit/>
        </w:trPr>
        <w:tc>
          <w:tcPr>
            <w:tcW w:w="0" w:type="auto"/>
          </w:tcPr>
          <w:p w14:paraId="7CDCC0B4" w14:textId="1406B7BD" w:rsidR="00386109" w:rsidRPr="00A1389F" w:rsidRDefault="7459E858" w:rsidP="2F526E37">
            <w:pPr>
              <w:pStyle w:val="Documentsubtitle"/>
              <w:spacing w:line="259" w:lineRule="auto"/>
            </w:pPr>
            <w:r>
              <w:t>Septem</w:t>
            </w:r>
            <w:r w:rsidR="23C8ECA0">
              <w:t>ber</w:t>
            </w:r>
            <w:r w:rsidR="2F526E37">
              <w:t xml:space="preserve"> 202</w:t>
            </w:r>
            <w:r w:rsidR="007E6CA1">
              <w:t>3</w:t>
            </w:r>
          </w:p>
        </w:tc>
      </w:tr>
      <w:tr w:rsidR="00430393" w14:paraId="3F9B4135" w14:textId="77777777" w:rsidTr="7BD88AC2">
        <w:trPr>
          <w:cantSplit/>
        </w:trPr>
        <w:tc>
          <w:tcPr>
            <w:tcW w:w="0" w:type="auto"/>
          </w:tcPr>
          <w:p w14:paraId="28A0E5C3" w14:textId="77777777" w:rsidR="00430393" w:rsidRDefault="00DD5E3C" w:rsidP="00430393">
            <w:pPr>
              <w:pStyle w:val="Bannermarking"/>
            </w:pPr>
            <w:fldSimple w:instr="FILLIN  &quot;Type the protective marking&quot; \d OFFICIAL \o  \* MERGEFORMAT">
              <w:r w:rsidR="00C5005A">
                <w:t>OFFICIAL</w:t>
              </w:r>
            </w:fldSimple>
          </w:p>
        </w:tc>
      </w:tr>
    </w:tbl>
    <w:p w14:paraId="42216027" w14:textId="77777777" w:rsidR="00FE4081" w:rsidRDefault="00FE4081" w:rsidP="00FE4081">
      <w:pPr>
        <w:pStyle w:val="Body"/>
      </w:pPr>
    </w:p>
    <w:p w14:paraId="1572801A" w14:textId="77777777" w:rsidR="00FE4081" w:rsidRPr="00FE4081" w:rsidRDefault="00FE4081" w:rsidP="00FE4081">
      <w:pPr>
        <w:pStyle w:val="Body"/>
        <w:sectPr w:rsidR="00FE4081" w:rsidRPr="00FE4081" w:rsidSect="00C46A75">
          <w:headerReference w:type="even" r:id="rId12"/>
          <w:headerReference w:type="default" r:id="rId13"/>
          <w:footerReference w:type="even" r:id="rId14"/>
          <w:footerReference w:type="default" r:id="rId15"/>
          <w:headerReference w:type="first" r:id="rId16"/>
          <w:footerReference w:type="first" r:id="rId17"/>
          <w:pgSz w:w="11906" w:h="16838" w:code="9"/>
          <w:pgMar w:top="3969" w:right="1304" w:bottom="1418" w:left="1304" w:header="680" w:footer="851" w:gutter="0"/>
          <w:cols w:space="340"/>
          <w:docGrid w:linePitch="360"/>
        </w:sectPr>
      </w:pPr>
    </w:p>
    <w:p w14:paraId="64A9274E"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CB33F23" w14:textId="77777777" w:rsidTr="7BD88AC2">
        <w:trPr>
          <w:trHeight w:val="7371"/>
        </w:trPr>
        <w:tc>
          <w:tcPr>
            <w:tcW w:w="7598" w:type="dxa"/>
            <w:vAlign w:val="center"/>
          </w:tcPr>
          <w:p w14:paraId="4855CE93" w14:textId="40421C50" w:rsidR="00431F42" w:rsidRDefault="661555F0" w:rsidP="7BD88AC2">
            <w:pPr>
              <w:pStyle w:val="Documenttitle"/>
            </w:pPr>
            <w:r>
              <w:lastRenderedPageBreak/>
              <w:t>Emergency Management Plan</w:t>
            </w:r>
            <w:r w:rsidR="6250E683">
              <w:t xml:space="preserve"> Template</w:t>
            </w:r>
          </w:p>
          <w:p w14:paraId="1EE2C52E" w14:textId="0EEC3667" w:rsidR="00431F42" w:rsidRDefault="007E6CA1" w:rsidP="2F526E37">
            <w:pPr>
              <w:pStyle w:val="Documentsubtitle"/>
              <w:spacing w:line="259" w:lineRule="auto"/>
            </w:pPr>
            <w:r>
              <w:t>September 2023</w:t>
            </w:r>
          </w:p>
        </w:tc>
      </w:tr>
      <w:tr w:rsidR="00431F42" w14:paraId="654F8599" w14:textId="77777777" w:rsidTr="7BD88AC2">
        <w:tc>
          <w:tcPr>
            <w:tcW w:w="7598" w:type="dxa"/>
          </w:tcPr>
          <w:p w14:paraId="038A2239" w14:textId="77777777" w:rsidR="00431F42" w:rsidRDefault="00431F42" w:rsidP="00431F42">
            <w:pPr>
              <w:pStyle w:val="Body"/>
            </w:pPr>
          </w:p>
        </w:tc>
      </w:tr>
    </w:tbl>
    <w:p w14:paraId="3EE5C784" w14:textId="04E63C1E" w:rsidR="009F2182" w:rsidRDefault="000D2ABA" w:rsidP="009F218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8B2B83C" w14:textId="77777777" w:rsidTr="6B8950EC">
        <w:trPr>
          <w:cantSplit/>
          <w:trHeight w:val="7088"/>
        </w:trPr>
        <w:tc>
          <w:tcPr>
            <w:tcW w:w="9288" w:type="dxa"/>
          </w:tcPr>
          <w:p w14:paraId="65988EFF" w14:textId="0F9CFFF3" w:rsidR="009F2182" w:rsidRPr="009F2182" w:rsidRDefault="009F2182" w:rsidP="009F2182">
            <w:pPr>
              <w:pStyle w:val="Body"/>
              <w:spacing w:before="120"/>
              <w:rPr>
                <w:rFonts w:eastAsia="Times New Roman"/>
                <w:b/>
                <w:bCs/>
                <w:color w:val="87189D"/>
                <w:sz w:val="24"/>
                <w:szCs w:val="24"/>
              </w:rPr>
            </w:pPr>
          </w:p>
        </w:tc>
      </w:tr>
      <w:tr w:rsidR="009F2182" w14:paraId="7598BB18" w14:textId="77777777" w:rsidTr="6B8950EC">
        <w:trPr>
          <w:cantSplit/>
          <w:trHeight w:val="5103"/>
        </w:trPr>
        <w:tc>
          <w:tcPr>
            <w:tcW w:w="9288" w:type="dxa"/>
            <w:vAlign w:val="bottom"/>
          </w:tcPr>
          <w:p w14:paraId="63EE3274" w14:textId="5EF43E7F" w:rsidR="00F36858" w:rsidRPr="00F36858" w:rsidRDefault="00EC6B82" w:rsidP="00F36858">
            <w:pPr>
              <w:spacing w:before="240" w:after="200" w:line="300" w:lineRule="atLeast"/>
              <w:rPr>
                <w:rFonts w:eastAsia="Times"/>
                <w:sz w:val="24"/>
                <w:szCs w:val="19"/>
              </w:rPr>
            </w:pPr>
            <w:r w:rsidRPr="00EC6B82">
              <w:rPr>
                <w:rFonts w:cs="Arial"/>
                <w:color w:val="011A3C"/>
                <w:sz w:val="24"/>
                <w:szCs w:val="24"/>
                <w:lang w:val="en"/>
              </w:rPr>
              <w:t>Contact us if you need</w:t>
            </w:r>
            <w:r w:rsidRPr="00EC6B82">
              <w:rPr>
                <w:rFonts w:eastAsia="Times" w:cs="Arial"/>
                <w:color w:val="011A3C"/>
                <w:sz w:val="24"/>
                <w:szCs w:val="24"/>
                <w:lang w:val="en"/>
              </w:rPr>
              <w:t xml:space="preserve"> this </w:t>
            </w:r>
            <w:r w:rsidRPr="00EC6B82">
              <w:rPr>
                <w:rFonts w:cs="Arial"/>
                <w:color w:val="011A3C"/>
                <w:sz w:val="24"/>
                <w:szCs w:val="24"/>
                <w:lang w:val="en"/>
              </w:rPr>
              <w:t>information</w:t>
            </w:r>
            <w:r w:rsidRPr="00EC6B82">
              <w:rPr>
                <w:rFonts w:eastAsia="Times" w:cs="Arial"/>
                <w:color w:val="011A3C"/>
                <w:sz w:val="24"/>
                <w:szCs w:val="24"/>
                <w:lang w:val="en"/>
              </w:rPr>
              <w:t xml:space="preserve"> in </w:t>
            </w:r>
            <w:r w:rsidRPr="00EC6B82">
              <w:rPr>
                <w:rFonts w:cs="Arial"/>
                <w:color w:val="011A3C"/>
                <w:sz w:val="24"/>
                <w:szCs w:val="24"/>
                <w:lang w:val="en"/>
              </w:rPr>
              <w:t>an accessible format such as large print or audio, please</w:t>
            </w:r>
            <w:r w:rsidR="00F36858" w:rsidRPr="00F36858">
              <w:rPr>
                <w:rFonts w:eastAsia="Times"/>
                <w:sz w:val="24"/>
                <w:szCs w:val="19"/>
              </w:rPr>
              <w:t xml:space="preserve"> </w:t>
            </w:r>
            <w:hyperlink r:id="rId18" w:history="1">
              <w:r w:rsidR="00F36858" w:rsidRPr="00F36858">
                <w:rPr>
                  <w:rFonts w:eastAsia="Times"/>
                  <w:color w:val="004C97"/>
                  <w:sz w:val="24"/>
                  <w:szCs w:val="19"/>
                  <w:u w:val="dotted"/>
                </w:rPr>
                <w:t>email Emergency Management Branch</w:t>
              </w:r>
            </w:hyperlink>
            <w:r w:rsidR="00F36858" w:rsidRPr="00F36858">
              <w:rPr>
                <w:rFonts w:eastAsia="Times"/>
                <w:sz w:val="24"/>
                <w:szCs w:val="19"/>
              </w:rPr>
              <w:t xml:space="preserve"> &lt;EMPolicy@dffh.vic.gov.au&gt;.</w:t>
            </w:r>
          </w:p>
          <w:p w14:paraId="4412687D" w14:textId="77777777" w:rsidR="00F36858" w:rsidRPr="00F36858" w:rsidRDefault="00F36858" w:rsidP="00F36858">
            <w:pPr>
              <w:spacing w:after="60" w:line="270" w:lineRule="atLeast"/>
              <w:rPr>
                <w:rFonts w:eastAsia="Times"/>
                <w:color w:val="000000" w:themeColor="text1"/>
                <w:sz w:val="20"/>
              </w:rPr>
            </w:pPr>
            <w:r w:rsidRPr="00F36858">
              <w:rPr>
                <w:rFonts w:eastAsia="Times"/>
                <w:color w:val="000000" w:themeColor="text1"/>
                <w:sz w:val="20"/>
              </w:rPr>
              <w:t>Authorised and published by the Victorian Government, 1 Treasury Place, Melbourne.</w:t>
            </w:r>
          </w:p>
          <w:p w14:paraId="0813AB21" w14:textId="24806A5D" w:rsidR="009F2182" w:rsidRPr="009951F0" w:rsidRDefault="590A222D" w:rsidP="03309904">
            <w:pPr>
              <w:spacing w:after="60" w:line="270" w:lineRule="atLeast"/>
              <w:rPr>
                <w:rFonts w:eastAsia="Times"/>
                <w:color w:val="000000" w:themeColor="text1"/>
                <w:sz w:val="20"/>
              </w:rPr>
            </w:pPr>
            <w:r w:rsidRPr="7BD88AC2">
              <w:rPr>
                <w:rFonts w:eastAsia="Times"/>
                <w:color w:val="000000" w:themeColor="text1"/>
                <w:sz w:val="20"/>
              </w:rPr>
              <w:t>© State of Victoria, Australia, Department of Families, Fairness and Housing,</w:t>
            </w:r>
            <w:r w:rsidR="495036B5" w:rsidRPr="7BD88AC2">
              <w:rPr>
                <w:rFonts w:eastAsia="Times"/>
                <w:color w:val="000000" w:themeColor="text1"/>
                <w:sz w:val="20"/>
              </w:rPr>
              <w:t xml:space="preserve"> </w:t>
            </w:r>
            <w:r w:rsidR="14EE86A7" w:rsidRPr="7BD88AC2">
              <w:rPr>
                <w:rFonts w:eastAsia="Times"/>
                <w:color w:val="000000" w:themeColor="text1"/>
                <w:sz w:val="20"/>
              </w:rPr>
              <w:t>September</w:t>
            </w:r>
            <w:r w:rsidRPr="7BD88AC2">
              <w:rPr>
                <w:rFonts w:eastAsia="Times"/>
                <w:color w:val="000000" w:themeColor="text1"/>
                <w:sz w:val="20"/>
              </w:rPr>
              <w:t xml:space="preserve"> 202</w:t>
            </w:r>
            <w:r w:rsidR="002E548E">
              <w:rPr>
                <w:rFonts w:eastAsia="Times"/>
                <w:color w:val="000000" w:themeColor="text1"/>
                <w:sz w:val="20"/>
              </w:rPr>
              <w:t>3</w:t>
            </w:r>
            <w:r w:rsidRPr="7BD88AC2">
              <w:rPr>
                <w:rFonts w:eastAsia="Times"/>
                <w:color w:val="000000" w:themeColor="text1"/>
                <w:sz w:val="20"/>
              </w:rPr>
              <w:t>.</w:t>
            </w:r>
          </w:p>
        </w:tc>
      </w:tr>
      <w:tr w:rsidR="0008204A" w14:paraId="0339F50E" w14:textId="77777777" w:rsidTr="6B8950EC">
        <w:trPr>
          <w:cantSplit/>
        </w:trPr>
        <w:tc>
          <w:tcPr>
            <w:tcW w:w="9288" w:type="dxa"/>
          </w:tcPr>
          <w:p w14:paraId="7F4E8B11" w14:textId="52BAF1FD" w:rsidR="0008204A" w:rsidRPr="0055119B" w:rsidRDefault="000D36E9" w:rsidP="0008204A">
            <w:pPr>
              <w:pStyle w:val="Body"/>
            </w:pPr>
            <w:r>
              <w:t xml:space="preserve">Available on the Department of Families, Fairness and Housing’s </w:t>
            </w:r>
            <w:hyperlink r:id="rId19">
              <w:r w:rsidRPr="6B8950EC">
                <w:rPr>
                  <w:rStyle w:val="Hyperlink"/>
                </w:rPr>
                <w:t>Service Providers Emergency Management website</w:t>
              </w:r>
            </w:hyperlink>
            <w:r>
              <w:t xml:space="preserve"> &lt;https://providers.dffh.vic.gov.au/emergency-management&gt;</w:t>
            </w:r>
            <w:r w:rsidR="005B5E2A">
              <w:t>.</w:t>
            </w:r>
          </w:p>
        </w:tc>
      </w:tr>
    </w:tbl>
    <w:p w14:paraId="617AC086" w14:textId="77777777" w:rsidR="0008204A" w:rsidRPr="0008204A" w:rsidRDefault="0008204A" w:rsidP="0008204A">
      <w:pPr>
        <w:pStyle w:val="Body"/>
      </w:pPr>
      <w:r w:rsidRPr="0008204A">
        <w:br w:type="page"/>
      </w:r>
    </w:p>
    <w:p w14:paraId="3D38B57D" w14:textId="77777777" w:rsidR="00AD784C" w:rsidRPr="00B57329" w:rsidRDefault="00AD784C" w:rsidP="002365B4">
      <w:pPr>
        <w:pStyle w:val="TOCheadingreport"/>
      </w:pPr>
      <w:r w:rsidRPr="00B57329">
        <w:lastRenderedPageBreak/>
        <w:t>Contents</w:t>
      </w:r>
    </w:p>
    <w:p w14:paraId="0341B280" w14:textId="0C96146F" w:rsidR="000772DE" w:rsidRDefault="00AD784C">
      <w:pPr>
        <w:pStyle w:val="TOC1"/>
        <w:rPr>
          <w:rFonts w:asciiTheme="minorHAnsi" w:eastAsiaTheme="minorEastAsia" w:hAnsiTheme="minorHAnsi" w:cstheme="minorBidi"/>
          <w:b w:val="0"/>
          <w:sz w:val="22"/>
          <w:szCs w:val="22"/>
          <w:lang w:val="en-US" w:eastAsia="ja-JP"/>
        </w:rPr>
      </w:pPr>
      <w:r>
        <w:fldChar w:fldCharType="begin"/>
      </w:r>
      <w:r>
        <w:instrText xml:space="preserve"> TOC \h \z \t "Heading 1,1,Heading 2,2" </w:instrText>
      </w:r>
      <w:r>
        <w:fldChar w:fldCharType="separate"/>
      </w:r>
      <w:hyperlink w:anchor="_Toc81842450" w:history="1">
        <w:r w:rsidR="000772DE" w:rsidRPr="00832A21">
          <w:rPr>
            <w:rStyle w:val="Hyperlink"/>
          </w:rPr>
          <w:t>In case of an emergency</w:t>
        </w:r>
        <w:r w:rsidR="000772DE">
          <w:rPr>
            <w:webHidden/>
          </w:rPr>
          <w:tab/>
        </w:r>
        <w:r w:rsidR="000772DE">
          <w:rPr>
            <w:webHidden/>
          </w:rPr>
          <w:fldChar w:fldCharType="begin"/>
        </w:r>
        <w:r w:rsidR="000772DE">
          <w:rPr>
            <w:webHidden/>
          </w:rPr>
          <w:instrText xml:space="preserve"> PAGEREF _Toc81842450 \h </w:instrText>
        </w:r>
        <w:r w:rsidR="000772DE">
          <w:rPr>
            <w:webHidden/>
          </w:rPr>
        </w:r>
        <w:r w:rsidR="000772DE">
          <w:rPr>
            <w:webHidden/>
          </w:rPr>
          <w:fldChar w:fldCharType="separate"/>
        </w:r>
        <w:r w:rsidR="000772DE">
          <w:rPr>
            <w:webHidden/>
          </w:rPr>
          <w:t>7</w:t>
        </w:r>
        <w:r w:rsidR="000772DE">
          <w:rPr>
            <w:webHidden/>
          </w:rPr>
          <w:fldChar w:fldCharType="end"/>
        </w:r>
      </w:hyperlink>
    </w:p>
    <w:p w14:paraId="0A697833" w14:textId="095FCCF3" w:rsidR="000772DE" w:rsidRDefault="000E2788">
      <w:pPr>
        <w:pStyle w:val="TOC1"/>
        <w:rPr>
          <w:rFonts w:asciiTheme="minorHAnsi" w:eastAsiaTheme="minorEastAsia" w:hAnsiTheme="minorHAnsi" w:cstheme="minorBidi"/>
          <w:b w:val="0"/>
          <w:sz w:val="22"/>
          <w:szCs w:val="22"/>
          <w:lang w:val="en-US" w:eastAsia="ja-JP"/>
        </w:rPr>
      </w:pPr>
      <w:hyperlink w:anchor="_Toc81842451" w:history="1">
        <w:r w:rsidR="000772DE" w:rsidRPr="00832A21">
          <w:rPr>
            <w:rStyle w:val="Hyperlink"/>
          </w:rPr>
          <w:t>Documentation information</w:t>
        </w:r>
        <w:r w:rsidR="000772DE">
          <w:rPr>
            <w:webHidden/>
          </w:rPr>
          <w:tab/>
        </w:r>
        <w:r w:rsidR="000772DE">
          <w:rPr>
            <w:webHidden/>
          </w:rPr>
          <w:fldChar w:fldCharType="begin"/>
        </w:r>
        <w:r w:rsidR="000772DE">
          <w:rPr>
            <w:webHidden/>
          </w:rPr>
          <w:instrText xml:space="preserve"> PAGEREF _Toc81842451 \h </w:instrText>
        </w:r>
        <w:r w:rsidR="000772DE">
          <w:rPr>
            <w:webHidden/>
          </w:rPr>
        </w:r>
        <w:r w:rsidR="000772DE">
          <w:rPr>
            <w:webHidden/>
          </w:rPr>
          <w:fldChar w:fldCharType="separate"/>
        </w:r>
        <w:r w:rsidR="000772DE">
          <w:rPr>
            <w:webHidden/>
          </w:rPr>
          <w:t>7</w:t>
        </w:r>
        <w:r w:rsidR="000772DE">
          <w:rPr>
            <w:webHidden/>
          </w:rPr>
          <w:fldChar w:fldCharType="end"/>
        </w:r>
      </w:hyperlink>
    </w:p>
    <w:p w14:paraId="0B34E9A4" w14:textId="4BF36A47" w:rsidR="000772DE" w:rsidRDefault="000E2788">
      <w:pPr>
        <w:pStyle w:val="TOC2"/>
        <w:rPr>
          <w:rFonts w:asciiTheme="minorHAnsi" w:eastAsiaTheme="minorEastAsia" w:hAnsiTheme="minorHAnsi" w:cstheme="minorBidi"/>
          <w:sz w:val="22"/>
          <w:szCs w:val="22"/>
          <w:lang w:val="en-US" w:eastAsia="ja-JP"/>
        </w:rPr>
      </w:pPr>
      <w:hyperlink w:anchor="_Toc81842452" w:history="1">
        <w:r w:rsidR="000772DE" w:rsidRPr="00832A21">
          <w:rPr>
            <w:rStyle w:val="Hyperlink"/>
          </w:rPr>
          <w:t>Validity Period</w:t>
        </w:r>
        <w:r w:rsidR="000772DE">
          <w:rPr>
            <w:webHidden/>
          </w:rPr>
          <w:tab/>
        </w:r>
        <w:r w:rsidR="000772DE">
          <w:rPr>
            <w:webHidden/>
          </w:rPr>
          <w:fldChar w:fldCharType="begin"/>
        </w:r>
        <w:r w:rsidR="000772DE">
          <w:rPr>
            <w:webHidden/>
          </w:rPr>
          <w:instrText xml:space="preserve"> PAGEREF _Toc81842452 \h </w:instrText>
        </w:r>
        <w:r w:rsidR="000772DE">
          <w:rPr>
            <w:webHidden/>
          </w:rPr>
        </w:r>
        <w:r w:rsidR="000772DE">
          <w:rPr>
            <w:webHidden/>
          </w:rPr>
          <w:fldChar w:fldCharType="separate"/>
        </w:r>
        <w:r w:rsidR="000772DE">
          <w:rPr>
            <w:webHidden/>
          </w:rPr>
          <w:t>7</w:t>
        </w:r>
        <w:r w:rsidR="000772DE">
          <w:rPr>
            <w:webHidden/>
          </w:rPr>
          <w:fldChar w:fldCharType="end"/>
        </w:r>
      </w:hyperlink>
    </w:p>
    <w:p w14:paraId="07F3EA06" w14:textId="719CA9D9" w:rsidR="000772DE" w:rsidRDefault="000E2788">
      <w:pPr>
        <w:pStyle w:val="TOC2"/>
        <w:rPr>
          <w:rFonts w:asciiTheme="minorHAnsi" w:eastAsiaTheme="minorEastAsia" w:hAnsiTheme="minorHAnsi" w:cstheme="minorBidi"/>
          <w:sz w:val="22"/>
          <w:szCs w:val="22"/>
          <w:lang w:val="en-US" w:eastAsia="ja-JP"/>
        </w:rPr>
      </w:pPr>
      <w:hyperlink w:anchor="_Toc81842453" w:history="1">
        <w:r w:rsidR="000772DE" w:rsidRPr="00832A21">
          <w:rPr>
            <w:rStyle w:val="Hyperlink"/>
          </w:rPr>
          <w:t>Distribution</w:t>
        </w:r>
        <w:r w:rsidR="000772DE">
          <w:rPr>
            <w:webHidden/>
          </w:rPr>
          <w:tab/>
        </w:r>
        <w:r w:rsidR="000772DE">
          <w:rPr>
            <w:webHidden/>
          </w:rPr>
          <w:fldChar w:fldCharType="begin"/>
        </w:r>
        <w:r w:rsidR="000772DE">
          <w:rPr>
            <w:webHidden/>
          </w:rPr>
          <w:instrText xml:space="preserve"> PAGEREF _Toc81842453 \h </w:instrText>
        </w:r>
        <w:r w:rsidR="000772DE">
          <w:rPr>
            <w:webHidden/>
          </w:rPr>
        </w:r>
        <w:r w:rsidR="000772DE">
          <w:rPr>
            <w:webHidden/>
          </w:rPr>
          <w:fldChar w:fldCharType="separate"/>
        </w:r>
        <w:r w:rsidR="000772DE">
          <w:rPr>
            <w:webHidden/>
          </w:rPr>
          <w:t>7</w:t>
        </w:r>
        <w:r w:rsidR="000772DE">
          <w:rPr>
            <w:webHidden/>
          </w:rPr>
          <w:fldChar w:fldCharType="end"/>
        </w:r>
      </w:hyperlink>
    </w:p>
    <w:p w14:paraId="3365AE44" w14:textId="48D2418E" w:rsidR="000772DE" w:rsidRDefault="000E2788">
      <w:pPr>
        <w:pStyle w:val="TOC1"/>
        <w:rPr>
          <w:rFonts w:asciiTheme="minorHAnsi" w:eastAsiaTheme="minorEastAsia" w:hAnsiTheme="minorHAnsi" w:cstheme="minorBidi"/>
          <w:b w:val="0"/>
          <w:sz w:val="22"/>
          <w:szCs w:val="22"/>
          <w:lang w:val="en-US" w:eastAsia="ja-JP"/>
        </w:rPr>
      </w:pPr>
      <w:hyperlink w:anchor="_Toc81842454" w:history="1">
        <w:r w:rsidR="000772DE" w:rsidRPr="00832A21">
          <w:rPr>
            <w:rStyle w:val="Hyperlink"/>
          </w:rPr>
          <w:t>Purpose</w:t>
        </w:r>
        <w:r w:rsidR="000772DE">
          <w:rPr>
            <w:webHidden/>
          </w:rPr>
          <w:tab/>
        </w:r>
        <w:r w:rsidR="000772DE">
          <w:rPr>
            <w:webHidden/>
          </w:rPr>
          <w:fldChar w:fldCharType="begin"/>
        </w:r>
        <w:r w:rsidR="000772DE">
          <w:rPr>
            <w:webHidden/>
          </w:rPr>
          <w:instrText xml:space="preserve"> PAGEREF _Toc81842454 \h </w:instrText>
        </w:r>
        <w:r w:rsidR="000772DE">
          <w:rPr>
            <w:webHidden/>
          </w:rPr>
        </w:r>
        <w:r w:rsidR="000772DE">
          <w:rPr>
            <w:webHidden/>
          </w:rPr>
          <w:fldChar w:fldCharType="separate"/>
        </w:r>
        <w:r w:rsidR="000772DE">
          <w:rPr>
            <w:webHidden/>
          </w:rPr>
          <w:t>7</w:t>
        </w:r>
        <w:r w:rsidR="000772DE">
          <w:rPr>
            <w:webHidden/>
          </w:rPr>
          <w:fldChar w:fldCharType="end"/>
        </w:r>
      </w:hyperlink>
    </w:p>
    <w:p w14:paraId="5EDB4195" w14:textId="6DD2022E" w:rsidR="000772DE" w:rsidRDefault="000E2788">
      <w:pPr>
        <w:pStyle w:val="TOC1"/>
        <w:rPr>
          <w:rFonts w:asciiTheme="minorHAnsi" w:eastAsiaTheme="minorEastAsia" w:hAnsiTheme="minorHAnsi" w:cstheme="minorBidi"/>
          <w:b w:val="0"/>
          <w:sz w:val="22"/>
          <w:szCs w:val="22"/>
          <w:lang w:val="en-US" w:eastAsia="ja-JP"/>
        </w:rPr>
      </w:pPr>
      <w:hyperlink w:anchor="_Toc81842455" w:history="1">
        <w:r w:rsidR="000772DE" w:rsidRPr="00832A21">
          <w:rPr>
            <w:rStyle w:val="Hyperlink"/>
          </w:rPr>
          <w:t>Scope</w:t>
        </w:r>
        <w:r w:rsidR="000772DE">
          <w:rPr>
            <w:webHidden/>
          </w:rPr>
          <w:tab/>
        </w:r>
        <w:r w:rsidR="000772DE">
          <w:rPr>
            <w:webHidden/>
          </w:rPr>
          <w:fldChar w:fldCharType="begin"/>
        </w:r>
        <w:r w:rsidR="000772DE">
          <w:rPr>
            <w:webHidden/>
          </w:rPr>
          <w:instrText xml:space="preserve"> PAGEREF _Toc81842455 \h </w:instrText>
        </w:r>
        <w:r w:rsidR="000772DE">
          <w:rPr>
            <w:webHidden/>
          </w:rPr>
        </w:r>
        <w:r w:rsidR="000772DE">
          <w:rPr>
            <w:webHidden/>
          </w:rPr>
          <w:fldChar w:fldCharType="separate"/>
        </w:r>
        <w:r w:rsidR="000772DE">
          <w:rPr>
            <w:webHidden/>
          </w:rPr>
          <w:t>7</w:t>
        </w:r>
        <w:r w:rsidR="000772DE">
          <w:rPr>
            <w:webHidden/>
          </w:rPr>
          <w:fldChar w:fldCharType="end"/>
        </w:r>
      </w:hyperlink>
    </w:p>
    <w:p w14:paraId="1C6FC863" w14:textId="6F1606CF" w:rsidR="000772DE" w:rsidRDefault="000E2788">
      <w:pPr>
        <w:pStyle w:val="TOC1"/>
        <w:rPr>
          <w:rFonts w:asciiTheme="minorHAnsi" w:eastAsiaTheme="minorEastAsia" w:hAnsiTheme="minorHAnsi" w:cstheme="minorBidi"/>
          <w:b w:val="0"/>
          <w:sz w:val="22"/>
          <w:szCs w:val="22"/>
          <w:lang w:val="en-US" w:eastAsia="ja-JP"/>
        </w:rPr>
      </w:pPr>
      <w:hyperlink w:anchor="_Toc81842456" w:history="1">
        <w:r w:rsidR="000772DE" w:rsidRPr="00832A21">
          <w:rPr>
            <w:rStyle w:val="Hyperlink"/>
          </w:rPr>
          <w:t>Preparing for an emergency</w:t>
        </w:r>
        <w:r w:rsidR="000772DE">
          <w:rPr>
            <w:webHidden/>
          </w:rPr>
          <w:tab/>
        </w:r>
        <w:r w:rsidR="000772DE">
          <w:rPr>
            <w:webHidden/>
          </w:rPr>
          <w:fldChar w:fldCharType="begin"/>
        </w:r>
        <w:r w:rsidR="000772DE">
          <w:rPr>
            <w:webHidden/>
          </w:rPr>
          <w:instrText xml:space="preserve"> PAGEREF _Toc81842456 \h </w:instrText>
        </w:r>
        <w:r w:rsidR="000772DE">
          <w:rPr>
            <w:webHidden/>
          </w:rPr>
        </w:r>
        <w:r w:rsidR="000772DE">
          <w:rPr>
            <w:webHidden/>
          </w:rPr>
          <w:fldChar w:fldCharType="separate"/>
        </w:r>
        <w:r w:rsidR="000772DE">
          <w:rPr>
            <w:webHidden/>
          </w:rPr>
          <w:t>8</w:t>
        </w:r>
        <w:r w:rsidR="000772DE">
          <w:rPr>
            <w:webHidden/>
          </w:rPr>
          <w:fldChar w:fldCharType="end"/>
        </w:r>
      </w:hyperlink>
    </w:p>
    <w:p w14:paraId="07673245" w14:textId="51249E59" w:rsidR="000772DE" w:rsidRDefault="000E2788">
      <w:pPr>
        <w:pStyle w:val="TOC2"/>
        <w:rPr>
          <w:rFonts w:asciiTheme="minorHAnsi" w:eastAsiaTheme="minorEastAsia" w:hAnsiTheme="minorHAnsi" w:cstheme="minorBidi"/>
          <w:sz w:val="22"/>
          <w:szCs w:val="22"/>
          <w:lang w:val="en-US" w:eastAsia="ja-JP"/>
        </w:rPr>
      </w:pPr>
      <w:hyperlink w:anchor="_Toc81842457" w:history="1">
        <w:r w:rsidR="000772DE" w:rsidRPr="00832A21">
          <w:rPr>
            <w:rStyle w:val="Hyperlink"/>
          </w:rPr>
          <w:t>Service profile</w:t>
        </w:r>
        <w:r w:rsidR="000772DE">
          <w:rPr>
            <w:webHidden/>
          </w:rPr>
          <w:tab/>
        </w:r>
        <w:r w:rsidR="000772DE">
          <w:rPr>
            <w:webHidden/>
          </w:rPr>
          <w:fldChar w:fldCharType="begin"/>
        </w:r>
        <w:r w:rsidR="000772DE">
          <w:rPr>
            <w:webHidden/>
          </w:rPr>
          <w:instrText xml:space="preserve"> PAGEREF _Toc81842457 \h </w:instrText>
        </w:r>
        <w:r w:rsidR="000772DE">
          <w:rPr>
            <w:webHidden/>
          </w:rPr>
        </w:r>
        <w:r w:rsidR="000772DE">
          <w:rPr>
            <w:webHidden/>
          </w:rPr>
          <w:fldChar w:fldCharType="separate"/>
        </w:r>
        <w:r w:rsidR="000772DE">
          <w:rPr>
            <w:webHidden/>
          </w:rPr>
          <w:t>8</w:t>
        </w:r>
        <w:r w:rsidR="000772DE">
          <w:rPr>
            <w:webHidden/>
          </w:rPr>
          <w:fldChar w:fldCharType="end"/>
        </w:r>
      </w:hyperlink>
    </w:p>
    <w:p w14:paraId="1D002C4D" w14:textId="5AB5FA5F" w:rsidR="000772DE" w:rsidRDefault="000E2788">
      <w:pPr>
        <w:pStyle w:val="TOC2"/>
        <w:rPr>
          <w:rFonts w:asciiTheme="minorHAnsi" w:eastAsiaTheme="minorEastAsia" w:hAnsiTheme="minorHAnsi" w:cstheme="minorBidi"/>
          <w:sz w:val="22"/>
          <w:szCs w:val="22"/>
          <w:lang w:val="en-US" w:eastAsia="ja-JP"/>
        </w:rPr>
      </w:pPr>
      <w:hyperlink w:anchor="_Toc81842458" w:history="1">
        <w:r w:rsidR="000772DE" w:rsidRPr="00832A21">
          <w:rPr>
            <w:rStyle w:val="Hyperlink"/>
          </w:rPr>
          <w:t>Clients and staff requiring additional support</w:t>
        </w:r>
        <w:r w:rsidR="000772DE">
          <w:rPr>
            <w:webHidden/>
          </w:rPr>
          <w:tab/>
        </w:r>
        <w:r w:rsidR="000772DE">
          <w:rPr>
            <w:webHidden/>
          </w:rPr>
          <w:fldChar w:fldCharType="begin"/>
        </w:r>
        <w:r w:rsidR="000772DE">
          <w:rPr>
            <w:webHidden/>
          </w:rPr>
          <w:instrText xml:space="preserve"> PAGEREF _Toc81842458 \h </w:instrText>
        </w:r>
        <w:r w:rsidR="000772DE">
          <w:rPr>
            <w:webHidden/>
          </w:rPr>
        </w:r>
        <w:r w:rsidR="000772DE">
          <w:rPr>
            <w:webHidden/>
          </w:rPr>
          <w:fldChar w:fldCharType="separate"/>
        </w:r>
        <w:r w:rsidR="000772DE">
          <w:rPr>
            <w:webHidden/>
          </w:rPr>
          <w:t>10</w:t>
        </w:r>
        <w:r w:rsidR="000772DE">
          <w:rPr>
            <w:webHidden/>
          </w:rPr>
          <w:fldChar w:fldCharType="end"/>
        </w:r>
      </w:hyperlink>
    </w:p>
    <w:p w14:paraId="2AB05865" w14:textId="3595F5DB" w:rsidR="000772DE" w:rsidRDefault="000E2788">
      <w:pPr>
        <w:pStyle w:val="TOC2"/>
        <w:rPr>
          <w:rFonts w:asciiTheme="minorHAnsi" w:eastAsiaTheme="minorEastAsia" w:hAnsiTheme="minorHAnsi" w:cstheme="minorBidi"/>
          <w:sz w:val="22"/>
          <w:szCs w:val="22"/>
          <w:lang w:val="en-US" w:eastAsia="ja-JP"/>
        </w:rPr>
      </w:pPr>
      <w:hyperlink w:anchor="_Toc81842459" w:history="1">
        <w:r w:rsidR="000772DE" w:rsidRPr="00832A21">
          <w:rPr>
            <w:rStyle w:val="Hyperlink"/>
            <w:rFonts w:eastAsia="Arial" w:cs="Arial"/>
          </w:rPr>
          <w:t>Transport</w:t>
        </w:r>
        <w:r w:rsidR="000772DE">
          <w:rPr>
            <w:webHidden/>
          </w:rPr>
          <w:tab/>
        </w:r>
        <w:r w:rsidR="000772DE">
          <w:rPr>
            <w:webHidden/>
          </w:rPr>
          <w:fldChar w:fldCharType="begin"/>
        </w:r>
        <w:r w:rsidR="000772DE">
          <w:rPr>
            <w:webHidden/>
          </w:rPr>
          <w:instrText xml:space="preserve"> PAGEREF _Toc81842459 \h </w:instrText>
        </w:r>
        <w:r w:rsidR="000772DE">
          <w:rPr>
            <w:webHidden/>
          </w:rPr>
        </w:r>
        <w:r w:rsidR="000772DE">
          <w:rPr>
            <w:webHidden/>
          </w:rPr>
          <w:fldChar w:fldCharType="separate"/>
        </w:r>
        <w:r w:rsidR="000772DE">
          <w:rPr>
            <w:webHidden/>
          </w:rPr>
          <w:t>10</w:t>
        </w:r>
        <w:r w:rsidR="000772DE">
          <w:rPr>
            <w:webHidden/>
          </w:rPr>
          <w:fldChar w:fldCharType="end"/>
        </w:r>
      </w:hyperlink>
    </w:p>
    <w:p w14:paraId="4A3BED0A" w14:textId="19623C9E" w:rsidR="000772DE" w:rsidRDefault="000E2788">
      <w:pPr>
        <w:pStyle w:val="TOC2"/>
        <w:rPr>
          <w:rFonts w:asciiTheme="minorHAnsi" w:eastAsiaTheme="minorEastAsia" w:hAnsiTheme="minorHAnsi" w:cstheme="minorBidi"/>
          <w:sz w:val="22"/>
          <w:szCs w:val="22"/>
          <w:lang w:val="en-US" w:eastAsia="ja-JP"/>
        </w:rPr>
      </w:pPr>
      <w:hyperlink w:anchor="_Toc81842460" w:history="1">
        <w:r w:rsidR="000772DE" w:rsidRPr="00832A21">
          <w:rPr>
            <w:rStyle w:val="Hyperlink"/>
          </w:rPr>
          <w:t>Risk assessment</w:t>
        </w:r>
        <w:r w:rsidR="000772DE">
          <w:rPr>
            <w:webHidden/>
          </w:rPr>
          <w:tab/>
        </w:r>
        <w:r w:rsidR="000772DE">
          <w:rPr>
            <w:webHidden/>
          </w:rPr>
          <w:fldChar w:fldCharType="begin"/>
        </w:r>
        <w:r w:rsidR="000772DE">
          <w:rPr>
            <w:webHidden/>
          </w:rPr>
          <w:instrText xml:space="preserve"> PAGEREF _Toc81842460 \h </w:instrText>
        </w:r>
        <w:r w:rsidR="000772DE">
          <w:rPr>
            <w:webHidden/>
          </w:rPr>
        </w:r>
        <w:r w:rsidR="000772DE">
          <w:rPr>
            <w:webHidden/>
          </w:rPr>
          <w:fldChar w:fldCharType="separate"/>
        </w:r>
        <w:r w:rsidR="000772DE">
          <w:rPr>
            <w:webHidden/>
          </w:rPr>
          <w:t>11</w:t>
        </w:r>
        <w:r w:rsidR="000772DE">
          <w:rPr>
            <w:webHidden/>
          </w:rPr>
          <w:fldChar w:fldCharType="end"/>
        </w:r>
      </w:hyperlink>
    </w:p>
    <w:p w14:paraId="78016402" w14:textId="0096730B" w:rsidR="000772DE" w:rsidRDefault="000E2788">
      <w:pPr>
        <w:pStyle w:val="TOC2"/>
        <w:rPr>
          <w:rFonts w:asciiTheme="minorHAnsi" w:eastAsiaTheme="minorEastAsia" w:hAnsiTheme="minorHAnsi" w:cstheme="minorBidi"/>
          <w:sz w:val="22"/>
          <w:szCs w:val="22"/>
          <w:lang w:val="en-US" w:eastAsia="ja-JP"/>
        </w:rPr>
      </w:pPr>
      <w:hyperlink w:anchor="_Toc81842461" w:history="1">
        <w:r w:rsidR="000772DE" w:rsidRPr="00832A21">
          <w:rPr>
            <w:rStyle w:val="Hyperlink"/>
          </w:rPr>
          <w:t>Emergency Kit Checklist</w:t>
        </w:r>
        <w:r w:rsidR="000772DE">
          <w:rPr>
            <w:webHidden/>
          </w:rPr>
          <w:tab/>
        </w:r>
        <w:r w:rsidR="000772DE">
          <w:rPr>
            <w:webHidden/>
          </w:rPr>
          <w:fldChar w:fldCharType="begin"/>
        </w:r>
        <w:r w:rsidR="000772DE">
          <w:rPr>
            <w:webHidden/>
          </w:rPr>
          <w:instrText xml:space="preserve"> PAGEREF _Toc81842461 \h </w:instrText>
        </w:r>
        <w:r w:rsidR="000772DE">
          <w:rPr>
            <w:webHidden/>
          </w:rPr>
        </w:r>
        <w:r w:rsidR="000772DE">
          <w:rPr>
            <w:webHidden/>
          </w:rPr>
          <w:fldChar w:fldCharType="separate"/>
        </w:r>
        <w:r w:rsidR="000772DE">
          <w:rPr>
            <w:webHidden/>
          </w:rPr>
          <w:t>11</w:t>
        </w:r>
        <w:r w:rsidR="000772DE">
          <w:rPr>
            <w:webHidden/>
          </w:rPr>
          <w:fldChar w:fldCharType="end"/>
        </w:r>
      </w:hyperlink>
    </w:p>
    <w:p w14:paraId="68669696" w14:textId="079E3113" w:rsidR="000772DE" w:rsidRDefault="000E2788">
      <w:pPr>
        <w:pStyle w:val="TOC1"/>
        <w:rPr>
          <w:rFonts w:asciiTheme="minorHAnsi" w:eastAsiaTheme="minorEastAsia" w:hAnsiTheme="minorHAnsi" w:cstheme="minorBidi"/>
          <w:b w:val="0"/>
          <w:sz w:val="22"/>
          <w:szCs w:val="22"/>
          <w:lang w:val="en-US" w:eastAsia="ja-JP"/>
        </w:rPr>
      </w:pPr>
      <w:hyperlink w:anchor="_Toc81842462" w:history="1">
        <w:r w:rsidR="000772DE" w:rsidRPr="00832A21">
          <w:rPr>
            <w:rStyle w:val="Hyperlink"/>
          </w:rPr>
          <w:t>Responding to an emergency</w:t>
        </w:r>
        <w:r w:rsidR="000772DE">
          <w:rPr>
            <w:webHidden/>
          </w:rPr>
          <w:tab/>
        </w:r>
        <w:r w:rsidR="000772DE">
          <w:rPr>
            <w:webHidden/>
          </w:rPr>
          <w:fldChar w:fldCharType="begin"/>
        </w:r>
        <w:r w:rsidR="000772DE">
          <w:rPr>
            <w:webHidden/>
          </w:rPr>
          <w:instrText xml:space="preserve"> PAGEREF _Toc81842462 \h </w:instrText>
        </w:r>
        <w:r w:rsidR="000772DE">
          <w:rPr>
            <w:webHidden/>
          </w:rPr>
        </w:r>
        <w:r w:rsidR="000772DE">
          <w:rPr>
            <w:webHidden/>
          </w:rPr>
          <w:fldChar w:fldCharType="separate"/>
        </w:r>
        <w:r w:rsidR="000772DE">
          <w:rPr>
            <w:webHidden/>
          </w:rPr>
          <w:t>13</w:t>
        </w:r>
        <w:r w:rsidR="000772DE">
          <w:rPr>
            <w:webHidden/>
          </w:rPr>
          <w:fldChar w:fldCharType="end"/>
        </w:r>
      </w:hyperlink>
    </w:p>
    <w:p w14:paraId="42ABEE0E" w14:textId="4790FD5E" w:rsidR="000772DE" w:rsidRDefault="000E2788">
      <w:pPr>
        <w:pStyle w:val="TOC2"/>
        <w:rPr>
          <w:rFonts w:asciiTheme="minorHAnsi" w:eastAsiaTheme="minorEastAsia" w:hAnsiTheme="minorHAnsi" w:cstheme="minorBidi"/>
          <w:sz w:val="22"/>
          <w:szCs w:val="22"/>
          <w:lang w:val="en-US" w:eastAsia="ja-JP"/>
        </w:rPr>
      </w:pPr>
      <w:hyperlink w:anchor="_Toc81842463" w:history="1">
        <w:r w:rsidR="000772DE" w:rsidRPr="00832A21">
          <w:rPr>
            <w:rStyle w:val="Hyperlink"/>
          </w:rPr>
          <w:t>Emergency Contacts</w:t>
        </w:r>
        <w:r w:rsidR="000772DE">
          <w:rPr>
            <w:webHidden/>
          </w:rPr>
          <w:tab/>
        </w:r>
        <w:r w:rsidR="000772DE">
          <w:rPr>
            <w:webHidden/>
          </w:rPr>
          <w:fldChar w:fldCharType="begin"/>
        </w:r>
        <w:r w:rsidR="000772DE">
          <w:rPr>
            <w:webHidden/>
          </w:rPr>
          <w:instrText xml:space="preserve"> PAGEREF _Toc81842463 \h </w:instrText>
        </w:r>
        <w:r w:rsidR="000772DE">
          <w:rPr>
            <w:webHidden/>
          </w:rPr>
        </w:r>
        <w:r w:rsidR="000772DE">
          <w:rPr>
            <w:webHidden/>
          </w:rPr>
          <w:fldChar w:fldCharType="separate"/>
        </w:r>
        <w:r w:rsidR="000772DE">
          <w:rPr>
            <w:webHidden/>
          </w:rPr>
          <w:t>13</w:t>
        </w:r>
        <w:r w:rsidR="000772DE">
          <w:rPr>
            <w:webHidden/>
          </w:rPr>
          <w:fldChar w:fldCharType="end"/>
        </w:r>
      </w:hyperlink>
    </w:p>
    <w:p w14:paraId="58D868B3" w14:textId="2B5FFFB7" w:rsidR="000772DE" w:rsidRDefault="000E2788">
      <w:pPr>
        <w:pStyle w:val="TOC2"/>
        <w:rPr>
          <w:rFonts w:asciiTheme="minorHAnsi" w:eastAsiaTheme="minorEastAsia" w:hAnsiTheme="minorHAnsi" w:cstheme="minorBidi"/>
          <w:sz w:val="22"/>
          <w:szCs w:val="22"/>
          <w:lang w:val="en-US" w:eastAsia="ja-JP"/>
        </w:rPr>
      </w:pPr>
      <w:hyperlink w:anchor="_Toc81842464" w:history="1">
        <w:r w:rsidR="000772DE" w:rsidRPr="00832A21">
          <w:rPr>
            <w:rStyle w:val="Hyperlink"/>
          </w:rPr>
          <w:t>Incident Management Team</w:t>
        </w:r>
        <w:r w:rsidR="000772DE">
          <w:rPr>
            <w:webHidden/>
          </w:rPr>
          <w:tab/>
        </w:r>
        <w:r w:rsidR="000772DE">
          <w:rPr>
            <w:webHidden/>
          </w:rPr>
          <w:fldChar w:fldCharType="begin"/>
        </w:r>
        <w:r w:rsidR="000772DE">
          <w:rPr>
            <w:webHidden/>
          </w:rPr>
          <w:instrText xml:space="preserve"> PAGEREF _Toc81842464 \h </w:instrText>
        </w:r>
        <w:r w:rsidR="000772DE">
          <w:rPr>
            <w:webHidden/>
          </w:rPr>
        </w:r>
        <w:r w:rsidR="000772DE">
          <w:rPr>
            <w:webHidden/>
          </w:rPr>
          <w:fldChar w:fldCharType="separate"/>
        </w:r>
        <w:r w:rsidR="000772DE">
          <w:rPr>
            <w:webHidden/>
          </w:rPr>
          <w:t>14</w:t>
        </w:r>
        <w:r w:rsidR="000772DE">
          <w:rPr>
            <w:webHidden/>
          </w:rPr>
          <w:fldChar w:fldCharType="end"/>
        </w:r>
      </w:hyperlink>
    </w:p>
    <w:p w14:paraId="01357E29" w14:textId="5D6904BA" w:rsidR="000772DE" w:rsidRDefault="000E2788">
      <w:pPr>
        <w:pStyle w:val="TOC2"/>
        <w:rPr>
          <w:rFonts w:asciiTheme="minorHAnsi" w:eastAsiaTheme="minorEastAsia" w:hAnsiTheme="minorHAnsi" w:cstheme="minorBidi"/>
          <w:sz w:val="22"/>
          <w:szCs w:val="22"/>
          <w:lang w:val="en-US" w:eastAsia="ja-JP"/>
        </w:rPr>
      </w:pPr>
      <w:hyperlink w:anchor="_Toc81842465" w:history="1">
        <w:r w:rsidR="000772DE" w:rsidRPr="00832A21">
          <w:rPr>
            <w:rStyle w:val="Hyperlink"/>
          </w:rPr>
          <w:t>Communication Tree</w:t>
        </w:r>
        <w:r w:rsidR="000772DE">
          <w:rPr>
            <w:webHidden/>
          </w:rPr>
          <w:tab/>
        </w:r>
        <w:r w:rsidR="000772DE">
          <w:rPr>
            <w:webHidden/>
          </w:rPr>
          <w:fldChar w:fldCharType="begin"/>
        </w:r>
        <w:r w:rsidR="000772DE">
          <w:rPr>
            <w:webHidden/>
          </w:rPr>
          <w:instrText xml:space="preserve"> PAGEREF _Toc81842465 \h </w:instrText>
        </w:r>
        <w:r w:rsidR="000772DE">
          <w:rPr>
            <w:webHidden/>
          </w:rPr>
        </w:r>
        <w:r w:rsidR="000772DE">
          <w:rPr>
            <w:webHidden/>
          </w:rPr>
          <w:fldChar w:fldCharType="separate"/>
        </w:r>
        <w:r w:rsidR="000772DE">
          <w:rPr>
            <w:webHidden/>
          </w:rPr>
          <w:t>15</w:t>
        </w:r>
        <w:r w:rsidR="000772DE">
          <w:rPr>
            <w:webHidden/>
          </w:rPr>
          <w:fldChar w:fldCharType="end"/>
        </w:r>
      </w:hyperlink>
    </w:p>
    <w:p w14:paraId="7C35AA48" w14:textId="1860A02D" w:rsidR="000772DE" w:rsidRDefault="000E2788">
      <w:pPr>
        <w:pStyle w:val="TOC2"/>
        <w:rPr>
          <w:rFonts w:asciiTheme="minorHAnsi" w:eastAsiaTheme="minorEastAsia" w:hAnsiTheme="minorHAnsi" w:cstheme="minorBidi"/>
          <w:sz w:val="22"/>
          <w:szCs w:val="22"/>
          <w:lang w:val="en-US" w:eastAsia="ja-JP"/>
        </w:rPr>
      </w:pPr>
      <w:hyperlink w:anchor="_Toc81842466" w:history="1">
        <w:r w:rsidR="000772DE" w:rsidRPr="00832A21">
          <w:rPr>
            <w:rStyle w:val="Hyperlink"/>
          </w:rPr>
          <w:t>Emergency response procedures</w:t>
        </w:r>
        <w:r w:rsidR="000772DE">
          <w:rPr>
            <w:webHidden/>
          </w:rPr>
          <w:tab/>
        </w:r>
        <w:r w:rsidR="000772DE">
          <w:rPr>
            <w:webHidden/>
          </w:rPr>
          <w:fldChar w:fldCharType="begin"/>
        </w:r>
        <w:r w:rsidR="000772DE">
          <w:rPr>
            <w:webHidden/>
          </w:rPr>
          <w:instrText xml:space="preserve"> PAGEREF _Toc81842466 \h </w:instrText>
        </w:r>
        <w:r w:rsidR="000772DE">
          <w:rPr>
            <w:webHidden/>
          </w:rPr>
        </w:r>
        <w:r w:rsidR="000772DE">
          <w:rPr>
            <w:webHidden/>
          </w:rPr>
          <w:fldChar w:fldCharType="separate"/>
        </w:r>
        <w:r w:rsidR="000772DE">
          <w:rPr>
            <w:webHidden/>
          </w:rPr>
          <w:t>16</w:t>
        </w:r>
        <w:r w:rsidR="000772DE">
          <w:rPr>
            <w:webHidden/>
          </w:rPr>
          <w:fldChar w:fldCharType="end"/>
        </w:r>
      </w:hyperlink>
    </w:p>
    <w:p w14:paraId="31D27FA0" w14:textId="122186FF" w:rsidR="000772DE" w:rsidRDefault="000E2788">
      <w:pPr>
        <w:pStyle w:val="TOC2"/>
        <w:rPr>
          <w:rFonts w:asciiTheme="minorHAnsi" w:eastAsiaTheme="minorEastAsia" w:hAnsiTheme="minorHAnsi" w:cstheme="minorBidi"/>
          <w:sz w:val="22"/>
          <w:szCs w:val="22"/>
          <w:lang w:val="en-US" w:eastAsia="ja-JP"/>
        </w:rPr>
      </w:pPr>
      <w:hyperlink w:anchor="_Toc81842467" w:history="1">
        <w:r w:rsidR="000772DE" w:rsidRPr="00832A21">
          <w:rPr>
            <w:rStyle w:val="Hyperlink"/>
          </w:rPr>
          <w:t>Response procedures for specific emergencies</w:t>
        </w:r>
        <w:r w:rsidR="000772DE">
          <w:rPr>
            <w:webHidden/>
          </w:rPr>
          <w:tab/>
        </w:r>
        <w:r w:rsidR="000772DE">
          <w:rPr>
            <w:webHidden/>
          </w:rPr>
          <w:fldChar w:fldCharType="begin"/>
        </w:r>
        <w:r w:rsidR="000772DE">
          <w:rPr>
            <w:webHidden/>
          </w:rPr>
          <w:instrText xml:space="preserve"> PAGEREF _Toc81842467 \h </w:instrText>
        </w:r>
        <w:r w:rsidR="000772DE">
          <w:rPr>
            <w:webHidden/>
          </w:rPr>
        </w:r>
        <w:r w:rsidR="000772DE">
          <w:rPr>
            <w:webHidden/>
          </w:rPr>
          <w:fldChar w:fldCharType="separate"/>
        </w:r>
        <w:r w:rsidR="000772DE">
          <w:rPr>
            <w:webHidden/>
          </w:rPr>
          <w:t>16</w:t>
        </w:r>
        <w:r w:rsidR="000772DE">
          <w:rPr>
            <w:webHidden/>
          </w:rPr>
          <w:fldChar w:fldCharType="end"/>
        </w:r>
      </w:hyperlink>
    </w:p>
    <w:p w14:paraId="7376D8B1" w14:textId="1483B4B5" w:rsidR="000772DE" w:rsidRDefault="000E2788">
      <w:pPr>
        <w:pStyle w:val="TOC2"/>
        <w:rPr>
          <w:rFonts w:asciiTheme="minorHAnsi" w:eastAsiaTheme="minorEastAsia" w:hAnsiTheme="minorHAnsi" w:cstheme="minorBidi"/>
          <w:sz w:val="22"/>
          <w:szCs w:val="22"/>
          <w:lang w:val="en-US" w:eastAsia="ja-JP"/>
        </w:rPr>
      </w:pPr>
      <w:hyperlink w:anchor="_Toc81842468" w:history="1">
        <w:r w:rsidR="000772DE" w:rsidRPr="00832A21">
          <w:rPr>
            <w:rStyle w:val="Hyperlink"/>
          </w:rPr>
          <w:t>Area Map</w:t>
        </w:r>
        <w:r w:rsidR="000772DE">
          <w:rPr>
            <w:webHidden/>
          </w:rPr>
          <w:tab/>
        </w:r>
        <w:r w:rsidR="000772DE">
          <w:rPr>
            <w:webHidden/>
          </w:rPr>
          <w:fldChar w:fldCharType="begin"/>
        </w:r>
        <w:r w:rsidR="000772DE">
          <w:rPr>
            <w:webHidden/>
          </w:rPr>
          <w:instrText xml:space="preserve"> PAGEREF _Toc81842468 \h </w:instrText>
        </w:r>
        <w:r w:rsidR="000772DE">
          <w:rPr>
            <w:webHidden/>
          </w:rPr>
        </w:r>
        <w:r w:rsidR="000772DE">
          <w:rPr>
            <w:webHidden/>
          </w:rPr>
          <w:fldChar w:fldCharType="separate"/>
        </w:r>
        <w:r w:rsidR="000772DE">
          <w:rPr>
            <w:webHidden/>
          </w:rPr>
          <w:t>17</w:t>
        </w:r>
        <w:r w:rsidR="000772DE">
          <w:rPr>
            <w:webHidden/>
          </w:rPr>
          <w:fldChar w:fldCharType="end"/>
        </w:r>
      </w:hyperlink>
    </w:p>
    <w:p w14:paraId="3163E7A7" w14:textId="7EA4A521" w:rsidR="000772DE" w:rsidRDefault="000E2788">
      <w:pPr>
        <w:pStyle w:val="TOC2"/>
        <w:rPr>
          <w:rFonts w:asciiTheme="minorHAnsi" w:eastAsiaTheme="minorEastAsia" w:hAnsiTheme="minorHAnsi" w:cstheme="minorBidi"/>
          <w:sz w:val="22"/>
          <w:szCs w:val="22"/>
          <w:lang w:val="en-US" w:eastAsia="ja-JP"/>
        </w:rPr>
      </w:pPr>
      <w:hyperlink w:anchor="_Toc81842469" w:history="1">
        <w:r w:rsidR="000772DE" w:rsidRPr="00832A21">
          <w:rPr>
            <w:rStyle w:val="Hyperlink"/>
          </w:rPr>
          <w:t>Evacuation Map</w:t>
        </w:r>
        <w:r w:rsidR="000772DE">
          <w:rPr>
            <w:webHidden/>
          </w:rPr>
          <w:tab/>
        </w:r>
        <w:r w:rsidR="000772DE">
          <w:rPr>
            <w:webHidden/>
          </w:rPr>
          <w:fldChar w:fldCharType="begin"/>
        </w:r>
        <w:r w:rsidR="000772DE">
          <w:rPr>
            <w:webHidden/>
          </w:rPr>
          <w:instrText xml:space="preserve"> PAGEREF _Toc81842469 \h </w:instrText>
        </w:r>
        <w:r w:rsidR="000772DE">
          <w:rPr>
            <w:webHidden/>
          </w:rPr>
        </w:r>
        <w:r w:rsidR="000772DE">
          <w:rPr>
            <w:webHidden/>
          </w:rPr>
          <w:fldChar w:fldCharType="separate"/>
        </w:r>
        <w:r w:rsidR="000772DE">
          <w:rPr>
            <w:webHidden/>
          </w:rPr>
          <w:t>17</w:t>
        </w:r>
        <w:r w:rsidR="000772DE">
          <w:rPr>
            <w:webHidden/>
          </w:rPr>
          <w:fldChar w:fldCharType="end"/>
        </w:r>
      </w:hyperlink>
    </w:p>
    <w:p w14:paraId="60BAB421" w14:textId="32EE0D2A" w:rsidR="000772DE" w:rsidRDefault="000E2788">
      <w:pPr>
        <w:pStyle w:val="TOC1"/>
        <w:rPr>
          <w:rFonts w:asciiTheme="minorHAnsi" w:eastAsiaTheme="minorEastAsia" w:hAnsiTheme="minorHAnsi" w:cstheme="minorBidi"/>
          <w:b w:val="0"/>
          <w:sz w:val="22"/>
          <w:szCs w:val="22"/>
          <w:lang w:val="en-US" w:eastAsia="ja-JP"/>
        </w:rPr>
      </w:pPr>
      <w:hyperlink w:anchor="_Toc81842470" w:history="1">
        <w:r w:rsidR="000772DE" w:rsidRPr="00832A21">
          <w:rPr>
            <w:rStyle w:val="Hyperlink"/>
          </w:rPr>
          <w:t>Recovery</w:t>
        </w:r>
        <w:r w:rsidR="000772DE">
          <w:rPr>
            <w:webHidden/>
          </w:rPr>
          <w:tab/>
        </w:r>
        <w:r w:rsidR="000772DE">
          <w:rPr>
            <w:webHidden/>
          </w:rPr>
          <w:fldChar w:fldCharType="begin"/>
        </w:r>
        <w:r w:rsidR="000772DE">
          <w:rPr>
            <w:webHidden/>
          </w:rPr>
          <w:instrText xml:space="preserve"> PAGEREF _Toc81842470 \h </w:instrText>
        </w:r>
        <w:r w:rsidR="000772DE">
          <w:rPr>
            <w:webHidden/>
          </w:rPr>
        </w:r>
        <w:r w:rsidR="000772DE">
          <w:rPr>
            <w:webHidden/>
          </w:rPr>
          <w:fldChar w:fldCharType="separate"/>
        </w:r>
        <w:r w:rsidR="000772DE">
          <w:rPr>
            <w:webHidden/>
          </w:rPr>
          <w:t>18</w:t>
        </w:r>
        <w:r w:rsidR="000772DE">
          <w:rPr>
            <w:webHidden/>
          </w:rPr>
          <w:fldChar w:fldCharType="end"/>
        </w:r>
      </w:hyperlink>
    </w:p>
    <w:p w14:paraId="759D343F" w14:textId="1187DC25" w:rsidR="000772DE" w:rsidRDefault="000E2788">
      <w:pPr>
        <w:pStyle w:val="TOC1"/>
        <w:rPr>
          <w:rFonts w:asciiTheme="minorHAnsi" w:eastAsiaTheme="minorEastAsia" w:hAnsiTheme="minorHAnsi" w:cstheme="minorBidi"/>
          <w:b w:val="0"/>
          <w:sz w:val="22"/>
          <w:szCs w:val="22"/>
          <w:lang w:val="en-US" w:eastAsia="ja-JP"/>
        </w:rPr>
      </w:pPr>
      <w:hyperlink w:anchor="_Toc81842471" w:history="1">
        <w:r w:rsidR="000772DE" w:rsidRPr="00832A21">
          <w:rPr>
            <w:rStyle w:val="Hyperlink"/>
          </w:rPr>
          <w:t>Emergency Management Plan Completion Checklist</w:t>
        </w:r>
        <w:r w:rsidR="000772DE">
          <w:rPr>
            <w:webHidden/>
          </w:rPr>
          <w:tab/>
        </w:r>
        <w:r w:rsidR="000772DE">
          <w:rPr>
            <w:webHidden/>
          </w:rPr>
          <w:fldChar w:fldCharType="begin"/>
        </w:r>
        <w:r w:rsidR="000772DE">
          <w:rPr>
            <w:webHidden/>
          </w:rPr>
          <w:instrText xml:space="preserve"> PAGEREF _Toc81842471 \h </w:instrText>
        </w:r>
        <w:r w:rsidR="000772DE">
          <w:rPr>
            <w:webHidden/>
          </w:rPr>
        </w:r>
        <w:r w:rsidR="000772DE">
          <w:rPr>
            <w:webHidden/>
          </w:rPr>
          <w:fldChar w:fldCharType="separate"/>
        </w:r>
        <w:r w:rsidR="000772DE">
          <w:rPr>
            <w:webHidden/>
          </w:rPr>
          <w:t>18</w:t>
        </w:r>
        <w:r w:rsidR="000772DE">
          <w:rPr>
            <w:webHidden/>
          </w:rPr>
          <w:fldChar w:fldCharType="end"/>
        </w:r>
      </w:hyperlink>
    </w:p>
    <w:p w14:paraId="646D2DE0" w14:textId="2AEA420F" w:rsidR="00FB1F6E" w:rsidRDefault="00AD784C" w:rsidP="00D079AA">
      <w:pPr>
        <w:pStyle w:val="Body"/>
      </w:pPr>
      <w:r>
        <w:fldChar w:fldCharType="end"/>
      </w:r>
    </w:p>
    <w:p w14:paraId="4B85CA95" w14:textId="77777777" w:rsidR="00FB1F6E" w:rsidRDefault="00FB1F6E">
      <w:pPr>
        <w:spacing w:after="0" w:line="240" w:lineRule="auto"/>
        <w:rPr>
          <w:rFonts w:eastAsia="Times"/>
        </w:rPr>
      </w:pPr>
      <w:r>
        <w:br w:type="page"/>
      </w:r>
    </w:p>
    <w:p w14:paraId="46088F3C" w14:textId="16B70A08" w:rsidR="00465F3E" w:rsidRPr="00465F3E" w:rsidRDefault="00465F3E" w:rsidP="00465F3E">
      <w:pPr>
        <w:pStyle w:val="Body"/>
        <w:rPr>
          <w:color w:val="0070C0"/>
        </w:rPr>
      </w:pPr>
      <w:r w:rsidRPr="00D70465">
        <w:rPr>
          <w:color w:val="0070C0"/>
        </w:rPr>
        <w:lastRenderedPageBreak/>
        <w:t>[</w:t>
      </w:r>
      <w:r w:rsidR="002E548E" w:rsidRPr="00D70465">
        <w:rPr>
          <w:color w:val="0070C0"/>
        </w:rPr>
        <w:t>Agencies providing s</w:t>
      </w:r>
      <w:r w:rsidRPr="00D70465">
        <w:rPr>
          <w:color w:val="0070C0"/>
        </w:rPr>
        <w:t>ervices in</w:t>
      </w:r>
      <w:r w:rsidRPr="7A877418">
        <w:rPr>
          <w:color w:val="0070C0"/>
        </w:rPr>
        <w:t xml:space="preserve"> scope of the </w:t>
      </w:r>
      <w:r w:rsidRPr="003B7241">
        <w:rPr>
          <w:color w:val="0070C0"/>
        </w:rPr>
        <w:t xml:space="preserve">Social </w:t>
      </w:r>
      <w:r w:rsidR="00FF19FE" w:rsidRPr="003B7241">
        <w:rPr>
          <w:color w:val="0070C0"/>
        </w:rPr>
        <w:t>services sector emergency management policy</w:t>
      </w:r>
      <w:r w:rsidR="00FF19FE" w:rsidRPr="7A877418">
        <w:rPr>
          <w:color w:val="0070C0"/>
        </w:rPr>
        <w:t xml:space="preserve"> </w:t>
      </w:r>
      <w:r w:rsidRPr="7A877418">
        <w:rPr>
          <w:color w:val="0070C0"/>
        </w:rPr>
        <w:t xml:space="preserve">must have an emergency management plan. This </w:t>
      </w:r>
      <w:r w:rsidR="2830DF24" w:rsidRPr="7A877418">
        <w:rPr>
          <w:color w:val="0070C0"/>
        </w:rPr>
        <w:t>Emergency Management Plan T</w:t>
      </w:r>
      <w:r w:rsidRPr="7A877418">
        <w:rPr>
          <w:color w:val="0070C0"/>
        </w:rPr>
        <w:t>emplate is a guide only and is not mandatory. It is targeted at small to medium sized services. The template can be adjusted to suit your service/facility.</w:t>
      </w:r>
    </w:p>
    <w:p w14:paraId="516BD187" w14:textId="77777777" w:rsidR="00465F3E" w:rsidRPr="00465F3E" w:rsidRDefault="00465F3E" w:rsidP="00465F3E">
      <w:pPr>
        <w:pStyle w:val="Body"/>
        <w:rPr>
          <w:color w:val="0070C0"/>
        </w:rPr>
      </w:pPr>
      <w:r w:rsidRPr="00465F3E">
        <w:rPr>
          <w:color w:val="0070C0"/>
        </w:rPr>
        <w:t>This template does not include business continuity planning.</w:t>
      </w:r>
    </w:p>
    <w:p w14:paraId="305214FD" w14:textId="3EE46505" w:rsidR="00465F3E" w:rsidRPr="00465F3E" w:rsidRDefault="00465F3E" w:rsidP="00465F3E">
      <w:pPr>
        <w:pStyle w:val="Body"/>
        <w:rPr>
          <w:color w:val="0070C0"/>
        </w:rPr>
      </w:pPr>
      <w:r w:rsidRPr="6B8950EC">
        <w:rPr>
          <w:color w:val="0070C0"/>
        </w:rPr>
        <w:t xml:space="preserve">Refer to the </w:t>
      </w:r>
      <w:r w:rsidR="0027316C" w:rsidRPr="00D17090">
        <w:rPr>
          <w:color w:val="0070C0"/>
        </w:rPr>
        <w:t>S</w:t>
      </w:r>
      <w:r w:rsidRPr="00D17090">
        <w:rPr>
          <w:color w:val="0070C0"/>
        </w:rPr>
        <w:t>ocial service</w:t>
      </w:r>
      <w:r w:rsidR="00445F81" w:rsidRPr="00D17090">
        <w:rPr>
          <w:color w:val="0070C0"/>
        </w:rPr>
        <w:t>s</w:t>
      </w:r>
      <w:r w:rsidRPr="00D17090">
        <w:rPr>
          <w:color w:val="0070C0"/>
        </w:rPr>
        <w:t xml:space="preserve"> sector emergency management policy </w:t>
      </w:r>
      <w:r w:rsidR="004260C6" w:rsidRPr="00D17090">
        <w:rPr>
          <w:color w:val="0070C0"/>
        </w:rPr>
        <w:t>a</w:t>
      </w:r>
      <w:r w:rsidRPr="00D17090">
        <w:rPr>
          <w:color w:val="0070C0"/>
        </w:rPr>
        <w:t xml:space="preserve">nd the </w:t>
      </w:r>
      <w:hyperlink r:id="rId20">
        <w:r w:rsidRPr="00D17090">
          <w:rPr>
            <w:color w:val="0070C0"/>
          </w:rPr>
          <w:t>Preparing for emergencies</w:t>
        </w:r>
        <w:r w:rsidR="00EA6931" w:rsidRPr="00D17090">
          <w:rPr>
            <w:color w:val="0070C0"/>
          </w:rPr>
          <w:t>:</w:t>
        </w:r>
        <w:r w:rsidRPr="00D17090">
          <w:rPr>
            <w:color w:val="0070C0"/>
          </w:rPr>
          <w:t xml:space="preserve"> </w:t>
        </w:r>
        <w:r w:rsidR="00EA6931" w:rsidRPr="00D17090">
          <w:rPr>
            <w:color w:val="0070C0"/>
          </w:rPr>
          <w:t xml:space="preserve">a </w:t>
        </w:r>
        <w:r w:rsidRPr="00D17090">
          <w:rPr>
            <w:color w:val="0070C0"/>
          </w:rPr>
          <w:t>reference guide</w:t>
        </w:r>
      </w:hyperlink>
      <w:r w:rsidR="00EA6931" w:rsidRPr="00D17090">
        <w:rPr>
          <w:color w:val="0070C0"/>
        </w:rPr>
        <w:t xml:space="preserve"> for the social services sector</w:t>
      </w:r>
      <w:r w:rsidRPr="6B8950EC">
        <w:rPr>
          <w:color w:val="0070C0"/>
        </w:rPr>
        <w:t xml:space="preserve"> for additional information</w:t>
      </w:r>
      <w:r w:rsidR="00A43E5E" w:rsidRPr="6B8950EC">
        <w:rPr>
          <w:color w:val="0070C0"/>
        </w:rPr>
        <w:t xml:space="preserve">, available on the </w:t>
      </w:r>
      <w:hyperlink r:id="rId21">
        <w:r w:rsidR="00A43E5E" w:rsidRPr="6B8950EC">
          <w:rPr>
            <w:rStyle w:val="Hyperlink"/>
          </w:rPr>
          <w:t>Service Providers’ Emergency</w:t>
        </w:r>
        <w:r w:rsidR="00EA486E" w:rsidRPr="6B8950EC">
          <w:rPr>
            <w:rStyle w:val="Hyperlink"/>
          </w:rPr>
          <w:t xml:space="preserve"> Management website</w:t>
        </w:r>
      </w:hyperlink>
      <w:r w:rsidR="00EA486E" w:rsidRPr="6B8950EC">
        <w:rPr>
          <w:color w:val="0070C0"/>
        </w:rPr>
        <w:t xml:space="preserve"> &lt;https://providers.dffh.vic.gov.au/emergency-management&gt;.</w:t>
      </w:r>
    </w:p>
    <w:p w14:paraId="57FC0BCB" w14:textId="2B4778EA" w:rsidR="00465F3E" w:rsidRPr="00465F3E" w:rsidRDefault="00465F3E" w:rsidP="00465F3E">
      <w:pPr>
        <w:pStyle w:val="Body"/>
        <w:rPr>
          <w:color w:val="0070C0"/>
        </w:rPr>
      </w:pPr>
      <w:r w:rsidRPr="00465F3E">
        <w:rPr>
          <w:color w:val="0070C0"/>
        </w:rPr>
        <w:t>Delete all</w:t>
      </w:r>
      <w:r>
        <w:rPr>
          <w:color w:val="0070C0"/>
        </w:rPr>
        <w:t xml:space="preserve"> blue instruction</w:t>
      </w:r>
      <w:r w:rsidRPr="00465F3E">
        <w:rPr>
          <w:color w:val="0070C0"/>
        </w:rPr>
        <w:t xml:space="preserve"> text in brackets]</w:t>
      </w:r>
    </w:p>
    <w:p w14:paraId="7B5D5B6F" w14:textId="77777777" w:rsidR="00465F3E" w:rsidRPr="004D5116" w:rsidRDefault="00465F3E" w:rsidP="00465F3E">
      <w:pPr>
        <w:pStyle w:val="Body"/>
        <w:rPr>
          <w:color w:val="0070C0"/>
        </w:rPr>
      </w:pPr>
      <w:r w:rsidRPr="004D5116">
        <w:rPr>
          <w:color w:val="0070C0"/>
        </w:rPr>
        <w:t>[Insert Service Logo]</w:t>
      </w:r>
    </w:p>
    <w:p w14:paraId="4789B8B8" w14:textId="77777777" w:rsidR="00465F3E" w:rsidRPr="004D5116" w:rsidRDefault="00465F3E" w:rsidP="00465F3E">
      <w:pPr>
        <w:pStyle w:val="Body"/>
        <w:rPr>
          <w:color w:val="0070C0"/>
        </w:rPr>
      </w:pPr>
    </w:p>
    <w:p w14:paraId="09804D61" w14:textId="77777777" w:rsidR="00465F3E" w:rsidRPr="004D5116" w:rsidRDefault="00465F3E" w:rsidP="00465F3E">
      <w:pPr>
        <w:pStyle w:val="Body"/>
        <w:rPr>
          <w:color w:val="0070C0"/>
        </w:rPr>
      </w:pPr>
    </w:p>
    <w:p w14:paraId="1A25303F" w14:textId="77777777" w:rsidR="00465F3E" w:rsidRPr="004D5116" w:rsidRDefault="00465F3E" w:rsidP="00465F3E">
      <w:pPr>
        <w:pStyle w:val="Body"/>
        <w:rPr>
          <w:color w:val="0070C0"/>
        </w:rPr>
      </w:pPr>
    </w:p>
    <w:p w14:paraId="63866A82" w14:textId="77777777" w:rsidR="00580394" w:rsidRPr="004D5116" w:rsidRDefault="00465F3E" w:rsidP="00465F3E">
      <w:pPr>
        <w:pStyle w:val="Body"/>
        <w:rPr>
          <w:color w:val="0070C0"/>
        </w:rPr>
      </w:pPr>
      <w:r w:rsidRPr="004D5116">
        <w:rPr>
          <w:color w:val="0070C0"/>
        </w:rPr>
        <w:t>[Insert service name]</w:t>
      </w:r>
    </w:p>
    <w:p w14:paraId="3E535E01" w14:textId="77777777" w:rsidR="00465F3E" w:rsidRDefault="00465F3E" w:rsidP="00465F3E">
      <w:pPr>
        <w:pStyle w:val="Body"/>
      </w:pPr>
    </w:p>
    <w:p w14:paraId="79225FC3" w14:textId="36B0F929" w:rsidR="00465F3E" w:rsidRPr="00B519CD" w:rsidRDefault="00465F3E" w:rsidP="00465F3E">
      <w:pPr>
        <w:pStyle w:val="Body"/>
        <w:sectPr w:rsidR="00465F3E" w:rsidRPr="00B519CD" w:rsidSect="00C46A75">
          <w:footerReference w:type="default" r:id="rId22"/>
          <w:pgSz w:w="11906" w:h="16838" w:code="9"/>
          <w:pgMar w:top="1701" w:right="1304" w:bottom="1418" w:left="1304" w:header="680" w:footer="851" w:gutter="0"/>
          <w:cols w:space="340"/>
          <w:docGrid w:linePitch="360"/>
        </w:sectPr>
      </w:pPr>
    </w:p>
    <w:p w14:paraId="36C0A9E9" w14:textId="4B8BEBD4" w:rsidR="00EE29AD" w:rsidRDefault="00465F3E" w:rsidP="00562811">
      <w:pPr>
        <w:pStyle w:val="Heading1"/>
        <w:spacing w:before="0"/>
      </w:pPr>
      <w:bookmarkStart w:id="0" w:name="_Toc81842450"/>
      <w:r>
        <w:lastRenderedPageBreak/>
        <w:t>In case of an emergency</w:t>
      </w:r>
      <w:bookmarkEnd w:id="0"/>
    </w:p>
    <w:tbl>
      <w:tblPr>
        <w:tblStyle w:val="TableGrid"/>
        <w:tblW w:w="0" w:type="auto"/>
        <w:tblLook w:val="04A0" w:firstRow="1" w:lastRow="0" w:firstColumn="1" w:lastColumn="0" w:noHBand="0" w:noVBand="1"/>
      </w:tblPr>
      <w:tblGrid>
        <w:gridCol w:w="9288"/>
      </w:tblGrid>
      <w:tr w:rsidR="00BB547C" w14:paraId="50393CD6" w14:textId="77777777" w:rsidTr="008E24CA">
        <w:tc>
          <w:tcPr>
            <w:tcW w:w="9288" w:type="dxa"/>
            <w:shd w:val="clear" w:color="auto" w:fill="C00000"/>
          </w:tcPr>
          <w:p w14:paraId="312AC0F5" w14:textId="592C8423" w:rsidR="00BB547C" w:rsidRPr="00FB4984" w:rsidRDefault="00BB547C" w:rsidP="00F527E0">
            <w:pPr>
              <w:pStyle w:val="Tabletext"/>
              <w:jc w:val="center"/>
              <w:rPr>
                <w:b/>
                <w:smallCaps/>
              </w:rPr>
            </w:pPr>
            <w:r w:rsidRPr="00FB4984">
              <w:rPr>
                <w:b/>
                <w:smallCaps/>
              </w:rPr>
              <w:t>Always call 000 (triple zero) if there is an immediate danger to life</w:t>
            </w:r>
          </w:p>
        </w:tc>
      </w:tr>
    </w:tbl>
    <w:p w14:paraId="6B4367CD" w14:textId="57D2BA02" w:rsidR="00672296" w:rsidRDefault="00672296" w:rsidP="00825980">
      <w:pPr>
        <w:pStyle w:val="Bodyaftertablefigure"/>
      </w:pPr>
      <w:r>
        <w:t xml:space="preserve">For advice, call your management representative: </w:t>
      </w:r>
      <w:r w:rsidRPr="00672296">
        <w:rPr>
          <w:color w:val="0070C0"/>
        </w:rPr>
        <w:t>[insert contact details]</w:t>
      </w:r>
    </w:p>
    <w:p w14:paraId="13F21272" w14:textId="77777777" w:rsidR="00672296" w:rsidRDefault="00672296" w:rsidP="00672296">
      <w:pPr>
        <w:pStyle w:val="Body"/>
      </w:pPr>
      <w:r>
        <w:t>Convene your Incident Management Team.</w:t>
      </w:r>
    </w:p>
    <w:p w14:paraId="51E3075F" w14:textId="0405F0DA" w:rsidR="00465F3E" w:rsidRDefault="00672296" w:rsidP="00672296">
      <w:pPr>
        <w:pStyle w:val="Body"/>
      </w:pPr>
      <w:r>
        <w:t xml:space="preserve">Notify your DFFH Division on </w:t>
      </w:r>
      <w:r w:rsidRPr="00672296">
        <w:rPr>
          <w:color w:val="0070C0"/>
        </w:rPr>
        <w:t>[insert contact details]</w:t>
      </w:r>
      <w:r>
        <w:t xml:space="preserve"> if the emergency results in changes to service delivery, and again when normal services have resumed.</w:t>
      </w:r>
    </w:p>
    <w:p w14:paraId="11DD495A" w14:textId="77777777" w:rsidR="00672296" w:rsidRDefault="00672296" w:rsidP="00672296">
      <w:pPr>
        <w:pStyle w:val="Heading1"/>
      </w:pPr>
      <w:bookmarkStart w:id="1" w:name="_Toc80351964"/>
      <w:bookmarkStart w:id="2" w:name="_Toc81842451"/>
      <w:r>
        <w:t>Documentation information</w:t>
      </w:r>
      <w:bookmarkEnd w:id="1"/>
      <w:bookmarkEnd w:id="2"/>
    </w:p>
    <w:p w14:paraId="7153AF2D" w14:textId="77777777" w:rsidR="00672296" w:rsidRDefault="00672296" w:rsidP="00672296">
      <w:pPr>
        <w:pStyle w:val="Heading2"/>
      </w:pPr>
      <w:bookmarkStart w:id="3" w:name="_Toc80351965"/>
      <w:bookmarkStart w:id="4" w:name="_Toc81842452"/>
      <w:r>
        <w:t>Validity Period</w:t>
      </w:r>
      <w:bookmarkEnd w:id="3"/>
      <w:bookmarkEnd w:id="4"/>
    </w:p>
    <w:p w14:paraId="32743501" w14:textId="54C3BA48" w:rsidR="00672296" w:rsidRPr="00693D18" w:rsidRDefault="00672296" w:rsidP="00672296">
      <w:pPr>
        <w:pStyle w:val="Body"/>
        <w:rPr>
          <w:color w:val="0070C0"/>
        </w:rPr>
      </w:pPr>
      <w:r w:rsidRPr="00693D18">
        <w:rPr>
          <w:color w:val="0070C0"/>
        </w:rPr>
        <w:t>[Insert</w:t>
      </w:r>
      <w:r>
        <w:rPr>
          <w:color w:val="0070C0"/>
        </w:rPr>
        <w:t xml:space="preserve"> </w:t>
      </w:r>
      <w:r w:rsidRPr="00693D18">
        <w:rPr>
          <w:color w:val="0070C0"/>
        </w:rPr>
        <w:t>how</w:t>
      </w:r>
      <w:r>
        <w:rPr>
          <w:color w:val="0070C0"/>
        </w:rPr>
        <w:t xml:space="preserve"> </w:t>
      </w:r>
      <w:r w:rsidRPr="00693D18">
        <w:rPr>
          <w:color w:val="0070C0"/>
        </w:rPr>
        <w:t>long</w:t>
      </w:r>
      <w:r>
        <w:rPr>
          <w:color w:val="0070C0"/>
        </w:rPr>
        <w:t xml:space="preserve"> </w:t>
      </w:r>
      <w:r w:rsidRPr="00693D18">
        <w:rPr>
          <w:color w:val="0070C0"/>
        </w:rPr>
        <w:t>the</w:t>
      </w:r>
      <w:r>
        <w:rPr>
          <w:color w:val="0070C0"/>
        </w:rPr>
        <w:t xml:space="preserve"> </w:t>
      </w:r>
      <w:r w:rsidRPr="00693D18">
        <w:rPr>
          <w:color w:val="0070C0"/>
        </w:rPr>
        <w:t>plan</w:t>
      </w:r>
      <w:r>
        <w:rPr>
          <w:color w:val="0070C0"/>
        </w:rPr>
        <w:t xml:space="preserve"> </w:t>
      </w:r>
      <w:r w:rsidRPr="00693D18">
        <w:rPr>
          <w:color w:val="0070C0"/>
        </w:rPr>
        <w:t>is</w:t>
      </w:r>
      <w:r>
        <w:rPr>
          <w:color w:val="0070C0"/>
        </w:rPr>
        <w:t xml:space="preserve"> </w:t>
      </w:r>
      <w:r w:rsidRPr="00693D18">
        <w:rPr>
          <w:color w:val="0070C0"/>
        </w:rPr>
        <w:t>valid</w:t>
      </w:r>
      <w:r>
        <w:rPr>
          <w:color w:val="0070C0"/>
        </w:rPr>
        <w:t xml:space="preserve"> </w:t>
      </w:r>
      <w:r w:rsidRPr="00693D18">
        <w:rPr>
          <w:color w:val="0070C0"/>
        </w:rPr>
        <w:t>for,</w:t>
      </w:r>
      <w:r>
        <w:rPr>
          <w:color w:val="0070C0"/>
        </w:rPr>
        <w:t xml:space="preserve"> </w:t>
      </w:r>
      <w:r w:rsidRPr="00693D18">
        <w:rPr>
          <w:color w:val="0070C0"/>
        </w:rPr>
        <w:t>the</w:t>
      </w:r>
      <w:r>
        <w:rPr>
          <w:color w:val="0070C0"/>
        </w:rPr>
        <w:t xml:space="preserve"> </w:t>
      </w:r>
      <w:r w:rsidRPr="00693D18">
        <w:rPr>
          <w:color w:val="0070C0"/>
        </w:rPr>
        <w:t>authorised</w:t>
      </w:r>
      <w:r>
        <w:rPr>
          <w:color w:val="0070C0"/>
        </w:rPr>
        <w:t xml:space="preserve"> </w:t>
      </w:r>
      <w:r w:rsidRPr="00693D18">
        <w:rPr>
          <w:color w:val="0070C0"/>
        </w:rPr>
        <w:t>person/committee</w:t>
      </w:r>
      <w:r>
        <w:rPr>
          <w:color w:val="0070C0"/>
        </w:rPr>
        <w:t xml:space="preserve"> </w:t>
      </w:r>
      <w:r w:rsidRPr="00693D18">
        <w:rPr>
          <w:color w:val="0070C0"/>
        </w:rPr>
        <w:t>approving</w:t>
      </w:r>
      <w:r>
        <w:rPr>
          <w:color w:val="0070C0"/>
        </w:rPr>
        <w:t xml:space="preserve"> </w:t>
      </w:r>
      <w:r w:rsidRPr="00693D18">
        <w:rPr>
          <w:color w:val="0070C0"/>
        </w:rPr>
        <w:t>the</w:t>
      </w:r>
      <w:r>
        <w:rPr>
          <w:color w:val="0070C0"/>
        </w:rPr>
        <w:t xml:space="preserve"> </w:t>
      </w:r>
      <w:r w:rsidRPr="00693D18">
        <w:rPr>
          <w:color w:val="0070C0"/>
        </w:rPr>
        <w:t>plan</w:t>
      </w:r>
      <w:r>
        <w:rPr>
          <w:color w:val="0070C0"/>
        </w:rPr>
        <w:t xml:space="preserve">, </w:t>
      </w:r>
      <w:r w:rsidRPr="00693D18">
        <w:rPr>
          <w:color w:val="0070C0"/>
        </w:rPr>
        <w:t>and</w:t>
      </w:r>
      <w:r>
        <w:rPr>
          <w:color w:val="0070C0"/>
        </w:rPr>
        <w:t xml:space="preserve"> </w:t>
      </w:r>
      <w:r w:rsidRPr="00693D18">
        <w:rPr>
          <w:color w:val="0070C0"/>
        </w:rPr>
        <w:t>when</w:t>
      </w:r>
      <w:r>
        <w:rPr>
          <w:color w:val="0070C0"/>
        </w:rPr>
        <w:t xml:space="preserve"> </w:t>
      </w:r>
      <w:r w:rsidRPr="00693D18">
        <w:rPr>
          <w:color w:val="0070C0"/>
        </w:rPr>
        <w:t>the</w:t>
      </w:r>
      <w:r>
        <w:rPr>
          <w:color w:val="0070C0"/>
        </w:rPr>
        <w:t xml:space="preserve"> </w:t>
      </w:r>
      <w:r w:rsidRPr="00693D18">
        <w:rPr>
          <w:color w:val="0070C0"/>
        </w:rPr>
        <w:t>plan</w:t>
      </w:r>
      <w:r>
        <w:rPr>
          <w:color w:val="0070C0"/>
        </w:rPr>
        <w:t xml:space="preserve"> </w:t>
      </w:r>
      <w:r w:rsidRPr="00693D18">
        <w:rPr>
          <w:color w:val="0070C0"/>
        </w:rPr>
        <w:t>will</w:t>
      </w:r>
      <w:r>
        <w:rPr>
          <w:color w:val="0070C0"/>
        </w:rPr>
        <w:t xml:space="preserve"> </w:t>
      </w:r>
      <w:r w:rsidRPr="00693D18">
        <w:rPr>
          <w:color w:val="0070C0"/>
        </w:rPr>
        <w:t>be</w:t>
      </w:r>
      <w:r>
        <w:rPr>
          <w:color w:val="0070C0"/>
        </w:rPr>
        <w:t xml:space="preserve"> </w:t>
      </w:r>
      <w:r w:rsidRPr="00693D18">
        <w:rPr>
          <w:color w:val="0070C0"/>
        </w:rPr>
        <w:t>reviewed</w:t>
      </w:r>
      <w:r>
        <w:rPr>
          <w:color w:val="0070C0"/>
        </w:rPr>
        <w:t>.</w:t>
      </w:r>
      <w:r w:rsidRPr="00693D18">
        <w:rPr>
          <w:color w:val="0070C0"/>
        </w:rPr>
        <w:t>]</w:t>
      </w:r>
    </w:p>
    <w:p w14:paraId="2F223152" w14:textId="77777777" w:rsidR="00672296" w:rsidRDefault="00672296" w:rsidP="00672296">
      <w:pPr>
        <w:pStyle w:val="Heading2"/>
      </w:pPr>
      <w:bookmarkStart w:id="5" w:name="_Toc80351966"/>
      <w:bookmarkStart w:id="6" w:name="_Toc81842453"/>
      <w:r>
        <w:t>Distribution</w:t>
      </w:r>
      <w:bookmarkEnd w:id="5"/>
      <w:bookmarkEnd w:id="6"/>
    </w:p>
    <w:p w14:paraId="4DCAD4FB" w14:textId="77777777" w:rsidR="00672296" w:rsidRDefault="00672296" w:rsidP="00672296">
      <w:pPr>
        <w:pStyle w:val="Body"/>
        <w:rPr>
          <w:color w:val="0070C0"/>
        </w:rPr>
      </w:pPr>
      <w:r>
        <w:rPr>
          <w:color w:val="0070C0"/>
        </w:rPr>
        <w:t>[</w:t>
      </w:r>
      <w:r w:rsidRPr="000B7A1D">
        <w:rPr>
          <w:color w:val="0070C0"/>
        </w:rPr>
        <w:t>Insert</w:t>
      </w:r>
      <w:r>
        <w:rPr>
          <w:color w:val="0070C0"/>
        </w:rPr>
        <w:t xml:space="preserve"> </w:t>
      </w:r>
      <w:r w:rsidRPr="000B7A1D">
        <w:rPr>
          <w:color w:val="0070C0"/>
        </w:rPr>
        <w:t>the</w:t>
      </w:r>
      <w:r>
        <w:rPr>
          <w:color w:val="0070C0"/>
        </w:rPr>
        <w:t xml:space="preserve"> </w:t>
      </w:r>
      <w:r w:rsidRPr="000B7A1D">
        <w:rPr>
          <w:color w:val="0070C0"/>
        </w:rPr>
        <w:t>appropriate</w:t>
      </w:r>
      <w:r>
        <w:rPr>
          <w:color w:val="0070C0"/>
        </w:rPr>
        <w:t xml:space="preserve"> </w:t>
      </w:r>
      <w:r w:rsidRPr="000B7A1D">
        <w:rPr>
          <w:color w:val="0070C0"/>
        </w:rPr>
        <w:t>receiver(s)</w:t>
      </w:r>
      <w:r>
        <w:rPr>
          <w:color w:val="0070C0"/>
        </w:rPr>
        <w:t xml:space="preserve"> </w:t>
      </w:r>
      <w:r w:rsidRPr="000B7A1D">
        <w:rPr>
          <w:color w:val="0070C0"/>
        </w:rPr>
        <w:t>of</w:t>
      </w:r>
      <w:r>
        <w:rPr>
          <w:color w:val="0070C0"/>
        </w:rPr>
        <w:t xml:space="preserve"> </w:t>
      </w:r>
      <w:r w:rsidRPr="000B7A1D">
        <w:rPr>
          <w:color w:val="0070C0"/>
        </w:rPr>
        <w:t>the</w:t>
      </w:r>
      <w:r>
        <w:rPr>
          <w:color w:val="0070C0"/>
        </w:rPr>
        <w:t xml:space="preserve"> </w:t>
      </w:r>
      <w:r w:rsidRPr="000B7A1D">
        <w:rPr>
          <w:color w:val="0070C0"/>
        </w:rPr>
        <w:t>plan</w:t>
      </w:r>
      <w:r>
        <w:rPr>
          <w:color w:val="0070C0"/>
        </w:rPr>
        <w:t>.]</w:t>
      </w:r>
    </w:p>
    <w:tbl>
      <w:tblPr>
        <w:tblStyle w:val="TableGrid"/>
        <w:tblW w:w="9288" w:type="dxa"/>
        <w:tblLook w:val="04A0" w:firstRow="1" w:lastRow="0" w:firstColumn="1" w:lastColumn="0" w:noHBand="0" w:noVBand="1"/>
      </w:tblPr>
      <w:tblGrid>
        <w:gridCol w:w="2258"/>
        <w:gridCol w:w="3172"/>
        <w:gridCol w:w="1163"/>
        <w:gridCol w:w="2695"/>
      </w:tblGrid>
      <w:tr w:rsidR="00672296" w:rsidRPr="000B7A1D" w14:paraId="45E19422" w14:textId="77777777" w:rsidTr="00672296">
        <w:trPr>
          <w:trHeight w:val="420"/>
        </w:trPr>
        <w:tc>
          <w:tcPr>
            <w:tcW w:w="2258" w:type="dxa"/>
            <w:hideMark/>
          </w:tcPr>
          <w:p w14:paraId="6E035AEC" w14:textId="77777777" w:rsidR="00672296" w:rsidRPr="000B7A1D" w:rsidRDefault="00672296" w:rsidP="00E920CC">
            <w:pPr>
              <w:pStyle w:val="Tablecolhead"/>
              <w:rPr>
                <w:rFonts w:ascii="Segoe UI" w:hAnsi="Segoe UI" w:cs="Segoe UI"/>
                <w:sz w:val="18"/>
                <w:szCs w:val="18"/>
                <w:lang w:eastAsia="en-AU"/>
              </w:rPr>
            </w:pPr>
            <w:r w:rsidRPr="000B7A1D">
              <w:rPr>
                <w:lang w:eastAsia="en-AU"/>
              </w:rPr>
              <w:t>Name</w:t>
            </w:r>
            <w:r>
              <w:rPr>
                <w:lang w:eastAsia="en-AU"/>
              </w:rPr>
              <w:t xml:space="preserve"> </w:t>
            </w:r>
          </w:p>
        </w:tc>
        <w:tc>
          <w:tcPr>
            <w:tcW w:w="3172" w:type="dxa"/>
            <w:hideMark/>
          </w:tcPr>
          <w:p w14:paraId="11C3FAA9" w14:textId="77777777" w:rsidR="00672296" w:rsidRPr="000B7A1D" w:rsidRDefault="00672296" w:rsidP="00E920CC">
            <w:pPr>
              <w:pStyle w:val="Tablecolhead"/>
              <w:rPr>
                <w:rFonts w:ascii="Segoe UI" w:hAnsi="Segoe UI" w:cs="Segoe UI"/>
                <w:sz w:val="18"/>
                <w:szCs w:val="18"/>
                <w:lang w:eastAsia="en-AU"/>
              </w:rPr>
            </w:pPr>
            <w:r w:rsidRPr="000B7A1D">
              <w:rPr>
                <w:lang w:eastAsia="en-AU"/>
              </w:rPr>
              <w:t>Position</w:t>
            </w:r>
            <w:r>
              <w:rPr>
                <w:lang w:eastAsia="en-AU"/>
              </w:rPr>
              <w:t xml:space="preserve"> </w:t>
            </w:r>
            <w:r w:rsidRPr="000B7A1D">
              <w:rPr>
                <w:lang w:eastAsia="en-AU"/>
              </w:rPr>
              <w:t>Title</w:t>
            </w:r>
            <w:r>
              <w:rPr>
                <w:lang w:eastAsia="en-AU"/>
              </w:rPr>
              <w:t xml:space="preserve"> </w:t>
            </w:r>
            <w:r w:rsidRPr="000B7A1D">
              <w:rPr>
                <w:lang w:eastAsia="en-AU"/>
              </w:rPr>
              <w:t>and</w:t>
            </w:r>
            <w:r>
              <w:rPr>
                <w:lang w:eastAsia="en-AU"/>
              </w:rPr>
              <w:t xml:space="preserve"> </w:t>
            </w:r>
          </w:p>
          <w:p w14:paraId="2673E0AA" w14:textId="77777777" w:rsidR="00672296" w:rsidRPr="000B7A1D" w:rsidRDefault="00672296" w:rsidP="00E920CC">
            <w:pPr>
              <w:pStyle w:val="Tablecolhead"/>
              <w:rPr>
                <w:rFonts w:ascii="Segoe UI" w:hAnsi="Segoe UI" w:cs="Segoe UI"/>
                <w:sz w:val="18"/>
                <w:szCs w:val="18"/>
                <w:lang w:eastAsia="en-AU"/>
              </w:rPr>
            </w:pPr>
            <w:r w:rsidRPr="000B7A1D">
              <w:rPr>
                <w:lang w:eastAsia="en-AU"/>
              </w:rPr>
              <w:t>Organisation</w:t>
            </w:r>
            <w:r>
              <w:rPr>
                <w:lang w:eastAsia="en-AU"/>
              </w:rPr>
              <w:t xml:space="preserve"> </w:t>
            </w:r>
            <w:r w:rsidRPr="000B7A1D">
              <w:rPr>
                <w:lang w:eastAsia="en-AU"/>
              </w:rPr>
              <w:t>Name</w:t>
            </w:r>
          </w:p>
        </w:tc>
        <w:tc>
          <w:tcPr>
            <w:tcW w:w="1163" w:type="dxa"/>
            <w:hideMark/>
          </w:tcPr>
          <w:p w14:paraId="467EA73C" w14:textId="77777777" w:rsidR="00672296" w:rsidRPr="000B7A1D" w:rsidRDefault="00672296" w:rsidP="00E920CC">
            <w:pPr>
              <w:pStyle w:val="Tablecolhead"/>
              <w:rPr>
                <w:rFonts w:ascii="Segoe UI" w:hAnsi="Segoe UI" w:cs="Segoe UI"/>
                <w:sz w:val="18"/>
                <w:szCs w:val="18"/>
                <w:lang w:eastAsia="en-AU"/>
              </w:rPr>
            </w:pPr>
            <w:r w:rsidRPr="000B7A1D">
              <w:rPr>
                <w:lang w:eastAsia="en-AU"/>
              </w:rPr>
              <w:t>Date</w:t>
            </w:r>
            <w:r>
              <w:rPr>
                <w:lang w:eastAsia="en-AU"/>
              </w:rPr>
              <w:t xml:space="preserve"> </w:t>
            </w:r>
            <w:r w:rsidRPr="000B7A1D">
              <w:rPr>
                <w:lang w:eastAsia="en-AU"/>
              </w:rPr>
              <w:t>Sent</w:t>
            </w:r>
          </w:p>
        </w:tc>
        <w:tc>
          <w:tcPr>
            <w:tcW w:w="2695" w:type="dxa"/>
            <w:hideMark/>
          </w:tcPr>
          <w:p w14:paraId="03E27B99" w14:textId="77777777" w:rsidR="00672296" w:rsidRPr="000B7A1D" w:rsidRDefault="00672296" w:rsidP="00E920CC">
            <w:pPr>
              <w:pStyle w:val="Tablecolhead"/>
              <w:rPr>
                <w:rFonts w:ascii="Segoe UI" w:hAnsi="Segoe UI" w:cs="Segoe UI"/>
                <w:sz w:val="18"/>
                <w:szCs w:val="18"/>
                <w:lang w:eastAsia="en-AU"/>
              </w:rPr>
            </w:pPr>
            <w:r w:rsidRPr="000B7A1D">
              <w:rPr>
                <w:lang w:eastAsia="en-AU"/>
              </w:rPr>
              <w:t>Email</w:t>
            </w:r>
            <w:r>
              <w:rPr>
                <w:lang w:eastAsia="en-AU"/>
              </w:rPr>
              <w:t xml:space="preserve"> </w:t>
            </w:r>
            <w:r w:rsidRPr="000B7A1D">
              <w:rPr>
                <w:lang w:eastAsia="en-AU"/>
              </w:rPr>
              <w:t>Address</w:t>
            </w:r>
            <w:r>
              <w:rPr>
                <w:lang w:eastAsia="en-AU"/>
              </w:rPr>
              <w:t xml:space="preserve"> </w:t>
            </w:r>
            <w:r w:rsidRPr="000B7A1D">
              <w:rPr>
                <w:lang w:eastAsia="en-AU"/>
              </w:rPr>
              <w:t>or</w:t>
            </w:r>
            <w:r>
              <w:rPr>
                <w:lang w:eastAsia="en-AU"/>
              </w:rPr>
              <w:t xml:space="preserve"> </w:t>
            </w:r>
          </w:p>
          <w:p w14:paraId="22AC450C" w14:textId="77777777" w:rsidR="00672296" w:rsidRPr="000B7A1D" w:rsidRDefault="00672296" w:rsidP="00E920CC">
            <w:pPr>
              <w:pStyle w:val="Tablecolhead"/>
              <w:rPr>
                <w:rFonts w:ascii="Segoe UI" w:hAnsi="Segoe UI" w:cs="Segoe UI"/>
                <w:sz w:val="18"/>
                <w:szCs w:val="18"/>
                <w:lang w:eastAsia="en-AU"/>
              </w:rPr>
            </w:pPr>
            <w:r w:rsidRPr="000B7A1D">
              <w:rPr>
                <w:lang w:eastAsia="en-AU"/>
              </w:rPr>
              <w:t>Postal</w:t>
            </w:r>
            <w:r>
              <w:rPr>
                <w:lang w:eastAsia="en-AU"/>
              </w:rPr>
              <w:t xml:space="preserve"> </w:t>
            </w:r>
            <w:r w:rsidRPr="000B7A1D">
              <w:rPr>
                <w:lang w:eastAsia="en-AU"/>
              </w:rPr>
              <w:t>Address</w:t>
            </w:r>
          </w:p>
        </w:tc>
      </w:tr>
      <w:tr w:rsidR="00672296" w:rsidRPr="000B7A1D" w14:paraId="5CDCFCC4" w14:textId="77777777" w:rsidTr="00672296">
        <w:trPr>
          <w:trHeight w:val="420"/>
        </w:trPr>
        <w:tc>
          <w:tcPr>
            <w:tcW w:w="2258" w:type="dxa"/>
            <w:hideMark/>
          </w:tcPr>
          <w:p w14:paraId="79FCADB8" w14:textId="77777777" w:rsidR="00672296" w:rsidRPr="000B7A1D" w:rsidRDefault="00672296" w:rsidP="00E920CC">
            <w:pPr>
              <w:pStyle w:val="Tabletext"/>
              <w:rPr>
                <w:rFonts w:ascii="Segoe UI" w:hAnsi="Segoe UI" w:cs="Segoe UI"/>
                <w:sz w:val="18"/>
                <w:szCs w:val="18"/>
                <w:lang w:eastAsia="en-AU"/>
              </w:rPr>
            </w:pPr>
            <w:r>
              <w:rPr>
                <w:lang w:eastAsia="en-AU"/>
              </w:rPr>
              <w:t xml:space="preserve"> </w:t>
            </w:r>
          </w:p>
        </w:tc>
        <w:tc>
          <w:tcPr>
            <w:tcW w:w="3172" w:type="dxa"/>
            <w:hideMark/>
          </w:tcPr>
          <w:p w14:paraId="6DA17616" w14:textId="77777777" w:rsidR="00672296" w:rsidRPr="000B7A1D" w:rsidRDefault="00672296" w:rsidP="00E920CC">
            <w:pPr>
              <w:pStyle w:val="Tabletext"/>
              <w:rPr>
                <w:rFonts w:ascii="Segoe UI" w:hAnsi="Segoe UI" w:cs="Segoe UI"/>
                <w:sz w:val="18"/>
                <w:szCs w:val="18"/>
                <w:lang w:eastAsia="en-AU"/>
              </w:rPr>
            </w:pPr>
            <w:r>
              <w:rPr>
                <w:lang w:eastAsia="en-AU"/>
              </w:rPr>
              <w:t xml:space="preserve"> </w:t>
            </w:r>
          </w:p>
        </w:tc>
        <w:tc>
          <w:tcPr>
            <w:tcW w:w="1163" w:type="dxa"/>
            <w:hideMark/>
          </w:tcPr>
          <w:p w14:paraId="663C08C6" w14:textId="77777777" w:rsidR="00672296" w:rsidRPr="000B7A1D" w:rsidRDefault="00672296" w:rsidP="00E920CC">
            <w:pPr>
              <w:pStyle w:val="Tabletext"/>
              <w:rPr>
                <w:rFonts w:ascii="Segoe UI" w:hAnsi="Segoe UI" w:cs="Segoe UI"/>
                <w:sz w:val="18"/>
                <w:szCs w:val="18"/>
                <w:lang w:eastAsia="en-AU"/>
              </w:rPr>
            </w:pPr>
            <w:r>
              <w:rPr>
                <w:lang w:eastAsia="en-AU"/>
              </w:rPr>
              <w:t xml:space="preserve"> </w:t>
            </w:r>
          </w:p>
        </w:tc>
        <w:tc>
          <w:tcPr>
            <w:tcW w:w="2695" w:type="dxa"/>
            <w:hideMark/>
          </w:tcPr>
          <w:p w14:paraId="28298B98" w14:textId="77777777" w:rsidR="00672296" w:rsidRPr="000B7A1D" w:rsidRDefault="00672296" w:rsidP="00E920CC">
            <w:pPr>
              <w:pStyle w:val="Tabletext"/>
              <w:rPr>
                <w:rFonts w:ascii="Segoe UI" w:hAnsi="Segoe UI" w:cs="Segoe UI"/>
                <w:sz w:val="18"/>
                <w:szCs w:val="18"/>
                <w:lang w:eastAsia="en-AU"/>
              </w:rPr>
            </w:pPr>
            <w:r>
              <w:rPr>
                <w:lang w:eastAsia="en-AU"/>
              </w:rPr>
              <w:t xml:space="preserve"> </w:t>
            </w:r>
          </w:p>
        </w:tc>
      </w:tr>
    </w:tbl>
    <w:p w14:paraId="6F34F5E2" w14:textId="77777777" w:rsidR="00672296" w:rsidRDefault="00672296" w:rsidP="00672296">
      <w:pPr>
        <w:pStyle w:val="Heading1"/>
      </w:pPr>
      <w:bookmarkStart w:id="7" w:name="_Toc80351967"/>
      <w:bookmarkStart w:id="8" w:name="_Toc81842454"/>
      <w:r>
        <w:t>Purpose</w:t>
      </w:r>
      <w:bookmarkEnd w:id="7"/>
      <w:bookmarkEnd w:id="8"/>
    </w:p>
    <w:p w14:paraId="5DC9D9D5" w14:textId="061282DC" w:rsidR="00672296" w:rsidRDefault="00672296" w:rsidP="00672296">
      <w:pPr>
        <w:pStyle w:val="Body"/>
      </w:pPr>
      <w:r>
        <w:t xml:space="preserve">This Emergency Management Plan (plan) provides details on how </w:t>
      </w:r>
      <w:r>
        <w:rPr>
          <w:color w:val="0070C0"/>
        </w:rPr>
        <w:t>[</w:t>
      </w:r>
      <w:r w:rsidRPr="005E3515">
        <w:rPr>
          <w:color w:val="0070C0"/>
        </w:rPr>
        <w:t>insert service name</w:t>
      </w:r>
      <w:r>
        <w:rPr>
          <w:color w:val="0070C0"/>
        </w:rPr>
        <w:t>]</w:t>
      </w:r>
      <w:r>
        <w:t xml:space="preserve"> will prepare for and respond to emergencies.</w:t>
      </w:r>
    </w:p>
    <w:p w14:paraId="23B6AE9A" w14:textId="77777777" w:rsidR="00672296" w:rsidRDefault="00672296" w:rsidP="00672296">
      <w:pPr>
        <w:pStyle w:val="Heading1"/>
      </w:pPr>
      <w:bookmarkStart w:id="9" w:name="_Toc80351968"/>
      <w:bookmarkStart w:id="10" w:name="_Toc81842455"/>
      <w:r>
        <w:t>Scope</w:t>
      </w:r>
      <w:bookmarkEnd w:id="9"/>
      <w:bookmarkEnd w:id="10"/>
    </w:p>
    <w:p w14:paraId="72F59E41" w14:textId="6F562C6E" w:rsidR="00672296" w:rsidRDefault="00672296" w:rsidP="00672296">
      <w:pPr>
        <w:pStyle w:val="Body"/>
      </w:pPr>
      <w:r>
        <w:t xml:space="preserve">This document outlines </w:t>
      </w:r>
      <w:r>
        <w:rPr>
          <w:color w:val="0070C0"/>
        </w:rPr>
        <w:t>[</w:t>
      </w:r>
      <w:r w:rsidRPr="00766720">
        <w:rPr>
          <w:color w:val="0070C0"/>
        </w:rPr>
        <w:t>insert service name</w:t>
      </w:r>
      <w:r>
        <w:rPr>
          <w:color w:val="0070C0"/>
        </w:rPr>
        <w:t>]</w:t>
      </w:r>
      <w:r w:rsidRPr="005E3515">
        <w:t>’s</w:t>
      </w:r>
      <w:r>
        <w:rPr>
          <w:color w:val="0070C0"/>
        </w:rPr>
        <w:t xml:space="preserve"> </w:t>
      </w:r>
      <w:r>
        <w:t xml:space="preserve">emergency management arrangements. This plan applies to all clients, staff, contractors, and visitors </w:t>
      </w:r>
      <w:r w:rsidR="7EFF246E">
        <w:t>associated with this service</w:t>
      </w:r>
      <w:r w:rsidR="67902377">
        <w:t>.</w:t>
      </w:r>
    </w:p>
    <w:p w14:paraId="4A3F23B5" w14:textId="77777777" w:rsidR="00672296" w:rsidRDefault="00672296">
      <w:pPr>
        <w:spacing w:after="0" w:line="240" w:lineRule="auto"/>
        <w:rPr>
          <w:rFonts w:eastAsia="Times"/>
        </w:rPr>
      </w:pPr>
      <w:r>
        <w:br w:type="page"/>
      </w:r>
    </w:p>
    <w:p w14:paraId="3227E204" w14:textId="77777777" w:rsidR="00672296" w:rsidRPr="005E7BD5" w:rsidRDefault="00672296" w:rsidP="00672296">
      <w:pPr>
        <w:pStyle w:val="Heading1"/>
      </w:pPr>
      <w:bookmarkStart w:id="11" w:name="_Toc80351969"/>
      <w:bookmarkStart w:id="12" w:name="_Toc81842456"/>
      <w:r>
        <w:lastRenderedPageBreak/>
        <w:t>Preparing for an emergency</w:t>
      </w:r>
      <w:bookmarkEnd w:id="11"/>
      <w:bookmarkEnd w:id="12"/>
    </w:p>
    <w:p w14:paraId="3F169250" w14:textId="77777777" w:rsidR="00672296" w:rsidRDefault="00672296" w:rsidP="00672296">
      <w:pPr>
        <w:pStyle w:val="Heading2"/>
      </w:pPr>
      <w:bookmarkStart w:id="13" w:name="_Toc80351970"/>
      <w:bookmarkStart w:id="14" w:name="_Toc81842457"/>
      <w:r>
        <w:t>Service profile</w:t>
      </w:r>
      <w:bookmarkEnd w:id="13"/>
      <w:bookmarkEnd w:id="14"/>
    </w:p>
    <w:p w14:paraId="5FF7DF40" w14:textId="77777777" w:rsidR="00672296" w:rsidRDefault="00672296" w:rsidP="00672296">
      <w:pPr>
        <w:pStyle w:val="Heading3"/>
      </w:pPr>
      <w:bookmarkStart w:id="15" w:name="_Toc80351971"/>
      <w:r>
        <w:t>General Information</w:t>
      </w:r>
      <w:bookmarkEnd w:id="15"/>
    </w:p>
    <w:tbl>
      <w:tblPr>
        <w:tblStyle w:val="TableGrid"/>
        <w:tblW w:w="0" w:type="dxa"/>
        <w:tblLook w:val="04A0" w:firstRow="1" w:lastRow="0" w:firstColumn="1" w:lastColumn="0" w:noHBand="0" w:noVBand="1"/>
      </w:tblPr>
      <w:tblGrid>
        <w:gridCol w:w="3116"/>
        <w:gridCol w:w="6172"/>
      </w:tblGrid>
      <w:tr w:rsidR="00672296" w:rsidRPr="00A25CB2" w14:paraId="478F33A7" w14:textId="77777777" w:rsidTr="00436FB3">
        <w:trPr>
          <w:trHeight w:val="315"/>
        </w:trPr>
        <w:tc>
          <w:tcPr>
            <w:tcW w:w="3270" w:type="dxa"/>
            <w:hideMark/>
          </w:tcPr>
          <w:p w14:paraId="433C926F" w14:textId="77777777" w:rsidR="00672296" w:rsidRPr="00A25CB2" w:rsidRDefault="00672296" w:rsidP="00E920CC">
            <w:pPr>
              <w:pStyle w:val="Tablecolhead"/>
              <w:rPr>
                <w:rFonts w:ascii="Segoe UI" w:hAnsi="Segoe UI" w:cs="Segoe UI"/>
                <w:sz w:val="18"/>
                <w:szCs w:val="18"/>
                <w:lang w:eastAsia="en-AU"/>
              </w:rPr>
            </w:pPr>
            <w:r w:rsidRPr="00A25CB2">
              <w:rPr>
                <w:lang w:eastAsia="en-AU"/>
              </w:rPr>
              <w:t>Service</w:t>
            </w:r>
            <w:r>
              <w:rPr>
                <w:lang w:eastAsia="en-AU"/>
              </w:rPr>
              <w:t xml:space="preserve"> </w:t>
            </w:r>
            <w:r w:rsidRPr="00A25CB2">
              <w:rPr>
                <w:lang w:eastAsia="en-AU"/>
              </w:rPr>
              <w:t>Name</w:t>
            </w:r>
          </w:p>
        </w:tc>
        <w:tc>
          <w:tcPr>
            <w:tcW w:w="6915" w:type="dxa"/>
          </w:tcPr>
          <w:p w14:paraId="05CA93A7" w14:textId="0F32D3B8" w:rsidR="00672296" w:rsidRPr="00A25CB2" w:rsidRDefault="00672296" w:rsidP="00E920CC">
            <w:pPr>
              <w:pStyle w:val="Tabletext"/>
              <w:rPr>
                <w:rFonts w:ascii="Segoe UI" w:hAnsi="Segoe UI" w:cs="Segoe UI"/>
                <w:sz w:val="18"/>
                <w:szCs w:val="18"/>
                <w:lang w:eastAsia="en-AU"/>
              </w:rPr>
            </w:pPr>
          </w:p>
        </w:tc>
      </w:tr>
      <w:tr w:rsidR="00672296" w:rsidRPr="00A25CB2" w14:paraId="36D40D0C" w14:textId="77777777" w:rsidTr="00436FB3">
        <w:trPr>
          <w:trHeight w:val="214"/>
        </w:trPr>
        <w:tc>
          <w:tcPr>
            <w:tcW w:w="3270" w:type="dxa"/>
            <w:hideMark/>
          </w:tcPr>
          <w:p w14:paraId="5BBD5A2B" w14:textId="77777777" w:rsidR="00672296" w:rsidRPr="00A25CB2" w:rsidRDefault="00672296" w:rsidP="00E920CC">
            <w:pPr>
              <w:pStyle w:val="Tablecolhead"/>
              <w:rPr>
                <w:rFonts w:ascii="Segoe UI" w:hAnsi="Segoe UI" w:cs="Segoe UI"/>
                <w:sz w:val="18"/>
                <w:szCs w:val="18"/>
                <w:lang w:eastAsia="en-AU"/>
              </w:rPr>
            </w:pPr>
            <w:r w:rsidRPr="00A25CB2">
              <w:rPr>
                <w:lang w:eastAsia="en-AU"/>
              </w:rPr>
              <w:t>Physical</w:t>
            </w:r>
            <w:r>
              <w:rPr>
                <w:lang w:eastAsia="en-AU"/>
              </w:rPr>
              <w:t xml:space="preserve"> </w:t>
            </w:r>
            <w:r w:rsidRPr="00A25CB2">
              <w:rPr>
                <w:lang w:eastAsia="en-AU"/>
              </w:rPr>
              <w:t>Address</w:t>
            </w:r>
          </w:p>
        </w:tc>
        <w:tc>
          <w:tcPr>
            <w:tcW w:w="6915" w:type="dxa"/>
          </w:tcPr>
          <w:p w14:paraId="49FE2B68" w14:textId="361B76BE" w:rsidR="00672296" w:rsidRPr="00A25CB2" w:rsidRDefault="00672296" w:rsidP="00E920CC">
            <w:pPr>
              <w:pStyle w:val="Tabletext"/>
              <w:rPr>
                <w:rFonts w:ascii="Segoe UI" w:hAnsi="Segoe UI" w:cs="Segoe UI"/>
                <w:sz w:val="18"/>
                <w:szCs w:val="18"/>
                <w:lang w:eastAsia="en-AU"/>
              </w:rPr>
            </w:pPr>
          </w:p>
        </w:tc>
      </w:tr>
      <w:tr w:rsidR="00672296" w:rsidRPr="00A25CB2" w14:paraId="4F882873" w14:textId="77777777" w:rsidTr="00436FB3">
        <w:tc>
          <w:tcPr>
            <w:tcW w:w="3270" w:type="dxa"/>
            <w:hideMark/>
          </w:tcPr>
          <w:p w14:paraId="00055E27" w14:textId="77777777" w:rsidR="00672296" w:rsidRPr="00A25CB2" w:rsidRDefault="00672296" w:rsidP="00E920CC">
            <w:pPr>
              <w:pStyle w:val="Tablecolhead"/>
              <w:rPr>
                <w:rFonts w:ascii="Segoe UI" w:hAnsi="Segoe UI" w:cs="Segoe UI"/>
                <w:sz w:val="18"/>
                <w:szCs w:val="18"/>
                <w:lang w:eastAsia="en-AU"/>
              </w:rPr>
            </w:pPr>
            <w:r w:rsidRPr="00A25CB2">
              <w:rPr>
                <w:lang w:eastAsia="en-AU"/>
              </w:rPr>
              <w:t>Operating</w:t>
            </w:r>
            <w:r>
              <w:rPr>
                <w:lang w:eastAsia="en-AU"/>
              </w:rPr>
              <w:t xml:space="preserve"> </w:t>
            </w:r>
            <w:r w:rsidRPr="00A25CB2">
              <w:rPr>
                <w:lang w:eastAsia="en-AU"/>
              </w:rPr>
              <w:t>Days</w:t>
            </w:r>
          </w:p>
        </w:tc>
        <w:tc>
          <w:tcPr>
            <w:tcW w:w="6915" w:type="dxa"/>
          </w:tcPr>
          <w:p w14:paraId="68F9BB02" w14:textId="56A715E3" w:rsidR="00672296" w:rsidRPr="00A25CB2" w:rsidRDefault="00672296" w:rsidP="00E920CC">
            <w:pPr>
              <w:pStyle w:val="Tabletext"/>
              <w:rPr>
                <w:rFonts w:ascii="Segoe UI" w:hAnsi="Segoe UI" w:cs="Segoe UI"/>
                <w:sz w:val="18"/>
                <w:szCs w:val="18"/>
                <w:lang w:eastAsia="en-AU"/>
              </w:rPr>
            </w:pPr>
          </w:p>
        </w:tc>
      </w:tr>
      <w:tr w:rsidR="00672296" w:rsidRPr="00A25CB2" w14:paraId="3733684E" w14:textId="77777777" w:rsidTr="00436FB3">
        <w:tc>
          <w:tcPr>
            <w:tcW w:w="3270" w:type="dxa"/>
            <w:hideMark/>
          </w:tcPr>
          <w:p w14:paraId="35849A9F" w14:textId="77777777" w:rsidR="00672296" w:rsidRPr="00A25CB2" w:rsidRDefault="00672296" w:rsidP="00E920CC">
            <w:pPr>
              <w:pStyle w:val="Tablecolhead"/>
              <w:rPr>
                <w:rFonts w:ascii="Segoe UI" w:hAnsi="Segoe UI" w:cs="Segoe UI"/>
                <w:sz w:val="18"/>
                <w:szCs w:val="18"/>
                <w:lang w:eastAsia="en-AU"/>
              </w:rPr>
            </w:pPr>
            <w:r w:rsidRPr="00A25CB2">
              <w:rPr>
                <w:lang w:eastAsia="en-AU"/>
              </w:rPr>
              <w:t>Operating</w:t>
            </w:r>
            <w:r>
              <w:rPr>
                <w:lang w:eastAsia="en-AU"/>
              </w:rPr>
              <w:t xml:space="preserve"> </w:t>
            </w:r>
            <w:r w:rsidRPr="00A25CB2">
              <w:rPr>
                <w:lang w:eastAsia="en-AU"/>
              </w:rPr>
              <w:t>Hours</w:t>
            </w:r>
          </w:p>
        </w:tc>
        <w:tc>
          <w:tcPr>
            <w:tcW w:w="6915" w:type="dxa"/>
          </w:tcPr>
          <w:p w14:paraId="3B2C8D3E" w14:textId="62FF8E83" w:rsidR="00672296" w:rsidRPr="00A25CB2" w:rsidRDefault="00672296" w:rsidP="00E920CC">
            <w:pPr>
              <w:pStyle w:val="Tabletext"/>
              <w:rPr>
                <w:rFonts w:ascii="Segoe UI" w:hAnsi="Segoe UI" w:cs="Segoe UI"/>
                <w:sz w:val="18"/>
                <w:szCs w:val="18"/>
                <w:lang w:eastAsia="en-AU"/>
              </w:rPr>
            </w:pPr>
          </w:p>
        </w:tc>
      </w:tr>
      <w:tr w:rsidR="00672296" w:rsidRPr="00A25CB2" w14:paraId="3C4B7405" w14:textId="77777777" w:rsidTr="00436FB3">
        <w:tc>
          <w:tcPr>
            <w:tcW w:w="3270" w:type="dxa"/>
            <w:hideMark/>
          </w:tcPr>
          <w:p w14:paraId="4A353793" w14:textId="77777777" w:rsidR="00672296" w:rsidRPr="00A25CB2" w:rsidRDefault="00672296" w:rsidP="00E920CC">
            <w:pPr>
              <w:pStyle w:val="Tablecolhead"/>
              <w:rPr>
                <w:rFonts w:ascii="Segoe UI" w:hAnsi="Segoe UI" w:cs="Segoe UI"/>
                <w:sz w:val="18"/>
                <w:szCs w:val="18"/>
                <w:lang w:eastAsia="en-AU"/>
              </w:rPr>
            </w:pPr>
            <w:r w:rsidRPr="00A25CB2">
              <w:rPr>
                <w:lang w:eastAsia="en-AU"/>
              </w:rPr>
              <w:t>Phone</w:t>
            </w:r>
          </w:p>
        </w:tc>
        <w:tc>
          <w:tcPr>
            <w:tcW w:w="6915" w:type="dxa"/>
          </w:tcPr>
          <w:p w14:paraId="76A1E7ED" w14:textId="010B2AC2" w:rsidR="00672296" w:rsidRPr="00A25CB2" w:rsidRDefault="00672296" w:rsidP="00E920CC">
            <w:pPr>
              <w:pStyle w:val="Tabletext"/>
              <w:rPr>
                <w:rFonts w:ascii="Segoe UI" w:hAnsi="Segoe UI" w:cs="Segoe UI"/>
                <w:sz w:val="18"/>
                <w:szCs w:val="18"/>
                <w:lang w:eastAsia="en-AU"/>
              </w:rPr>
            </w:pPr>
          </w:p>
        </w:tc>
      </w:tr>
      <w:tr w:rsidR="00672296" w:rsidRPr="00A25CB2" w14:paraId="776620A8" w14:textId="77777777" w:rsidTr="00436FB3">
        <w:tc>
          <w:tcPr>
            <w:tcW w:w="3270" w:type="dxa"/>
            <w:hideMark/>
          </w:tcPr>
          <w:p w14:paraId="35AEC6A6" w14:textId="77777777" w:rsidR="00672296" w:rsidRPr="00A25CB2" w:rsidRDefault="00672296" w:rsidP="00E920CC">
            <w:pPr>
              <w:pStyle w:val="Tablecolhead"/>
              <w:rPr>
                <w:rFonts w:ascii="Segoe UI" w:hAnsi="Segoe UI" w:cs="Segoe UI"/>
                <w:sz w:val="18"/>
                <w:szCs w:val="18"/>
                <w:lang w:eastAsia="en-AU"/>
              </w:rPr>
            </w:pPr>
            <w:r w:rsidRPr="00A25CB2">
              <w:rPr>
                <w:lang w:eastAsia="en-AU"/>
              </w:rPr>
              <w:t>Email</w:t>
            </w:r>
          </w:p>
        </w:tc>
        <w:tc>
          <w:tcPr>
            <w:tcW w:w="6915" w:type="dxa"/>
          </w:tcPr>
          <w:p w14:paraId="0D079830" w14:textId="24740EEC" w:rsidR="00672296" w:rsidRPr="00A25CB2" w:rsidRDefault="00672296" w:rsidP="00E920CC">
            <w:pPr>
              <w:pStyle w:val="Tabletext"/>
              <w:rPr>
                <w:rFonts w:ascii="Segoe UI" w:hAnsi="Segoe UI" w:cs="Segoe UI"/>
                <w:sz w:val="18"/>
                <w:szCs w:val="18"/>
                <w:lang w:eastAsia="en-AU"/>
              </w:rPr>
            </w:pPr>
          </w:p>
        </w:tc>
      </w:tr>
      <w:tr w:rsidR="00672296" w:rsidRPr="00A25CB2" w14:paraId="6388464F" w14:textId="77777777" w:rsidTr="00436FB3">
        <w:tc>
          <w:tcPr>
            <w:tcW w:w="3270" w:type="dxa"/>
            <w:hideMark/>
          </w:tcPr>
          <w:p w14:paraId="23FFC837" w14:textId="77777777" w:rsidR="00672296" w:rsidRPr="00A25CB2" w:rsidRDefault="00672296" w:rsidP="00E920CC">
            <w:pPr>
              <w:pStyle w:val="Tablecolhead"/>
              <w:rPr>
                <w:rFonts w:ascii="Segoe UI" w:hAnsi="Segoe UI" w:cs="Segoe UI"/>
                <w:sz w:val="18"/>
                <w:szCs w:val="18"/>
                <w:lang w:eastAsia="en-AU"/>
              </w:rPr>
            </w:pPr>
            <w:r w:rsidRPr="00A25CB2">
              <w:rPr>
                <w:lang w:eastAsia="en-AU"/>
              </w:rPr>
              <w:t>Fax</w:t>
            </w:r>
          </w:p>
        </w:tc>
        <w:tc>
          <w:tcPr>
            <w:tcW w:w="6915" w:type="dxa"/>
          </w:tcPr>
          <w:p w14:paraId="26B0B123" w14:textId="136D414A" w:rsidR="00672296" w:rsidRPr="00A25CB2" w:rsidRDefault="00672296" w:rsidP="00E920CC">
            <w:pPr>
              <w:pStyle w:val="Tabletext"/>
              <w:rPr>
                <w:rFonts w:ascii="Segoe UI" w:hAnsi="Segoe UI" w:cs="Segoe UI"/>
                <w:sz w:val="18"/>
                <w:szCs w:val="18"/>
                <w:lang w:eastAsia="en-AU"/>
              </w:rPr>
            </w:pPr>
          </w:p>
        </w:tc>
      </w:tr>
      <w:tr w:rsidR="00672296" w:rsidRPr="00A25CB2" w14:paraId="53E982D2" w14:textId="77777777" w:rsidTr="00436FB3">
        <w:tc>
          <w:tcPr>
            <w:tcW w:w="3270" w:type="dxa"/>
            <w:hideMark/>
          </w:tcPr>
          <w:p w14:paraId="7DFE202F" w14:textId="77777777" w:rsidR="00672296" w:rsidRPr="00A25CB2" w:rsidRDefault="00672296" w:rsidP="00E920CC">
            <w:pPr>
              <w:pStyle w:val="Tablecolhead"/>
              <w:rPr>
                <w:rFonts w:ascii="Segoe UI" w:hAnsi="Segoe UI" w:cs="Segoe UI"/>
                <w:sz w:val="18"/>
                <w:szCs w:val="18"/>
                <w:lang w:eastAsia="en-AU"/>
              </w:rPr>
            </w:pPr>
            <w:r w:rsidRPr="00A25CB2">
              <w:rPr>
                <w:lang w:eastAsia="en-AU"/>
              </w:rPr>
              <w:t>Website</w:t>
            </w:r>
          </w:p>
        </w:tc>
        <w:tc>
          <w:tcPr>
            <w:tcW w:w="6915" w:type="dxa"/>
          </w:tcPr>
          <w:p w14:paraId="1925A2F6" w14:textId="616E72C9" w:rsidR="00672296" w:rsidRPr="00A25CB2" w:rsidRDefault="00672296" w:rsidP="00E920CC">
            <w:pPr>
              <w:pStyle w:val="Tabletext"/>
              <w:rPr>
                <w:rFonts w:ascii="Segoe UI" w:hAnsi="Segoe UI" w:cs="Segoe UI"/>
                <w:sz w:val="18"/>
                <w:szCs w:val="18"/>
                <w:lang w:eastAsia="en-AU"/>
              </w:rPr>
            </w:pPr>
          </w:p>
        </w:tc>
      </w:tr>
      <w:tr w:rsidR="00672296" w:rsidRPr="00A25CB2" w14:paraId="24A152B5" w14:textId="77777777" w:rsidTr="00436FB3">
        <w:tc>
          <w:tcPr>
            <w:tcW w:w="3270" w:type="dxa"/>
            <w:hideMark/>
          </w:tcPr>
          <w:p w14:paraId="404C88C2" w14:textId="65E34428" w:rsidR="00672296" w:rsidRPr="00A25CB2" w:rsidRDefault="00672296" w:rsidP="00E920CC">
            <w:pPr>
              <w:pStyle w:val="Tablecolhead"/>
              <w:rPr>
                <w:rFonts w:ascii="Segoe UI" w:hAnsi="Segoe UI" w:cs="Segoe UI"/>
                <w:sz w:val="18"/>
                <w:szCs w:val="18"/>
                <w:lang w:eastAsia="en-AU"/>
              </w:rPr>
            </w:pPr>
            <w:r w:rsidRPr="00A25CB2">
              <w:rPr>
                <w:lang w:eastAsia="en-AU"/>
              </w:rPr>
              <w:t>Number</w:t>
            </w:r>
            <w:r>
              <w:rPr>
                <w:lang w:eastAsia="en-AU"/>
              </w:rPr>
              <w:t xml:space="preserve"> </w:t>
            </w:r>
            <w:r w:rsidRPr="00A25CB2">
              <w:rPr>
                <w:lang w:eastAsia="en-AU"/>
              </w:rPr>
              <w:t>of</w:t>
            </w:r>
            <w:r>
              <w:rPr>
                <w:lang w:eastAsia="en-AU"/>
              </w:rPr>
              <w:t xml:space="preserve"> </w:t>
            </w:r>
            <w:r w:rsidRPr="00A25CB2">
              <w:rPr>
                <w:lang w:eastAsia="en-AU"/>
              </w:rPr>
              <w:t>buildings</w:t>
            </w:r>
            <w:r w:rsidR="00BE559B">
              <w:rPr>
                <w:lang w:eastAsia="en-AU"/>
              </w:rPr>
              <w:t>/sites</w:t>
            </w:r>
          </w:p>
        </w:tc>
        <w:tc>
          <w:tcPr>
            <w:tcW w:w="6915" w:type="dxa"/>
          </w:tcPr>
          <w:p w14:paraId="5327457B" w14:textId="6536625F" w:rsidR="00672296" w:rsidRPr="00A25CB2" w:rsidRDefault="00672296" w:rsidP="00E920CC">
            <w:pPr>
              <w:pStyle w:val="Tabletext"/>
              <w:rPr>
                <w:rFonts w:ascii="Segoe UI" w:hAnsi="Segoe UI" w:cs="Segoe UI"/>
                <w:sz w:val="18"/>
                <w:szCs w:val="18"/>
                <w:lang w:eastAsia="en-AU"/>
              </w:rPr>
            </w:pPr>
          </w:p>
        </w:tc>
      </w:tr>
      <w:tr w:rsidR="00672296" w:rsidRPr="00A25CB2" w14:paraId="009628C5" w14:textId="77777777" w:rsidTr="00436FB3">
        <w:tc>
          <w:tcPr>
            <w:tcW w:w="3270" w:type="dxa"/>
            <w:hideMark/>
          </w:tcPr>
          <w:p w14:paraId="5BEEA71E" w14:textId="638D3B52" w:rsidR="00672296" w:rsidRPr="00A25CB2" w:rsidRDefault="632FEAC0" w:rsidP="00E920CC">
            <w:pPr>
              <w:pStyle w:val="Tablecolhead"/>
              <w:rPr>
                <w:rFonts w:ascii="Segoe UI" w:hAnsi="Segoe UI" w:cs="Segoe UI"/>
                <w:sz w:val="18"/>
                <w:szCs w:val="18"/>
                <w:lang w:eastAsia="en-AU"/>
              </w:rPr>
            </w:pPr>
            <w:r w:rsidRPr="70D96F34">
              <w:rPr>
                <w:lang w:eastAsia="en-AU"/>
              </w:rPr>
              <w:t>Relocation</w:t>
            </w:r>
            <w:r w:rsidR="00672296">
              <w:rPr>
                <w:lang w:eastAsia="en-AU"/>
              </w:rPr>
              <w:t xml:space="preserve"> </w:t>
            </w:r>
            <w:r w:rsidR="00672296" w:rsidRPr="00A25CB2">
              <w:rPr>
                <w:lang w:eastAsia="en-AU"/>
              </w:rPr>
              <w:t>Location</w:t>
            </w:r>
            <w:r w:rsidR="00672296">
              <w:rPr>
                <w:lang w:eastAsia="en-AU"/>
              </w:rPr>
              <w:t xml:space="preserve"> </w:t>
            </w:r>
            <w:r w:rsidR="00672296" w:rsidRPr="0311C87A">
              <w:rPr>
                <w:lang w:eastAsia="en-AU"/>
              </w:rPr>
              <w:t>/</w:t>
            </w:r>
            <w:r w:rsidR="00436FB3">
              <w:rPr>
                <w:lang w:eastAsia="en-AU"/>
              </w:rPr>
              <w:t xml:space="preserve"> </w:t>
            </w:r>
            <w:r w:rsidR="00672296" w:rsidRPr="0311C87A">
              <w:rPr>
                <w:lang w:eastAsia="en-AU"/>
              </w:rPr>
              <w:t xml:space="preserve">address </w:t>
            </w:r>
            <w:r w:rsidR="00672296">
              <w:rPr>
                <w:lang w:eastAsia="en-AU"/>
              </w:rPr>
              <w:t>and phone number</w:t>
            </w:r>
          </w:p>
        </w:tc>
        <w:tc>
          <w:tcPr>
            <w:tcW w:w="6915" w:type="dxa"/>
          </w:tcPr>
          <w:p w14:paraId="6D8E2108" w14:textId="7268B478" w:rsidR="00672296" w:rsidRPr="00A25CB2" w:rsidRDefault="00672296" w:rsidP="00E920CC">
            <w:pPr>
              <w:pStyle w:val="Tabletext"/>
              <w:rPr>
                <w:rFonts w:ascii="Segoe UI" w:hAnsi="Segoe UI" w:cs="Segoe UI"/>
                <w:sz w:val="18"/>
                <w:szCs w:val="18"/>
                <w:lang w:eastAsia="en-AU"/>
              </w:rPr>
            </w:pPr>
          </w:p>
        </w:tc>
      </w:tr>
      <w:tr w:rsidR="00672296" w:rsidRPr="00A25CB2" w14:paraId="50D5CDAB" w14:textId="77777777" w:rsidTr="00436FB3">
        <w:trPr>
          <w:trHeight w:val="360"/>
        </w:trPr>
        <w:tc>
          <w:tcPr>
            <w:tcW w:w="3270" w:type="dxa"/>
            <w:hideMark/>
          </w:tcPr>
          <w:p w14:paraId="1BA6C098" w14:textId="77777777" w:rsidR="00672296" w:rsidRPr="00A25CB2" w:rsidRDefault="00672296" w:rsidP="00E920CC">
            <w:pPr>
              <w:pStyle w:val="Tablecolhead"/>
              <w:rPr>
                <w:rFonts w:ascii="Segoe UI" w:hAnsi="Segoe UI" w:cs="Segoe UI"/>
                <w:sz w:val="18"/>
                <w:szCs w:val="18"/>
                <w:lang w:eastAsia="en-AU"/>
              </w:rPr>
            </w:pPr>
            <w:r w:rsidRPr="00A25CB2">
              <w:rPr>
                <w:lang w:eastAsia="en-AU"/>
              </w:rPr>
              <w:t>Number</w:t>
            </w:r>
            <w:r>
              <w:rPr>
                <w:lang w:eastAsia="en-AU"/>
              </w:rPr>
              <w:t xml:space="preserve"> </w:t>
            </w:r>
            <w:r w:rsidRPr="00A25CB2">
              <w:rPr>
                <w:lang w:eastAsia="en-AU"/>
              </w:rPr>
              <w:t>of</w:t>
            </w:r>
            <w:r>
              <w:rPr>
                <w:lang w:eastAsia="en-AU"/>
              </w:rPr>
              <w:t xml:space="preserve"> </w:t>
            </w:r>
            <w:r w:rsidRPr="00A25CB2">
              <w:rPr>
                <w:lang w:eastAsia="en-AU"/>
              </w:rPr>
              <w:t>service</w:t>
            </w:r>
            <w:r>
              <w:rPr>
                <w:lang w:eastAsia="en-AU"/>
              </w:rPr>
              <w:t xml:space="preserve"> </w:t>
            </w:r>
            <w:r w:rsidRPr="00A25CB2">
              <w:rPr>
                <w:lang w:eastAsia="en-AU"/>
              </w:rPr>
              <w:t>users</w:t>
            </w:r>
          </w:p>
        </w:tc>
        <w:tc>
          <w:tcPr>
            <w:tcW w:w="6915" w:type="dxa"/>
          </w:tcPr>
          <w:p w14:paraId="67375571" w14:textId="35E05741" w:rsidR="00672296" w:rsidRPr="00A25CB2" w:rsidRDefault="00672296" w:rsidP="00E920CC">
            <w:pPr>
              <w:pStyle w:val="Tabletext"/>
              <w:rPr>
                <w:rFonts w:ascii="Segoe UI" w:hAnsi="Segoe UI" w:cs="Segoe UI"/>
                <w:sz w:val="18"/>
                <w:szCs w:val="18"/>
                <w:lang w:eastAsia="en-AU"/>
              </w:rPr>
            </w:pPr>
          </w:p>
        </w:tc>
      </w:tr>
      <w:tr w:rsidR="00672296" w:rsidRPr="00A25CB2" w14:paraId="2BFA7AD2" w14:textId="77777777" w:rsidTr="00436FB3">
        <w:trPr>
          <w:trHeight w:val="300"/>
        </w:trPr>
        <w:tc>
          <w:tcPr>
            <w:tcW w:w="3270" w:type="dxa"/>
            <w:hideMark/>
          </w:tcPr>
          <w:p w14:paraId="353FF3C9" w14:textId="77777777" w:rsidR="00672296" w:rsidRPr="00A25CB2" w:rsidRDefault="00672296" w:rsidP="00E920CC">
            <w:pPr>
              <w:pStyle w:val="Tablecolhead"/>
              <w:rPr>
                <w:rFonts w:ascii="Segoe UI" w:hAnsi="Segoe UI" w:cs="Segoe UI"/>
                <w:sz w:val="18"/>
                <w:szCs w:val="18"/>
                <w:lang w:eastAsia="en-AU"/>
              </w:rPr>
            </w:pPr>
            <w:r w:rsidRPr="00A25CB2">
              <w:rPr>
                <w:lang w:eastAsia="en-AU"/>
              </w:rPr>
              <w:t>Total</w:t>
            </w:r>
            <w:r>
              <w:rPr>
                <w:lang w:eastAsia="en-AU"/>
              </w:rPr>
              <w:t xml:space="preserve"> </w:t>
            </w:r>
            <w:r w:rsidRPr="00A25CB2">
              <w:rPr>
                <w:lang w:eastAsia="en-AU"/>
              </w:rPr>
              <w:t>Number</w:t>
            </w:r>
            <w:r>
              <w:rPr>
                <w:lang w:eastAsia="en-AU"/>
              </w:rPr>
              <w:t xml:space="preserve"> </w:t>
            </w:r>
            <w:r w:rsidRPr="00A25CB2">
              <w:rPr>
                <w:lang w:eastAsia="en-AU"/>
              </w:rPr>
              <w:t>of</w:t>
            </w:r>
            <w:r>
              <w:rPr>
                <w:lang w:eastAsia="en-AU"/>
              </w:rPr>
              <w:t xml:space="preserve"> </w:t>
            </w:r>
            <w:r w:rsidRPr="00A25CB2">
              <w:rPr>
                <w:lang w:eastAsia="en-AU"/>
              </w:rPr>
              <w:t>Staff</w:t>
            </w:r>
          </w:p>
        </w:tc>
        <w:tc>
          <w:tcPr>
            <w:tcW w:w="6915" w:type="dxa"/>
          </w:tcPr>
          <w:p w14:paraId="7178379D" w14:textId="7A803599" w:rsidR="00672296" w:rsidRPr="00A25CB2" w:rsidRDefault="00672296" w:rsidP="00E920CC">
            <w:pPr>
              <w:pStyle w:val="Tabletext"/>
              <w:rPr>
                <w:rFonts w:ascii="Segoe UI" w:hAnsi="Segoe UI" w:cs="Segoe UI"/>
                <w:sz w:val="18"/>
                <w:szCs w:val="18"/>
                <w:lang w:eastAsia="en-AU"/>
              </w:rPr>
            </w:pPr>
          </w:p>
        </w:tc>
      </w:tr>
      <w:tr w:rsidR="00672296" w:rsidRPr="00A25CB2" w14:paraId="55956AB7" w14:textId="77777777" w:rsidTr="00436FB3">
        <w:trPr>
          <w:trHeight w:val="405"/>
        </w:trPr>
        <w:tc>
          <w:tcPr>
            <w:tcW w:w="3270" w:type="dxa"/>
            <w:hideMark/>
          </w:tcPr>
          <w:p w14:paraId="43469CA3" w14:textId="77777777" w:rsidR="00672296" w:rsidRPr="00A25CB2" w:rsidRDefault="00672296" w:rsidP="00E920CC">
            <w:pPr>
              <w:pStyle w:val="Tablecolhead"/>
              <w:rPr>
                <w:rFonts w:ascii="Segoe UI" w:hAnsi="Segoe UI" w:cs="Segoe UI"/>
                <w:sz w:val="18"/>
                <w:szCs w:val="18"/>
                <w:lang w:eastAsia="en-AU"/>
              </w:rPr>
            </w:pPr>
            <w:r w:rsidRPr="00A25CB2">
              <w:rPr>
                <w:lang w:eastAsia="en-AU"/>
              </w:rPr>
              <w:t>Methods</w:t>
            </w:r>
            <w:r>
              <w:rPr>
                <w:lang w:eastAsia="en-AU"/>
              </w:rPr>
              <w:t xml:space="preserve"> </w:t>
            </w:r>
            <w:r w:rsidRPr="00A25CB2">
              <w:rPr>
                <w:lang w:eastAsia="en-AU"/>
              </w:rPr>
              <w:t>used</w:t>
            </w:r>
            <w:r>
              <w:rPr>
                <w:lang w:eastAsia="en-AU"/>
              </w:rPr>
              <w:t xml:space="preserve"> </w:t>
            </w:r>
            <w:r w:rsidRPr="00A25CB2">
              <w:rPr>
                <w:lang w:eastAsia="en-AU"/>
              </w:rPr>
              <w:t>for</w:t>
            </w:r>
            <w:r>
              <w:rPr>
                <w:lang w:eastAsia="en-AU"/>
              </w:rPr>
              <w:t xml:space="preserve"> </w:t>
            </w:r>
            <w:r w:rsidRPr="00A25CB2">
              <w:rPr>
                <w:lang w:eastAsia="en-AU"/>
              </w:rPr>
              <w:t>communications</w:t>
            </w:r>
            <w:r>
              <w:rPr>
                <w:lang w:eastAsia="en-AU"/>
              </w:rPr>
              <w:t xml:space="preserve"> </w:t>
            </w:r>
            <w:r w:rsidRPr="00A25CB2">
              <w:rPr>
                <w:lang w:eastAsia="en-AU"/>
              </w:rPr>
              <w:t>to</w:t>
            </w:r>
            <w:r>
              <w:rPr>
                <w:lang w:eastAsia="en-AU"/>
              </w:rPr>
              <w:t xml:space="preserve"> </w:t>
            </w:r>
            <w:r w:rsidRPr="00A25CB2">
              <w:rPr>
                <w:lang w:eastAsia="en-AU"/>
              </w:rPr>
              <w:t>our</w:t>
            </w:r>
            <w:r>
              <w:rPr>
                <w:lang w:eastAsia="en-AU"/>
              </w:rPr>
              <w:t xml:space="preserve"> </w:t>
            </w:r>
            <w:r w:rsidRPr="00A25CB2">
              <w:rPr>
                <w:lang w:eastAsia="en-AU"/>
              </w:rPr>
              <w:t>service’s</w:t>
            </w:r>
            <w:r>
              <w:rPr>
                <w:lang w:eastAsia="en-AU"/>
              </w:rPr>
              <w:t xml:space="preserve"> </w:t>
            </w:r>
            <w:r w:rsidRPr="00A25CB2">
              <w:rPr>
                <w:lang w:eastAsia="en-AU"/>
              </w:rPr>
              <w:t>community</w:t>
            </w:r>
          </w:p>
        </w:tc>
        <w:tc>
          <w:tcPr>
            <w:tcW w:w="6915" w:type="dxa"/>
          </w:tcPr>
          <w:p w14:paraId="06F3E499" w14:textId="23951862" w:rsidR="00672296" w:rsidRPr="00A25CB2" w:rsidRDefault="00672296" w:rsidP="00E920CC">
            <w:pPr>
              <w:pStyle w:val="Tabletext"/>
              <w:rPr>
                <w:rFonts w:ascii="Segoe UI" w:hAnsi="Segoe UI" w:cs="Segoe UI"/>
                <w:sz w:val="18"/>
                <w:szCs w:val="18"/>
                <w:lang w:eastAsia="en-AU"/>
              </w:rPr>
            </w:pPr>
          </w:p>
        </w:tc>
      </w:tr>
    </w:tbl>
    <w:p w14:paraId="602BE3F7" w14:textId="3AD06250" w:rsidR="00672296" w:rsidRDefault="00672296" w:rsidP="00672296">
      <w:pPr>
        <w:pStyle w:val="Heading3"/>
      </w:pPr>
      <w:bookmarkStart w:id="16" w:name="_Toc80351972"/>
      <w:r>
        <w:t>Other services</w:t>
      </w:r>
      <w:r w:rsidR="00436FB3">
        <w:t xml:space="preserve"> </w:t>
      </w:r>
      <w:r>
        <w:t>/</w:t>
      </w:r>
      <w:r w:rsidR="00436FB3">
        <w:t xml:space="preserve"> </w:t>
      </w:r>
      <w:r>
        <w:t xml:space="preserve">users </w:t>
      </w:r>
      <w:r w:rsidRPr="004A0CFC">
        <w:t xml:space="preserve">of </w:t>
      </w:r>
      <w:bookmarkEnd w:id="16"/>
      <w:r w:rsidRPr="004A0CFC">
        <w:t>facilit</w:t>
      </w:r>
      <w:r w:rsidR="00BE559B" w:rsidRPr="004A0CFC">
        <w:t>ies (if applicable</w:t>
      </w:r>
      <w:r w:rsidR="00BE559B">
        <w:t>)</w:t>
      </w:r>
    </w:p>
    <w:p w14:paraId="0ED573BE" w14:textId="4A185BE3" w:rsidR="00672296" w:rsidRPr="00204F49" w:rsidRDefault="00672296" w:rsidP="00672296">
      <w:pPr>
        <w:pStyle w:val="Body"/>
        <w:rPr>
          <w:rFonts w:cs="Arial"/>
          <w:color w:val="0070C0"/>
          <w:szCs w:val="21"/>
          <w:shd w:val="clear" w:color="auto" w:fill="FFFFFF"/>
        </w:rPr>
      </w:pPr>
      <w:r w:rsidRPr="00204F49">
        <w:rPr>
          <w:color w:val="0070C0"/>
        </w:rPr>
        <w:t>[</w:t>
      </w:r>
      <w:r w:rsidRPr="00204F49">
        <w:rPr>
          <w:rFonts w:cs="Arial"/>
          <w:color w:val="0070C0"/>
          <w:szCs w:val="21"/>
          <w:shd w:val="clear" w:color="auto" w:fill="FFFFFF"/>
        </w:rPr>
        <w:t>Provide</w:t>
      </w:r>
      <w:r>
        <w:rPr>
          <w:rFonts w:cs="Arial"/>
          <w:color w:val="0070C0"/>
          <w:szCs w:val="21"/>
          <w:shd w:val="clear" w:color="auto" w:fill="FFFFFF"/>
        </w:rPr>
        <w:t xml:space="preserve"> </w:t>
      </w:r>
      <w:r w:rsidRPr="00204F49">
        <w:rPr>
          <w:rFonts w:cs="Arial"/>
          <w:color w:val="0070C0"/>
          <w:szCs w:val="21"/>
          <w:shd w:val="clear" w:color="auto" w:fill="FFFFFF"/>
        </w:rPr>
        <w:t>details</w:t>
      </w:r>
      <w:r w:rsidR="002D3908">
        <w:rPr>
          <w:rFonts w:cs="Arial"/>
          <w:color w:val="0070C0"/>
          <w:szCs w:val="21"/>
          <w:shd w:val="clear" w:color="auto" w:fill="FFFFFF"/>
        </w:rPr>
        <w:t xml:space="preserve"> of</w:t>
      </w:r>
      <w:r>
        <w:rPr>
          <w:rFonts w:cs="Arial"/>
          <w:color w:val="0070C0"/>
          <w:szCs w:val="21"/>
          <w:shd w:val="clear" w:color="auto" w:fill="FFFFFF"/>
        </w:rPr>
        <w:t xml:space="preserve"> </w:t>
      </w:r>
      <w:r w:rsidRPr="00204F49">
        <w:rPr>
          <w:rFonts w:cs="Arial"/>
          <w:color w:val="0070C0"/>
          <w:szCs w:val="21"/>
          <w:shd w:val="clear" w:color="auto" w:fill="FFFFFF"/>
        </w:rPr>
        <w:t>other</w:t>
      </w:r>
      <w:r>
        <w:rPr>
          <w:rFonts w:cs="Arial"/>
          <w:color w:val="0070C0"/>
          <w:szCs w:val="21"/>
          <w:shd w:val="clear" w:color="auto" w:fill="FFFFFF"/>
        </w:rPr>
        <w:t xml:space="preserve"> </w:t>
      </w:r>
      <w:r w:rsidRPr="00204F49">
        <w:rPr>
          <w:rFonts w:cs="Arial"/>
          <w:color w:val="0070C0"/>
          <w:szCs w:val="21"/>
          <w:shd w:val="clear" w:color="auto" w:fill="FFFFFF"/>
        </w:rPr>
        <w:t>users</w:t>
      </w:r>
      <w:r>
        <w:rPr>
          <w:rFonts w:cs="Arial"/>
          <w:color w:val="0070C0"/>
          <w:szCs w:val="21"/>
          <w:shd w:val="clear" w:color="auto" w:fill="FFFFFF"/>
        </w:rPr>
        <w:t xml:space="preserve"> </w:t>
      </w:r>
      <w:r w:rsidRPr="00204F49">
        <w:rPr>
          <w:rFonts w:cs="Arial"/>
          <w:color w:val="0070C0"/>
          <w:szCs w:val="21"/>
          <w:shd w:val="clear" w:color="auto" w:fill="FFFFFF"/>
        </w:rPr>
        <w:t>of</w:t>
      </w:r>
      <w:r>
        <w:rPr>
          <w:rFonts w:cs="Arial"/>
          <w:color w:val="0070C0"/>
          <w:szCs w:val="21"/>
          <w:shd w:val="clear" w:color="auto" w:fill="FFFFFF"/>
        </w:rPr>
        <w:t xml:space="preserve"> </w:t>
      </w:r>
      <w:r w:rsidRPr="00204F49">
        <w:rPr>
          <w:rFonts w:cs="Arial"/>
          <w:color w:val="0070C0"/>
          <w:szCs w:val="21"/>
          <w:shd w:val="clear" w:color="auto" w:fill="FFFFFF"/>
        </w:rPr>
        <w:t>your</w:t>
      </w:r>
      <w:r>
        <w:rPr>
          <w:rFonts w:cs="Arial"/>
          <w:color w:val="0070C0"/>
          <w:szCs w:val="21"/>
          <w:shd w:val="clear" w:color="auto" w:fill="FFFFFF"/>
        </w:rPr>
        <w:t xml:space="preserve"> </w:t>
      </w:r>
      <w:r w:rsidRPr="00204F49">
        <w:rPr>
          <w:rFonts w:cs="Arial"/>
          <w:color w:val="0070C0"/>
          <w:szCs w:val="21"/>
          <w:shd w:val="clear" w:color="auto" w:fill="FFFFFF"/>
        </w:rPr>
        <w:t>facility</w:t>
      </w:r>
      <w:r>
        <w:rPr>
          <w:rFonts w:cs="Arial"/>
          <w:color w:val="0070C0"/>
          <w:szCs w:val="21"/>
          <w:shd w:val="clear" w:color="auto" w:fill="FFFFFF"/>
        </w:rPr>
        <w:t xml:space="preserve">. </w:t>
      </w:r>
      <w:r w:rsidR="0006297F">
        <w:rPr>
          <w:rFonts w:cs="Arial"/>
          <w:color w:val="0070C0"/>
          <w:szCs w:val="21"/>
          <w:shd w:val="clear" w:color="auto" w:fill="FFFFFF"/>
        </w:rPr>
        <w:t>T</w:t>
      </w:r>
      <w:r>
        <w:rPr>
          <w:rFonts w:cs="Arial"/>
          <w:color w:val="0070C0"/>
          <w:szCs w:val="21"/>
          <w:shd w:val="clear" w:color="auto" w:fill="FFFFFF"/>
        </w:rPr>
        <w:t xml:space="preserve">his may include </w:t>
      </w:r>
      <w:r w:rsidRPr="00204F49">
        <w:rPr>
          <w:rFonts w:cs="Arial"/>
          <w:color w:val="0070C0"/>
          <w:szCs w:val="21"/>
          <w:shd w:val="clear" w:color="auto" w:fill="FFFFFF"/>
        </w:rPr>
        <w:t>community</w:t>
      </w:r>
      <w:r>
        <w:rPr>
          <w:rFonts w:cs="Arial"/>
          <w:color w:val="0070C0"/>
          <w:szCs w:val="21"/>
          <w:shd w:val="clear" w:color="auto" w:fill="FFFFFF"/>
        </w:rPr>
        <w:t xml:space="preserve"> </w:t>
      </w:r>
      <w:r w:rsidRPr="00204F49">
        <w:rPr>
          <w:rFonts w:cs="Arial"/>
          <w:color w:val="0070C0"/>
          <w:szCs w:val="21"/>
          <w:shd w:val="clear" w:color="auto" w:fill="FFFFFF"/>
        </w:rPr>
        <w:t>groups</w:t>
      </w:r>
      <w:r>
        <w:rPr>
          <w:rFonts w:cs="Arial"/>
          <w:color w:val="0070C0"/>
          <w:szCs w:val="21"/>
          <w:shd w:val="clear" w:color="auto" w:fill="FFFFFF"/>
        </w:rPr>
        <w:t xml:space="preserve"> that use the facility </w:t>
      </w:r>
      <w:r w:rsidRPr="00204F49">
        <w:rPr>
          <w:rFonts w:cs="Arial"/>
          <w:color w:val="0070C0"/>
          <w:szCs w:val="21"/>
          <w:shd w:val="clear" w:color="auto" w:fill="FFFFFF"/>
        </w:rPr>
        <w:t>during</w:t>
      </w:r>
      <w:r>
        <w:rPr>
          <w:rFonts w:cs="Arial"/>
          <w:color w:val="0070C0"/>
          <w:szCs w:val="21"/>
          <w:shd w:val="clear" w:color="auto" w:fill="FFFFFF"/>
        </w:rPr>
        <w:t xml:space="preserve"> </w:t>
      </w:r>
      <w:r w:rsidRPr="00204F49">
        <w:rPr>
          <w:rFonts w:cs="Arial"/>
          <w:color w:val="0070C0"/>
          <w:szCs w:val="21"/>
          <w:shd w:val="clear" w:color="auto" w:fill="FFFFFF"/>
        </w:rPr>
        <w:t>the</w:t>
      </w:r>
      <w:r>
        <w:rPr>
          <w:rFonts w:cs="Arial"/>
          <w:color w:val="0070C0"/>
          <w:szCs w:val="21"/>
          <w:shd w:val="clear" w:color="auto" w:fill="FFFFFF"/>
        </w:rPr>
        <w:t xml:space="preserve"> </w:t>
      </w:r>
      <w:r w:rsidRPr="00204F49">
        <w:rPr>
          <w:rFonts w:cs="Arial"/>
          <w:color w:val="0070C0"/>
          <w:szCs w:val="21"/>
          <w:shd w:val="clear" w:color="auto" w:fill="FFFFFF"/>
        </w:rPr>
        <w:t>evening</w:t>
      </w:r>
      <w:r>
        <w:rPr>
          <w:rFonts w:cs="Arial"/>
          <w:color w:val="0070C0"/>
          <w:szCs w:val="21"/>
          <w:shd w:val="clear" w:color="auto" w:fill="FFFFFF"/>
        </w:rPr>
        <w:t xml:space="preserve"> </w:t>
      </w:r>
      <w:r w:rsidRPr="00204F49">
        <w:rPr>
          <w:rFonts w:cs="Arial"/>
          <w:color w:val="0070C0"/>
          <w:szCs w:val="21"/>
          <w:shd w:val="clear" w:color="auto" w:fill="FFFFFF"/>
        </w:rPr>
        <w:t>or</w:t>
      </w:r>
      <w:r>
        <w:rPr>
          <w:rFonts w:cs="Arial"/>
          <w:color w:val="0070C0"/>
          <w:szCs w:val="21"/>
          <w:shd w:val="clear" w:color="auto" w:fill="FFFFFF"/>
        </w:rPr>
        <w:t xml:space="preserve"> </w:t>
      </w:r>
      <w:r w:rsidRPr="00204F49">
        <w:rPr>
          <w:rFonts w:cs="Arial"/>
          <w:color w:val="0070C0"/>
          <w:szCs w:val="21"/>
          <w:shd w:val="clear" w:color="auto" w:fill="FFFFFF"/>
        </w:rPr>
        <w:t>weekends</w:t>
      </w:r>
      <w:r>
        <w:rPr>
          <w:rFonts w:cs="Arial"/>
          <w:color w:val="0070C0"/>
          <w:szCs w:val="21"/>
          <w:shd w:val="clear" w:color="auto" w:fill="FFFFFF"/>
        </w:rPr>
        <w:t>.]</w:t>
      </w:r>
    </w:p>
    <w:p w14:paraId="2DC600EA" w14:textId="4B2138FB" w:rsidR="00672296" w:rsidRDefault="00672296" w:rsidP="00672296">
      <w:pPr>
        <w:pStyle w:val="Body"/>
        <w:rPr>
          <w:rFonts w:cs="Arial"/>
          <w:color w:val="0070C0"/>
          <w:shd w:val="clear" w:color="auto" w:fill="FFFFFF"/>
        </w:rPr>
      </w:pPr>
      <w:r w:rsidRPr="005E3515">
        <w:rPr>
          <w:rFonts w:cs="Arial"/>
          <w:b/>
          <w:color w:val="0070C0"/>
          <w:shd w:val="clear" w:color="auto" w:fill="FFFFFF"/>
        </w:rPr>
        <w:t>Note:</w:t>
      </w:r>
      <w:r w:rsidRPr="0311C87A">
        <w:rPr>
          <w:rFonts w:cs="Arial"/>
          <w:color w:val="0070C0"/>
          <w:shd w:val="clear" w:color="auto" w:fill="FFFFFF"/>
        </w:rPr>
        <w:t xml:space="preserve"> if </w:t>
      </w:r>
      <w:r w:rsidRPr="4DBF22B0">
        <w:rPr>
          <w:rFonts w:cs="Arial"/>
          <w:color w:val="0070C0"/>
        </w:rPr>
        <w:t xml:space="preserve">more than one organisation </w:t>
      </w:r>
      <w:r w:rsidRPr="0311C87A">
        <w:rPr>
          <w:rFonts w:cs="Arial"/>
          <w:color w:val="0070C0"/>
          <w:shd w:val="clear" w:color="auto" w:fill="FFFFFF"/>
        </w:rPr>
        <w:t>operat</w:t>
      </w:r>
      <w:r w:rsidRPr="4DBF22B0">
        <w:rPr>
          <w:rFonts w:cs="Arial"/>
          <w:color w:val="0070C0"/>
        </w:rPr>
        <w:t>es</w:t>
      </w:r>
      <w:r w:rsidRPr="0311C87A">
        <w:rPr>
          <w:rFonts w:cs="Arial"/>
          <w:color w:val="0070C0"/>
          <w:shd w:val="clear" w:color="auto" w:fill="FFFFFF"/>
        </w:rPr>
        <w:t xml:space="preserve"> from </w:t>
      </w:r>
      <w:r w:rsidR="00127656">
        <w:rPr>
          <w:rFonts w:cs="Arial"/>
          <w:color w:val="0070C0"/>
          <w:shd w:val="clear" w:color="auto" w:fill="FFFFFF"/>
        </w:rPr>
        <w:t xml:space="preserve">any </w:t>
      </w:r>
      <w:r w:rsidR="00371776">
        <w:rPr>
          <w:rFonts w:cs="Arial"/>
          <w:color w:val="0070C0"/>
          <w:shd w:val="clear" w:color="auto" w:fill="FFFFFF"/>
        </w:rPr>
        <w:t xml:space="preserve">of </w:t>
      </w:r>
      <w:r w:rsidRPr="0311C87A">
        <w:rPr>
          <w:rFonts w:cs="Arial"/>
          <w:color w:val="0070C0"/>
          <w:shd w:val="clear" w:color="auto" w:fill="FFFFFF"/>
        </w:rPr>
        <w:t xml:space="preserve">your </w:t>
      </w:r>
      <w:r w:rsidRPr="00127656">
        <w:rPr>
          <w:rFonts w:cs="Arial"/>
          <w:color w:val="0070C0"/>
        </w:rPr>
        <w:t>faci</w:t>
      </w:r>
      <w:r w:rsidR="00371776">
        <w:rPr>
          <w:rFonts w:cs="Arial"/>
          <w:color w:val="0070C0"/>
        </w:rPr>
        <w:t>lities</w:t>
      </w:r>
      <w:r w:rsidRPr="4DBF22B0">
        <w:rPr>
          <w:rFonts w:cs="Arial"/>
          <w:color w:val="0070C0"/>
        </w:rPr>
        <w:t>, each organisation should have its own emergency management plan.]</w:t>
      </w:r>
    </w:p>
    <w:tbl>
      <w:tblPr>
        <w:tblStyle w:val="TableGrid"/>
        <w:tblW w:w="9288" w:type="dxa"/>
        <w:tblLook w:val="04A0" w:firstRow="1" w:lastRow="0" w:firstColumn="1" w:lastColumn="0" w:noHBand="0" w:noVBand="1"/>
      </w:tblPr>
      <w:tblGrid>
        <w:gridCol w:w="3073"/>
        <w:gridCol w:w="6215"/>
      </w:tblGrid>
      <w:tr w:rsidR="00672296" w:rsidRPr="008969B8" w14:paraId="62231165" w14:textId="77777777" w:rsidTr="00796C60">
        <w:trPr>
          <w:trHeight w:val="300"/>
        </w:trPr>
        <w:tc>
          <w:tcPr>
            <w:tcW w:w="3073" w:type="dxa"/>
            <w:hideMark/>
          </w:tcPr>
          <w:p w14:paraId="201DD006" w14:textId="77777777" w:rsidR="00672296" w:rsidRPr="008969B8" w:rsidRDefault="00672296" w:rsidP="00E920CC">
            <w:pPr>
              <w:pStyle w:val="Tablecolhead"/>
              <w:rPr>
                <w:rFonts w:ascii="Segoe UI" w:hAnsi="Segoe UI" w:cs="Segoe UI"/>
                <w:sz w:val="18"/>
                <w:szCs w:val="18"/>
                <w:lang w:eastAsia="en-AU"/>
              </w:rPr>
            </w:pPr>
            <w:r w:rsidRPr="5AD7EEE4">
              <w:rPr>
                <w:lang w:eastAsia="en-AU"/>
              </w:rPr>
              <w:t>Service</w:t>
            </w:r>
            <w:r>
              <w:rPr>
                <w:lang w:eastAsia="en-AU"/>
              </w:rPr>
              <w:t xml:space="preserve"> </w:t>
            </w:r>
            <w:r w:rsidRPr="5AD7EEE4">
              <w:rPr>
                <w:lang w:eastAsia="en-AU"/>
              </w:rPr>
              <w:t>/</w:t>
            </w:r>
            <w:r>
              <w:rPr>
                <w:lang w:eastAsia="en-AU"/>
              </w:rPr>
              <w:t xml:space="preserve"> </w:t>
            </w:r>
            <w:r w:rsidRPr="5AD7EEE4">
              <w:rPr>
                <w:lang w:eastAsia="en-AU"/>
              </w:rPr>
              <w:t>User’s</w:t>
            </w:r>
            <w:r>
              <w:rPr>
                <w:lang w:eastAsia="en-AU"/>
              </w:rPr>
              <w:t xml:space="preserve"> </w:t>
            </w:r>
            <w:r w:rsidRPr="5AD7EEE4">
              <w:rPr>
                <w:lang w:eastAsia="en-AU"/>
              </w:rPr>
              <w:t>Name</w:t>
            </w:r>
          </w:p>
        </w:tc>
        <w:tc>
          <w:tcPr>
            <w:tcW w:w="6215" w:type="dxa"/>
            <w:hideMark/>
          </w:tcPr>
          <w:p w14:paraId="32C246CE"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0B022B79" w14:textId="77777777" w:rsidTr="00796C60">
        <w:trPr>
          <w:trHeight w:val="300"/>
        </w:trPr>
        <w:tc>
          <w:tcPr>
            <w:tcW w:w="3073" w:type="dxa"/>
            <w:hideMark/>
          </w:tcPr>
          <w:p w14:paraId="765F313F" w14:textId="77777777" w:rsidR="00672296" w:rsidRPr="008969B8" w:rsidRDefault="00672296" w:rsidP="00E920CC">
            <w:pPr>
              <w:pStyle w:val="Tablecolhead"/>
              <w:rPr>
                <w:rFonts w:ascii="Segoe UI" w:hAnsi="Segoe UI" w:cs="Segoe UI"/>
                <w:sz w:val="18"/>
                <w:szCs w:val="18"/>
                <w:lang w:eastAsia="en-AU"/>
              </w:rPr>
            </w:pPr>
            <w:r w:rsidRPr="008969B8">
              <w:rPr>
                <w:szCs w:val="21"/>
                <w:lang w:eastAsia="en-AU"/>
              </w:rPr>
              <w:t>Location</w:t>
            </w:r>
          </w:p>
        </w:tc>
        <w:tc>
          <w:tcPr>
            <w:tcW w:w="6215" w:type="dxa"/>
            <w:hideMark/>
          </w:tcPr>
          <w:p w14:paraId="3CF12AC2"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3CD6838D" w14:textId="77777777" w:rsidTr="00796C60">
        <w:trPr>
          <w:trHeight w:val="300"/>
        </w:trPr>
        <w:tc>
          <w:tcPr>
            <w:tcW w:w="3073" w:type="dxa"/>
            <w:hideMark/>
          </w:tcPr>
          <w:p w14:paraId="6D4A7002" w14:textId="61F9115D" w:rsidR="00672296" w:rsidRPr="008969B8" w:rsidRDefault="00672296" w:rsidP="00E920CC">
            <w:pPr>
              <w:pStyle w:val="Tablecolhead"/>
              <w:rPr>
                <w:rFonts w:ascii="Segoe UI" w:hAnsi="Segoe UI" w:cs="Segoe UI"/>
                <w:sz w:val="18"/>
                <w:szCs w:val="18"/>
                <w:lang w:eastAsia="en-AU"/>
              </w:rPr>
            </w:pPr>
            <w:r w:rsidRPr="008969B8">
              <w:rPr>
                <w:szCs w:val="21"/>
                <w:lang w:eastAsia="en-AU"/>
              </w:rPr>
              <w:t>Service</w:t>
            </w:r>
            <w:r>
              <w:rPr>
                <w:szCs w:val="21"/>
                <w:lang w:eastAsia="en-AU"/>
              </w:rPr>
              <w:t xml:space="preserve"> </w:t>
            </w:r>
            <w:r w:rsidRPr="008969B8">
              <w:rPr>
                <w:szCs w:val="21"/>
                <w:lang w:eastAsia="en-AU"/>
              </w:rPr>
              <w:t>user</w:t>
            </w:r>
            <w:r w:rsidR="00226231">
              <w:rPr>
                <w:szCs w:val="21"/>
                <w:lang w:eastAsia="en-AU"/>
              </w:rPr>
              <w:t xml:space="preserve"> </w:t>
            </w:r>
            <w:r w:rsidRPr="008969B8">
              <w:rPr>
                <w:szCs w:val="21"/>
                <w:lang w:eastAsia="en-AU"/>
              </w:rPr>
              <w:t>/</w:t>
            </w:r>
            <w:r w:rsidR="00226231">
              <w:rPr>
                <w:szCs w:val="21"/>
                <w:lang w:eastAsia="en-AU"/>
              </w:rPr>
              <w:t xml:space="preserve"> </w:t>
            </w:r>
            <w:r w:rsidRPr="008969B8">
              <w:rPr>
                <w:szCs w:val="21"/>
                <w:lang w:eastAsia="en-AU"/>
              </w:rPr>
              <w:t>Visitor</w:t>
            </w:r>
            <w:r>
              <w:rPr>
                <w:szCs w:val="21"/>
                <w:lang w:eastAsia="en-AU"/>
              </w:rPr>
              <w:t xml:space="preserve"> </w:t>
            </w:r>
            <w:r w:rsidRPr="008969B8">
              <w:rPr>
                <w:szCs w:val="21"/>
                <w:lang w:eastAsia="en-AU"/>
              </w:rPr>
              <w:t>Numbers</w:t>
            </w:r>
          </w:p>
        </w:tc>
        <w:tc>
          <w:tcPr>
            <w:tcW w:w="6215" w:type="dxa"/>
            <w:hideMark/>
          </w:tcPr>
          <w:p w14:paraId="5BB7FFA0"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5EF8287D" w14:textId="77777777" w:rsidTr="00796C60">
        <w:trPr>
          <w:trHeight w:val="300"/>
        </w:trPr>
        <w:tc>
          <w:tcPr>
            <w:tcW w:w="3073" w:type="dxa"/>
            <w:hideMark/>
          </w:tcPr>
          <w:p w14:paraId="0C819DAE" w14:textId="77777777" w:rsidR="00672296" w:rsidRPr="008969B8" w:rsidRDefault="00672296" w:rsidP="00E920CC">
            <w:pPr>
              <w:pStyle w:val="Tablecolhead"/>
              <w:rPr>
                <w:rFonts w:ascii="Segoe UI" w:hAnsi="Segoe UI" w:cs="Segoe UI"/>
                <w:sz w:val="18"/>
                <w:szCs w:val="18"/>
                <w:lang w:eastAsia="en-AU"/>
              </w:rPr>
            </w:pPr>
            <w:r w:rsidRPr="008969B8">
              <w:rPr>
                <w:szCs w:val="21"/>
                <w:lang w:eastAsia="en-AU"/>
              </w:rPr>
              <w:t>Operating</w:t>
            </w:r>
            <w:r>
              <w:rPr>
                <w:szCs w:val="21"/>
                <w:lang w:eastAsia="en-AU"/>
              </w:rPr>
              <w:t xml:space="preserve"> </w:t>
            </w:r>
            <w:r w:rsidRPr="008969B8">
              <w:rPr>
                <w:szCs w:val="21"/>
                <w:lang w:eastAsia="en-AU"/>
              </w:rPr>
              <w:t>Hours/Days</w:t>
            </w:r>
          </w:p>
        </w:tc>
        <w:tc>
          <w:tcPr>
            <w:tcW w:w="6215" w:type="dxa"/>
            <w:hideMark/>
          </w:tcPr>
          <w:p w14:paraId="638ACD70"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455E7077" w14:textId="77777777" w:rsidTr="00796C60">
        <w:trPr>
          <w:trHeight w:val="300"/>
        </w:trPr>
        <w:tc>
          <w:tcPr>
            <w:tcW w:w="3073" w:type="dxa"/>
            <w:hideMark/>
          </w:tcPr>
          <w:p w14:paraId="71362557" w14:textId="77777777" w:rsidR="00672296" w:rsidRPr="008969B8" w:rsidRDefault="00672296" w:rsidP="00E920CC">
            <w:pPr>
              <w:pStyle w:val="Tablecolhead"/>
              <w:rPr>
                <w:rFonts w:ascii="Segoe UI" w:hAnsi="Segoe UI" w:cs="Segoe UI"/>
                <w:sz w:val="18"/>
                <w:szCs w:val="18"/>
                <w:lang w:eastAsia="en-AU"/>
              </w:rPr>
            </w:pPr>
            <w:r w:rsidRPr="008969B8">
              <w:rPr>
                <w:szCs w:val="21"/>
                <w:lang w:eastAsia="en-AU"/>
              </w:rPr>
              <w:t>Emergency</w:t>
            </w:r>
            <w:r>
              <w:rPr>
                <w:szCs w:val="21"/>
                <w:lang w:eastAsia="en-AU"/>
              </w:rPr>
              <w:t xml:space="preserve"> </w:t>
            </w:r>
            <w:r w:rsidRPr="008969B8">
              <w:rPr>
                <w:szCs w:val="21"/>
                <w:lang w:eastAsia="en-AU"/>
              </w:rPr>
              <w:t>Contact</w:t>
            </w:r>
            <w:r>
              <w:rPr>
                <w:szCs w:val="21"/>
                <w:lang w:eastAsia="en-AU"/>
              </w:rPr>
              <w:t xml:space="preserve"> </w:t>
            </w:r>
            <w:r w:rsidRPr="008969B8">
              <w:rPr>
                <w:szCs w:val="21"/>
                <w:lang w:eastAsia="en-AU"/>
              </w:rPr>
              <w:t>Name</w:t>
            </w:r>
          </w:p>
        </w:tc>
        <w:tc>
          <w:tcPr>
            <w:tcW w:w="6215" w:type="dxa"/>
            <w:hideMark/>
          </w:tcPr>
          <w:p w14:paraId="454363F4"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1D2CE38F" w14:textId="77777777" w:rsidTr="00796C60">
        <w:trPr>
          <w:trHeight w:val="300"/>
        </w:trPr>
        <w:tc>
          <w:tcPr>
            <w:tcW w:w="3073" w:type="dxa"/>
            <w:hideMark/>
          </w:tcPr>
          <w:p w14:paraId="530D637D" w14:textId="77777777" w:rsidR="00672296" w:rsidRPr="008969B8" w:rsidRDefault="00672296" w:rsidP="00E920CC">
            <w:pPr>
              <w:pStyle w:val="Tablecolhead"/>
              <w:rPr>
                <w:rFonts w:ascii="Segoe UI" w:hAnsi="Segoe UI" w:cs="Segoe UI"/>
                <w:sz w:val="18"/>
                <w:szCs w:val="18"/>
                <w:lang w:eastAsia="en-AU"/>
              </w:rPr>
            </w:pPr>
            <w:r w:rsidRPr="008969B8">
              <w:rPr>
                <w:szCs w:val="21"/>
                <w:lang w:eastAsia="en-AU"/>
              </w:rPr>
              <w:t>Phone</w:t>
            </w:r>
            <w:r>
              <w:rPr>
                <w:szCs w:val="21"/>
                <w:lang w:eastAsia="en-AU"/>
              </w:rPr>
              <w:t xml:space="preserve"> </w:t>
            </w:r>
            <w:r w:rsidRPr="008969B8">
              <w:rPr>
                <w:szCs w:val="21"/>
                <w:lang w:eastAsia="en-AU"/>
              </w:rPr>
              <w:t>Number</w:t>
            </w:r>
          </w:p>
        </w:tc>
        <w:tc>
          <w:tcPr>
            <w:tcW w:w="6215" w:type="dxa"/>
            <w:hideMark/>
          </w:tcPr>
          <w:p w14:paraId="43AE9F95"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r w:rsidR="00672296" w:rsidRPr="008969B8" w14:paraId="725B9C25" w14:textId="77777777" w:rsidTr="00796C60">
        <w:trPr>
          <w:trHeight w:val="300"/>
        </w:trPr>
        <w:tc>
          <w:tcPr>
            <w:tcW w:w="3073" w:type="dxa"/>
            <w:hideMark/>
          </w:tcPr>
          <w:p w14:paraId="5E22A2EA" w14:textId="77777777" w:rsidR="00672296" w:rsidRPr="008969B8" w:rsidRDefault="00672296" w:rsidP="00E920CC">
            <w:pPr>
              <w:pStyle w:val="Tablecolhead"/>
              <w:rPr>
                <w:rFonts w:ascii="Segoe UI" w:hAnsi="Segoe UI" w:cs="Segoe UI"/>
                <w:sz w:val="18"/>
                <w:szCs w:val="18"/>
                <w:lang w:eastAsia="en-AU"/>
              </w:rPr>
            </w:pPr>
            <w:r w:rsidRPr="008969B8">
              <w:rPr>
                <w:szCs w:val="21"/>
                <w:lang w:eastAsia="en-AU"/>
              </w:rPr>
              <w:t>Mobile</w:t>
            </w:r>
            <w:r>
              <w:rPr>
                <w:szCs w:val="21"/>
                <w:lang w:eastAsia="en-AU"/>
              </w:rPr>
              <w:t xml:space="preserve"> </w:t>
            </w:r>
            <w:r w:rsidRPr="008969B8">
              <w:rPr>
                <w:szCs w:val="21"/>
                <w:lang w:eastAsia="en-AU"/>
              </w:rPr>
              <w:t>Number</w:t>
            </w:r>
          </w:p>
        </w:tc>
        <w:tc>
          <w:tcPr>
            <w:tcW w:w="6215" w:type="dxa"/>
            <w:hideMark/>
          </w:tcPr>
          <w:p w14:paraId="71D0CD29" w14:textId="77777777" w:rsidR="00672296" w:rsidRPr="008969B8" w:rsidRDefault="00672296" w:rsidP="00E920CC">
            <w:pPr>
              <w:pStyle w:val="Tabletext"/>
              <w:rPr>
                <w:rFonts w:ascii="Segoe UI" w:hAnsi="Segoe UI" w:cs="Segoe UI"/>
                <w:sz w:val="18"/>
                <w:szCs w:val="18"/>
                <w:lang w:eastAsia="en-AU"/>
              </w:rPr>
            </w:pPr>
            <w:r>
              <w:rPr>
                <w:lang w:eastAsia="en-AU"/>
              </w:rPr>
              <w:t xml:space="preserve"> </w:t>
            </w:r>
          </w:p>
        </w:tc>
      </w:tr>
    </w:tbl>
    <w:p w14:paraId="64738EB2" w14:textId="77777777" w:rsidR="00796C60" w:rsidRDefault="00796C60" w:rsidP="00796C60">
      <w:pPr>
        <w:pStyle w:val="Heading3"/>
      </w:pPr>
      <w:bookmarkStart w:id="17" w:name="_Toc80351973"/>
      <w:r>
        <w:lastRenderedPageBreak/>
        <w:t>Building information summary</w:t>
      </w:r>
      <w:bookmarkEnd w:id="17"/>
    </w:p>
    <w:p w14:paraId="40363AB3" w14:textId="27065700" w:rsidR="00796C60" w:rsidRPr="00796C60" w:rsidRDefault="00796C60" w:rsidP="00796C60">
      <w:pPr>
        <w:pStyle w:val="Body"/>
        <w:rPr>
          <w:color w:val="0070C0"/>
        </w:rPr>
      </w:pPr>
      <w:r w:rsidRPr="00796C60">
        <w:rPr>
          <w:color w:val="0070C0"/>
        </w:rPr>
        <w:t>[In this section, provide the fire and emergency safety features of the building/s on your site</w:t>
      </w:r>
      <w:r w:rsidR="00BE559B">
        <w:rPr>
          <w:color w:val="0070C0"/>
        </w:rPr>
        <w:t>/s</w:t>
      </w:r>
      <w:r w:rsidRPr="00796C60">
        <w:rPr>
          <w:color w:val="0070C0"/>
        </w:rPr>
        <w:t>, as well as any known building and site hazards</w:t>
      </w:r>
      <w:r>
        <w:rPr>
          <w:color w:val="0070C0"/>
        </w:rPr>
        <w:t>,</w:t>
      </w:r>
      <w:r w:rsidRPr="00796C60">
        <w:rPr>
          <w:color w:val="0070C0"/>
        </w:rPr>
        <w:t xml:space="preserve"> </w:t>
      </w:r>
      <w:r>
        <w:rPr>
          <w:color w:val="0070C0"/>
        </w:rPr>
        <w:t>for example</w:t>
      </w:r>
      <w:r w:rsidRPr="00796C60">
        <w:rPr>
          <w:color w:val="0070C0"/>
        </w:rPr>
        <w:t xml:space="preserve"> chemical or fuel storage.</w:t>
      </w:r>
      <w:r w:rsidR="00BE559B">
        <w:rPr>
          <w:color w:val="0070C0"/>
        </w:rPr>
        <w:t xml:space="preserve"> Replicate this information for each site</w:t>
      </w:r>
      <w:r w:rsidR="4FAF0A44" w:rsidRPr="70D96F34">
        <w:rPr>
          <w:color w:val="0070C0"/>
        </w:rPr>
        <w:t>.</w:t>
      </w:r>
      <w:r w:rsidRPr="00796C60">
        <w:rPr>
          <w:color w:val="0070C0"/>
        </w:rPr>
        <w:t>]</w:t>
      </w:r>
    </w:p>
    <w:p w14:paraId="5FF5416D" w14:textId="77777777" w:rsidR="00796C60" w:rsidRPr="007637F6" w:rsidRDefault="00796C60" w:rsidP="00796C60">
      <w:pPr>
        <w:pStyle w:val="Tablecaption"/>
        <w:rPr>
          <w:lang w:eastAsia="en-AU"/>
        </w:rPr>
      </w:pPr>
      <w:r>
        <w:rPr>
          <w:lang w:eastAsia="en-AU"/>
        </w:rPr>
        <w:t>Fire suppression systems</w:t>
      </w:r>
    </w:p>
    <w:tbl>
      <w:tblPr>
        <w:tblStyle w:val="TableGrid"/>
        <w:tblW w:w="5000" w:type="pct"/>
        <w:tblLook w:val="04A0" w:firstRow="1" w:lastRow="0" w:firstColumn="1" w:lastColumn="0" w:noHBand="0" w:noVBand="1"/>
      </w:tblPr>
      <w:tblGrid>
        <w:gridCol w:w="3607"/>
        <w:gridCol w:w="5681"/>
      </w:tblGrid>
      <w:tr w:rsidR="00796C60" w:rsidRPr="007637F6" w14:paraId="1EACE4E4" w14:textId="77777777" w:rsidTr="00E76BAE">
        <w:trPr>
          <w:trHeight w:val="315"/>
        </w:trPr>
        <w:tc>
          <w:tcPr>
            <w:tcW w:w="1942" w:type="pct"/>
            <w:hideMark/>
          </w:tcPr>
          <w:p w14:paraId="5EDBCB03" w14:textId="77777777" w:rsidR="00796C60" w:rsidRPr="007637F6" w:rsidRDefault="00796C60" w:rsidP="00E920CC">
            <w:pPr>
              <w:pStyle w:val="Tablecolhead"/>
              <w:rPr>
                <w:rFonts w:ascii="Times New Roman" w:hAnsi="Times New Roman"/>
                <w:sz w:val="24"/>
                <w:lang w:eastAsia="en-AU"/>
              </w:rPr>
            </w:pPr>
            <w:r>
              <w:rPr>
                <w:lang w:eastAsia="en-AU"/>
              </w:rPr>
              <w:t>System</w:t>
            </w:r>
          </w:p>
        </w:tc>
        <w:tc>
          <w:tcPr>
            <w:tcW w:w="3058" w:type="pct"/>
            <w:hideMark/>
          </w:tcPr>
          <w:p w14:paraId="310818D1" w14:textId="77777777" w:rsidR="00796C60" w:rsidRPr="007637F6" w:rsidRDefault="00796C60" w:rsidP="00E920CC">
            <w:pPr>
              <w:pStyle w:val="Tablecolhead"/>
              <w:rPr>
                <w:rFonts w:ascii="Times New Roman" w:hAnsi="Times New Roman"/>
                <w:sz w:val="24"/>
                <w:lang w:eastAsia="en-AU"/>
              </w:rPr>
            </w:pPr>
            <w:r>
              <w:rPr>
                <w:lang w:eastAsia="en-AU"/>
              </w:rPr>
              <w:t>Location</w:t>
            </w:r>
          </w:p>
        </w:tc>
      </w:tr>
      <w:tr w:rsidR="00796C60" w:rsidRPr="007637F6" w14:paraId="5ECFC8B4" w14:textId="77777777" w:rsidTr="00E76BAE">
        <w:trPr>
          <w:trHeight w:val="315"/>
        </w:trPr>
        <w:tc>
          <w:tcPr>
            <w:tcW w:w="1942" w:type="pct"/>
            <w:hideMark/>
          </w:tcPr>
          <w:p w14:paraId="69D5C5EF" w14:textId="4BE5FE63" w:rsidR="00796C60" w:rsidRPr="00E7312D" w:rsidRDefault="00027FE7" w:rsidP="00E920CC">
            <w:pPr>
              <w:pStyle w:val="Tabletext"/>
              <w:rPr>
                <w:color w:val="0070C0"/>
                <w:lang w:eastAsia="en-AU"/>
              </w:rPr>
            </w:pPr>
            <w:r>
              <w:rPr>
                <w:rFonts w:cs="Arial"/>
                <w:color w:val="0070C0"/>
                <w:szCs w:val="21"/>
                <w:lang w:eastAsia="en-AU"/>
              </w:rPr>
              <w:t>[</w:t>
            </w:r>
            <w:r w:rsidR="00796C60" w:rsidRPr="00E7312D">
              <w:rPr>
                <w:rFonts w:cs="Arial"/>
                <w:color w:val="0070C0"/>
                <w:szCs w:val="21"/>
                <w:lang w:eastAsia="en-AU"/>
              </w:rPr>
              <w:t>e</w:t>
            </w:r>
            <w:r w:rsidR="00796C60" w:rsidRPr="00E7312D">
              <w:rPr>
                <w:color w:val="0070C0"/>
                <w:lang w:eastAsia="en-AU"/>
              </w:rPr>
              <w:t>.g.</w:t>
            </w:r>
            <w:r w:rsidR="00796C60">
              <w:rPr>
                <w:color w:val="0070C0"/>
                <w:lang w:eastAsia="en-AU"/>
              </w:rPr>
              <w:t xml:space="preserve"> </w:t>
            </w:r>
            <w:r>
              <w:rPr>
                <w:color w:val="0070C0"/>
                <w:lang w:eastAsia="en-AU"/>
              </w:rPr>
              <w:t>e</w:t>
            </w:r>
            <w:r w:rsidR="00796C60" w:rsidRPr="00E7312D">
              <w:rPr>
                <w:color w:val="0070C0"/>
                <w:lang w:eastAsia="en-AU"/>
              </w:rPr>
              <w:t>xtinguisher</w:t>
            </w:r>
          </w:p>
          <w:p w14:paraId="49174A20" w14:textId="41201B53" w:rsidR="00796C60" w:rsidRPr="00E7312D" w:rsidRDefault="00027FE7" w:rsidP="00E920CC">
            <w:pPr>
              <w:pStyle w:val="Tabletext"/>
              <w:rPr>
                <w:color w:val="0070C0"/>
                <w:lang w:eastAsia="en-AU"/>
              </w:rPr>
            </w:pPr>
            <w:r>
              <w:rPr>
                <w:color w:val="0070C0"/>
                <w:lang w:eastAsia="en-AU"/>
              </w:rPr>
              <w:t>s</w:t>
            </w:r>
            <w:r w:rsidR="00796C60" w:rsidRPr="00E7312D">
              <w:rPr>
                <w:color w:val="0070C0"/>
                <w:lang w:eastAsia="en-AU"/>
              </w:rPr>
              <w:t>prinkler</w:t>
            </w:r>
            <w:r w:rsidR="00796C60">
              <w:rPr>
                <w:color w:val="0070C0"/>
                <w:lang w:eastAsia="en-AU"/>
              </w:rPr>
              <w:t xml:space="preserve"> </w:t>
            </w:r>
            <w:r>
              <w:rPr>
                <w:color w:val="0070C0"/>
                <w:lang w:eastAsia="en-AU"/>
              </w:rPr>
              <w:t>s</w:t>
            </w:r>
            <w:r w:rsidR="00796C60" w:rsidRPr="00E7312D">
              <w:rPr>
                <w:color w:val="0070C0"/>
                <w:lang w:eastAsia="en-AU"/>
              </w:rPr>
              <w:t>ystem</w:t>
            </w:r>
          </w:p>
          <w:p w14:paraId="1D838179" w14:textId="515CEB50" w:rsidR="00796C60" w:rsidRPr="00E7312D" w:rsidRDefault="00027FE7" w:rsidP="00E920CC">
            <w:pPr>
              <w:pStyle w:val="Tabletext"/>
              <w:rPr>
                <w:color w:val="0070C0"/>
                <w:lang w:eastAsia="en-AU"/>
              </w:rPr>
            </w:pPr>
            <w:r>
              <w:rPr>
                <w:color w:val="0070C0"/>
                <w:lang w:eastAsia="en-AU"/>
              </w:rPr>
              <w:t>f</w:t>
            </w:r>
            <w:r w:rsidR="00796C60" w:rsidRPr="00E7312D">
              <w:rPr>
                <w:color w:val="0070C0"/>
                <w:lang w:eastAsia="en-AU"/>
              </w:rPr>
              <w:t>ire</w:t>
            </w:r>
            <w:r w:rsidR="00796C60">
              <w:rPr>
                <w:color w:val="0070C0"/>
                <w:lang w:eastAsia="en-AU"/>
              </w:rPr>
              <w:t xml:space="preserve"> </w:t>
            </w:r>
            <w:r w:rsidR="00796C60" w:rsidRPr="00E7312D">
              <w:rPr>
                <w:color w:val="0070C0"/>
                <w:lang w:eastAsia="en-AU"/>
              </w:rPr>
              <w:t>hose</w:t>
            </w:r>
            <w:r w:rsidR="00796C60">
              <w:rPr>
                <w:color w:val="0070C0"/>
                <w:lang w:eastAsia="en-AU"/>
              </w:rPr>
              <w:t xml:space="preserve"> </w:t>
            </w:r>
            <w:r w:rsidR="00796C60" w:rsidRPr="00E7312D">
              <w:rPr>
                <w:color w:val="0070C0"/>
                <w:lang w:eastAsia="en-AU"/>
              </w:rPr>
              <w:t>reels/blankets</w:t>
            </w:r>
            <w:r>
              <w:rPr>
                <w:color w:val="0070C0"/>
                <w:lang w:eastAsia="en-AU"/>
              </w:rPr>
              <w:t>]</w:t>
            </w:r>
          </w:p>
        </w:tc>
        <w:tc>
          <w:tcPr>
            <w:tcW w:w="3058" w:type="pct"/>
            <w:hideMark/>
          </w:tcPr>
          <w:p w14:paraId="590ABC3F" w14:textId="54821E26" w:rsidR="00796C60" w:rsidRPr="00E7312D" w:rsidRDefault="00027FE7" w:rsidP="00E920CC">
            <w:pPr>
              <w:pStyle w:val="Tabletext"/>
              <w:rPr>
                <w:rFonts w:cs="Arial"/>
                <w:color w:val="0070C0"/>
                <w:szCs w:val="21"/>
                <w:lang w:eastAsia="en-AU"/>
              </w:rPr>
            </w:pPr>
            <w:r>
              <w:rPr>
                <w:rFonts w:cs="Arial"/>
                <w:color w:val="0070C0"/>
                <w:szCs w:val="21"/>
                <w:lang w:eastAsia="en-AU"/>
              </w:rPr>
              <w:t>[</w:t>
            </w:r>
            <w:r w:rsidR="00796C60" w:rsidRPr="00E7312D">
              <w:rPr>
                <w:rFonts w:cs="Arial"/>
                <w:color w:val="0070C0"/>
                <w:szCs w:val="21"/>
                <w:lang w:eastAsia="en-AU"/>
              </w:rPr>
              <w:t>Ground</w:t>
            </w:r>
            <w:r w:rsidR="00796C60">
              <w:rPr>
                <w:rFonts w:cs="Arial"/>
                <w:color w:val="0070C0"/>
                <w:szCs w:val="21"/>
                <w:lang w:eastAsia="en-AU"/>
              </w:rPr>
              <w:t xml:space="preserve"> </w:t>
            </w:r>
            <w:r w:rsidR="00796C60" w:rsidRPr="00E7312D">
              <w:rPr>
                <w:rFonts w:cs="Arial"/>
                <w:color w:val="0070C0"/>
                <w:szCs w:val="21"/>
                <w:lang w:eastAsia="en-AU"/>
              </w:rPr>
              <w:t>Floor</w:t>
            </w:r>
            <w:r w:rsidR="00B0652C">
              <w:rPr>
                <w:rFonts w:cs="Arial"/>
                <w:color w:val="0070C0"/>
                <w:szCs w:val="21"/>
                <w:lang w:eastAsia="en-AU"/>
              </w:rPr>
              <w:t xml:space="preserve"> </w:t>
            </w:r>
            <w:r w:rsidR="00796C60" w:rsidRPr="00E7312D">
              <w:rPr>
                <w:rFonts w:cs="Arial"/>
                <w:color w:val="0070C0"/>
                <w:szCs w:val="21"/>
                <w:lang w:eastAsia="en-AU"/>
              </w:rPr>
              <w:t>/</w:t>
            </w:r>
            <w:r w:rsidR="00B0652C">
              <w:rPr>
                <w:rFonts w:cs="Arial"/>
                <w:color w:val="0070C0"/>
                <w:szCs w:val="21"/>
                <w:lang w:eastAsia="en-AU"/>
              </w:rPr>
              <w:t xml:space="preserve"> L</w:t>
            </w:r>
            <w:r w:rsidR="00796C60" w:rsidRPr="00E7312D">
              <w:rPr>
                <w:rFonts w:cs="Arial"/>
                <w:color w:val="0070C0"/>
                <w:szCs w:val="21"/>
                <w:lang w:eastAsia="en-AU"/>
              </w:rPr>
              <w:t>evel</w:t>
            </w:r>
            <w:r w:rsidR="00796C60">
              <w:rPr>
                <w:rFonts w:cs="Arial"/>
                <w:color w:val="0070C0"/>
                <w:szCs w:val="21"/>
                <w:lang w:eastAsia="en-AU"/>
              </w:rPr>
              <w:t xml:space="preserve"> </w:t>
            </w:r>
            <w:r w:rsidR="00796C60" w:rsidRPr="00E7312D">
              <w:rPr>
                <w:rFonts w:cs="Arial"/>
                <w:color w:val="0070C0"/>
                <w:szCs w:val="21"/>
                <w:lang w:eastAsia="en-AU"/>
              </w:rPr>
              <w:t>1</w:t>
            </w:r>
            <w:r w:rsidR="00B0652C">
              <w:rPr>
                <w:rFonts w:cs="Arial"/>
                <w:color w:val="0070C0"/>
                <w:szCs w:val="21"/>
                <w:lang w:eastAsia="en-AU"/>
              </w:rPr>
              <w:t xml:space="preserve"> </w:t>
            </w:r>
            <w:r w:rsidR="00796C60" w:rsidRPr="00E7312D">
              <w:rPr>
                <w:rFonts w:cs="Arial"/>
                <w:color w:val="0070C0"/>
                <w:szCs w:val="21"/>
                <w:lang w:eastAsia="en-AU"/>
              </w:rPr>
              <w:t>/</w:t>
            </w:r>
            <w:r w:rsidR="00B0652C">
              <w:rPr>
                <w:rFonts w:cs="Arial"/>
                <w:color w:val="0070C0"/>
                <w:szCs w:val="21"/>
                <w:lang w:eastAsia="en-AU"/>
              </w:rPr>
              <w:t xml:space="preserve"> </w:t>
            </w:r>
            <w:r w:rsidR="00796C60" w:rsidRPr="00E7312D">
              <w:rPr>
                <w:rFonts w:cs="Arial"/>
                <w:color w:val="0070C0"/>
                <w:szCs w:val="21"/>
                <w:lang w:eastAsia="en-AU"/>
              </w:rPr>
              <w:t>Room</w:t>
            </w:r>
            <w:r w:rsidR="00796C60">
              <w:rPr>
                <w:rFonts w:cs="Arial"/>
                <w:color w:val="0070C0"/>
                <w:szCs w:val="21"/>
                <w:lang w:eastAsia="en-AU"/>
              </w:rPr>
              <w:t xml:space="preserve"> </w:t>
            </w:r>
            <w:r w:rsidR="00796C60" w:rsidRPr="00E7312D">
              <w:rPr>
                <w:rFonts w:cs="Arial"/>
                <w:color w:val="0070C0"/>
                <w:szCs w:val="21"/>
                <w:lang w:eastAsia="en-AU"/>
              </w:rPr>
              <w:t>1.1</w:t>
            </w:r>
            <w:r w:rsidR="00B0652C">
              <w:rPr>
                <w:rFonts w:cs="Arial"/>
                <w:color w:val="0070C0"/>
                <w:szCs w:val="21"/>
                <w:lang w:eastAsia="en-AU"/>
              </w:rPr>
              <w:t xml:space="preserve"> </w:t>
            </w:r>
            <w:r w:rsidR="00796C60" w:rsidRPr="00E7312D">
              <w:rPr>
                <w:rFonts w:cs="Arial"/>
                <w:color w:val="0070C0"/>
                <w:szCs w:val="21"/>
                <w:lang w:eastAsia="en-AU"/>
              </w:rPr>
              <w:t>/</w:t>
            </w:r>
            <w:r w:rsidR="00B0652C">
              <w:rPr>
                <w:rFonts w:cs="Arial"/>
                <w:color w:val="0070C0"/>
                <w:szCs w:val="21"/>
                <w:lang w:eastAsia="en-AU"/>
              </w:rPr>
              <w:t xml:space="preserve"> </w:t>
            </w:r>
            <w:r w:rsidR="00796C60" w:rsidRPr="00E7312D">
              <w:rPr>
                <w:rFonts w:cs="Arial"/>
                <w:color w:val="0070C0"/>
                <w:szCs w:val="21"/>
                <w:lang w:eastAsia="en-AU"/>
              </w:rPr>
              <w:t>Foyer</w:t>
            </w:r>
          </w:p>
          <w:p w14:paraId="0BE4AD0F" w14:textId="74BC439C" w:rsidR="00796C60" w:rsidRPr="00E7312D" w:rsidRDefault="00796C60" w:rsidP="00E920CC">
            <w:pPr>
              <w:pStyle w:val="Tabletext"/>
              <w:rPr>
                <w:rFonts w:ascii="Times New Roman" w:hAnsi="Times New Roman"/>
                <w:color w:val="0070C0"/>
                <w:sz w:val="24"/>
                <w:szCs w:val="24"/>
                <w:lang w:eastAsia="en-AU"/>
              </w:rPr>
            </w:pPr>
            <w:r w:rsidRPr="00E7312D">
              <w:rPr>
                <w:color w:val="0070C0"/>
                <w:szCs w:val="24"/>
                <w:lang w:eastAsia="en-AU"/>
              </w:rPr>
              <w:t>Location</w:t>
            </w:r>
            <w:r>
              <w:rPr>
                <w:color w:val="0070C0"/>
                <w:szCs w:val="24"/>
                <w:lang w:eastAsia="en-AU"/>
              </w:rPr>
              <w:t xml:space="preserve"> </w:t>
            </w:r>
            <w:r w:rsidRPr="00E7312D">
              <w:rPr>
                <w:color w:val="0070C0"/>
                <w:szCs w:val="24"/>
                <w:lang w:eastAsia="en-AU"/>
              </w:rPr>
              <w:t>of</w:t>
            </w:r>
            <w:r>
              <w:rPr>
                <w:color w:val="0070C0"/>
                <w:szCs w:val="24"/>
                <w:lang w:eastAsia="en-AU"/>
              </w:rPr>
              <w:t xml:space="preserve"> </w:t>
            </w:r>
            <w:r w:rsidRPr="00E7312D">
              <w:rPr>
                <w:color w:val="0070C0"/>
                <w:szCs w:val="24"/>
                <w:lang w:eastAsia="en-AU"/>
              </w:rPr>
              <w:t>Control</w:t>
            </w:r>
            <w:r>
              <w:rPr>
                <w:color w:val="0070C0"/>
                <w:szCs w:val="24"/>
                <w:lang w:eastAsia="en-AU"/>
              </w:rPr>
              <w:t xml:space="preserve"> </w:t>
            </w:r>
            <w:r w:rsidRPr="00E7312D">
              <w:rPr>
                <w:color w:val="0070C0"/>
                <w:szCs w:val="24"/>
                <w:lang w:eastAsia="en-AU"/>
              </w:rPr>
              <w:t>Valve</w:t>
            </w:r>
            <w:r w:rsidR="00027FE7">
              <w:rPr>
                <w:color w:val="0070C0"/>
                <w:szCs w:val="24"/>
                <w:lang w:eastAsia="en-AU"/>
              </w:rPr>
              <w:t>]</w:t>
            </w:r>
          </w:p>
        </w:tc>
      </w:tr>
    </w:tbl>
    <w:p w14:paraId="64537A54" w14:textId="77777777" w:rsidR="00796C60" w:rsidRPr="007637F6" w:rsidRDefault="00796C60" w:rsidP="00796C60">
      <w:pPr>
        <w:pStyle w:val="Tablecaption"/>
        <w:rPr>
          <w:lang w:eastAsia="en-AU"/>
        </w:rPr>
      </w:pPr>
      <w:r w:rsidRPr="007637F6">
        <w:rPr>
          <w:lang w:eastAsia="en-AU"/>
        </w:rPr>
        <w:t>Alarms</w:t>
      </w:r>
    </w:p>
    <w:tbl>
      <w:tblPr>
        <w:tblStyle w:val="TableGrid"/>
        <w:tblW w:w="9288" w:type="dxa"/>
        <w:tblLook w:val="04A0" w:firstRow="1" w:lastRow="0" w:firstColumn="1" w:lastColumn="0" w:noHBand="0" w:noVBand="1"/>
      </w:tblPr>
      <w:tblGrid>
        <w:gridCol w:w="1365"/>
        <w:gridCol w:w="2275"/>
        <w:gridCol w:w="2432"/>
        <w:gridCol w:w="3216"/>
      </w:tblGrid>
      <w:tr w:rsidR="00796C60" w:rsidRPr="007637F6" w14:paraId="53B9A5A3" w14:textId="77777777" w:rsidTr="1EA070DD">
        <w:tc>
          <w:tcPr>
            <w:tcW w:w="1365" w:type="dxa"/>
            <w:hideMark/>
          </w:tcPr>
          <w:p w14:paraId="7188D9A8" w14:textId="77777777" w:rsidR="00796C60" w:rsidRPr="00280CD5" w:rsidRDefault="00796C60" w:rsidP="00E920CC">
            <w:pPr>
              <w:pStyle w:val="Tablecolhead"/>
            </w:pPr>
            <w:r w:rsidRPr="00280CD5">
              <w:t>Alarms</w:t>
            </w:r>
          </w:p>
        </w:tc>
        <w:tc>
          <w:tcPr>
            <w:tcW w:w="2275" w:type="dxa"/>
            <w:hideMark/>
          </w:tcPr>
          <w:p w14:paraId="2A12E683"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Location</w:t>
            </w:r>
          </w:p>
        </w:tc>
        <w:tc>
          <w:tcPr>
            <w:tcW w:w="2432" w:type="dxa"/>
            <w:hideMark/>
          </w:tcPr>
          <w:p w14:paraId="3221F965"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Monitoring</w:t>
            </w:r>
            <w:r>
              <w:rPr>
                <w:lang w:eastAsia="en-AU"/>
              </w:rPr>
              <w:t xml:space="preserve"> </w:t>
            </w:r>
            <w:r w:rsidRPr="007637F6">
              <w:rPr>
                <w:lang w:eastAsia="en-AU"/>
              </w:rPr>
              <w:t>Company</w:t>
            </w:r>
          </w:p>
        </w:tc>
        <w:tc>
          <w:tcPr>
            <w:tcW w:w="3216" w:type="dxa"/>
            <w:hideMark/>
          </w:tcPr>
          <w:p w14:paraId="5C696E4F"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Location</w:t>
            </w:r>
            <w:r>
              <w:rPr>
                <w:lang w:eastAsia="en-AU"/>
              </w:rPr>
              <w:t xml:space="preserve"> </w:t>
            </w:r>
            <w:r w:rsidRPr="007637F6">
              <w:rPr>
                <w:lang w:eastAsia="en-AU"/>
              </w:rPr>
              <w:t>of</w:t>
            </w:r>
            <w:r>
              <w:rPr>
                <w:lang w:eastAsia="en-AU"/>
              </w:rPr>
              <w:t xml:space="preserve"> </w:t>
            </w:r>
            <w:r w:rsidRPr="007637F6">
              <w:rPr>
                <w:lang w:eastAsia="en-AU"/>
              </w:rPr>
              <w:t>Shut-off</w:t>
            </w:r>
            <w:r>
              <w:rPr>
                <w:lang w:eastAsia="en-AU"/>
              </w:rPr>
              <w:t xml:space="preserve"> </w:t>
            </w:r>
            <w:r w:rsidRPr="007637F6">
              <w:rPr>
                <w:lang w:eastAsia="en-AU"/>
              </w:rPr>
              <w:t>Instructions</w:t>
            </w:r>
          </w:p>
        </w:tc>
      </w:tr>
      <w:tr w:rsidR="00796C60" w:rsidRPr="007637F6" w14:paraId="0D8957E3" w14:textId="77777777" w:rsidTr="1EA070DD">
        <w:tc>
          <w:tcPr>
            <w:tcW w:w="1365" w:type="dxa"/>
            <w:hideMark/>
          </w:tcPr>
          <w:p w14:paraId="14144F5C" w14:textId="77777777" w:rsidR="00796C60" w:rsidRPr="00280CD5" w:rsidRDefault="00796C60" w:rsidP="00E920CC">
            <w:pPr>
              <w:pStyle w:val="Tabletext"/>
              <w:rPr>
                <w:rFonts w:ascii="Times New Roman" w:hAnsi="Times New Roman"/>
                <w:b/>
                <w:sz w:val="24"/>
                <w:szCs w:val="24"/>
                <w:lang w:eastAsia="en-AU"/>
              </w:rPr>
            </w:pPr>
            <w:r w:rsidRPr="00280CD5">
              <w:rPr>
                <w:b/>
                <w:lang w:eastAsia="en-AU"/>
              </w:rPr>
              <w:t>Fire:</w:t>
            </w:r>
            <w:r>
              <w:rPr>
                <w:b/>
                <w:lang w:eastAsia="en-AU"/>
              </w:rPr>
              <w:t xml:space="preserve"> </w:t>
            </w:r>
          </w:p>
        </w:tc>
        <w:tc>
          <w:tcPr>
            <w:tcW w:w="2275" w:type="dxa"/>
          </w:tcPr>
          <w:p w14:paraId="6A353A89" w14:textId="4C9D2A28" w:rsidR="00796C60" w:rsidRPr="007637F6" w:rsidRDefault="00796C60" w:rsidP="00E920CC">
            <w:pPr>
              <w:pStyle w:val="Tabletext"/>
              <w:rPr>
                <w:rFonts w:ascii="Times New Roman" w:hAnsi="Times New Roman"/>
                <w:sz w:val="24"/>
                <w:szCs w:val="24"/>
                <w:lang w:eastAsia="en-AU"/>
              </w:rPr>
            </w:pPr>
          </w:p>
        </w:tc>
        <w:tc>
          <w:tcPr>
            <w:tcW w:w="2432" w:type="dxa"/>
          </w:tcPr>
          <w:p w14:paraId="171389DD" w14:textId="64272401" w:rsidR="00796C60" w:rsidRPr="007637F6" w:rsidRDefault="00796C60" w:rsidP="00E920CC">
            <w:pPr>
              <w:pStyle w:val="Tabletext"/>
              <w:rPr>
                <w:rFonts w:ascii="Times New Roman" w:hAnsi="Times New Roman"/>
                <w:sz w:val="24"/>
                <w:szCs w:val="24"/>
                <w:lang w:eastAsia="en-AU"/>
              </w:rPr>
            </w:pPr>
          </w:p>
        </w:tc>
        <w:tc>
          <w:tcPr>
            <w:tcW w:w="3216" w:type="dxa"/>
          </w:tcPr>
          <w:p w14:paraId="639CB2EF" w14:textId="2CF59378" w:rsidR="00796C60" w:rsidRPr="007637F6" w:rsidRDefault="00796C60" w:rsidP="00E920CC">
            <w:pPr>
              <w:pStyle w:val="Tabletext"/>
              <w:rPr>
                <w:rFonts w:ascii="Times New Roman" w:hAnsi="Times New Roman"/>
                <w:sz w:val="24"/>
                <w:szCs w:val="24"/>
                <w:lang w:eastAsia="en-AU"/>
              </w:rPr>
            </w:pPr>
          </w:p>
        </w:tc>
      </w:tr>
      <w:tr w:rsidR="00796C60" w:rsidRPr="007637F6" w14:paraId="1E656B5E" w14:textId="77777777" w:rsidTr="1EA070DD">
        <w:tc>
          <w:tcPr>
            <w:tcW w:w="1365" w:type="dxa"/>
            <w:hideMark/>
          </w:tcPr>
          <w:p w14:paraId="68FD69DE" w14:textId="77777777" w:rsidR="00796C60" w:rsidRPr="00280CD5" w:rsidRDefault="00796C60" w:rsidP="00E920CC">
            <w:pPr>
              <w:pStyle w:val="Tabletext"/>
              <w:rPr>
                <w:rFonts w:ascii="Times New Roman" w:hAnsi="Times New Roman"/>
                <w:b/>
                <w:sz w:val="24"/>
                <w:szCs w:val="24"/>
                <w:lang w:eastAsia="en-AU"/>
              </w:rPr>
            </w:pPr>
            <w:r w:rsidRPr="00280CD5">
              <w:rPr>
                <w:b/>
                <w:szCs w:val="24"/>
                <w:lang w:eastAsia="en-AU"/>
              </w:rPr>
              <w:t>Intruder:</w:t>
            </w:r>
          </w:p>
        </w:tc>
        <w:tc>
          <w:tcPr>
            <w:tcW w:w="2275" w:type="dxa"/>
          </w:tcPr>
          <w:p w14:paraId="5CD351A6" w14:textId="6A3B0C06" w:rsidR="00796C60" w:rsidRPr="007637F6" w:rsidRDefault="00796C60" w:rsidP="00E920CC">
            <w:pPr>
              <w:pStyle w:val="Tabletext"/>
              <w:rPr>
                <w:rFonts w:ascii="Times New Roman" w:hAnsi="Times New Roman"/>
                <w:sz w:val="24"/>
                <w:szCs w:val="24"/>
                <w:lang w:eastAsia="en-AU"/>
              </w:rPr>
            </w:pPr>
          </w:p>
        </w:tc>
        <w:tc>
          <w:tcPr>
            <w:tcW w:w="2432" w:type="dxa"/>
          </w:tcPr>
          <w:p w14:paraId="31F02BA4" w14:textId="4276FFAB" w:rsidR="00796C60" w:rsidRPr="007637F6" w:rsidRDefault="00796C60" w:rsidP="00E920CC">
            <w:pPr>
              <w:pStyle w:val="Tabletext"/>
              <w:rPr>
                <w:rFonts w:ascii="Times New Roman" w:hAnsi="Times New Roman"/>
                <w:sz w:val="24"/>
                <w:szCs w:val="24"/>
                <w:lang w:eastAsia="en-AU"/>
              </w:rPr>
            </w:pPr>
          </w:p>
        </w:tc>
        <w:tc>
          <w:tcPr>
            <w:tcW w:w="3216" w:type="dxa"/>
          </w:tcPr>
          <w:p w14:paraId="65C7005A" w14:textId="44671AAC" w:rsidR="00796C60" w:rsidRPr="007637F6" w:rsidRDefault="00796C60" w:rsidP="00E920CC">
            <w:pPr>
              <w:pStyle w:val="Tabletext"/>
              <w:rPr>
                <w:rFonts w:ascii="Times New Roman" w:hAnsi="Times New Roman"/>
                <w:sz w:val="24"/>
                <w:szCs w:val="24"/>
                <w:lang w:eastAsia="en-AU"/>
              </w:rPr>
            </w:pPr>
          </w:p>
        </w:tc>
      </w:tr>
      <w:tr w:rsidR="00796C60" w:rsidRPr="007637F6" w14:paraId="25E46CD5" w14:textId="77777777" w:rsidTr="1EA070DD">
        <w:tc>
          <w:tcPr>
            <w:tcW w:w="1365" w:type="dxa"/>
            <w:hideMark/>
          </w:tcPr>
          <w:p w14:paraId="33D4B37D" w14:textId="56D82AB9" w:rsidR="00796C60" w:rsidRPr="00280CD5" w:rsidRDefault="00796C60" w:rsidP="00E920CC">
            <w:pPr>
              <w:pStyle w:val="Tabletext"/>
              <w:rPr>
                <w:rFonts w:ascii="Times New Roman" w:hAnsi="Times New Roman"/>
                <w:bCs/>
                <w:sz w:val="24"/>
                <w:szCs w:val="24"/>
                <w:lang w:eastAsia="en-AU"/>
              </w:rPr>
            </w:pPr>
            <w:r w:rsidRPr="00280CD5">
              <w:rPr>
                <w:b/>
                <w:lang w:eastAsia="en-AU"/>
              </w:rPr>
              <w:t>Other:</w:t>
            </w:r>
            <w:r>
              <w:rPr>
                <w:bCs/>
                <w:lang w:eastAsia="en-AU"/>
              </w:rPr>
              <w:t xml:space="preserve"> </w:t>
            </w:r>
            <w:r w:rsidR="00027FE7" w:rsidRPr="00027FE7">
              <w:rPr>
                <w:bCs/>
                <w:color w:val="0070C0"/>
                <w:lang w:eastAsia="en-AU"/>
              </w:rPr>
              <w:t>[</w:t>
            </w:r>
            <w:r w:rsidRPr="00027FE7">
              <w:rPr>
                <w:color w:val="0070C0"/>
                <w:lang w:eastAsia="en-AU"/>
              </w:rPr>
              <w:t>e.g. duress alarm</w:t>
            </w:r>
            <w:r w:rsidR="00027FE7" w:rsidRPr="00027FE7">
              <w:rPr>
                <w:bCs/>
                <w:color w:val="0070C0"/>
                <w:lang w:eastAsia="en-AU"/>
              </w:rPr>
              <w:t>]</w:t>
            </w:r>
          </w:p>
        </w:tc>
        <w:tc>
          <w:tcPr>
            <w:tcW w:w="2275" w:type="dxa"/>
          </w:tcPr>
          <w:p w14:paraId="01F6A10C" w14:textId="15582EA8" w:rsidR="00796C60" w:rsidRPr="007637F6" w:rsidRDefault="00796C60" w:rsidP="00E920CC">
            <w:pPr>
              <w:pStyle w:val="Tabletext"/>
              <w:rPr>
                <w:rFonts w:ascii="Times New Roman" w:hAnsi="Times New Roman"/>
                <w:sz w:val="24"/>
                <w:szCs w:val="24"/>
                <w:lang w:eastAsia="en-AU"/>
              </w:rPr>
            </w:pPr>
          </w:p>
        </w:tc>
        <w:tc>
          <w:tcPr>
            <w:tcW w:w="2432" w:type="dxa"/>
          </w:tcPr>
          <w:p w14:paraId="6D8D0CA4" w14:textId="72006CBB" w:rsidR="00796C60" w:rsidRPr="007637F6" w:rsidRDefault="00796C60" w:rsidP="00E920CC">
            <w:pPr>
              <w:pStyle w:val="Tabletext"/>
              <w:rPr>
                <w:rFonts w:ascii="Times New Roman" w:hAnsi="Times New Roman"/>
                <w:sz w:val="24"/>
                <w:szCs w:val="24"/>
                <w:lang w:eastAsia="en-AU"/>
              </w:rPr>
            </w:pPr>
          </w:p>
        </w:tc>
        <w:tc>
          <w:tcPr>
            <w:tcW w:w="3216" w:type="dxa"/>
          </w:tcPr>
          <w:p w14:paraId="572AF421" w14:textId="76493844" w:rsidR="00796C60" w:rsidRPr="007637F6" w:rsidRDefault="00796C60" w:rsidP="00E920CC">
            <w:pPr>
              <w:pStyle w:val="Tabletext"/>
              <w:rPr>
                <w:rFonts w:ascii="Times New Roman" w:hAnsi="Times New Roman"/>
                <w:sz w:val="24"/>
                <w:szCs w:val="24"/>
                <w:lang w:eastAsia="en-AU"/>
              </w:rPr>
            </w:pPr>
          </w:p>
        </w:tc>
      </w:tr>
    </w:tbl>
    <w:p w14:paraId="472FEEDC" w14:textId="77777777" w:rsidR="00796C60" w:rsidRPr="007637F6" w:rsidRDefault="00796C60" w:rsidP="00796C60">
      <w:pPr>
        <w:pStyle w:val="Tablecaption"/>
        <w:rPr>
          <w:lang w:eastAsia="en-AU"/>
        </w:rPr>
      </w:pPr>
      <w:r w:rsidRPr="007637F6">
        <w:rPr>
          <w:lang w:eastAsia="en-AU"/>
        </w:rPr>
        <w:t>Utilities</w:t>
      </w:r>
    </w:p>
    <w:tbl>
      <w:tblPr>
        <w:tblStyle w:val="TableGrid"/>
        <w:tblW w:w="9288" w:type="dxa"/>
        <w:tblLook w:val="04A0" w:firstRow="1" w:lastRow="0" w:firstColumn="1" w:lastColumn="0" w:noHBand="0" w:noVBand="1"/>
      </w:tblPr>
      <w:tblGrid>
        <w:gridCol w:w="1365"/>
        <w:gridCol w:w="2311"/>
        <w:gridCol w:w="2394"/>
        <w:gridCol w:w="3218"/>
      </w:tblGrid>
      <w:tr w:rsidR="00796C60" w:rsidRPr="007637F6" w14:paraId="47E42DC5" w14:textId="77777777" w:rsidTr="1EA070DD">
        <w:tc>
          <w:tcPr>
            <w:tcW w:w="1365" w:type="dxa"/>
            <w:hideMark/>
          </w:tcPr>
          <w:p w14:paraId="14EB52B4"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Utilities</w:t>
            </w:r>
            <w:r>
              <w:rPr>
                <w:lang w:eastAsia="en-AU"/>
              </w:rPr>
              <w:t xml:space="preserve"> </w:t>
            </w:r>
          </w:p>
        </w:tc>
        <w:tc>
          <w:tcPr>
            <w:tcW w:w="2311" w:type="dxa"/>
            <w:hideMark/>
          </w:tcPr>
          <w:p w14:paraId="22D082A2"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Location</w:t>
            </w:r>
            <w:r>
              <w:rPr>
                <w:lang w:eastAsia="en-AU"/>
              </w:rPr>
              <w:t xml:space="preserve"> </w:t>
            </w:r>
          </w:p>
        </w:tc>
        <w:tc>
          <w:tcPr>
            <w:tcW w:w="2394" w:type="dxa"/>
            <w:hideMark/>
          </w:tcPr>
          <w:p w14:paraId="34304004"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Service</w:t>
            </w:r>
            <w:r>
              <w:rPr>
                <w:lang w:eastAsia="en-AU"/>
              </w:rPr>
              <w:t xml:space="preserve"> </w:t>
            </w:r>
            <w:r w:rsidRPr="007637F6">
              <w:rPr>
                <w:lang w:eastAsia="en-AU"/>
              </w:rPr>
              <w:t>provider</w:t>
            </w:r>
            <w:r>
              <w:rPr>
                <w:lang w:eastAsia="en-AU"/>
              </w:rPr>
              <w:t xml:space="preserve"> </w:t>
            </w:r>
          </w:p>
        </w:tc>
        <w:tc>
          <w:tcPr>
            <w:tcW w:w="3218" w:type="dxa"/>
            <w:hideMark/>
          </w:tcPr>
          <w:p w14:paraId="3A14B803"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Location</w:t>
            </w:r>
            <w:r>
              <w:rPr>
                <w:lang w:eastAsia="en-AU"/>
              </w:rPr>
              <w:t xml:space="preserve"> </w:t>
            </w:r>
            <w:r w:rsidRPr="007637F6">
              <w:rPr>
                <w:lang w:eastAsia="en-AU"/>
              </w:rPr>
              <w:t>of</w:t>
            </w:r>
            <w:r>
              <w:rPr>
                <w:lang w:eastAsia="en-AU"/>
              </w:rPr>
              <w:t xml:space="preserve"> </w:t>
            </w:r>
            <w:r w:rsidRPr="007637F6">
              <w:rPr>
                <w:lang w:eastAsia="en-AU"/>
              </w:rPr>
              <w:t>Shut-off</w:t>
            </w:r>
            <w:r>
              <w:rPr>
                <w:lang w:eastAsia="en-AU"/>
              </w:rPr>
              <w:t xml:space="preserve"> </w:t>
            </w:r>
            <w:r w:rsidRPr="007637F6">
              <w:rPr>
                <w:lang w:eastAsia="en-AU"/>
              </w:rPr>
              <w:t>Instructions</w:t>
            </w:r>
          </w:p>
        </w:tc>
      </w:tr>
      <w:tr w:rsidR="00796C60" w:rsidRPr="007637F6" w14:paraId="5D97C44D" w14:textId="77777777" w:rsidTr="1EA070DD">
        <w:tc>
          <w:tcPr>
            <w:tcW w:w="1365" w:type="dxa"/>
            <w:hideMark/>
          </w:tcPr>
          <w:p w14:paraId="17BCC0E0" w14:textId="583CE5C6" w:rsidR="00796C60" w:rsidRPr="00BC077C" w:rsidRDefault="00796C60" w:rsidP="00E920CC">
            <w:pPr>
              <w:pStyle w:val="Tabletext"/>
              <w:rPr>
                <w:rFonts w:ascii="Times New Roman" w:hAnsi="Times New Roman"/>
                <w:b/>
                <w:bCs/>
                <w:sz w:val="24"/>
                <w:szCs w:val="24"/>
                <w:lang w:eastAsia="en-AU"/>
              </w:rPr>
            </w:pPr>
            <w:r w:rsidRPr="00BC077C">
              <w:rPr>
                <w:b/>
                <w:bCs/>
                <w:lang w:eastAsia="en-AU"/>
              </w:rPr>
              <w:t>Gas</w:t>
            </w:r>
            <w:r>
              <w:rPr>
                <w:b/>
                <w:bCs/>
                <w:lang w:eastAsia="en-AU"/>
              </w:rPr>
              <w:t xml:space="preserve"> </w:t>
            </w:r>
            <w:r w:rsidRPr="00BC077C">
              <w:rPr>
                <w:b/>
                <w:bCs/>
                <w:lang w:eastAsia="en-AU"/>
              </w:rPr>
              <w:t>/</w:t>
            </w:r>
            <w:r>
              <w:rPr>
                <w:b/>
                <w:bCs/>
                <w:lang w:eastAsia="en-AU"/>
              </w:rPr>
              <w:t xml:space="preserve"> </w:t>
            </w:r>
            <w:r w:rsidRPr="00BC077C">
              <w:rPr>
                <w:b/>
                <w:bCs/>
                <w:lang w:eastAsia="en-AU"/>
              </w:rPr>
              <w:t>Propane:</w:t>
            </w:r>
          </w:p>
        </w:tc>
        <w:tc>
          <w:tcPr>
            <w:tcW w:w="2311" w:type="dxa"/>
          </w:tcPr>
          <w:p w14:paraId="3F4010D7" w14:textId="0EF01AB4" w:rsidR="00796C60" w:rsidRPr="007637F6" w:rsidRDefault="00796C60" w:rsidP="00E920CC">
            <w:pPr>
              <w:pStyle w:val="Tabletext"/>
              <w:rPr>
                <w:rFonts w:ascii="Times New Roman" w:hAnsi="Times New Roman"/>
                <w:sz w:val="24"/>
                <w:szCs w:val="24"/>
                <w:lang w:eastAsia="en-AU"/>
              </w:rPr>
            </w:pPr>
          </w:p>
        </w:tc>
        <w:tc>
          <w:tcPr>
            <w:tcW w:w="2394" w:type="dxa"/>
          </w:tcPr>
          <w:p w14:paraId="17D2DC2E" w14:textId="6C799258" w:rsidR="00796C60" w:rsidRPr="007637F6" w:rsidRDefault="00796C60" w:rsidP="00E920CC">
            <w:pPr>
              <w:pStyle w:val="Tabletext"/>
              <w:rPr>
                <w:rFonts w:ascii="Times New Roman" w:hAnsi="Times New Roman"/>
                <w:sz w:val="24"/>
                <w:szCs w:val="24"/>
                <w:lang w:eastAsia="en-AU"/>
              </w:rPr>
            </w:pPr>
          </w:p>
        </w:tc>
        <w:tc>
          <w:tcPr>
            <w:tcW w:w="3218" w:type="dxa"/>
          </w:tcPr>
          <w:p w14:paraId="0F557C8C" w14:textId="60A31C17" w:rsidR="00796C60" w:rsidRPr="007637F6" w:rsidRDefault="00796C60" w:rsidP="00E920CC">
            <w:pPr>
              <w:pStyle w:val="Tabletext"/>
              <w:rPr>
                <w:rFonts w:ascii="Times New Roman" w:hAnsi="Times New Roman"/>
                <w:sz w:val="24"/>
                <w:szCs w:val="24"/>
                <w:lang w:eastAsia="en-AU"/>
              </w:rPr>
            </w:pPr>
          </w:p>
        </w:tc>
      </w:tr>
      <w:tr w:rsidR="00796C60" w:rsidRPr="007637F6" w14:paraId="093F612F" w14:textId="77777777" w:rsidTr="1EA070DD">
        <w:tc>
          <w:tcPr>
            <w:tcW w:w="1365" w:type="dxa"/>
            <w:hideMark/>
          </w:tcPr>
          <w:p w14:paraId="225295B7" w14:textId="77777777" w:rsidR="00796C60" w:rsidRPr="00BC077C" w:rsidRDefault="00796C60" w:rsidP="00E920CC">
            <w:pPr>
              <w:pStyle w:val="Tabletext"/>
              <w:rPr>
                <w:rFonts w:ascii="Times New Roman" w:hAnsi="Times New Roman"/>
                <w:b/>
                <w:bCs/>
                <w:sz w:val="24"/>
                <w:szCs w:val="24"/>
                <w:lang w:eastAsia="en-AU"/>
              </w:rPr>
            </w:pPr>
            <w:r w:rsidRPr="00BC077C">
              <w:rPr>
                <w:b/>
                <w:bCs/>
                <w:lang w:eastAsia="en-AU"/>
              </w:rPr>
              <w:t>Water:</w:t>
            </w:r>
            <w:r>
              <w:rPr>
                <w:b/>
                <w:bCs/>
                <w:lang w:eastAsia="en-AU"/>
              </w:rPr>
              <w:t xml:space="preserve"> </w:t>
            </w:r>
          </w:p>
        </w:tc>
        <w:tc>
          <w:tcPr>
            <w:tcW w:w="2311" w:type="dxa"/>
          </w:tcPr>
          <w:p w14:paraId="55465BDB" w14:textId="55A79330" w:rsidR="00796C60" w:rsidRPr="007637F6" w:rsidRDefault="00796C60" w:rsidP="00E920CC">
            <w:pPr>
              <w:pStyle w:val="Tabletext"/>
              <w:rPr>
                <w:rFonts w:ascii="Times New Roman" w:hAnsi="Times New Roman"/>
                <w:sz w:val="24"/>
                <w:szCs w:val="24"/>
                <w:lang w:eastAsia="en-AU"/>
              </w:rPr>
            </w:pPr>
          </w:p>
        </w:tc>
        <w:tc>
          <w:tcPr>
            <w:tcW w:w="2394" w:type="dxa"/>
          </w:tcPr>
          <w:p w14:paraId="073EBA40" w14:textId="42B5DB37" w:rsidR="00796C60" w:rsidRPr="007637F6" w:rsidRDefault="00796C60" w:rsidP="00E920CC">
            <w:pPr>
              <w:pStyle w:val="Tabletext"/>
              <w:rPr>
                <w:rFonts w:ascii="Times New Roman" w:hAnsi="Times New Roman"/>
                <w:sz w:val="24"/>
                <w:szCs w:val="24"/>
                <w:lang w:eastAsia="en-AU"/>
              </w:rPr>
            </w:pPr>
          </w:p>
        </w:tc>
        <w:tc>
          <w:tcPr>
            <w:tcW w:w="3218" w:type="dxa"/>
          </w:tcPr>
          <w:p w14:paraId="0C7BECFD" w14:textId="2C3D320D" w:rsidR="00796C60" w:rsidRPr="007637F6" w:rsidRDefault="00796C60" w:rsidP="00E920CC">
            <w:pPr>
              <w:pStyle w:val="Tabletext"/>
              <w:rPr>
                <w:rFonts w:ascii="Times New Roman" w:hAnsi="Times New Roman"/>
                <w:sz w:val="24"/>
                <w:szCs w:val="24"/>
                <w:lang w:eastAsia="en-AU"/>
              </w:rPr>
            </w:pPr>
          </w:p>
        </w:tc>
      </w:tr>
      <w:tr w:rsidR="00796C60" w:rsidRPr="007637F6" w14:paraId="407B97ED" w14:textId="77777777" w:rsidTr="1EA070DD">
        <w:tc>
          <w:tcPr>
            <w:tcW w:w="1365" w:type="dxa"/>
            <w:hideMark/>
          </w:tcPr>
          <w:p w14:paraId="5F7FEF2F" w14:textId="3347B2CC" w:rsidR="00796C60" w:rsidRPr="00BC077C" w:rsidRDefault="00796C60" w:rsidP="00E920CC">
            <w:pPr>
              <w:pStyle w:val="Tabletext"/>
              <w:rPr>
                <w:rFonts w:ascii="Times New Roman" w:hAnsi="Times New Roman"/>
                <w:b/>
                <w:bCs/>
                <w:sz w:val="24"/>
                <w:szCs w:val="24"/>
                <w:lang w:eastAsia="en-AU"/>
              </w:rPr>
            </w:pPr>
            <w:r w:rsidRPr="00BC077C">
              <w:rPr>
                <w:b/>
                <w:bCs/>
                <w:lang w:eastAsia="en-AU"/>
              </w:rPr>
              <w:t>Electricity:</w:t>
            </w:r>
          </w:p>
        </w:tc>
        <w:tc>
          <w:tcPr>
            <w:tcW w:w="2311" w:type="dxa"/>
          </w:tcPr>
          <w:p w14:paraId="4A07D73C" w14:textId="73C37893" w:rsidR="00796C60" w:rsidRPr="007637F6" w:rsidRDefault="00796C60" w:rsidP="00E920CC">
            <w:pPr>
              <w:pStyle w:val="Tabletext"/>
              <w:rPr>
                <w:rFonts w:ascii="Times New Roman" w:hAnsi="Times New Roman"/>
                <w:sz w:val="24"/>
                <w:szCs w:val="24"/>
                <w:lang w:eastAsia="en-AU"/>
              </w:rPr>
            </w:pPr>
          </w:p>
        </w:tc>
        <w:tc>
          <w:tcPr>
            <w:tcW w:w="2394" w:type="dxa"/>
          </w:tcPr>
          <w:p w14:paraId="29D8E7A0" w14:textId="113D3268" w:rsidR="00796C60" w:rsidRPr="007637F6" w:rsidRDefault="00796C60" w:rsidP="00E920CC">
            <w:pPr>
              <w:pStyle w:val="Tabletext"/>
              <w:rPr>
                <w:rFonts w:ascii="Times New Roman" w:hAnsi="Times New Roman"/>
                <w:sz w:val="24"/>
                <w:szCs w:val="24"/>
                <w:lang w:eastAsia="en-AU"/>
              </w:rPr>
            </w:pPr>
          </w:p>
        </w:tc>
        <w:tc>
          <w:tcPr>
            <w:tcW w:w="3218" w:type="dxa"/>
          </w:tcPr>
          <w:p w14:paraId="013A9BE7" w14:textId="18C679D9" w:rsidR="00796C60" w:rsidRPr="007637F6" w:rsidRDefault="00796C60" w:rsidP="00E920CC">
            <w:pPr>
              <w:pStyle w:val="Tabletext"/>
              <w:rPr>
                <w:rFonts w:ascii="Times New Roman" w:hAnsi="Times New Roman"/>
                <w:sz w:val="24"/>
                <w:szCs w:val="24"/>
                <w:lang w:eastAsia="en-AU"/>
              </w:rPr>
            </w:pPr>
          </w:p>
        </w:tc>
      </w:tr>
    </w:tbl>
    <w:p w14:paraId="608042FA" w14:textId="77777777" w:rsidR="00796C60" w:rsidRPr="007637F6" w:rsidRDefault="00796C60" w:rsidP="00796C60">
      <w:pPr>
        <w:pStyle w:val="Tablecaption"/>
        <w:rPr>
          <w:lang w:eastAsia="en-AU"/>
        </w:rPr>
      </w:pPr>
      <w:r>
        <w:rPr>
          <w:lang w:eastAsia="en-AU"/>
        </w:rPr>
        <w:t>Communication systems</w:t>
      </w:r>
    </w:p>
    <w:tbl>
      <w:tblPr>
        <w:tblStyle w:val="TableGrid"/>
        <w:tblW w:w="5000" w:type="pct"/>
        <w:tblLook w:val="04A0" w:firstRow="1" w:lastRow="0" w:firstColumn="1" w:lastColumn="0" w:noHBand="0" w:noVBand="1"/>
      </w:tblPr>
      <w:tblGrid>
        <w:gridCol w:w="3682"/>
        <w:gridCol w:w="5606"/>
      </w:tblGrid>
      <w:tr w:rsidR="00796C60" w:rsidRPr="007637F6" w14:paraId="35011CBB" w14:textId="77777777" w:rsidTr="00796C60">
        <w:tc>
          <w:tcPr>
            <w:tcW w:w="1982" w:type="pct"/>
            <w:hideMark/>
          </w:tcPr>
          <w:p w14:paraId="33965AFF" w14:textId="77777777" w:rsidR="00796C60" w:rsidRPr="007637F6" w:rsidRDefault="00796C60" w:rsidP="00E920CC">
            <w:pPr>
              <w:pStyle w:val="Tablecolhead"/>
              <w:rPr>
                <w:rFonts w:ascii="Times New Roman" w:hAnsi="Times New Roman"/>
                <w:sz w:val="24"/>
                <w:szCs w:val="24"/>
                <w:lang w:eastAsia="en-AU"/>
              </w:rPr>
            </w:pPr>
            <w:r>
              <w:rPr>
                <w:lang w:eastAsia="en-AU"/>
              </w:rPr>
              <w:t>System</w:t>
            </w:r>
          </w:p>
        </w:tc>
        <w:tc>
          <w:tcPr>
            <w:tcW w:w="3018" w:type="pct"/>
            <w:hideMark/>
          </w:tcPr>
          <w:p w14:paraId="2A2DAAE0" w14:textId="77777777" w:rsidR="00796C60" w:rsidRPr="007637F6" w:rsidRDefault="00796C60" w:rsidP="00E920CC">
            <w:pPr>
              <w:pStyle w:val="Tablecolhead"/>
              <w:rPr>
                <w:rFonts w:ascii="Times New Roman" w:hAnsi="Times New Roman"/>
                <w:sz w:val="24"/>
                <w:szCs w:val="24"/>
                <w:lang w:eastAsia="en-AU"/>
              </w:rPr>
            </w:pPr>
            <w:r>
              <w:rPr>
                <w:lang w:eastAsia="en-AU"/>
              </w:rPr>
              <w:t xml:space="preserve"> Location</w:t>
            </w:r>
          </w:p>
        </w:tc>
      </w:tr>
      <w:tr w:rsidR="00796C60" w:rsidRPr="007637F6" w14:paraId="17A2446D" w14:textId="77777777" w:rsidTr="00796C60">
        <w:tc>
          <w:tcPr>
            <w:tcW w:w="1982" w:type="pct"/>
            <w:hideMark/>
          </w:tcPr>
          <w:p w14:paraId="06B8051C" w14:textId="10F5BAD0" w:rsidR="00796C60" w:rsidRPr="0013595D" w:rsidRDefault="00796C60" w:rsidP="00E920CC">
            <w:pPr>
              <w:pStyle w:val="Tabletext"/>
              <w:rPr>
                <w:color w:val="0070C0"/>
              </w:rPr>
            </w:pPr>
            <w:r>
              <w:rPr>
                <w:color w:val="0070C0"/>
              </w:rPr>
              <w:t>[e</w:t>
            </w:r>
            <w:r w:rsidRPr="0013595D">
              <w:rPr>
                <w:color w:val="0070C0"/>
              </w:rPr>
              <w:t xml:space="preserve">.g. </w:t>
            </w:r>
            <w:r w:rsidR="00027FE7">
              <w:rPr>
                <w:color w:val="0070C0"/>
              </w:rPr>
              <w:t>e</w:t>
            </w:r>
            <w:r w:rsidRPr="0013595D">
              <w:rPr>
                <w:color w:val="0070C0"/>
              </w:rPr>
              <w:t>mergency exit signs</w:t>
            </w:r>
            <w:r w:rsidR="005B7530">
              <w:rPr>
                <w:color w:val="0070C0"/>
              </w:rPr>
              <w:t xml:space="preserve"> </w:t>
            </w:r>
            <w:r w:rsidRPr="0013595D">
              <w:rPr>
                <w:color w:val="0070C0"/>
              </w:rPr>
              <w:t>/</w:t>
            </w:r>
            <w:r w:rsidR="005B7530">
              <w:rPr>
                <w:color w:val="0070C0"/>
              </w:rPr>
              <w:t xml:space="preserve"> </w:t>
            </w:r>
            <w:r w:rsidRPr="0013595D">
              <w:rPr>
                <w:color w:val="0070C0"/>
              </w:rPr>
              <w:t>lightening</w:t>
            </w:r>
          </w:p>
          <w:p w14:paraId="5CA8A81C" w14:textId="77777777" w:rsidR="00796C60" w:rsidRPr="007637F6" w:rsidRDefault="00796C60" w:rsidP="00E920CC">
            <w:pPr>
              <w:pStyle w:val="Tabletext"/>
            </w:pPr>
            <w:r w:rsidRPr="0013595D">
              <w:rPr>
                <w:color w:val="0070C0"/>
              </w:rPr>
              <w:t>Two-way radio</w:t>
            </w:r>
            <w:r>
              <w:rPr>
                <w:color w:val="0070C0"/>
              </w:rPr>
              <w:t>]</w:t>
            </w:r>
          </w:p>
        </w:tc>
        <w:tc>
          <w:tcPr>
            <w:tcW w:w="3018" w:type="pct"/>
            <w:hideMark/>
          </w:tcPr>
          <w:p w14:paraId="4D462911" w14:textId="7302AC15" w:rsidR="00796C60" w:rsidRPr="007637F6" w:rsidRDefault="00796C60" w:rsidP="00E920CC">
            <w:pPr>
              <w:pStyle w:val="Tabletext"/>
              <w:rPr>
                <w:rFonts w:ascii="Times New Roman" w:hAnsi="Times New Roman"/>
                <w:sz w:val="24"/>
                <w:szCs w:val="24"/>
                <w:lang w:eastAsia="en-AU"/>
              </w:rPr>
            </w:pPr>
          </w:p>
        </w:tc>
      </w:tr>
    </w:tbl>
    <w:p w14:paraId="4727B581" w14:textId="77777777" w:rsidR="00796C60" w:rsidRPr="007637F6" w:rsidRDefault="00796C60" w:rsidP="00796C60">
      <w:pPr>
        <w:pStyle w:val="Tablecaption"/>
        <w:rPr>
          <w:lang w:eastAsia="en-AU"/>
        </w:rPr>
      </w:pPr>
      <w:r w:rsidRPr="007637F6">
        <w:rPr>
          <w:lang w:eastAsia="en-AU"/>
        </w:rPr>
        <w:t>Building</w:t>
      </w:r>
      <w:r>
        <w:rPr>
          <w:lang w:eastAsia="en-AU"/>
        </w:rPr>
        <w:t xml:space="preserve"> </w:t>
      </w:r>
      <w:r w:rsidRPr="007637F6">
        <w:rPr>
          <w:lang w:eastAsia="en-AU"/>
        </w:rPr>
        <w:t>and</w:t>
      </w:r>
      <w:r>
        <w:rPr>
          <w:lang w:eastAsia="en-AU"/>
        </w:rPr>
        <w:t xml:space="preserve"> </w:t>
      </w:r>
      <w:r w:rsidRPr="007637F6">
        <w:rPr>
          <w:lang w:eastAsia="en-AU"/>
        </w:rPr>
        <w:t>site</w:t>
      </w:r>
      <w:r>
        <w:rPr>
          <w:lang w:eastAsia="en-AU"/>
        </w:rPr>
        <w:t xml:space="preserve"> </w:t>
      </w:r>
      <w:r w:rsidRPr="007637F6">
        <w:rPr>
          <w:lang w:eastAsia="en-AU"/>
        </w:rPr>
        <w:t>hazards</w:t>
      </w:r>
    </w:p>
    <w:tbl>
      <w:tblPr>
        <w:tblStyle w:val="TableGrid"/>
        <w:tblW w:w="9288" w:type="dxa"/>
        <w:tblLook w:val="04A0" w:firstRow="1" w:lastRow="0" w:firstColumn="1" w:lastColumn="0" w:noHBand="0" w:noVBand="1"/>
      </w:tblPr>
      <w:tblGrid>
        <w:gridCol w:w="3681"/>
        <w:gridCol w:w="5607"/>
      </w:tblGrid>
      <w:tr w:rsidR="00796C60" w:rsidRPr="007637F6" w14:paraId="3338207E" w14:textId="77777777" w:rsidTr="00796C60">
        <w:trPr>
          <w:trHeight w:val="450"/>
        </w:trPr>
        <w:tc>
          <w:tcPr>
            <w:tcW w:w="3681" w:type="dxa"/>
            <w:hideMark/>
          </w:tcPr>
          <w:p w14:paraId="596B00A3"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Hazard</w:t>
            </w:r>
            <w:r>
              <w:rPr>
                <w:lang w:eastAsia="en-AU"/>
              </w:rPr>
              <w:t xml:space="preserve"> </w:t>
            </w:r>
            <w:r w:rsidRPr="007637F6">
              <w:rPr>
                <w:lang w:eastAsia="en-AU"/>
              </w:rPr>
              <w:t>Description</w:t>
            </w:r>
          </w:p>
        </w:tc>
        <w:tc>
          <w:tcPr>
            <w:tcW w:w="5607" w:type="dxa"/>
            <w:hideMark/>
          </w:tcPr>
          <w:p w14:paraId="790440D5" w14:textId="77777777" w:rsidR="00796C60" w:rsidRPr="007637F6" w:rsidRDefault="00796C60" w:rsidP="00E920CC">
            <w:pPr>
              <w:pStyle w:val="Tablecolhead"/>
              <w:rPr>
                <w:rFonts w:ascii="Times New Roman" w:hAnsi="Times New Roman"/>
                <w:sz w:val="24"/>
                <w:szCs w:val="24"/>
                <w:lang w:eastAsia="en-AU"/>
              </w:rPr>
            </w:pPr>
            <w:r w:rsidRPr="007637F6">
              <w:rPr>
                <w:lang w:eastAsia="en-AU"/>
              </w:rPr>
              <w:t>Location</w:t>
            </w:r>
          </w:p>
        </w:tc>
      </w:tr>
      <w:tr w:rsidR="00796C60" w:rsidRPr="007637F6" w14:paraId="26498965" w14:textId="77777777" w:rsidTr="00796C60">
        <w:tc>
          <w:tcPr>
            <w:tcW w:w="3681" w:type="dxa"/>
            <w:hideMark/>
          </w:tcPr>
          <w:p w14:paraId="0B435805" w14:textId="77777777" w:rsidR="00796C60" w:rsidRPr="005E3515" w:rsidRDefault="00796C60" w:rsidP="00E920CC">
            <w:pPr>
              <w:pStyle w:val="Tabletext"/>
              <w:rPr>
                <w:rFonts w:ascii="Times New Roman" w:hAnsi="Times New Roman"/>
                <w:color w:val="0070C0"/>
                <w:sz w:val="24"/>
                <w:szCs w:val="24"/>
                <w:lang w:eastAsia="en-AU"/>
              </w:rPr>
            </w:pPr>
            <w:r>
              <w:rPr>
                <w:color w:val="0070C0"/>
                <w:lang w:eastAsia="en-AU"/>
              </w:rPr>
              <w:t>[</w:t>
            </w:r>
            <w:r w:rsidRPr="005E3515">
              <w:rPr>
                <w:color w:val="0070C0"/>
                <w:lang w:eastAsia="en-AU"/>
              </w:rPr>
              <w:t>e.g. hazard</w:t>
            </w:r>
            <w:r>
              <w:rPr>
                <w:color w:val="0070C0"/>
                <w:lang w:eastAsia="en-AU"/>
              </w:rPr>
              <w:t>ous</w:t>
            </w:r>
            <w:r w:rsidRPr="005E3515">
              <w:rPr>
                <w:color w:val="0070C0"/>
                <w:lang w:eastAsia="en-AU"/>
              </w:rPr>
              <w:t xml:space="preserve"> chemicals</w:t>
            </w:r>
            <w:r>
              <w:rPr>
                <w:color w:val="0070C0"/>
                <w:lang w:eastAsia="en-AU"/>
              </w:rPr>
              <w:t>]</w:t>
            </w:r>
          </w:p>
        </w:tc>
        <w:tc>
          <w:tcPr>
            <w:tcW w:w="5607" w:type="dxa"/>
            <w:hideMark/>
          </w:tcPr>
          <w:p w14:paraId="31946DEA" w14:textId="4890A5A7" w:rsidR="00796C60" w:rsidRPr="007637F6" w:rsidRDefault="00796C60" w:rsidP="00E920CC">
            <w:pPr>
              <w:pStyle w:val="Tabletext"/>
              <w:rPr>
                <w:rFonts w:ascii="Times New Roman" w:hAnsi="Times New Roman"/>
                <w:sz w:val="24"/>
                <w:szCs w:val="24"/>
                <w:lang w:eastAsia="en-AU"/>
              </w:rPr>
            </w:pPr>
          </w:p>
        </w:tc>
      </w:tr>
    </w:tbl>
    <w:p w14:paraId="45DAAADD" w14:textId="66AF53D2" w:rsidR="00796C60" w:rsidRDefault="00796C60" w:rsidP="00796C60">
      <w:pPr>
        <w:pStyle w:val="Heading2"/>
      </w:pPr>
      <w:bookmarkStart w:id="18" w:name="_Toc80351974"/>
      <w:bookmarkStart w:id="19" w:name="_Toc81842458"/>
      <w:r>
        <w:lastRenderedPageBreak/>
        <w:t xml:space="preserve">Clients and staff </w:t>
      </w:r>
      <w:r w:rsidR="00A54437">
        <w:t>requiring</w:t>
      </w:r>
      <w:r>
        <w:t xml:space="preserve"> additional </w:t>
      </w:r>
      <w:bookmarkEnd w:id="18"/>
      <w:r w:rsidR="00A54437">
        <w:t>support</w:t>
      </w:r>
      <w:bookmarkEnd w:id="19"/>
    </w:p>
    <w:p w14:paraId="70D9AC69" w14:textId="1E707A1C" w:rsidR="00796C60" w:rsidRPr="00352548" w:rsidRDefault="00796C60" w:rsidP="00352548">
      <w:pPr>
        <w:pStyle w:val="Body"/>
        <w:rPr>
          <w:color w:val="0070C0"/>
        </w:rPr>
      </w:pPr>
      <w:r w:rsidRPr="00352548">
        <w:rPr>
          <w:color w:val="0070C0"/>
        </w:rPr>
        <w:t>[People have individual assistance and communication needs. Multiple communication channels and formats should be available for use by individuals and organisations involved in disaster prevention, preparedness, response, and recovery.</w:t>
      </w:r>
    </w:p>
    <w:p w14:paraId="58BB9E15" w14:textId="2CA20F57" w:rsidR="00796C60" w:rsidRPr="00352548" w:rsidRDefault="00796C60" w:rsidP="00352548">
      <w:pPr>
        <w:pStyle w:val="Body"/>
        <w:rPr>
          <w:color w:val="0070C0"/>
        </w:rPr>
      </w:pPr>
      <w:r w:rsidRPr="00352548">
        <w:rPr>
          <w:color w:val="0070C0"/>
        </w:rPr>
        <w:t xml:space="preserve">Identify service users and staff who may need assistance in an </w:t>
      </w:r>
      <w:r w:rsidR="00352548" w:rsidRPr="00352548">
        <w:rPr>
          <w:color w:val="0070C0"/>
        </w:rPr>
        <w:t>emergency. The</w:t>
      </w:r>
      <w:r w:rsidRPr="00352548">
        <w:rPr>
          <w:color w:val="0070C0"/>
        </w:rPr>
        <w:t xml:space="preserve"> list must be kept up to date and include individuals who</w:t>
      </w:r>
      <w:r w:rsidR="00BE559B">
        <w:rPr>
          <w:color w:val="0070C0"/>
        </w:rPr>
        <w:t xml:space="preserve"> (add additional as required based on your client profile)</w:t>
      </w:r>
      <w:r w:rsidRPr="00352548">
        <w:rPr>
          <w:color w:val="0070C0"/>
        </w:rPr>
        <w:t>:</w:t>
      </w:r>
    </w:p>
    <w:p w14:paraId="30AC68FE" w14:textId="77777777" w:rsidR="00796C60" w:rsidRDefault="00796C60" w:rsidP="00796C60">
      <w:pPr>
        <w:pStyle w:val="Bullet1"/>
        <w:rPr>
          <w:color w:val="0070C0"/>
        </w:rPr>
      </w:pPr>
      <w:r w:rsidRPr="00352548">
        <w:rPr>
          <w:color w:val="0070C0"/>
        </w:rPr>
        <w:t>have a medical condition which requires a medical management plan (for example, asthma)</w:t>
      </w:r>
    </w:p>
    <w:p w14:paraId="76B2ABC0" w14:textId="6621B71B" w:rsidR="0093204D" w:rsidRPr="00352548" w:rsidRDefault="0093204D" w:rsidP="00796C60">
      <w:pPr>
        <w:pStyle w:val="Bullet1"/>
        <w:rPr>
          <w:color w:val="0070C0"/>
        </w:rPr>
      </w:pPr>
      <w:r>
        <w:rPr>
          <w:color w:val="0070C0"/>
        </w:rPr>
        <w:t>are recovering from an accident or illness</w:t>
      </w:r>
    </w:p>
    <w:p w14:paraId="61449830" w14:textId="77777777" w:rsidR="00796C60" w:rsidRPr="00352548" w:rsidRDefault="00796C60" w:rsidP="00796C60">
      <w:pPr>
        <w:pStyle w:val="Bullet1"/>
        <w:rPr>
          <w:color w:val="0070C0"/>
        </w:rPr>
      </w:pPr>
      <w:r w:rsidRPr="00352548">
        <w:rPr>
          <w:color w:val="0070C0"/>
        </w:rPr>
        <w:t>have a vision, hearing or ambulatory impairment</w:t>
      </w:r>
    </w:p>
    <w:p w14:paraId="1F8F40F5" w14:textId="6F46E0C7" w:rsidR="00796C60" w:rsidRPr="00352548" w:rsidRDefault="0004474B" w:rsidP="00796C60">
      <w:pPr>
        <w:pStyle w:val="Bullet1"/>
        <w:rPr>
          <w:color w:val="0070C0"/>
        </w:rPr>
      </w:pPr>
      <w:r>
        <w:rPr>
          <w:color w:val="0070C0"/>
        </w:rPr>
        <w:t>h</w:t>
      </w:r>
      <w:r w:rsidR="00796C60" w:rsidRPr="00352548">
        <w:rPr>
          <w:color w:val="0070C0"/>
        </w:rPr>
        <w:t>ave an intellectual disability</w:t>
      </w:r>
    </w:p>
    <w:p w14:paraId="55BBB079" w14:textId="77777777" w:rsidR="00796C60" w:rsidRPr="00352548" w:rsidRDefault="00796C60" w:rsidP="00796C60">
      <w:pPr>
        <w:pStyle w:val="Bullet1"/>
        <w:rPr>
          <w:color w:val="0070C0"/>
        </w:rPr>
      </w:pPr>
      <w:r w:rsidRPr="00352548">
        <w:rPr>
          <w:color w:val="0070C0"/>
        </w:rPr>
        <w:t>use a wheelchair or scooter</w:t>
      </w:r>
    </w:p>
    <w:p w14:paraId="06A7AE3F" w14:textId="77777777" w:rsidR="00571E85" w:rsidRDefault="00796C60" w:rsidP="00796C60">
      <w:pPr>
        <w:pStyle w:val="Bullet1"/>
        <w:rPr>
          <w:color w:val="0070C0"/>
        </w:rPr>
      </w:pPr>
      <w:r w:rsidRPr="00352548">
        <w:rPr>
          <w:color w:val="0070C0"/>
        </w:rPr>
        <w:t xml:space="preserve">are </w:t>
      </w:r>
      <w:r w:rsidR="00571E85">
        <w:rPr>
          <w:color w:val="0070C0"/>
        </w:rPr>
        <w:t>aging</w:t>
      </w:r>
    </w:p>
    <w:p w14:paraId="1C6DF803" w14:textId="29827E1E" w:rsidR="00796C60" w:rsidRPr="00352548" w:rsidRDefault="00571E85" w:rsidP="00796C60">
      <w:pPr>
        <w:pStyle w:val="Bullet1"/>
        <w:rPr>
          <w:color w:val="0070C0"/>
        </w:rPr>
      </w:pPr>
      <w:r>
        <w:rPr>
          <w:color w:val="0070C0"/>
        </w:rPr>
        <w:t xml:space="preserve">are non-English </w:t>
      </w:r>
      <w:r w:rsidR="0004474B">
        <w:rPr>
          <w:color w:val="0070C0"/>
        </w:rPr>
        <w:t>speakers</w:t>
      </w:r>
      <w:r w:rsidR="00A677BD">
        <w:rPr>
          <w:color w:val="0070C0"/>
        </w:rPr>
        <w:t>.</w:t>
      </w:r>
      <w:r w:rsidR="00352548">
        <w:rPr>
          <w:color w:val="0070C0"/>
        </w:rPr>
        <w:t>]</w:t>
      </w:r>
    </w:p>
    <w:p w14:paraId="6A431BB9" w14:textId="4C90FEB8" w:rsidR="00883038" w:rsidRDefault="00796C60" w:rsidP="00352548">
      <w:pPr>
        <w:pStyle w:val="Bodyafterbullets"/>
        <w:rPr>
          <w:color w:val="0070C0"/>
        </w:rPr>
      </w:pPr>
      <w:r w:rsidRPr="00352548">
        <w:rPr>
          <w:color w:val="0070C0"/>
        </w:rPr>
        <w:t xml:space="preserve">Service users/staff </w:t>
      </w:r>
      <w:r w:rsidR="004E0BB1">
        <w:rPr>
          <w:color w:val="0070C0"/>
        </w:rPr>
        <w:t>requiring additional support</w:t>
      </w:r>
      <w:r w:rsidRPr="00352548">
        <w:rPr>
          <w:color w:val="0070C0"/>
        </w:rPr>
        <w:t xml:space="preserve"> may like to create </w:t>
      </w:r>
      <w:r w:rsidRPr="006C12E3">
        <w:rPr>
          <w:color w:val="0070C0"/>
        </w:rPr>
        <w:t>their</w:t>
      </w:r>
      <w:r w:rsidRPr="00352548">
        <w:rPr>
          <w:color w:val="0070C0"/>
        </w:rPr>
        <w:t xml:space="preserve"> own emergency management plan</w:t>
      </w:r>
      <w:r w:rsidR="00A1369F">
        <w:rPr>
          <w:color w:val="0070C0"/>
        </w:rPr>
        <w:t>.</w:t>
      </w:r>
    </w:p>
    <w:p w14:paraId="6F41B839" w14:textId="71BA71DE" w:rsidR="00796C60" w:rsidRPr="006D6EE3" w:rsidRDefault="006C12E3" w:rsidP="006D6EE3">
      <w:pPr>
        <w:pStyle w:val="Bodyafterbullets"/>
        <w:rPr>
          <w:color w:val="0070C0"/>
        </w:rPr>
      </w:pPr>
      <w:r w:rsidRPr="6B8950EC">
        <w:rPr>
          <w:color w:val="0070C0"/>
        </w:rPr>
        <w:t>More information can be found in the</w:t>
      </w:r>
      <w:r w:rsidR="00796C60" w:rsidRPr="6B8950EC">
        <w:rPr>
          <w:color w:val="0070C0"/>
        </w:rPr>
        <w:t xml:space="preserve"> </w:t>
      </w:r>
      <w:r w:rsidR="000D149A" w:rsidRPr="00D17090">
        <w:rPr>
          <w:color w:val="0070C0"/>
        </w:rPr>
        <w:t xml:space="preserve">Preparing for </w:t>
      </w:r>
      <w:r w:rsidR="00A430C0" w:rsidRPr="00D17090">
        <w:rPr>
          <w:color w:val="0070C0"/>
        </w:rPr>
        <w:t>emergencies</w:t>
      </w:r>
      <w:r w:rsidR="000D149A" w:rsidRPr="6B8950EC">
        <w:rPr>
          <w:color w:val="0070C0"/>
        </w:rPr>
        <w:t xml:space="preserve"> </w:t>
      </w:r>
      <w:r w:rsidR="00A430C0" w:rsidRPr="6B8950EC">
        <w:rPr>
          <w:color w:val="0070C0"/>
        </w:rPr>
        <w:t>reference guide</w:t>
      </w:r>
      <w:r w:rsidR="00156978" w:rsidRPr="6B8950EC">
        <w:rPr>
          <w:rStyle w:val="Hyperlink"/>
          <w:color w:val="0070C0"/>
        </w:rPr>
        <w:t>,</w:t>
      </w:r>
      <w:r w:rsidR="003F78BC" w:rsidRPr="6B8950EC">
        <w:rPr>
          <w:rStyle w:val="Hyperlink"/>
          <w:color w:val="0070C0"/>
        </w:rPr>
        <w:t xml:space="preserve"> </w:t>
      </w:r>
      <w:r w:rsidR="00156978" w:rsidRPr="6B8950EC">
        <w:rPr>
          <w:color w:val="0070C0"/>
        </w:rPr>
        <w:t xml:space="preserve">available on the </w:t>
      </w:r>
      <w:hyperlink r:id="rId23">
        <w:r w:rsidR="00156978" w:rsidRPr="6B8950EC">
          <w:rPr>
            <w:rStyle w:val="Hyperlink"/>
          </w:rPr>
          <w:t>Service Providers’ Emergency Management website</w:t>
        </w:r>
      </w:hyperlink>
      <w:r w:rsidR="00156978" w:rsidRPr="6B8950EC">
        <w:rPr>
          <w:color w:val="0070C0"/>
        </w:rPr>
        <w:t xml:space="preserve"> &lt;https://providers.dffh.vic.gov.au/emergency-management&gt;.</w:t>
      </w:r>
      <w:r w:rsidR="00796C60" w:rsidRPr="6B8950EC">
        <w:rPr>
          <w:color w:val="0070C0"/>
        </w:rPr>
        <w:t>]</w:t>
      </w:r>
    </w:p>
    <w:p w14:paraId="769A2DE6" w14:textId="1C290FD5" w:rsidR="00F465F3" w:rsidRDefault="00CB474A" w:rsidP="000D149A">
      <w:pPr>
        <w:pStyle w:val="Tablecaption"/>
      </w:pPr>
      <w:r>
        <w:t>Service users or staff requiring additional suppor</w:t>
      </w:r>
      <w:r w:rsidR="000D149A">
        <w:t>t</w:t>
      </w:r>
    </w:p>
    <w:tbl>
      <w:tblPr>
        <w:tblStyle w:val="TableGrid"/>
        <w:tblW w:w="5000" w:type="pct"/>
        <w:tblLook w:val="04A0" w:firstRow="1" w:lastRow="0" w:firstColumn="1" w:lastColumn="0" w:noHBand="0" w:noVBand="1"/>
      </w:tblPr>
      <w:tblGrid>
        <w:gridCol w:w="1194"/>
        <w:gridCol w:w="2165"/>
        <w:gridCol w:w="2125"/>
        <w:gridCol w:w="2169"/>
        <w:gridCol w:w="1635"/>
      </w:tblGrid>
      <w:tr w:rsidR="00294B5D" w:rsidRPr="004531FA" w14:paraId="086CCCCE" w14:textId="77777777" w:rsidTr="00F465F3">
        <w:tc>
          <w:tcPr>
            <w:tcW w:w="759" w:type="pct"/>
          </w:tcPr>
          <w:p w14:paraId="1D90F5B2" w14:textId="77777777" w:rsidR="00294B5D" w:rsidRPr="004531FA" w:rsidRDefault="00294B5D" w:rsidP="00E920CC">
            <w:pPr>
              <w:pStyle w:val="Tablecolhead"/>
            </w:pPr>
            <w:r w:rsidRPr="004531FA">
              <w:t>Name</w:t>
            </w:r>
          </w:p>
        </w:tc>
        <w:tc>
          <w:tcPr>
            <w:tcW w:w="701" w:type="pct"/>
          </w:tcPr>
          <w:p w14:paraId="5D2E72BF" w14:textId="2CB4B90D" w:rsidR="00294B5D" w:rsidRPr="004531FA" w:rsidRDefault="00294B5D" w:rsidP="00E920CC">
            <w:pPr>
              <w:pStyle w:val="Tablecolhead"/>
            </w:pPr>
            <w:r w:rsidRPr="004531FA">
              <w:t>Room/area</w:t>
            </w:r>
            <w:r w:rsidR="00BE559B">
              <w:t>/location</w:t>
            </w:r>
          </w:p>
        </w:tc>
        <w:tc>
          <w:tcPr>
            <w:tcW w:w="1260" w:type="pct"/>
          </w:tcPr>
          <w:p w14:paraId="59F4F55B" w14:textId="77777777" w:rsidR="00294B5D" w:rsidRPr="004531FA" w:rsidRDefault="00294B5D" w:rsidP="00E920CC">
            <w:pPr>
              <w:pStyle w:val="Tablecolhead"/>
            </w:pPr>
            <w:r w:rsidRPr="004531FA">
              <w:t>Condition</w:t>
            </w:r>
          </w:p>
        </w:tc>
        <w:tc>
          <w:tcPr>
            <w:tcW w:w="1284" w:type="pct"/>
          </w:tcPr>
          <w:p w14:paraId="25759A72" w14:textId="77777777" w:rsidR="00294B5D" w:rsidRPr="004531FA" w:rsidRDefault="00294B5D" w:rsidP="00E920CC">
            <w:pPr>
              <w:pStyle w:val="Tablecolhead"/>
            </w:pPr>
            <w:r w:rsidRPr="5AD7EEE4">
              <w:t>Assistance</w:t>
            </w:r>
            <w:r>
              <w:t xml:space="preserve"> </w:t>
            </w:r>
            <w:r w:rsidRPr="5AD7EEE4">
              <w:t>needed</w:t>
            </w:r>
            <w:r>
              <w:t xml:space="preserve"> </w:t>
            </w:r>
            <w:r w:rsidRPr="5AD7EEE4">
              <w:t>during</w:t>
            </w:r>
            <w:r>
              <w:t xml:space="preserve"> </w:t>
            </w:r>
            <w:r w:rsidRPr="5AD7EEE4">
              <w:t>an</w:t>
            </w:r>
            <w:r>
              <w:t xml:space="preserve"> </w:t>
            </w:r>
            <w:r w:rsidRPr="5AD7EEE4">
              <w:t>emergency</w:t>
            </w:r>
          </w:p>
        </w:tc>
        <w:tc>
          <w:tcPr>
            <w:tcW w:w="996" w:type="pct"/>
          </w:tcPr>
          <w:p w14:paraId="2BB2E0F4" w14:textId="77777777" w:rsidR="00294B5D" w:rsidRPr="004531FA" w:rsidRDefault="00294B5D" w:rsidP="00E920CC">
            <w:pPr>
              <w:pStyle w:val="Tablecolhead"/>
            </w:pPr>
            <w:r w:rsidRPr="5AD7EEE4">
              <w:t>Who</w:t>
            </w:r>
            <w:r>
              <w:t xml:space="preserve"> </w:t>
            </w:r>
            <w:r w:rsidRPr="5AD7EEE4">
              <w:t>will</w:t>
            </w:r>
            <w:r>
              <w:t xml:space="preserve"> </w:t>
            </w:r>
            <w:r w:rsidRPr="5AD7EEE4">
              <w:t>be</w:t>
            </w:r>
            <w:r>
              <w:t xml:space="preserve"> </w:t>
            </w:r>
            <w:r w:rsidRPr="5AD7EEE4">
              <w:t>responsible</w:t>
            </w:r>
          </w:p>
        </w:tc>
      </w:tr>
      <w:tr w:rsidR="00294B5D" w14:paraId="0061030D" w14:textId="77777777" w:rsidTr="00F465F3">
        <w:tc>
          <w:tcPr>
            <w:tcW w:w="759" w:type="pct"/>
          </w:tcPr>
          <w:p w14:paraId="50F9BE58" w14:textId="77777777" w:rsidR="00294B5D" w:rsidRPr="00587B0C" w:rsidRDefault="00294B5D" w:rsidP="00E920CC">
            <w:pPr>
              <w:pStyle w:val="Tabletext"/>
              <w:rPr>
                <w:color w:val="0070C0"/>
              </w:rPr>
            </w:pPr>
            <w:r w:rsidRPr="00587B0C">
              <w:rPr>
                <w:color w:val="0070C0"/>
              </w:rPr>
              <w:t>[insert name]</w:t>
            </w:r>
          </w:p>
        </w:tc>
        <w:tc>
          <w:tcPr>
            <w:tcW w:w="701" w:type="pct"/>
          </w:tcPr>
          <w:p w14:paraId="18082910" w14:textId="2163685A" w:rsidR="00294B5D" w:rsidRPr="00587B0C" w:rsidRDefault="00294B5D" w:rsidP="00E920CC">
            <w:pPr>
              <w:pStyle w:val="Tabletext"/>
              <w:rPr>
                <w:color w:val="0070C0"/>
              </w:rPr>
            </w:pPr>
            <w:r>
              <w:rPr>
                <w:color w:val="0070C0"/>
              </w:rPr>
              <w:t>[</w:t>
            </w:r>
            <w:r w:rsidR="00027FE7">
              <w:rPr>
                <w:color w:val="0070C0"/>
              </w:rPr>
              <w:t>e.g.</w:t>
            </w:r>
            <w:r>
              <w:rPr>
                <w:color w:val="0070C0"/>
              </w:rPr>
              <w:t xml:space="preserve"> </w:t>
            </w:r>
            <w:r w:rsidRPr="00587B0C">
              <w:rPr>
                <w:color w:val="0070C0"/>
              </w:rPr>
              <w:t>Level 1</w:t>
            </w:r>
            <w:r>
              <w:rPr>
                <w:color w:val="0070C0"/>
              </w:rPr>
              <w:t>]</w:t>
            </w:r>
          </w:p>
        </w:tc>
        <w:tc>
          <w:tcPr>
            <w:tcW w:w="1260" w:type="pct"/>
          </w:tcPr>
          <w:p w14:paraId="0C1BFE4B" w14:textId="67D5DDE7" w:rsidR="00294B5D" w:rsidRPr="005E3515" w:rsidRDefault="00294B5D" w:rsidP="00E920CC">
            <w:pPr>
              <w:pStyle w:val="Tabletext"/>
              <w:rPr>
                <w:color w:val="0070C0"/>
              </w:rPr>
            </w:pPr>
            <w:r>
              <w:rPr>
                <w:color w:val="0070C0"/>
              </w:rPr>
              <w:t>[</w:t>
            </w:r>
            <w:r w:rsidR="00027FE7">
              <w:rPr>
                <w:color w:val="0070C0"/>
              </w:rPr>
              <w:t>e.g.</w:t>
            </w:r>
            <w:r>
              <w:rPr>
                <w:color w:val="0070C0"/>
              </w:rPr>
              <w:t xml:space="preserve"> </w:t>
            </w:r>
            <w:r w:rsidR="00027FE7">
              <w:rPr>
                <w:color w:val="0070C0"/>
              </w:rPr>
              <w:t>i</w:t>
            </w:r>
            <w:r w:rsidRPr="005E3515">
              <w:rPr>
                <w:color w:val="0070C0"/>
              </w:rPr>
              <w:t>mpaired vision</w:t>
            </w:r>
            <w:r>
              <w:rPr>
                <w:color w:val="0070C0"/>
              </w:rPr>
              <w:t>]</w:t>
            </w:r>
          </w:p>
        </w:tc>
        <w:tc>
          <w:tcPr>
            <w:tcW w:w="1284" w:type="pct"/>
          </w:tcPr>
          <w:p w14:paraId="28F72E8E" w14:textId="77777777" w:rsidR="00294B5D" w:rsidRPr="005E3515" w:rsidRDefault="00294B5D" w:rsidP="00E920CC">
            <w:pPr>
              <w:pStyle w:val="Tabletext"/>
              <w:rPr>
                <w:color w:val="0070C0"/>
              </w:rPr>
            </w:pPr>
            <w:r>
              <w:rPr>
                <w:color w:val="0070C0"/>
              </w:rPr>
              <w:t>[</w:t>
            </w:r>
            <w:r w:rsidRPr="005E3515">
              <w:rPr>
                <w:color w:val="0070C0"/>
              </w:rPr>
              <w:t>Will require assistance during evacuation</w:t>
            </w:r>
            <w:r>
              <w:rPr>
                <w:color w:val="0070C0"/>
              </w:rPr>
              <w:t>]</w:t>
            </w:r>
          </w:p>
        </w:tc>
        <w:tc>
          <w:tcPr>
            <w:tcW w:w="996" w:type="pct"/>
          </w:tcPr>
          <w:p w14:paraId="2DC1D6FA" w14:textId="77777777" w:rsidR="00294B5D" w:rsidRPr="00587B0C" w:rsidRDefault="00294B5D" w:rsidP="00E920CC">
            <w:pPr>
              <w:pStyle w:val="Tabletext"/>
              <w:rPr>
                <w:color w:val="0070C0"/>
              </w:rPr>
            </w:pPr>
            <w:r w:rsidRPr="00587B0C">
              <w:rPr>
                <w:color w:val="0070C0"/>
              </w:rPr>
              <w:t>[insert name]</w:t>
            </w:r>
          </w:p>
        </w:tc>
      </w:tr>
    </w:tbl>
    <w:p w14:paraId="6DB75EDA" w14:textId="77777777" w:rsidR="000D149A" w:rsidRDefault="000D149A" w:rsidP="000D149A">
      <w:pPr>
        <w:pStyle w:val="Tablecaption"/>
      </w:pPr>
      <w:bookmarkStart w:id="20" w:name="_Toc80351975"/>
      <w:r>
        <w:t>Summary of additional support</w:t>
      </w:r>
    </w:p>
    <w:tbl>
      <w:tblPr>
        <w:tblStyle w:val="TableGrid"/>
        <w:tblW w:w="5000" w:type="pct"/>
        <w:tblLook w:val="04A0" w:firstRow="1" w:lastRow="0" w:firstColumn="1" w:lastColumn="0" w:noHBand="0" w:noVBand="1"/>
      </w:tblPr>
      <w:tblGrid>
        <w:gridCol w:w="3132"/>
        <w:gridCol w:w="3078"/>
        <w:gridCol w:w="3078"/>
      </w:tblGrid>
      <w:tr w:rsidR="000D149A" w14:paraId="573350DE" w14:textId="77777777" w:rsidTr="007A44B5">
        <w:tc>
          <w:tcPr>
            <w:tcW w:w="1686" w:type="pct"/>
          </w:tcPr>
          <w:p w14:paraId="2EBEBB5F" w14:textId="77777777" w:rsidR="000D149A" w:rsidRDefault="000D149A" w:rsidP="007A44B5">
            <w:pPr>
              <w:pStyle w:val="Tablecolhead"/>
            </w:pPr>
            <w:r>
              <w:t>Additional Support Category</w:t>
            </w:r>
          </w:p>
        </w:tc>
        <w:tc>
          <w:tcPr>
            <w:tcW w:w="1657" w:type="pct"/>
          </w:tcPr>
          <w:p w14:paraId="6626EDD2" w14:textId="77777777" w:rsidR="000D149A" w:rsidRDefault="000D149A" w:rsidP="007A44B5">
            <w:pPr>
              <w:pStyle w:val="Tablecolhead"/>
            </w:pPr>
            <w:r>
              <w:t>Number of service users</w:t>
            </w:r>
          </w:p>
        </w:tc>
        <w:tc>
          <w:tcPr>
            <w:tcW w:w="1657" w:type="pct"/>
          </w:tcPr>
          <w:p w14:paraId="7E7E87F9" w14:textId="77777777" w:rsidR="000D149A" w:rsidRDefault="000D149A" w:rsidP="007A44B5">
            <w:pPr>
              <w:pStyle w:val="Tablecolhead"/>
            </w:pPr>
            <w:r>
              <w:t>Number of staff</w:t>
            </w:r>
          </w:p>
        </w:tc>
      </w:tr>
      <w:tr w:rsidR="000D149A" w14:paraId="65964DBC" w14:textId="77777777" w:rsidTr="007A44B5">
        <w:tc>
          <w:tcPr>
            <w:tcW w:w="1686" w:type="pct"/>
          </w:tcPr>
          <w:p w14:paraId="66B246C3" w14:textId="77777777" w:rsidR="000D149A" w:rsidRPr="003902A1" w:rsidRDefault="000D149A" w:rsidP="007A44B5">
            <w:pPr>
              <w:pStyle w:val="Tabletext"/>
            </w:pPr>
            <w:r>
              <w:rPr>
                <w:color w:val="0070C0"/>
              </w:rPr>
              <w:t>[</w:t>
            </w:r>
            <w:r w:rsidRPr="00EE7BE2">
              <w:rPr>
                <w:color w:val="0070C0"/>
              </w:rPr>
              <w:t>e.g. asthma</w:t>
            </w:r>
            <w:r>
              <w:rPr>
                <w:color w:val="0070C0"/>
              </w:rPr>
              <w:t xml:space="preserve">, </w:t>
            </w:r>
            <w:r w:rsidRPr="00EE7BE2">
              <w:rPr>
                <w:color w:val="0070C0"/>
              </w:rPr>
              <w:t>wheelchair</w:t>
            </w:r>
            <w:r>
              <w:rPr>
                <w:color w:val="0070C0"/>
              </w:rPr>
              <w:t>]</w:t>
            </w:r>
          </w:p>
        </w:tc>
        <w:tc>
          <w:tcPr>
            <w:tcW w:w="1657" w:type="pct"/>
          </w:tcPr>
          <w:p w14:paraId="6051992E" w14:textId="77777777" w:rsidR="000D149A" w:rsidRDefault="000D149A" w:rsidP="007A44B5">
            <w:pPr>
              <w:pStyle w:val="Tabletext"/>
            </w:pPr>
          </w:p>
        </w:tc>
        <w:tc>
          <w:tcPr>
            <w:tcW w:w="1657" w:type="pct"/>
          </w:tcPr>
          <w:p w14:paraId="356E5A98" w14:textId="77777777" w:rsidR="000D149A" w:rsidRDefault="000D149A" w:rsidP="007A44B5">
            <w:pPr>
              <w:pStyle w:val="Tabletext"/>
            </w:pPr>
          </w:p>
        </w:tc>
      </w:tr>
    </w:tbl>
    <w:p w14:paraId="3F005DCE" w14:textId="1638D471" w:rsidR="00294B5D" w:rsidRDefault="00294B5D" w:rsidP="00294B5D">
      <w:pPr>
        <w:pStyle w:val="Heading2"/>
      </w:pPr>
      <w:bookmarkStart w:id="21" w:name="_Toc81842459"/>
      <w:r w:rsidRPr="7FDCC049">
        <w:rPr>
          <w:rFonts w:eastAsia="Arial" w:cs="Arial"/>
          <w:szCs w:val="32"/>
        </w:rPr>
        <w:t>Transport</w:t>
      </w:r>
      <w:bookmarkEnd w:id="20"/>
      <w:bookmarkEnd w:id="21"/>
    </w:p>
    <w:p w14:paraId="0C1B8CB1" w14:textId="6B5B05AE" w:rsidR="00294B5D" w:rsidRPr="00AC5E06" w:rsidRDefault="00294B5D" w:rsidP="00AC5E06">
      <w:pPr>
        <w:pStyle w:val="Body"/>
        <w:rPr>
          <w:color w:val="0070C0"/>
        </w:rPr>
      </w:pPr>
      <w:r w:rsidRPr="00AC5E06">
        <w:rPr>
          <w:color w:val="0070C0"/>
        </w:rPr>
        <w:t>[If necessary, include your organisation’s emergency transportation plan to alternative locations to maintain service continuity and safety. Ensure the type of transport is a</w:t>
      </w:r>
      <w:r w:rsidR="00BE559B">
        <w:rPr>
          <w:color w:val="0070C0"/>
        </w:rPr>
        <w:t>ppropriate for your clients</w:t>
      </w:r>
      <w:r w:rsidR="00707EA4">
        <w:rPr>
          <w:color w:val="0070C0"/>
        </w:rPr>
        <w:t>. For example,</w:t>
      </w:r>
      <w:r w:rsidRPr="00AC5E06">
        <w:rPr>
          <w:color w:val="0070C0"/>
        </w:rPr>
        <w:t xml:space="preserve"> wheelchair accessible vehicle</w:t>
      </w:r>
      <w:r w:rsidR="00BE559B">
        <w:rPr>
          <w:color w:val="0070C0"/>
        </w:rPr>
        <w:t xml:space="preserve"> as required</w:t>
      </w:r>
      <w:r w:rsidRPr="00AC5E06">
        <w:rPr>
          <w:color w:val="0070C0"/>
        </w:rPr>
        <w:t>.</w:t>
      </w:r>
    </w:p>
    <w:p w14:paraId="17F12883" w14:textId="303CDC7D" w:rsidR="00294B5D" w:rsidRPr="00AC5E06" w:rsidRDefault="00294B5D" w:rsidP="00B74506">
      <w:pPr>
        <w:pStyle w:val="Body"/>
        <w:spacing w:after="0"/>
        <w:rPr>
          <w:color w:val="0070C0"/>
        </w:rPr>
      </w:pPr>
      <w:r w:rsidRPr="00AC5E06">
        <w:rPr>
          <w:color w:val="0070C0"/>
        </w:rPr>
        <w:t>Services which must contain a transport plan in their emergency plan are:</w:t>
      </w:r>
    </w:p>
    <w:p w14:paraId="19ABE4A3" w14:textId="77777777" w:rsidR="00294B5D" w:rsidRPr="00AC5E06" w:rsidRDefault="00294B5D" w:rsidP="00B74506">
      <w:pPr>
        <w:pStyle w:val="Numberdigit"/>
        <w:spacing w:after="0"/>
        <w:rPr>
          <w:rFonts w:eastAsia="Arial" w:cs="Arial"/>
          <w:color w:val="0070C0"/>
          <w:szCs w:val="21"/>
        </w:rPr>
      </w:pPr>
      <w:r w:rsidRPr="00AC5E06">
        <w:rPr>
          <w:color w:val="0070C0"/>
        </w:rPr>
        <w:t>Supported independent living and short-term accommodation and assistance services</w:t>
      </w:r>
    </w:p>
    <w:p w14:paraId="09DC566C" w14:textId="4DAE6057" w:rsidR="00294B5D" w:rsidRPr="00AC5E06" w:rsidRDefault="00294B5D" w:rsidP="70D96F34">
      <w:pPr>
        <w:pStyle w:val="Numberdigit"/>
        <w:spacing w:after="0"/>
        <w:rPr>
          <w:rFonts w:eastAsia="Arial" w:cs="Arial"/>
          <w:color w:val="0070C0"/>
        </w:rPr>
      </w:pPr>
      <w:r w:rsidRPr="00AC5E06">
        <w:rPr>
          <w:color w:val="0070C0"/>
        </w:rPr>
        <w:t>In-home and community-based services</w:t>
      </w:r>
    </w:p>
    <w:p w14:paraId="449C46A5" w14:textId="46EF1CFB" w:rsidR="00294B5D" w:rsidRPr="00AC5E06" w:rsidRDefault="016C7C7C" w:rsidP="70D96F34">
      <w:pPr>
        <w:pStyle w:val="Numberdigit"/>
        <w:spacing w:after="0"/>
        <w:rPr>
          <w:color w:val="0070C0"/>
        </w:rPr>
      </w:pPr>
      <w:r w:rsidRPr="70D96F34">
        <w:rPr>
          <w:color w:val="0070C0"/>
        </w:rPr>
        <w:t>Residential care services</w:t>
      </w:r>
    </w:p>
    <w:p w14:paraId="726EF9C8" w14:textId="7343B5BE" w:rsidR="00294B5D" w:rsidRPr="00AC5E06" w:rsidRDefault="796ACDA8" w:rsidP="00B74506">
      <w:pPr>
        <w:pStyle w:val="Numberdigit"/>
        <w:spacing w:after="0"/>
        <w:rPr>
          <w:color w:val="0070C0"/>
        </w:rPr>
      </w:pPr>
      <w:r w:rsidRPr="70D96F34">
        <w:rPr>
          <w:color w:val="0070C0"/>
        </w:rPr>
        <w:t>Homelessness services</w:t>
      </w:r>
      <w:r w:rsidR="00294B5D" w:rsidRPr="50844D6B">
        <w:rPr>
          <w:color w:val="0070C0"/>
        </w:rPr>
        <w:t>]</w:t>
      </w:r>
    </w:p>
    <w:p w14:paraId="2671732E" w14:textId="77777777" w:rsidR="00294B5D" w:rsidRDefault="00294B5D" w:rsidP="00294B5D">
      <w:pPr>
        <w:pStyle w:val="Heading2"/>
      </w:pPr>
      <w:bookmarkStart w:id="22" w:name="_Toc80351976"/>
      <w:bookmarkStart w:id="23" w:name="_Toc81842460"/>
      <w:r>
        <w:lastRenderedPageBreak/>
        <w:t>Risk assessment</w:t>
      </w:r>
      <w:bookmarkEnd w:id="22"/>
      <w:bookmarkEnd w:id="23"/>
    </w:p>
    <w:p w14:paraId="1BB05897" w14:textId="5DA50D3C" w:rsidR="00294B5D" w:rsidRPr="00AE1E57" w:rsidRDefault="00AE1E57" w:rsidP="00294B5D">
      <w:pPr>
        <w:pStyle w:val="Body"/>
        <w:rPr>
          <w:rStyle w:val="normaltextrun"/>
          <w:color w:val="0070C0"/>
        </w:rPr>
      </w:pPr>
      <w:r w:rsidRPr="00AE1E57">
        <w:rPr>
          <w:color w:val="0070C0"/>
        </w:rPr>
        <w:t>[</w:t>
      </w:r>
      <w:r w:rsidR="00294B5D" w:rsidRPr="00AE1E57">
        <w:rPr>
          <w:color w:val="0070C0"/>
        </w:rPr>
        <w:t>Assess the types of emergencies that are likely to affect your facilit</w:t>
      </w:r>
      <w:r w:rsidR="00BE559B">
        <w:rPr>
          <w:color w:val="0070C0"/>
        </w:rPr>
        <w:t>ies/sites</w:t>
      </w:r>
      <w:r w:rsidR="00294B5D" w:rsidRPr="00AE1E57">
        <w:rPr>
          <w:color w:val="0070C0"/>
        </w:rPr>
        <w:t xml:space="preserve"> or service users. Results of the risk assessments should be incorporated into the emergency management plan.</w:t>
      </w:r>
    </w:p>
    <w:p w14:paraId="59EA5AAE" w14:textId="194D5051" w:rsidR="00CD5DD7" w:rsidRDefault="00294B5D" w:rsidP="00294B5D">
      <w:pPr>
        <w:pStyle w:val="Body"/>
        <w:rPr>
          <w:color w:val="0070C0"/>
        </w:rPr>
      </w:pPr>
      <w:r w:rsidRPr="007D4BDE">
        <w:rPr>
          <w:color w:val="0070C0"/>
        </w:rPr>
        <w:t xml:space="preserve">Identify the hazards to your service and the associated risks they carry that could lead to an emergency at your facility. </w:t>
      </w:r>
    </w:p>
    <w:p w14:paraId="7E30F0E1" w14:textId="7E303BF1" w:rsidR="00E02683" w:rsidRPr="006D6EE3" w:rsidRDefault="00E02683" w:rsidP="00E02683">
      <w:pPr>
        <w:pStyle w:val="Bodyafterbullets"/>
        <w:rPr>
          <w:color w:val="0070C0"/>
        </w:rPr>
      </w:pPr>
      <w:r w:rsidRPr="6B8950EC">
        <w:rPr>
          <w:color w:val="0070C0"/>
        </w:rPr>
        <w:t>More information</w:t>
      </w:r>
      <w:r w:rsidR="005F45BF">
        <w:rPr>
          <w:color w:val="0070C0"/>
        </w:rPr>
        <w:t xml:space="preserve"> </w:t>
      </w:r>
      <w:r w:rsidR="005F45BF" w:rsidRPr="00D70465">
        <w:rPr>
          <w:color w:val="0070C0"/>
        </w:rPr>
        <w:t>(e.g., property preparedness)</w:t>
      </w:r>
      <w:r w:rsidRPr="6B8950EC">
        <w:rPr>
          <w:color w:val="0070C0"/>
        </w:rPr>
        <w:t xml:space="preserve"> and a sample hazard risk assessment template can be found in the </w:t>
      </w:r>
      <w:r w:rsidRPr="007458BA">
        <w:rPr>
          <w:color w:val="0070C0"/>
        </w:rPr>
        <w:t>Preparing for emergencies</w:t>
      </w:r>
      <w:r w:rsidRPr="6B8950EC">
        <w:rPr>
          <w:color w:val="0070C0"/>
        </w:rPr>
        <w:t xml:space="preserve"> reference guide</w:t>
      </w:r>
      <w:r w:rsidR="003F78BC" w:rsidRPr="6B8950EC">
        <w:rPr>
          <w:color w:val="0070C0"/>
        </w:rPr>
        <w:t xml:space="preserve"> available on the </w:t>
      </w:r>
      <w:hyperlink r:id="rId24">
        <w:r w:rsidR="003F78BC" w:rsidRPr="6B8950EC">
          <w:rPr>
            <w:rStyle w:val="Hyperlink"/>
          </w:rPr>
          <w:t>Service Providers’ Emergency Management website</w:t>
        </w:r>
      </w:hyperlink>
      <w:r w:rsidR="003F78BC" w:rsidRPr="6B8950EC">
        <w:rPr>
          <w:color w:val="0070C0"/>
        </w:rPr>
        <w:t xml:space="preserve"> &lt;https://providers.dffh.vic.gov.au/emergency-management&gt;.</w:t>
      </w:r>
      <w:r w:rsidRPr="6B8950EC">
        <w:rPr>
          <w:color w:val="0070C0"/>
        </w:rPr>
        <w:t>]</w:t>
      </w:r>
    </w:p>
    <w:p w14:paraId="7E2F2070" w14:textId="2EE0F2FE" w:rsidR="000814F0" w:rsidRPr="00047CC0" w:rsidRDefault="000F6CEE" w:rsidP="00047CC0">
      <w:pPr>
        <w:pStyle w:val="Heading2"/>
        <w:rPr>
          <w:rStyle w:val="normaltextrun"/>
        </w:rPr>
      </w:pPr>
      <w:bookmarkStart w:id="24" w:name="_Toc81842461"/>
      <w:r w:rsidRPr="00047CC0">
        <w:rPr>
          <w:rStyle w:val="normaltextrun"/>
        </w:rPr>
        <w:t>Emergency Kit</w:t>
      </w:r>
      <w:r w:rsidR="002D625A" w:rsidRPr="00047CC0">
        <w:rPr>
          <w:rStyle w:val="normaltextrun"/>
        </w:rPr>
        <w:t xml:space="preserve"> Checklist</w:t>
      </w:r>
      <w:bookmarkEnd w:id="24"/>
    </w:p>
    <w:p w14:paraId="13F0CC7B" w14:textId="62BDEFBE" w:rsidR="002946ED" w:rsidRPr="002B0A56" w:rsidRDefault="00EF3A43" w:rsidP="002946ED">
      <w:pPr>
        <w:pStyle w:val="Body"/>
        <w:rPr>
          <w:color w:val="0070C0"/>
        </w:rPr>
      </w:pPr>
      <w:r>
        <w:rPr>
          <w:color w:val="0070C0"/>
        </w:rPr>
        <w:t>[</w:t>
      </w:r>
      <w:r w:rsidR="002D625A">
        <w:rPr>
          <w:color w:val="0070C0"/>
        </w:rPr>
        <w:t>P</w:t>
      </w:r>
      <w:r w:rsidR="002946ED" w:rsidRPr="002B0A56">
        <w:rPr>
          <w:color w:val="0070C0"/>
        </w:rPr>
        <w:t>re-prepared kit containing relevant emergency information and equipment could save valuable time and resources in the event of a relocation or evacuation. Contents should be checked regularly, particularly if any perishables are included in the kit.</w:t>
      </w:r>
      <w:r w:rsidR="00212849">
        <w:rPr>
          <w:color w:val="0070C0"/>
        </w:rPr>
        <w:t xml:space="preserve"> </w:t>
      </w:r>
      <w:r w:rsidR="00212849">
        <w:rPr>
          <w:bCs/>
          <w:iCs/>
          <w:color w:val="0070C0"/>
        </w:rPr>
        <w:t>Service providers</w:t>
      </w:r>
      <w:r w:rsidR="002946ED" w:rsidRPr="002B0A56">
        <w:rPr>
          <w:bCs/>
          <w:iCs/>
          <w:color w:val="0070C0"/>
        </w:rPr>
        <w:t xml:space="preserve"> should be aware of any specific </w:t>
      </w:r>
      <w:r w:rsidR="002946ED" w:rsidRPr="002B0A56">
        <w:rPr>
          <w:color w:val="0070C0"/>
        </w:rPr>
        <w:t>requirements</w:t>
      </w:r>
      <w:r w:rsidR="002946ED" w:rsidRPr="002B0A56">
        <w:rPr>
          <w:bCs/>
          <w:iCs/>
          <w:color w:val="0070C0"/>
        </w:rPr>
        <w:t xml:space="preserve"> your clients may have and adjust your kits accordingl</w:t>
      </w:r>
      <w:r w:rsidR="00AA1E2F">
        <w:rPr>
          <w:bCs/>
          <w:iCs/>
          <w:color w:val="0070C0"/>
        </w:rPr>
        <w:t>y</w:t>
      </w:r>
      <w:r w:rsidR="002946ED" w:rsidRPr="002B0A56">
        <w:rPr>
          <w:bCs/>
          <w:iCs/>
          <w:color w:val="0070C0"/>
        </w:rPr>
        <w:t>.</w:t>
      </w:r>
    </w:p>
    <w:p w14:paraId="17E13B77" w14:textId="3CD51D2A" w:rsidR="002946ED" w:rsidRPr="002B0A56" w:rsidRDefault="002946ED" w:rsidP="002946ED">
      <w:pPr>
        <w:pStyle w:val="Body"/>
        <w:rPr>
          <w:b/>
          <w:color w:val="0070C0"/>
        </w:rPr>
      </w:pPr>
      <w:r w:rsidRPr="002B0A56">
        <w:rPr>
          <w:color w:val="0070C0"/>
        </w:rPr>
        <w:t>For more information regarding emergency kits v</w:t>
      </w:r>
      <w:r w:rsidRPr="002B0A56">
        <w:rPr>
          <w:rStyle w:val="normaltextrun"/>
          <w:rFonts w:eastAsia="MS Gothic" w:cs="Arial"/>
          <w:color w:val="0070C0"/>
        </w:rPr>
        <w:t xml:space="preserve">isit </w:t>
      </w:r>
      <w:hyperlink r:id="rId25">
        <w:r w:rsidRPr="002B0A56">
          <w:rPr>
            <w:rStyle w:val="Hyperlink"/>
            <w:rFonts w:cs="Arial"/>
            <w:color w:val="0070C0"/>
          </w:rPr>
          <w:t>http://www.ready.gov/kit</w:t>
        </w:r>
      </w:hyperlink>
      <w:r w:rsidRPr="002B0A56">
        <w:rPr>
          <w:rStyle w:val="normaltextrun"/>
          <w:rFonts w:eastAsia="MS Gothic" w:cs="Arial"/>
          <w:color w:val="0070C0"/>
        </w:rPr>
        <w:t>.</w:t>
      </w:r>
      <w:r w:rsidR="008D626E">
        <w:rPr>
          <w:rStyle w:val="normaltextrun"/>
          <w:rFonts w:eastAsia="MS Gothic" w:cs="Arial"/>
          <w:color w:val="0070C0"/>
        </w:rPr>
        <w:t xml:space="preserve"> </w:t>
      </w:r>
      <w:r w:rsidR="007C6BC6">
        <w:rPr>
          <w:rStyle w:val="normaltextrun"/>
          <w:rFonts w:eastAsia="MS Gothic" w:cs="Arial"/>
          <w:color w:val="0070C0"/>
        </w:rPr>
        <w:t>&lt;https://www.ready.gov.kit&gt;</w:t>
      </w:r>
      <w:r w:rsidR="00841A28">
        <w:rPr>
          <w:rStyle w:val="normaltextrun"/>
          <w:rFonts w:eastAsia="MS Gothic" w:cs="Arial"/>
          <w:color w:val="0070C0"/>
        </w:rPr>
        <w:t>.</w:t>
      </w:r>
      <w:r w:rsidRPr="002B0A56">
        <w:rPr>
          <w:rStyle w:val="normaltextrun"/>
          <w:rFonts w:eastAsia="MS Gothic" w:cs="Arial"/>
          <w:color w:val="0070C0"/>
        </w:rPr>
        <w:t>]</w:t>
      </w:r>
    </w:p>
    <w:tbl>
      <w:tblPr>
        <w:tblStyle w:val="TableGrid"/>
        <w:tblW w:w="10185" w:type="dxa"/>
        <w:tblLook w:val="04A0" w:firstRow="1" w:lastRow="0" w:firstColumn="1" w:lastColumn="0" w:noHBand="0" w:noVBand="1"/>
      </w:tblPr>
      <w:tblGrid>
        <w:gridCol w:w="8730"/>
        <w:gridCol w:w="1455"/>
      </w:tblGrid>
      <w:tr w:rsidR="002946ED" w:rsidRPr="00B206C5" w14:paraId="77333319" w14:textId="77777777" w:rsidTr="00E920CC">
        <w:tc>
          <w:tcPr>
            <w:tcW w:w="8730" w:type="dxa"/>
            <w:hideMark/>
          </w:tcPr>
          <w:p w14:paraId="36B30139" w14:textId="4F317F61" w:rsidR="002946ED" w:rsidRPr="00B206C5" w:rsidRDefault="002946ED" w:rsidP="00E920CC">
            <w:pPr>
              <w:pStyle w:val="Tablecolhead"/>
              <w:rPr>
                <w:lang w:eastAsia="en-AU"/>
              </w:rPr>
            </w:pPr>
            <w:r w:rsidRPr="04DD5210">
              <w:rPr>
                <w:lang w:eastAsia="en-AU"/>
              </w:rPr>
              <w:t xml:space="preserve">The Emergency Kit Contains: </w:t>
            </w:r>
          </w:p>
        </w:tc>
        <w:tc>
          <w:tcPr>
            <w:tcW w:w="1455" w:type="dxa"/>
            <w:hideMark/>
          </w:tcPr>
          <w:p w14:paraId="0C42BC01" w14:textId="77777777" w:rsidR="002946ED" w:rsidRPr="00B206C5" w:rsidRDefault="002946ED" w:rsidP="00E920CC">
            <w:pPr>
              <w:pStyle w:val="Tablecolhead"/>
              <w:jc w:val="center"/>
              <w:rPr>
                <w:lang w:eastAsia="en-AU"/>
              </w:rPr>
            </w:pPr>
            <w:r>
              <w:rPr>
                <w:noProof/>
                <w:lang w:eastAsia="en-AU"/>
              </w:rPr>
              <w:drawing>
                <wp:inline distT="0" distB="0" distL="0" distR="0" wp14:anchorId="211F862C" wp14:editId="516B0B98">
                  <wp:extent cx="165100" cy="165100"/>
                  <wp:effectExtent l="0" t="0" r="6350" b="6350"/>
                  <wp:docPr id="3" name="Picture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165100" cy="165100"/>
                          </a:xfrm>
                          <a:prstGeom prst="rect">
                            <a:avLst/>
                          </a:prstGeom>
                        </pic:spPr>
                      </pic:pic>
                    </a:graphicData>
                  </a:graphic>
                </wp:inline>
              </w:drawing>
            </w:r>
          </w:p>
        </w:tc>
      </w:tr>
      <w:tr w:rsidR="002946ED" w14:paraId="2BB84490" w14:textId="77777777" w:rsidTr="00E920CC">
        <w:tc>
          <w:tcPr>
            <w:tcW w:w="8730" w:type="dxa"/>
            <w:hideMark/>
          </w:tcPr>
          <w:p w14:paraId="023C43E4" w14:textId="77777777" w:rsidR="002946ED" w:rsidRDefault="002946ED" w:rsidP="00E920CC">
            <w:pPr>
              <w:pStyle w:val="Tabletext"/>
              <w:rPr>
                <w:szCs w:val="21"/>
                <w:lang w:eastAsia="en-AU"/>
              </w:rPr>
            </w:pPr>
            <w:r w:rsidRPr="005E3515">
              <w:rPr>
                <w:b/>
                <w:bCs/>
                <w:szCs w:val="21"/>
                <w:lang w:eastAsia="en-AU"/>
              </w:rPr>
              <w:t>Service’s information</w:t>
            </w:r>
          </w:p>
        </w:tc>
        <w:tc>
          <w:tcPr>
            <w:tcW w:w="1455" w:type="dxa"/>
            <w:hideMark/>
          </w:tcPr>
          <w:p w14:paraId="5D053467" w14:textId="77777777" w:rsidR="002946ED" w:rsidRDefault="002946ED" w:rsidP="00E920CC">
            <w:pPr>
              <w:pStyle w:val="Tabletext"/>
              <w:rPr>
                <w:szCs w:val="21"/>
                <w:lang w:eastAsia="en-AU"/>
              </w:rPr>
            </w:pPr>
          </w:p>
        </w:tc>
      </w:tr>
      <w:tr w:rsidR="002946ED" w14:paraId="39AE1962" w14:textId="77777777" w:rsidTr="00E920CC">
        <w:tc>
          <w:tcPr>
            <w:tcW w:w="8730" w:type="dxa"/>
            <w:hideMark/>
          </w:tcPr>
          <w:p w14:paraId="572B1D6E" w14:textId="302D6DF6" w:rsidR="002946ED" w:rsidRDefault="002946ED" w:rsidP="00E920CC">
            <w:pPr>
              <w:pStyle w:val="Tabletext"/>
              <w:rPr>
                <w:szCs w:val="21"/>
                <w:lang w:eastAsia="en-AU"/>
              </w:rPr>
            </w:pPr>
            <w:r w:rsidRPr="22E41E96">
              <w:rPr>
                <w:szCs w:val="21"/>
                <w:lang w:eastAsia="en-AU"/>
              </w:rPr>
              <w:t xml:space="preserve">List of emergency contacts </w:t>
            </w:r>
            <w:r w:rsidR="00DE298B">
              <w:rPr>
                <w:szCs w:val="21"/>
                <w:lang w:eastAsia="en-AU"/>
              </w:rPr>
              <w:t xml:space="preserve">and staff information </w:t>
            </w:r>
            <w:r w:rsidRPr="22E41E96">
              <w:rPr>
                <w:szCs w:val="21"/>
                <w:lang w:eastAsia="en-AU"/>
              </w:rPr>
              <w:t>(contained in the plan)</w:t>
            </w:r>
          </w:p>
        </w:tc>
        <w:tc>
          <w:tcPr>
            <w:tcW w:w="1455" w:type="dxa"/>
            <w:hideMark/>
          </w:tcPr>
          <w:p w14:paraId="2C14EBFD" w14:textId="77777777" w:rsidR="002946ED" w:rsidRDefault="002946ED" w:rsidP="00E920CC">
            <w:pPr>
              <w:pStyle w:val="Tabletext"/>
              <w:rPr>
                <w:szCs w:val="21"/>
                <w:lang w:eastAsia="en-AU"/>
              </w:rPr>
            </w:pPr>
          </w:p>
        </w:tc>
      </w:tr>
      <w:tr w:rsidR="002946ED" w:rsidRPr="00B206C5" w14:paraId="09B6C002" w14:textId="77777777" w:rsidTr="00E920CC">
        <w:tc>
          <w:tcPr>
            <w:tcW w:w="8730" w:type="dxa"/>
            <w:hideMark/>
          </w:tcPr>
          <w:p w14:paraId="6710A196" w14:textId="77777777" w:rsidR="002946ED" w:rsidRPr="00B206C5" w:rsidRDefault="002946ED" w:rsidP="00E920CC">
            <w:pPr>
              <w:pStyle w:val="Tabletext"/>
              <w:rPr>
                <w:lang w:eastAsia="en-AU"/>
              </w:rPr>
            </w:pPr>
            <w:r w:rsidRPr="00B206C5">
              <w:rPr>
                <w:lang w:eastAsia="en-AU"/>
              </w:rPr>
              <w:t>Service</w:t>
            </w:r>
            <w:r>
              <w:rPr>
                <w:lang w:eastAsia="en-AU"/>
              </w:rPr>
              <w:t xml:space="preserve"> </w:t>
            </w:r>
            <w:r w:rsidRPr="00B206C5">
              <w:rPr>
                <w:lang w:eastAsia="en-AU"/>
              </w:rPr>
              <w:t>users’</w:t>
            </w:r>
            <w:r>
              <w:rPr>
                <w:lang w:eastAsia="en-AU"/>
              </w:rPr>
              <w:t xml:space="preserve"> </w:t>
            </w:r>
            <w:r w:rsidRPr="00B206C5">
              <w:rPr>
                <w:lang w:eastAsia="en-AU"/>
              </w:rPr>
              <w:t>data</w:t>
            </w:r>
            <w:r>
              <w:rPr>
                <w:lang w:eastAsia="en-AU"/>
              </w:rPr>
              <w:t xml:space="preserve"> </w:t>
            </w:r>
            <w:r w:rsidRPr="00B206C5">
              <w:rPr>
                <w:lang w:eastAsia="en-AU"/>
              </w:rPr>
              <w:t>and</w:t>
            </w:r>
            <w:r>
              <w:rPr>
                <w:lang w:eastAsia="en-AU"/>
              </w:rPr>
              <w:t xml:space="preserve"> next-of-kin </w:t>
            </w:r>
            <w:r w:rsidRPr="00B206C5">
              <w:rPr>
                <w:lang w:eastAsia="en-AU"/>
              </w:rPr>
              <w:t>contact</w:t>
            </w:r>
            <w:r>
              <w:rPr>
                <w:lang w:eastAsia="en-AU"/>
              </w:rPr>
              <w:t xml:space="preserve"> </w:t>
            </w:r>
            <w:r w:rsidRPr="00B206C5">
              <w:rPr>
                <w:lang w:eastAsia="en-AU"/>
              </w:rPr>
              <w:t>information</w:t>
            </w:r>
            <w:r>
              <w:rPr>
                <w:lang w:eastAsia="en-AU"/>
              </w:rPr>
              <w:t xml:space="preserve"> </w:t>
            </w:r>
            <w:r w:rsidRPr="00B206C5">
              <w:rPr>
                <w:lang w:eastAsia="en-AU"/>
              </w:rPr>
              <w:t>(contained</w:t>
            </w:r>
            <w:r>
              <w:rPr>
                <w:lang w:eastAsia="en-AU"/>
              </w:rPr>
              <w:t xml:space="preserve"> </w:t>
            </w:r>
            <w:r w:rsidRPr="00B206C5">
              <w:rPr>
                <w:lang w:eastAsia="en-AU"/>
              </w:rPr>
              <w:t>in</w:t>
            </w:r>
            <w:r>
              <w:rPr>
                <w:lang w:eastAsia="en-AU"/>
              </w:rPr>
              <w:t xml:space="preserve"> </w:t>
            </w:r>
            <w:r w:rsidRPr="00B206C5">
              <w:rPr>
                <w:lang w:eastAsia="en-AU"/>
              </w:rPr>
              <w:t>the</w:t>
            </w:r>
            <w:r>
              <w:rPr>
                <w:lang w:eastAsia="en-AU"/>
              </w:rPr>
              <w:t xml:space="preserve"> </w:t>
            </w:r>
            <w:r w:rsidRPr="22E41E96">
              <w:rPr>
                <w:lang w:eastAsia="en-AU"/>
              </w:rPr>
              <w:t>p</w:t>
            </w:r>
            <w:r w:rsidRPr="00B206C5">
              <w:rPr>
                <w:lang w:eastAsia="en-AU"/>
              </w:rPr>
              <w:t>lan)</w:t>
            </w:r>
            <w:r>
              <w:rPr>
                <w:lang w:eastAsia="en-AU"/>
              </w:rPr>
              <w:t xml:space="preserve">  </w:t>
            </w:r>
          </w:p>
        </w:tc>
        <w:tc>
          <w:tcPr>
            <w:tcW w:w="1455" w:type="dxa"/>
            <w:hideMark/>
          </w:tcPr>
          <w:p w14:paraId="0413E14B" w14:textId="77777777" w:rsidR="002946ED" w:rsidRPr="00B206C5" w:rsidRDefault="002946ED" w:rsidP="00E920CC">
            <w:pPr>
              <w:pStyle w:val="Tabletext"/>
              <w:rPr>
                <w:lang w:eastAsia="en-AU"/>
              </w:rPr>
            </w:pPr>
          </w:p>
        </w:tc>
      </w:tr>
      <w:tr w:rsidR="002946ED" w:rsidRPr="00B206C5" w14:paraId="3EAE99B0" w14:textId="77777777" w:rsidTr="00E920CC">
        <w:tc>
          <w:tcPr>
            <w:tcW w:w="8730" w:type="dxa"/>
            <w:hideMark/>
          </w:tcPr>
          <w:p w14:paraId="42F0C453" w14:textId="25D34875" w:rsidR="002946ED" w:rsidRPr="00B206C5" w:rsidRDefault="002946ED" w:rsidP="00E920CC">
            <w:pPr>
              <w:pStyle w:val="Tabletext"/>
              <w:rPr>
                <w:lang w:eastAsia="en-AU"/>
              </w:rPr>
            </w:pPr>
            <w:r w:rsidRPr="00B206C5">
              <w:rPr>
                <w:lang w:eastAsia="en-AU"/>
              </w:rPr>
              <w:t>Service</w:t>
            </w:r>
            <w:r>
              <w:rPr>
                <w:lang w:eastAsia="en-AU"/>
              </w:rPr>
              <w:t xml:space="preserve"> </w:t>
            </w:r>
            <w:r w:rsidRPr="00B206C5">
              <w:rPr>
                <w:lang w:eastAsia="en-AU"/>
              </w:rPr>
              <w:t>users</w:t>
            </w:r>
            <w:r>
              <w:rPr>
                <w:lang w:eastAsia="en-AU"/>
              </w:rPr>
              <w:t xml:space="preserve"> </w:t>
            </w:r>
            <w:r w:rsidRPr="00B206C5">
              <w:rPr>
                <w:lang w:eastAsia="en-AU"/>
              </w:rPr>
              <w:t>and</w:t>
            </w:r>
            <w:r>
              <w:rPr>
                <w:lang w:eastAsia="en-AU"/>
              </w:rPr>
              <w:t xml:space="preserve"> </w:t>
            </w:r>
            <w:r w:rsidRPr="00B206C5">
              <w:rPr>
                <w:lang w:eastAsia="en-AU"/>
              </w:rPr>
              <w:t>staff</w:t>
            </w:r>
            <w:r>
              <w:rPr>
                <w:lang w:eastAsia="en-AU"/>
              </w:rPr>
              <w:t xml:space="preserve"> </w:t>
            </w:r>
            <w:r w:rsidRPr="00B206C5">
              <w:rPr>
                <w:lang w:eastAsia="en-AU"/>
              </w:rPr>
              <w:t>with</w:t>
            </w:r>
            <w:r>
              <w:rPr>
                <w:lang w:eastAsia="en-AU"/>
              </w:rPr>
              <w:t xml:space="preserve"> </w:t>
            </w:r>
            <w:r w:rsidRPr="00B206C5">
              <w:rPr>
                <w:lang w:eastAsia="en-AU"/>
              </w:rPr>
              <w:t>additional</w:t>
            </w:r>
            <w:r>
              <w:rPr>
                <w:lang w:eastAsia="en-AU"/>
              </w:rPr>
              <w:t xml:space="preserve"> </w:t>
            </w:r>
            <w:r w:rsidR="00DE298B">
              <w:rPr>
                <w:lang w:eastAsia="en-AU"/>
              </w:rPr>
              <w:t>support</w:t>
            </w:r>
            <w:r>
              <w:rPr>
                <w:lang w:eastAsia="en-AU"/>
              </w:rPr>
              <w:t xml:space="preserve"> </w:t>
            </w:r>
            <w:r w:rsidRPr="00B206C5">
              <w:rPr>
                <w:lang w:eastAsia="en-AU"/>
              </w:rPr>
              <w:t>list</w:t>
            </w:r>
            <w:r>
              <w:rPr>
                <w:lang w:eastAsia="en-AU"/>
              </w:rPr>
              <w:t xml:space="preserve"> </w:t>
            </w:r>
            <w:r w:rsidRPr="00B206C5">
              <w:rPr>
                <w:lang w:eastAsia="en-AU"/>
              </w:rPr>
              <w:t>(contained</w:t>
            </w:r>
            <w:r>
              <w:rPr>
                <w:lang w:eastAsia="en-AU"/>
              </w:rPr>
              <w:t xml:space="preserve"> </w:t>
            </w:r>
            <w:r w:rsidRPr="00B206C5">
              <w:rPr>
                <w:lang w:eastAsia="en-AU"/>
              </w:rPr>
              <w:t>in</w:t>
            </w:r>
            <w:r>
              <w:rPr>
                <w:lang w:eastAsia="en-AU"/>
              </w:rPr>
              <w:t xml:space="preserve"> </w:t>
            </w:r>
            <w:r w:rsidRPr="00B206C5">
              <w:rPr>
                <w:lang w:eastAsia="en-AU"/>
              </w:rPr>
              <w:t>the</w:t>
            </w:r>
            <w:r>
              <w:rPr>
                <w:lang w:eastAsia="en-AU"/>
              </w:rPr>
              <w:t xml:space="preserve"> </w:t>
            </w:r>
            <w:r w:rsidRPr="22E41E96">
              <w:rPr>
                <w:lang w:eastAsia="en-AU"/>
              </w:rPr>
              <w:t>p</w:t>
            </w:r>
            <w:r w:rsidRPr="00B206C5">
              <w:rPr>
                <w:lang w:eastAsia="en-AU"/>
              </w:rPr>
              <w:t>lan)</w:t>
            </w:r>
            <w:r>
              <w:rPr>
                <w:lang w:eastAsia="en-AU"/>
              </w:rPr>
              <w:t xml:space="preserve"> </w:t>
            </w:r>
            <w:r w:rsidRPr="00B206C5">
              <w:rPr>
                <w:lang w:eastAsia="en-AU"/>
              </w:rPr>
              <w:t>including</w:t>
            </w:r>
            <w:r>
              <w:rPr>
                <w:lang w:eastAsia="en-AU"/>
              </w:rPr>
              <w:t xml:space="preserve"> </w:t>
            </w:r>
            <w:r w:rsidRPr="00B206C5">
              <w:rPr>
                <w:lang w:eastAsia="en-AU"/>
              </w:rPr>
              <w:t>any</w:t>
            </w:r>
            <w:r>
              <w:rPr>
                <w:lang w:eastAsia="en-AU"/>
              </w:rPr>
              <w:t xml:space="preserve"> </w:t>
            </w:r>
            <w:r w:rsidRPr="00B206C5">
              <w:rPr>
                <w:lang w:eastAsia="en-AU"/>
              </w:rPr>
              <w:t>service</w:t>
            </w:r>
            <w:r>
              <w:rPr>
                <w:lang w:eastAsia="en-AU"/>
              </w:rPr>
              <w:t xml:space="preserve"> </w:t>
            </w:r>
            <w:r w:rsidRPr="00B206C5">
              <w:rPr>
                <w:lang w:eastAsia="en-AU"/>
              </w:rPr>
              <w:t>users’</w:t>
            </w:r>
            <w:r>
              <w:rPr>
                <w:lang w:eastAsia="en-AU"/>
              </w:rPr>
              <w:t xml:space="preserve"> </w:t>
            </w:r>
            <w:r w:rsidRPr="00B206C5">
              <w:rPr>
                <w:lang w:eastAsia="en-AU"/>
              </w:rPr>
              <w:t>medications</w:t>
            </w:r>
            <w:r w:rsidR="0054067F">
              <w:rPr>
                <w:lang w:eastAsia="en-AU"/>
              </w:rPr>
              <w:t xml:space="preserve"> and </w:t>
            </w:r>
            <w:r w:rsidR="00E61F5D">
              <w:rPr>
                <w:lang w:eastAsia="en-AU"/>
              </w:rPr>
              <w:t>cool packs</w:t>
            </w:r>
            <w:r w:rsidRPr="22E41E96">
              <w:rPr>
                <w:lang w:eastAsia="en-AU"/>
              </w:rPr>
              <w:t>/care plan</w:t>
            </w:r>
            <w:r w:rsidR="002937D3">
              <w:rPr>
                <w:lang w:eastAsia="en-AU"/>
              </w:rPr>
              <w:t>/identification</w:t>
            </w:r>
            <w:r>
              <w:rPr>
                <w:lang w:eastAsia="en-AU"/>
              </w:rPr>
              <w:t xml:space="preserve"> </w:t>
            </w:r>
          </w:p>
        </w:tc>
        <w:tc>
          <w:tcPr>
            <w:tcW w:w="1455" w:type="dxa"/>
            <w:hideMark/>
          </w:tcPr>
          <w:p w14:paraId="29A87574" w14:textId="77777777" w:rsidR="002946ED" w:rsidRPr="00B206C5" w:rsidRDefault="002946ED" w:rsidP="00E920CC">
            <w:pPr>
              <w:pStyle w:val="Tabletext"/>
              <w:rPr>
                <w:szCs w:val="21"/>
                <w:lang w:eastAsia="en-AU"/>
              </w:rPr>
            </w:pPr>
          </w:p>
        </w:tc>
      </w:tr>
      <w:tr w:rsidR="002946ED" w14:paraId="03A8E403" w14:textId="77777777" w:rsidTr="00E920CC">
        <w:tc>
          <w:tcPr>
            <w:tcW w:w="8730" w:type="dxa"/>
            <w:hideMark/>
          </w:tcPr>
          <w:p w14:paraId="0DF955D2" w14:textId="77777777" w:rsidR="002946ED" w:rsidRDefault="002946ED" w:rsidP="00E920CC">
            <w:pPr>
              <w:pStyle w:val="Tabletext"/>
              <w:rPr>
                <w:szCs w:val="21"/>
                <w:lang w:eastAsia="en-AU"/>
              </w:rPr>
            </w:pPr>
            <w:r w:rsidRPr="22E41E96">
              <w:rPr>
                <w:szCs w:val="21"/>
                <w:lang w:eastAsia="en-AU"/>
              </w:rPr>
              <w:t>Copy of facility site plan and the plan including evacuation routes</w:t>
            </w:r>
          </w:p>
        </w:tc>
        <w:tc>
          <w:tcPr>
            <w:tcW w:w="1455" w:type="dxa"/>
            <w:hideMark/>
          </w:tcPr>
          <w:p w14:paraId="315E2472" w14:textId="77777777" w:rsidR="002946ED" w:rsidRDefault="002946ED" w:rsidP="00E920CC">
            <w:pPr>
              <w:pStyle w:val="Tabletext"/>
              <w:rPr>
                <w:szCs w:val="21"/>
                <w:lang w:eastAsia="en-AU"/>
              </w:rPr>
            </w:pPr>
          </w:p>
        </w:tc>
      </w:tr>
      <w:tr w:rsidR="002946ED" w14:paraId="4E496F51" w14:textId="77777777" w:rsidTr="00E920CC">
        <w:tc>
          <w:tcPr>
            <w:tcW w:w="8730" w:type="dxa"/>
            <w:hideMark/>
          </w:tcPr>
          <w:p w14:paraId="013FFC38" w14:textId="77777777" w:rsidR="002946ED" w:rsidRPr="005E3515" w:rsidRDefault="002946ED" w:rsidP="00E920CC">
            <w:pPr>
              <w:pStyle w:val="Tabletext"/>
              <w:rPr>
                <w:b/>
                <w:bCs/>
                <w:szCs w:val="21"/>
                <w:lang w:eastAsia="en-AU"/>
              </w:rPr>
            </w:pPr>
            <w:r w:rsidRPr="005E3515">
              <w:rPr>
                <w:b/>
                <w:bCs/>
                <w:szCs w:val="21"/>
                <w:lang w:eastAsia="en-AU"/>
              </w:rPr>
              <w:t>General equipment and supplies</w:t>
            </w:r>
          </w:p>
        </w:tc>
        <w:tc>
          <w:tcPr>
            <w:tcW w:w="1455" w:type="dxa"/>
            <w:hideMark/>
          </w:tcPr>
          <w:p w14:paraId="0EBB9B81" w14:textId="77777777" w:rsidR="002946ED" w:rsidRDefault="002946ED" w:rsidP="00E920CC">
            <w:pPr>
              <w:pStyle w:val="Tabletext"/>
              <w:rPr>
                <w:szCs w:val="21"/>
                <w:lang w:eastAsia="en-AU"/>
              </w:rPr>
            </w:pPr>
          </w:p>
        </w:tc>
      </w:tr>
      <w:tr w:rsidR="002946ED" w:rsidRPr="00B206C5" w14:paraId="79283777" w14:textId="77777777" w:rsidTr="00E920CC">
        <w:tc>
          <w:tcPr>
            <w:tcW w:w="8730" w:type="dxa"/>
            <w:hideMark/>
          </w:tcPr>
          <w:p w14:paraId="72405864" w14:textId="33052315" w:rsidR="002946ED" w:rsidRPr="00B206C5" w:rsidRDefault="002D0EA8" w:rsidP="00E920CC">
            <w:pPr>
              <w:pStyle w:val="Tabletext"/>
              <w:rPr>
                <w:lang w:eastAsia="en-AU"/>
              </w:rPr>
            </w:pPr>
            <w:r>
              <w:rPr>
                <w:lang w:eastAsia="en-AU"/>
              </w:rPr>
              <w:t>Wool blanket</w:t>
            </w:r>
          </w:p>
        </w:tc>
        <w:tc>
          <w:tcPr>
            <w:tcW w:w="1455" w:type="dxa"/>
            <w:hideMark/>
          </w:tcPr>
          <w:p w14:paraId="298BF44F" w14:textId="77777777" w:rsidR="002946ED" w:rsidRPr="00B206C5" w:rsidRDefault="002946ED" w:rsidP="00E920CC">
            <w:pPr>
              <w:pStyle w:val="Tabletext"/>
              <w:rPr>
                <w:lang w:eastAsia="en-AU"/>
              </w:rPr>
            </w:pPr>
          </w:p>
        </w:tc>
      </w:tr>
      <w:tr w:rsidR="002946ED" w:rsidRPr="00B206C5" w14:paraId="5C1CE35D" w14:textId="77777777" w:rsidTr="00E920CC">
        <w:tc>
          <w:tcPr>
            <w:tcW w:w="8730" w:type="dxa"/>
            <w:hideMark/>
          </w:tcPr>
          <w:p w14:paraId="16E4B5FC" w14:textId="77777777" w:rsidR="002946ED" w:rsidRPr="00B206C5" w:rsidRDefault="002946ED" w:rsidP="00E920CC">
            <w:pPr>
              <w:pStyle w:val="Tabletext"/>
              <w:rPr>
                <w:lang w:eastAsia="en-AU"/>
              </w:rPr>
            </w:pPr>
            <w:r w:rsidRPr="00B206C5">
              <w:rPr>
                <w:lang w:eastAsia="en-AU"/>
              </w:rPr>
              <w:t>Facility</w:t>
            </w:r>
            <w:r>
              <w:rPr>
                <w:lang w:eastAsia="en-AU"/>
              </w:rPr>
              <w:t xml:space="preserve"> </w:t>
            </w:r>
            <w:r w:rsidRPr="00B206C5">
              <w:rPr>
                <w:lang w:eastAsia="en-AU"/>
              </w:rPr>
              <w:t>keys</w:t>
            </w:r>
            <w:r>
              <w:rPr>
                <w:lang w:eastAsia="en-AU"/>
              </w:rPr>
              <w:t xml:space="preserve">  </w:t>
            </w:r>
          </w:p>
        </w:tc>
        <w:tc>
          <w:tcPr>
            <w:tcW w:w="1455" w:type="dxa"/>
            <w:hideMark/>
          </w:tcPr>
          <w:p w14:paraId="5F2651CC" w14:textId="77777777" w:rsidR="002946ED" w:rsidRPr="00B206C5" w:rsidRDefault="002946ED" w:rsidP="00E920CC">
            <w:pPr>
              <w:pStyle w:val="Tabletext"/>
              <w:rPr>
                <w:lang w:eastAsia="en-AU"/>
              </w:rPr>
            </w:pPr>
          </w:p>
        </w:tc>
      </w:tr>
      <w:tr w:rsidR="002946ED" w:rsidRPr="00B206C5" w14:paraId="2AF3DC88" w14:textId="77777777" w:rsidTr="00E920CC">
        <w:tc>
          <w:tcPr>
            <w:tcW w:w="8730" w:type="dxa"/>
            <w:hideMark/>
          </w:tcPr>
          <w:p w14:paraId="5B4B41F9" w14:textId="04B5AE50" w:rsidR="002946ED" w:rsidRPr="00B206C5" w:rsidRDefault="002946ED" w:rsidP="00E920CC">
            <w:pPr>
              <w:pStyle w:val="Tabletext"/>
              <w:rPr>
                <w:lang w:eastAsia="en-AU"/>
              </w:rPr>
            </w:pPr>
            <w:r w:rsidRPr="00B206C5">
              <w:rPr>
                <w:lang w:eastAsia="en-AU"/>
              </w:rPr>
              <w:t>Standard</w:t>
            </w:r>
            <w:r>
              <w:rPr>
                <w:lang w:eastAsia="en-AU"/>
              </w:rPr>
              <w:t xml:space="preserve"> </w:t>
            </w:r>
            <w:r w:rsidRPr="00B206C5">
              <w:rPr>
                <w:lang w:eastAsia="en-AU"/>
              </w:rPr>
              <w:t>portable</w:t>
            </w:r>
            <w:r>
              <w:rPr>
                <w:lang w:eastAsia="en-AU"/>
              </w:rPr>
              <w:t xml:space="preserve"> </w:t>
            </w:r>
            <w:r w:rsidRPr="00B206C5">
              <w:rPr>
                <w:lang w:eastAsia="en-AU"/>
              </w:rPr>
              <w:t>First</w:t>
            </w:r>
            <w:r>
              <w:rPr>
                <w:lang w:eastAsia="en-AU"/>
              </w:rPr>
              <w:t xml:space="preserve"> </w:t>
            </w:r>
            <w:r w:rsidRPr="00B206C5">
              <w:rPr>
                <w:lang w:eastAsia="en-AU"/>
              </w:rPr>
              <w:t>Aid</w:t>
            </w:r>
            <w:r>
              <w:rPr>
                <w:lang w:eastAsia="en-AU"/>
              </w:rPr>
              <w:t xml:space="preserve"> </w:t>
            </w:r>
            <w:r w:rsidRPr="00B206C5">
              <w:rPr>
                <w:lang w:eastAsia="en-AU"/>
              </w:rPr>
              <w:t>Kit</w:t>
            </w:r>
            <w:r w:rsidR="0054067F">
              <w:rPr>
                <w:lang w:eastAsia="en-AU"/>
              </w:rPr>
              <w:t xml:space="preserve"> and</w:t>
            </w:r>
            <w:r w:rsidRPr="7246E4CE">
              <w:rPr>
                <w:lang w:eastAsia="en-AU"/>
              </w:rPr>
              <w:t xml:space="preserve"> its location</w:t>
            </w:r>
          </w:p>
        </w:tc>
        <w:tc>
          <w:tcPr>
            <w:tcW w:w="1455" w:type="dxa"/>
            <w:hideMark/>
          </w:tcPr>
          <w:p w14:paraId="712EC977" w14:textId="77777777" w:rsidR="002946ED" w:rsidRPr="00B206C5" w:rsidRDefault="002946ED" w:rsidP="00E920CC">
            <w:pPr>
              <w:pStyle w:val="Tabletext"/>
              <w:rPr>
                <w:lang w:eastAsia="en-AU"/>
              </w:rPr>
            </w:pPr>
          </w:p>
        </w:tc>
      </w:tr>
      <w:tr w:rsidR="002946ED" w14:paraId="37B36756" w14:textId="77777777" w:rsidTr="00E920CC">
        <w:tc>
          <w:tcPr>
            <w:tcW w:w="8730" w:type="dxa"/>
            <w:hideMark/>
          </w:tcPr>
          <w:p w14:paraId="68602273" w14:textId="77777777" w:rsidR="002946ED" w:rsidRDefault="002946ED" w:rsidP="002946ED">
            <w:pPr>
              <w:pStyle w:val="Tabletext"/>
              <w:rPr>
                <w:szCs w:val="21"/>
                <w:lang w:eastAsia="en-AU"/>
              </w:rPr>
            </w:pPr>
            <w:r w:rsidRPr="7246E4CE">
              <w:rPr>
                <w:szCs w:val="21"/>
                <w:lang w:eastAsia="en-AU"/>
              </w:rPr>
              <w:t>Service user evacuation travel kit (if applicable)</w:t>
            </w:r>
          </w:p>
        </w:tc>
        <w:tc>
          <w:tcPr>
            <w:tcW w:w="1455" w:type="dxa"/>
            <w:hideMark/>
          </w:tcPr>
          <w:p w14:paraId="4B1675D6" w14:textId="77777777" w:rsidR="002946ED" w:rsidRDefault="002946ED" w:rsidP="002946ED">
            <w:pPr>
              <w:pStyle w:val="Tabletext"/>
              <w:rPr>
                <w:szCs w:val="21"/>
                <w:lang w:eastAsia="en-AU"/>
              </w:rPr>
            </w:pPr>
          </w:p>
        </w:tc>
      </w:tr>
      <w:tr w:rsidR="002946ED" w:rsidRPr="00B206C5" w14:paraId="659A782F" w14:textId="77777777" w:rsidTr="00E920CC">
        <w:trPr>
          <w:trHeight w:val="345"/>
        </w:trPr>
        <w:tc>
          <w:tcPr>
            <w:tcW w:w="8730" w:type="dxa"/>
            <w:hideMark/>
          </w:tcPr>
          <w:p w14:paraId="4FA7E362" w14:textId="77777777" w:rsidR="002946ED" w:rsidRPr="00B206C5" w:rsidRDefault="002946ED" w:rsidP="00E920CC">
            <w:pPr>
              <w:pStyle w:val="Tabletext"/>
              <w:rPr>
                <w:lang w:eastAsia="en-AU"/>
              </w:rPr>
            </w:pPr>
            <w:r w:rsidRPr="00B206C5">
              <w:rPr>
                <w:lang w:eastAsia="en-AU"/>
              </w:rPr>
              <w:t>A</w:t>
            </w:r>
            <w:r>
              <w:rPr>
                <w:lang w:eastAsia="en-AU"/>
              </w:rPr>
              <w:t xml:space="preserve"> </w:t>
            </w:r>
            <w:r w:rsidRPr="00B206C5">
              <w:rPr>
                <w:lang w:eastAsia="en-AU"/>
              </w:rPr>
              <w:t>charged</w:t>
            </w:r>
            <w:r>
              <w:rPr>
                <w:lang w:eastAsia="en-AU"/>
              </w:rPr>
              <w:t xml:space="preserve"> </w:t>
            </w:r>
            <w:r w:rsidRPr="00B206C5">
              <w:rPr>
                <w:lang w:eastAsia="en-AU"/>
              </w:rPr>
              <w:t>mobile</w:t>
            </w:r>
            <w:r>
              <w:rPr>
                <w:lang w:eastAsia="en-AU"/>
              </w:rPr>
              <w:t xml:space="preserve"> </w:t>
            </w:r>
            <w:r w:rsidRPr="00B206C5">
              <w:rPr>
                <w:lang w:eastAsia="en-AU"/>
              </w:rPr>
              <w:t>phone</w:t>
            </w:r>
            <w:r>
              <w:rPr>
                <w:lang w:eastAsia="en-AU"/>
              </w:rPr>
              <w:t xml:space="preserve"> </w:t>
            </w:r>
            <w:r w:rsidRPr="00B206C5">
              <w:rPr>
                <w:lang w:eastAsia="en-AU"/>
              </w:rPr>
              <w:t>and</w:t>
            </w:r>
            <w:r>
              <w:rPr>
                <w:lang w:eastAsia="en-AU"/>
              </w:rPr>
              <w:t xml:space="preserve"> </w:t>
            </w:r>
            <w:r w:rsidRPr="00B206C5">
              <w:rPr>
                <w:lang w:eastAsia="en-AU"/>
              </w:rPr>
              <w:t>charger/s</w:t>
            </w:r>
            <w:r>
              <w:rPr>
                <w:lang w:eastAsia="en-AU"/>
              </w:rPr>
              <w:t xml:space="preserve"> </w:t>
            </w:r>
            <w:r w:rsidRPr="00B206C5">
              <w:rPr>
                <w:lang w:eastAsia="en-AU"/>
              </w:rPr>
              <w:t>(batteries</w:t>
            </w:r>
            <w:r>
              <w:rPr>
                <w:lang w:eastAsia="en-AU"/>
              </w:rPr>
              <w:t xml:space="preserve"> </w:t>
            </w:r>
            <w:r w:rsidRPr="00B206C5">
              <w:rPr>
                <w:lang w:eastAsia="en-AU"/>
              </w:rPr>
              <w:t>checked</w:t>
            </w:r>
            <w:r>
              <w:rPr>
                <w:lang w:eastAsia="en-AU"/>
              </w:rPr>
              <w:t xml:space="preserve"> </w:t>
            </w:r>
            <w:r w:rsidRPr="00B206C5">
              <w:rPr>
                <w:lang w:eastAsia="en-AU"/>
              </w:rPr>
              <w:t>and</w:t>
            </w:r>
            <w:r>
              <w:rPr>
                <w:lang w:eastAsia="en-AU"/>
              </w:rPr>
              <w:t xml:space="preserve"> </w:t>
            </w:r>
            <w:r w:rsidRPr="00B206C5">
              <w:rPr>
                <w:lang w:eastAsia="en-AU"/>
              </w:rPr>
              <w:t>charged)</w:t>
            </w:r>
            <w:r>
              <w:rPr>
                <w:lang w:eastAsia="en-AU"/>
              </w:rPr>
              <w:t xml:space="preserve"> </w:t>
            </w:r>
          </w:p>
        </w:tc>
        <w:tc>
          <w:tcPr>
            <w:tcW w:w="1455" w:type="dxa"/>
            <w:hideMark/>
          </w:tcPr>
          <w:p w14:paraId="76CB0562" w14:textId="77777777" w:rsidR="002946ED" w:rsidRPr="00B206C5" w:rsidRDefault="002946ED" w:rsidP="00E920CC">
            <w:pPr>
              <w:pStyle w:val="Tabletext"/>
              <w:rPr>
                <w:lang w:eastAsia="en-AU"/>
              </w:rPr>
            </w:pPr>
          </w:p>
        </w:tc>
      </w:tr>
      <w:tr w:rsidR="002946ED" w:rsidRPr="00B206C5" w14:paraId="5D54A874" w14:textId="77777777" w:rsidTr="00E920CC">
        <w:tc>
          <w:tcPr>
            <w:tcW w:w="8730" w:type="dxa"/>
            <w:hideMark/>
          </w:tcPr>
          <w:p w14:paraId="72019F61" w14:textId="77777777" w:rsidR="002946ED" w:rsidRPr="00B206C5" w:rsidRDefault="002946ED" w:rsidP="00E920CC">
            <w:pPr>
              <w:pStyle w:val="Tabletext"/>
              <w:rPr>
                <w:lang w:eastAsia="en-AU"/>
              </w:rPr>
            </w:pPr>
            <w:r w:rsidRPr="00B206C5">
              <w:rPr>
                <w:lang w:eastAsia="en-AU"/>
              </w:rPr>
              <w:t>Torch</w:t>
            </w:r>
            <w:r>
              <w:rPr>
                <w:lang w:eastAsia="en-AU"/>
              </w:rPr>
              <w:t xml:space="preserve"> </w:t>
            </w:r>
            <w:r w:rsidRPr="00B206C5">
              <w:rPr>
                <w:lang w:eastAsia="en-AU"/>
              </w:rPr>
              <w:t>with</w:t>
            </w:r>
            <w:r>
              <w:rPr>
                <w:lang w:eastAsia="en-AU"/>
              </w:rPr>
              <w:t xml:space="preserve"> </w:t>
            </w:r>
            <w:r w:rsidRPr="00B206C5">
              <w:rPr>
                <w:lang w:eastAsia="en-AU"/>
              </w:rPr>
              <w:t>replacement</w:t>
            </w:r>
            <w:r>
              <w:rPr>
                <w:lang w:eastAsia="en-AU"/>
              </w:rPr>
              <w:t xml:space="preserve"> </w:t>
            </w:r>
            <w:r w:rsidRPr="00B206C5">
              <w:rPr>
                <w:lang w:eastAsia="en-AU"/>
              </w:rPr>
              <w:t>batteries</w:t>
            </w:r>
            <w:r>
              <w:rPr>
                <w:lang w:eastAsia="en-AU"/>
              </w:rPr>
              <w:t xml:space="preserve"> </w:t>
            </w:r>
            <w:r w:rsidRPr="00B206C5">
              <w:rPr>
                <w:lang w:eastAsia="en-AU"/>
              </w:rPr>
              <w:t>or</w:t>
            </w:r>
            <w:r>
              <w:rPr>
                <w:lang w:eastAsia="en-AU"/>
              </w:rPr>
              <w:t xml:space="preserve"> </w:t>
            </w:r>
            <w:r w:rsidRPr="00B206C5">
              <w:rPr>
                <w:lang w:eastAsia="en-AU"/>
              </w:rPr>
              <w:t>wind-up</w:t>
            </w:r>
            <w:r>
              <w:rPr>
                <w:lang w:eastAsia="en-AU"/>
              </w:rPr>
              <w:t xml:space="preserve"> </w:t>
            </w:r>
            <w:r w:rsidRPr="00B206C5">
              <w:rPr>
                <w:lang w:eastAsia="en-AU"/>
              </w:rPr>
              <w:t>torch</w:t>
            </w:r>
            <w:r>
              <w:rPr>
                <w:lang w:eastAsia="en-AU"/>
              </w:rPr>
              <w:t xml:space="preserve"> </w:t>
            </w:r>
            <w:r w:rsidRPr="00B206C5">
              <w:rPr>
                <w:lang w:eastAsia="en-AU"/>
              </w:rPr>
              <w:t>(batteries</w:t>
            </w:r>
            <w:r>
              <w:rPr>
                <w:lang w:eastAsia="en-AU"/>
              </w:rPr>
              <w:t xml:space="preserve"> </w:t>
            </w:r>
            <w:r w:rsidRPr="00B206C5">
              <w:rPr>
                <w:lang w:eastAsia="en-AU"/>
              </w:rPr>
              <w:t>checked</w:t>
            </w:r>
            <w:r>
              <w:rPr>
                <w:lang w:eastAsia="en-AU"/>
              </w:rPr>
              <w:t xml:space="preserve"> </w:t>
            </w:r>
            <w:r w:rsidRPr="00B206C5">
              <w:rPr>
                <w:lang w:eastAsia="en-AU"/>
              </w:rPr>
              <w:t>and</w:t>
            </w:r>
            <w:r>
              <w:rPr>
                <w:lang w:eastAsia="en-AU"/>
              </w:rPr>
              <w:t xml:space="preserve"> </w:t>
            </w:r>
            <w:r w:rsidRPr="00B206C5">
              <w:rPr>
                <w:lang w:eastAsia="en-AU"/>
              </w:rPr>
              <w:t>charged)</w:t>
            </w:r>
            <w:r>
              <w:rPr>
                <w:lang w:eastAsia="en-AU"/>
              </w:rPr>
              <w:t xml:space="preserve"> </w:t>
            </w:r>
          </w:p>
        </w:tc>
        <w:tc>
          <w:tcPr>
            <w:tcW w:w="1455" w:type="dxa"/>
            <w:hideMark/>
          </w:tcPr>
          <w:p w14:paraId="434C3331" w14:textId="77777777" w:rsidR="002946ED" w:rsidRPr="00B206C5" w:rsidRDefault="002946ED" w:rsidP="00E920CC">
            <w:pPr>
              <w:pStyle w:val="Tabletext"/>
              <w:rPr>
                <w:lang w:eastAsia="en-AU"/>
              </w:rPr>
            </w:pPr>
          </w:p>
        </w:tc>
      </w:tr>
      <w:tr w:rsidR="002946ED" w:rsidRPr="00B206C5" w14:paraId="6FDD4B01" w14:textId="77777777" w:rsidTr="00E920CC">
        <w:tc>
          <w:tcPr>
            <w:tcW w:w="8730" w:type="dxa"/>
            <w:hideMark/>
          </w:tcPr>
          <w:p w14:paraId="13CF5930" w14:textId="77777777" w:rsidR="002946ED" w:rsidRPr="00B206C5" w:rsidRDefault="002946ED" w:rsidP="00E920CC">
            <w:pPr>
              <w:pStyle w:val="Tabletext"/>
              <w:rPr>
                <w:lang w:eastAsia="en-AU"/>
              </w:rPr>
            </w:pPr>
            <w:r w:rsidRPr="00B206C5">
              <w:rPr>
                <w:lang w:eastAsia="en-AU"/>
              </w:rPr>
              <w:t>Whistle</w:t>
            </w:r>
            <w:r>
              <w:rPr>
                <w:lang w:eastAsia="en-AU"/>
              </w:rPr>
              <w:t xml:space="preserve"> </w:t>
            </w:r>
          </w:p>
        </w:tc>
        <w:tc>
          <w:tcPr>
            <w:tcW w:w="1455" w:type="dxa"/>
            <w:hideMark/>
          </w:tcPr>
          <w:p w14:paraId="149D4142" w14:textId="77777777" w:rsidR="002946ED" w:rsidRPr="00B206C5" w:rsidRDefault="002946ED" w:rsidP="00E920CC">
            <w:pPr>
              <w:pStyle w:val="Tabletext"/>
              <w:rPr>
                <w:lang w:eastAsia="en-AU"/>
              </w:rPr>
            </w:pPr>
          </w:p>
        </w:tc>
      </w:tr>
      <w:tr w:rsidR="002946ED" w:rsidRPr="00B206C5" w14:paraId="62D30EC4" w14:textId="77777777" w:rsidTr="00E920CC">
        <w:tc>
          <w:tcPr>
            <w:tcW w:w="8730" w:type="dxa"/>
            <w:hideMark/>
          </w:tcPr>
          <w:p w14:paraId="179350E3" w14:textId="77777777" w:rsidR="002946ED" w:rsidRPr="00B206C5" w:rsidRDefault="002946ED" w:rsidP="00E920CC">
            <w:pPr>
              <w:pStyle w:val="Tabletext"/>
              <w:rPr>
                <w:lang w:eastAsia="en-AU"/>
              </w:rPr>
            </w:pPr>
            <w:r w:rsidRPr="00B206C5">
              <w:rPr>
                <w:lang w:eastAsia="en-AU"/>
              </w:rPr>
              <w:t>Portable</w:t>
            </w:r>
            <w:r>
              <w:rPr>
                <w:lang w:eastAsia="en-AU"/>
              </w:rPr>
              <w:t xml:space="preserve"> </w:t>
            </w:r>
            <w:r w:rsidRPr="00B206C5">
              <w:rPr>
                <w:lang w:eastAsia="en-AU"/>
              </w:rPr>
              <w:t>battery</w:t>
            </w:r>
            <w:r>
              <w:rPr>
                <w:lang w:eastAsia="en-AU"/>
              </w:rPr>
              <w:t xml:space="preserve"> </w:t>
            </w:r>
            <w:r w:rsidRPr="00B206C5">
              <w:rPr>
                <w:lang w:eastAsia="en-AU"/>
              </w:rPr>
              <w:t>powered</w:t>
            </w:r>
            <w:r>
              <w:rPr>
                <w:lang w:eastAsia="en-AU"/>
              </w:rPr>
              <w:t xml:space="preserve"> </w:t>
            </w:r>
            <w:r w:rsidRPr="00B206C5">
              <w:rPr>
                <w:lang w:eastAsia="en-AU"/>
              </w:rPr>
              <w:t>radio</w:t>
            </w:r>
            <w:r>
              <w:rPr>
                <w:lang w:eastAsia="en-AU"/>
              </w:rPr>
              <w:t xml:space="preserve"> </w:t>
            </w:r>
            <w:r w:rsidRPr="00B206C5">
              <w:rPr>
                <w:lang w:eastAsia="en-AU"/>
              </w:rPr>
              <w:t>(batteries</w:t>
            </w:r>
            <w:r>
              <w:rPr>
                <w:lang w:eastAsia="en-AU"/>
              </w:rPr>
              <w:t xml:space="preserve"> </w:t>
            </w:r>
            <w:r w:rsidRPr="00B206C5">
              <w:rPr>
                <w:lang w:eastAsia="en-AU"/>
              </w:rPr>
              <w:t>checked</w:t>
            </w:r>
            <w:r>
              <w:rPr>
                <w:lang w:eastAsia="en-AU"/>
              </w:rPr>
              <w:t xml:space="preserve"> </w:t>
            </w:r>
            <w:r w:rsidRPr="00B206C5">
              <w:rPr>
                <w:lang w:eastAsia="en-AU"/>
              </w:rPr>
              <w:t>and</w:t>
            </w:r>
            <w:r>
              <w:rPr>
                <w:lang w:eastAsia="en-AU"/>
              </w:rPr>
              <w:t xml:space="preserve"> </w:t>
            </w:r>
            <w:r w:rsidRPr="00B206C5">
              <w:rPr>
                <w:lang w:eastAsia="en-AU"/>
              </w:rPr>
              <w:t>charged)</w:t>
            </w:r>
            <w:r>
              <w:rPr>
                <w:lang w:eastAsia="en-AU"/>
              </w:rPr>
              <w:t xml:space="preserve"> </w:t>
            </w:r>
          </w:p>
        </w:tc>
        <w:tc>
          <w:tcPr>
            <w:tcW w:w="1455" w:type="dxa"/>
            <w:hideMark/>
          </w:tcPr>
          <w:p w14:paraId="0992E11F" w14:textId="77777777" w:rsidR="002946ED" w:rsidRPr="00B206C5" w:rsidRDefault="002946ED" w:rsidP="00E920CC">
            <w:pPr>
              <w:pStyle w:val="Tabletext"/>
              <w:rPr>
                <w:lang w:eastAsia="en-AU"/>
              </w:rPr>
            </w:pPr>
          </w:p>
        </w:tc>
      </w:tr>
      <w:tr w:rsidR="002946ED" w:rsidRPr="00B206C5" w14:paraId="41562D6F" w14:textId="77777777" w:rsidTr="00E920CC">
        <w:tc>
          <w:tcPr>
            <w:tcW w:w="8730" w:type="dxa"/>
            <w:hideMark/>
          </w:tcPr>
          <w:p w14:paraId="55EA715C" w14:textId="77777777" w:rsidR="002946ED" w:rsidRPr="00B206C5" w:rsidRDefault="002946ED" w:rsidP="00E920CC">
            <w:pPr>
              <w:pStyle w:val="Tabletext"/>
              <w:rPr>
                <w:lang w:eastAsia="en-AU"/>
              </w:rPr>
            </w:pPr>
            <w:r w:rsidRPr="22E41E96">
              <w:rPr>
                <w:lang w:eastAsia="en-AU"/>
              </w:rPr>
              <w:t>Pens, markers, paper</w:t>
            </w:r>
          </w:p>
        </w:tc>
        <w:tc>
          <w:tcPr>
            <w:tcW w:w="1455" w:type="dxa"/>
            <w:hideMark/>
          </w:tcPr>
          <w:p w14:paraId="1E0BAF70" w14:textId="77777777" w:rsidR="002946ED" w:rsidRPr="00B206C5" w:rsidRDefault="002946ED" w:rsidP="00E920CC">
            <w:pPr>
              <w:pStyle w:val="Tabletext"/>
              <w:rPr>
                <w:lang w:eastAsia="en-AU"/>
              </w:rPr>
            </w:pPr>
          </w:p>
        </w:tc>
      </w:tr>
      <w:tr w:rsidR="002946ED" w:rsidRPr="00B206C5" w14:paraId="04C0E958" w14:textId="77777777" w:rsidTr="00E920CC">
        <w:tc>
          <w:tcPr>
            <w:tcW w:w="8730" w:type="dxa"/>
            <w:hideMark/>
          </w:tcPr>
          <w:p w14:paraId="2219DBAF" w14:textId="77777777" w:rsidR="002946ED" w:rsidRPr="00B206C5" w:rsidRDefault="002946ED" w:rsidP="00E920CC">
            <w:pPr>
              <w:pStyle w:val="Tabletext"/>
              <w:rPr>
                <w:lang w:eastAsia="en-AU"/>
              </w:rPr>
            </w:pPr>
            <w:r w:rsidRPr="00B206C5">
              <w:rPr>
                <w:lang w:eastAsia="en-AU"/>
              </w:rPr>
              <w:t>Bottled</w:t>
            </w:r>
            <w:r>
              <w:rPr>
                <w:lang w:eastAsia="en-AU"/>
              </w:rPr>
              <w:t xml:space="preserve"> </w:t>
            </w:r>
            <w:r w:rsidRPr="00B206C5">
              <w:rPr>
                <w:lang w:eastAsia="en-AU"/>
              </w:rPr>
              <w:t>water</w:t>
            </w:r>
            <w:r>
              <w:rPr>
                <w:lang w:eastAsia="en-AU"/>
              </w:rPr>
              <w:t xml:space="preserve"> </w:t>
            </w:r>
            <w:r w:rsidRPr="00B206C5">
              <w:rPr>
                <w:lang w:eastAsia="en-AU"/>
              </w:rPr>
              <w:t>(use</w:t>
            </w:r>
            <w:r>
              <w:rPr>
                <w:lang w:eastAsia="en-AU"/>
              </w:rPr>
              <w:t xml:space="preserve"> </w:t>
            </w:r>
            <w:r w:rsidRPr="00B206C5">
              <w:rPr>
                <w:lang w:eastAsia="en-AU"/>
              </w:rPr>
              <w:t>by</w:t>
            </w:r>
            <w:r>
              <w:rPr>
                <w:lang w:eastAsia="en-AU"/>
              </w:rPr>
              <w:t xml:space="preserve"> </w:t>
            </w:r>
            <w:r w:rsidRPr="00B206C5">
              <w:rPr>
                <w:lang w:eastAsia="en-AU"/>
              </w:rPr>
              <w:t>date</w:t>
            </w:r>
            <w:r>
              <w:rPr>
                <w:lang w:eastAsia="en-AU"/>
              </w:rPr>
              <w:t xml:space="preserve"> </w:t>
            </w:r>
            <w:r w:rsidRPr="00B206C5">
              <w:rPr>
                <w:lang w:eastAsia="en-AU"/>
              </w:rPr>
              <w:t>checked)</w:t>
            </w:r>
            <w:r>
              <w:rPr>
                <w:lang w:eastAsia="en-AU"/>
              </w:rPr>
              <w:t xml:space="preserve"> </w:t>
            </w:r>
          </w:p>
        </w:tc>
        <w:tc>
          <w:tcPr>
            <w:tcW w:w="1455" w:type="dxa"/>
            <w:hideMark/>
          </w:tcPr>
          <w:p w14:paraId="550D92AD" w14:textId="77777777" w:rsidR="002946ED" w:rsidRPr="00B206C5" w:rsidRDefault="002946ED" w:rsidP="00E920CC">
            <w:pPr>
              <w:pStyle w:val="Tabletext"/>
              <w:rPr>
                <w:lang w:eastAsia="en-AU"/>
              </w:rPr>
            </w:pPr>
          </w:p>
        </w:tc>
      </w:tr>
      <w:tr w:rsidR="002946ED" w:rsidRPr="00B206C5" w14:paraId="0F1DE1E7" w14:textId="77777777" w:rsidTr="00E920CC">
        <w:tc>
          <w:tcPr>
            <w:tcW w:w="8730" w:type="dxa"/>
            <w:hideMark/>
          </w:tcPr>
          <w:p w14:paraId="77C4770F" w14:textId="47AA2B39" w:rsidR="002946ED" w:rsidRPr="00B206C5" w:rsidRDefault="002946ED" w:rsidP="00E920CC">
            <w:pPr>
              <w:pStyle w:val="Tabletext"/>
              <w:rPr>
                <w:lang w:eastAsia="en-AU"/>
              </w:rPr>
            </w:pPr>
            <w:r w:rsidRPr="00B206C5">
              <w:rPr>
                <w:lang w:eastAsia="en-AU"/>
              </w:rPr>
              <w:t>Portable</w:t>
            </w:r>
            <w:r>
              <w:rPr>
                <w:lang w:eastAsia="en-AU"/>
              </w:rPr>
              <w:t xml:space="preserve"> </w:t>
            </w:r>
            <w:r w:rsidRPr="00B206C5">
              <w:rPr>
                <w:lang w:eastAsia="en-AU"/>
              </w:rPr>
              <w:t>non-perishable</w:t>
            </w:r>
            <w:r>
              <w:rPr>
                <w:lang w:eastAsia="en-AU"/>
              </w:rPr>
              <w:t xml:space="preserve"> </w:t>
            </w:r>
            <w:r w:rsidRPr="00B206C5">
              <w:rPr>
                <w:lang w:eastAsia="en-AU"/>
              </w:rPr>
              <w:t>snack</w:t>
            </w:r>
            <w:r>
              <w:rPr>
                <w:lang w:eastAsia="en-AU"/>
              </w:rPr>
              <w:t xml:space="preserve"> </w:t>
            </w:r>
            <w:r w:rsidRPr="00B206C5">
              <w:rPr>
                <w:lang w:eastAsia="en-AU"/>
              </w:rPr>
              <w:t>(use</w:t>
            </w:r>
            <w:r>
              <w:rPr>
                <w:lang w:eastAsia="en-AU"/>
              </w:rPr>
              <w:t xml:space="preserve"> </w:t>
            </w:r>
            <w:r w:rsidRPr="00B206C5">
              <w:rPr>
                <w:lang w:eastAsia="en-AU"/>
              </w:rPr>
              <w:t>by</w:t>
            </w:r>
            <w:r>
              <w:rPr>
                <w:lang w:eastAsia="en-AU"/>
              </w:rPr>
              <w:t xml:space="preserve"> </w:t>
            </w:r>
            <w:r w:rsidRPr="00B206C5">
              <w:rPr>
                <w:lang w:eastAsia="en-AU"/>
              </w:rPr>
              <w:t>date</w:t>
            </w:r>
            <w:r>
              <w:rPr>
                <w:lang w:eastAsia="en-AU"/>
              </w:rPr>
              <w:t xml:space="preserve"> </w:t>
            </w:r>
            <w:r w:rsidRPr="00B206C5">
              <w:rPr>
                <w:lang w:eastAsia="en-AU"/>
              </w:rPr>
              <w:t>checked)</w:t>
            </w:r>
            <w:r>
              <w:rPr>
                <w:lang w:eastAsia="en-AU"/>
              </w:rPr>
              <w:t xml:space="preserve"> </w:t>
            </w:r>
          </w:p>
        </w:tc>
        <w:tc>
          <w:tcPr>
            <w:tcW w:w="1455" w:type="dxa"/>
            <w:hideMark/>
          </w:tcPr>
          <w:p w14:paraId="47186D17" w14:textId="77777777" w:rsidR="002946ED" w:rsidRPr="00B206C5" w:rsidRDefault="002946ED" w:rsidP="00E920CC">
            <w:pPr>
              <w:pStyle w:val="Tabletext"/>
              <w:rPr>
                <w:lang w:eastAsia="en-AU"/>
              </w:rPr>
            </w:pPr>
          </w:p>
        </w:tc>
      </w:tr>
      <w:tr w:rsidR="002946ED" w:rsidRPr="00B206C5" w14:paraId="33600355" w14:textId="77777777" w:rsidTr="00E920CC">
        <w:tc>
          <w:tcPr>
            <w:tcW w:w="8730" w:type="dxa"/>
            <w:hideMark/>
          </w:tcPr>
          <w:p w14:paraId="4A8E8648" w14:textId="77777777" w:rsidR="002946ED" w:rsidRPr="00B206C5" w:rsidRDefault="002946ED" w:rsidP="00E920CC">
            <w:pPr>
              <w:pStyle w:val="Tabletext"/>
              <w:rPr>
                <w:lang w:eastAsia="en-AU"/>
              </w:rPr>
            </w:pPr>
            <w:r w:rsidRPr="00B206C5">
              <w:rPr>
                <w:lang w:eastAsia="en-AU"/>
              </w:rPr>
              <w:t>Sunscreen</w:t>
            </w:r>
            <w:r>
              <w:rPr>
                <w:lang w:eastAsia="en-AU"/>
              </w:rPr>
              <w:t xml:space="preserve"> </w:t>
            </w:r>
            <w:r w:rsidRPr="00B206C5">
              <w:rPr>
                <w:lang w:eastAsia="en-AU"/>
              </w:rPr>
              <w:t>and</w:t>
            </w:r>
            <w:r>
              <w:rPr>
                <w:lang w:eastAsia="en-AU"/>
              </w:rPr>
              <w:t xml:space="preserve"> </w:t>
            </w:r>
            <w:r w:rsidRPr="00B206C5">
              <w:rPr>
                <w:lang w:eastAsia="en-AU"/>
              </w:rPr>
              <w:t>spare</w:t>
            </w:r>
            <w:r>
              <w:rPr>
                <w:lang w:eastAsia="en-AU"/>
              </w:rPr>
              <w:t xml:space="preserve"> </w:t>
            </w:r>
            <w:r w:rsidRPr="00B206C5">
              <w:rPr>
                <w:lang w:eastAsia="en-AU"/>
              </w:rPr>
              <w:t>sunhats</w:t>
            </w:r>
            <w:r>
              <w:rPr>
                <w:lang w:eastAsia="en-AU"/>
              </w:rPr>
              <w:t xml:space="preserve"> </w:t>
            </w:r>
          </w:p>
        </w:tc>
        <w:tc>
          <w:tcPr>
            <w:tcW w:w="1455" w:type="dxa"/>
            <w:hideMark/>
          </w:tcPr>
          <w:p w14:paraId="58C25C69" w14:textId="77777777" w:rsidR="002946ED" w:rsidRPr="00B206C5" w:rsidRDefault="002946ED" w:rsidP="00E920CC">
            <w:pPr>
              <w:pStyle w:val="Tabletext"/>
              <w:rPr>
                <w:lang w:eastAsia="en-AU"/>
              </w:rPr>
            </w:pPr>
          </w:p>
        </w:tc>
      </w:tr>
      <w:tr w:rsidR="002946ED" w:rsidRPr="00B206C5" w14:paraId="06ABC92D" w14:textId="77777777" w:rsidTr="00E920CC">
        <w:tc>
          <w:tcPr>
            <w:tcW w:w="8730" w:type="dxa"/>
            <w:hideMark/>
          </w:tcPr>
          <w:p w14:paraId="056CAFE5" w14:textId="77777777" w:rsidR="002946ED" w:rsidRPr="00B206C5" w:rsidRDefault="002946ED" w:rsidP="00E920CC">
            <w:pPr>
              <w:pStyle w:val="Tabletext"/>
              <w:rPr>
                <w:lang w:eastAsia="en-AU"/>
              </w:rPr>
            </w:pPr>
            <w:r w:rsidRPr="00B206C5">
              <w:rPr>
                <w:lang w:eastAsia="en-AU"/>
              </w:rPr>
              <w:t>Plastic</w:t>
            </w:r>
            <w:r>
              <w:rPr>
                <w:lang w:eastAsia="en-AU"/>
              </w:rPr>
              <w:t xml:space="preserve"> </w:t>
            </w:r>
            <w:r w:rsidRPr="00B206C5">
              <w:rPr>
                <w:lang w:eastAsia="en-AU"/>
              </w:rPr>
              <w:t>garbage</w:t>
            </w:r>
            <w:r>
              <w:rPr>
                <w:lang w:eastAsia="en-AU"/>
              </w:rPr>
              <w:t xml:space="preserve"> </w:t>
            </w:r>
            <w:r w:rsidRPr="00B206C5">
              <w:rPr>
                <w:lang w:eastAsia="en-AU"/>
              </w:rPr>
              <w:t>bags</w:t>
            </w:r>
            <w:r>
              <w:rPr>
                <w:lang w:eastAsia="en-AU"/>
              </w:rPr>
              <w:t xml:space="preserve"> </w:t>
            </w:r>
            <w:r w:rsidRPr="00B206C5">
              <w:rPr>
                <w:lang w:eastAsia="en-AU"/>
              </w:rPr>
              <w:t>and</w:t>
            </w:r>
            <w:r>
              <w:rPr>
                <w:lang w:eastAsia="en-AU"/>
              </w:rPr>
              <w:t xml:space="preserve"> </w:t>
            </w:r>
            <w:r w:rsidRPr="00B206C5">
              <w:rPr>
                <w:lang w:eastAsia="en-AU"/>
              </w:rPr>
              <w:t>ties</w:t>
            </w:r>
            <w:r>
              <w:rPr>
                <w:lang w:eastAsia="en-AU"/>
              </w:rPr>
              <w:t xml:space="preserve"> </w:t>
            </w:r>
          </w:p>
        </w:tc>
        <w:tc>
          <w:tcPr>
            <w:tcW w:w="1455" w:type="dxa"/>
            <w:hideMark/>
          </w:tcPr>
          <w:p w14:paraId="35A499C4" w14:textId="77777777" w:rsidR="002946ED" w:rsidRPr="00B206C5" w:rsidRDefault="002946ED" w:rsidP="00E920CC">
            <w:pPr>
              <w:pStyle w:val="Tabletext"/>
              <w:rPr>
                <w:lang w:eastAsia="en-AU"/>
              </w:rPr>
            </w:pPr>
          </w:p>
        </w:tc>
      </w:tr>
      <w:tr w:rsidR="002946ED" w:rsidRPr="00B206C5" w14:paraId="31317CA3" w14:textId="77777777" w:rsidTr="00E920CC">
        <w:tc>
          <w:tcPr>
            <w:tcW w:w="8730" w:type="dxa"/>
            <w:hideMark/>
          </w:tcPr>
          <w:p w14:paraId="07517614" w14:textId="77777777" w:rsidR="002946ED" w:rsidRPr="00B206C5" w:rsidRDefault="002946ED" w:rsidP="00E920CC">
            <w:pPr>
              <w:pStyle w:val="Tabletext"/>
              <w:rPr>
                <w:lang w:eastAsia="en-AU"/>
              </w:rPr>
            </w:pPr>
            <w:r w:rsidRPr="00B206C5">
              <w:rPr>
                <w:lang w:eastAsia="en-AU"/>
              </w:rPr>
              <w:lastRenderedPageBreak/>
              <w:t>Toiletry</w:t>
            </w:r>
            <w:r>
              <w:rPr>
                <w:lang w:eastAsia="en-AU"/>
              </w:rPr>
              <w:t xml:space="preserve"> </w:t>
            </w:r>
            <w:r w:rsidRPr="00B206C5">
              <w:rPr>
                <w:lang w:eastAsia="en-AU"/>
              </w:rPr>
              <w:t>supplies</w:t>
            </w:r>
            <w:r>
              <w:rPr>
                <w:lang w:eastAsia="en-AU"/>
              </w:rPr>
              <w:t xml:space="preserve"> </w:t>
            </w:r>
          </w:p>
        </w:tc>
        <w:tc>
          <w:tcPr>
            <w:tcW w:w="1455" w:type="dxa"/>
            <w:hideMark/>
          </w:tcPr>
          <w:p w14:paraId="5B2B8F9E" w14:textId="77777777" w:rsidR="002946ED" w:rsidRPr="00B206C5" w:rsidRDefault="002946ED" w:rsidP="00E920CC">
            <w:pPr>
              <w:pStyle w:val="Tabletext"/>
              <w:rPr>
                <w:lang w:eastAsia="en-AU"/>
              </w:rPr>
            </w:pPr>
          </w:p>
        </w:tc>
      </w:tr>
      <w:tr w:rsidR="002946ED" w14:paraId="79754D47" w14:textId="77777777" w:rsidTr="00E920CC">
        <w:tc>
          <w:tcPr>
            <w:tcW w:w="8730" w:type="dxa"/>
            <w:hideMark/>
          </w:tcPr>
          <w:p w14:paraId="528743B1" w14:textId="6D97C4BD" w:rsidR="002946ED" w:rsidRDefault="002946ED" w:rsidP="00E920CC">
            <w:pPr>
              <w:pStyle w:val="Tabletext"/>
              <w:rPr>
                <w:lang w:eastAsia="en-AU"/>
              </w:rPr>
            </w:pPr>
            <w:r w:rsidRPr="7E77BAA5">
              <w:rPr>
                <w:lang w:eastAsia="en-AU"/>
              </w:rPr>
              <w:t>Antibacterial wipes</w:t>
            </w:r>
            <w:r w:rsidR="006150AE">
              <w:rPr>
                <w:lang w:eastAsia="en-AU"/>
              </w:rPr>
              <w:t>,</w:t>
            </w:r>
            <w:r w:rsidRPr="7E77BAA5">
              <w:rPr>
                <w:lang w:eastAsia="en-AU"/>
              </w:rPr>
              <w:t xml:space="preserve"> hand sanitiser gel</w:t>
            </w:r>
            <w:r w:rsidR="006150AE">
              <w:rPr>
                <w:lang w:eastAsia="en-AU"/>
              </w:rPr>
              <w:t xml:space="preserve"> and surgical face masks</w:t>
            </w:r>
          </w:p>
        </w:tc>
        <w:tc>
          <w:tcPr>
            <w:tcW w:w="1455" w:type="dxa"/>
            <w:hideMark/>
          </w:tcPr>
          <w:p w14:paraId="2A3CCC45" w14:textId="77777777" w:rsidR="002946ED" w:rsidRDefault="002946ED" w:rsidP="00E920CC">
            <w:pPr>
              <w:pStyle w:val="Tabletext"/>
              <w:rPr>
                <w:szCs w:val="21"/>
                <w:lang w:eastAsia="en-AU"/>
              </w:rPr>
            </w:pPr>
          </w:p>
        </w:tc>
      </w:tr>
      <w:tr w:rsidR="002946ED" w:rsidRPr="00B206C5" w14:paraId="2D456D04" w14:textId="77777777" w:rsidTr="00E920CC">
        <w:tc>
          <w:tcPr>
            <w:tcW w:w="8730" w:type="dxa"/>
            <w:hideMark/>
          </w:tcPr>
          <w:p w14:paraId="2422914F" w14:textId="77777777" w:rsidR="002946ED" w:rsidRPr="00B206C5" w:rsidRDefault="002946ED" w:rsidP="00E920CC">
            <w:pPr>
              <w:pStyle w:val="Tabletext"/>
              <w:rPr>
                <w:lang w:eastAsia="en-AU"/>
              </w:rPr>
            </w:pPr>
            <w:r w:rsidRPr="5AD7EEE4">
              <w:rPr>
                <w:lang w:eastAsia="en-AU"/>
              </w:rPr>
              <w:t>Clothes</w:t>
            </w:r>
            <w:r>
              <w:rPr>
                <w:lang w:eastAsia="en-AU"/>
              </w:rPr>
              <w:t xml:space="preserve"> </w:t>
            </w:r>
            <w:r w:rsidRPr="5AD7EEE4">
              <w:rPr>
                <w:lang w:eastAsia="en-AU"/>
              </w:rPr>
              <w:t>made</w:t>
            </w:r>
            <w:r>
              <w:rPr>
                <w:lang w:eastAsia="en-AU"/>
              </w:rPr>
              <w:t xml:space="preserve"> </w:t>
            </w:r>
            <w:r w:rsidRPr="5AD7EEE4">
              <w:rPr>
                <w:lang w:eastAsia="en-AU"/>
              </w:rPr>
              <w:t>from</w:t>
            </w:r>
            <w:r>
              <w:rPr>
                <w:lang w:eastAsia="en-AU"/>
              </w:rPr>
              <w:t xml:space="preserve"> </w:t>
            </w:r>
            <w:r w:rsidRPr="5AD7EEE4">
              <w:rPr>
                <w:lang w:eastAsia="en-AU"/>
              </w:rPr>
              <w:t>natural</w:t>
            </w:r>
            <w:r>
              <w:rPr>
                <w:lang w:eastAsia="en-AU"/>
              </w:rPr>
              <w:t xml:space="preserve"> </w:t>
            </w:r>
            <w:r w:rsidRPr="5AD7EEE4">
              <w:rPr>
                <w:lang w:eastAsia="en-AU"/>
              </w:rPr>
              <w:t>fibres,</w:t>
            </w:r>
            <w:r>
              <w:rPr>
                <w:lang w:eastAsia="en-AU"/>
              </w:rPr>
              <w:t xml:space="preserve"> </w:t>
            </w:r>
            <w:r w:rsidRPr="5AD7EEE4">
              <w:rPr>
                <w:lang w:eastAsia="en-AU"/>
              </w:rPr>
              <w:t>sturdy</w:t>
            </w:r>
            <w:r>
              <w:rPr>
                <w:lang w:eastAsia="en-AU"/>
              </w:rPr>
              <w:t xml:space="preserve"> </w:t>
            </w:r>
            <w:r w:rsidRPr="5AD7EEE4">
              <w:rPr>
                <w:lang w:eastAsia="en-AU"/>
              </w:rPr>
              <w:t>shoes</w:t>
            </w:r>
            <w:r>
              <w:rPr>
                <w:lang w:eastAsia="en-AU"/>
              </w:rPr>
              <w:t xml:space="preserve"> </w:t>
            </w:r>
            <w:r w:rsidRPr="5AD7EEE4">
              <w:rPr>
                <w:lang w:eastAsia="en-AU"/>
              </w:rPr>
              <w:t>or</w:t>
            </w:r>
            <w:r>
              <w:rPr>
                <w:lang w:eastAsia="en-AU"/>
              </w:rPr>
              <w:t xml:space="preserve"> </w:t>
            </w:r>
            <w:r w:rsidRPr="5AD7EEE4">
              <w:rPr>
                <w:lang w:eastAsia="en-AU"/>
              </w:rPr>
              <w:t>boots</w:t>
            </w:r>
            <w:r>
              <w:rPr>
                <w:lang w:eastAsia="en-AU"/>
              </w:rPr>
              <w:t xml:space="preserve"> </w:t>
            </w:r>
            <w:r w:rsidRPr="5AD7EEE4">
              <w:rPr>
                <w:lang w:eastAsia="en-AU"/>
              </w:rPr>
              <w:t>and</w:t>
            </w:r>
            <w:r>
              <w:rPr>
                <w:lang w:eastAsia="en-AU"/>
              </w:rPr>
              <w:t xml:space="preserve"> </w:t>
            </w:r>
            <w:r w:rsidRPr="5AD7EEE4">
              <w:rPr>
                <w:lang w:eastAsia="en-AU"/>
              </w:rPr>
              <w:t>heavy-duty</w:t>
            </w:r>
            <w:r>
              <w:rPr>
                <w:lang w:eastAsia="en-AU"/>
              </w:rPr>
              <w:t xml:space="preserve"> </w:t>
            </w:r>
            <w:r w:rsidRPr="5AD7EEE4">
              <w:rPr>
                <w:lang w:eastAsia="en-AU"/>
              </w:rPr>
              <w:t>gloves</w:t>
            </w:r>
            <w:r>
              <w:rPr>
                <w:lang w:eastAsia="en-AU"/>
              </w:rPr>
              <w:t xml:space="preserve">  </w:t>
            </w:r>
          </w:p>
        </w:tc>
        <w:tc>
          <w:tcPr>
            <w:tcW w:w="1455" w:type="dxa"/>
            <w:hideMark/>
          </w:tcPr>
          <w:p w14:paraId="5D2D488F" w14:textId="77777777" w:rsidR="002946ED" w:rsidRPr="00B206C5" w:rsidRDefault="002946ED" w:rsidP="00E920CC">
            <w:pPr>
              <w:pStyle w:val="Tabletext"/>
              <w:rPr>
                <w:lang w:eastAsia="en-AU"/>
              </w:rPr>
            </w:pPr>
          </w:p>
        </w:tc>
      </w:tr>
      <w:tr w:rsidR="002946ED" w:rsidRPr="00B206C5" w14:paraId="73CF4CB7" w14:textId="77777777" w:rsidTr="000066CA">
        <w:tc>
          <w:tcPr>
            <w:tcW w:w="8730" w:type="dxa"/>
            <w:tcBorders>
              <w:top w:val="single" w:sz="8" w:space="0" w:color="auto"/>
            </w:tcBorders>
            <w:hideMark/>
          </w:tcPr>
          <w:p w14:paraId="63DDB0D2" w14:textId="77777777" w:rsidR="002946ED" w:rsidRPr="005E3515" w:rsidRDefault="002946ED" w:rsidP="00E920CC">
            <w:pPr>
              <w:pStyle w:val="Tabletext"/>
              <w:rPr>
                <w:b/>
                <w:bCs/>
                <w:lang w:eastAsia="en-AU"/>
              </w:rPr>
            </w:pPr>
            <w:r w:rsidRPr="005E3515">
              <w:rPr>
                <w:b/>
                <w:bCs/>
                <w:lang w:eastAsia="en-AU"/>
              </w:rPr>
              <w:t xml:space="preserve">Date Emergency Kit Checked: </w:t>
            </w:r>
          </w:p>
        </w:tc>
        <w:tc>
          <w:tcPr>
            <w:tcW w:w="1455" w:type="dxa"/>
            <w:tcBorders>
              <w:top w:val="single" w:sz="8" w:space="0" w:color="auto"/>
            </w:tcBorders>
            <w:hideMark/>
          </w:tcPr>
          <w:p w14:paraId="4AD54BF1" w14:textId="77777777" w:rsidR="002946ED" w:rsidRPr="00B206C5" w:rsidRDefault="002946ED" w:rsidP="00E920CC">
            <w:pPr>
              <w:pStyle w:val="Tabletext"/>
              <w:rPr>
                <w:lang w:eastAsia="en-AU"/>
              </w:rPr>
            </w:pPr>
          </w:p>
        </w:tc>
      </w:tr>
      <w:tr w:rsidR="002946ED" w:rsidRPr="00B206C5" w14:paraId="56F8C80D" w14:textId="77777777" w:rsidTr="00E920CC">
        <w:tc>
          <w:tcPr>
            <w:tcW w:w="8730" w:type="dxa"/>
            <w:hideMark/>
          </w:tcPr>
          <w:p w14:paraId="72BF0575" w14:textId="77777777" w:rsidR="002946ED" w:rsidRPr="005E3515" w:rsidRDefault="002946ED" w:rsidP="00E920CC">
            <w:pPr>
              <w:pStyle w:val="Tabletext"/>
              <w:rPr>
                <w:b/>
                <w:bCs/>
                <w:lang w:eastAsia="en-AU"/>
              </w:rPr>
            </w:pPr>
            <w:r w:rsidRPr="005E3515">
              <w:rPr>
                <w:b/>
                <w:bCs/>
                <w:lang w:eastAsia="en-AU"/>
              </w:rPr>
              <w:t xml:space="preserve">Next check date: </w:t>
            </w:r>
          </w:p>
        </w:tc>
        <w:tc>
          <w:tcPr>
            <w:tcW w:w="1455" w:type="dxa"/>
            <w:hideMark/>
          </w:tcPr>
          <w:p w14:paraId="254158CF" w14:textId="77777777" w:rsidR="002946ED" w:rsidRPr="00B206C5" w:rsidRDefault="002946ED" w:rsidP="00E920CC">
            <w:pPr>
              <w:pStyle w:val="Tabletext"/>
              <w:rPr>
                <w:lang w:eastAsia="en-AU"/>
              </w:rPr>
            </w:pPr>
          </w:p>
        </w:tc>
      </w:tr>
    </w:tbl>
    <w:p w14:paraId="054021CD" w14:textId="77777777" w:rsidR="00DA3253" w:rsidRDefault="00DA3253" w:rsidP="00DA3253">
      <w:pPr>
        <w:pStyle w:val="Body"/>
      </w:pPr>
      <w:bookmarkStart w:id="25" w:name="_Toc80351978"/>
    </w:p>
    <w:p w14:paraId="026AA5A2" w14:textId="77777777" w:rsidR="00DA3253" w:rsidRDefault="00DA3253">
      <w:pPr>
        <w:spacing w:after="0" w:line="240" w:lineRule="auto"/>
        <w:rPr>
          <w:rFonts w:eastAsia="MS Gothic" w:cs="Arial"/>
          <w:bCs/>
          <w:color w:val="201547"/>
          <w:kern w:val="32"/>
          <w:sz w:val="44"/>
          <w:szCs w:val="44"/>
        </w:rPr>
      </w:pPr>
      <w:r>
        <w:br w:type="page"/>
      </w:r>
    </w:p>
    <w:p w14:paraId="44388325" w14:textId="085D67FA" w:rsidR="00E920CC" w:rsidRDefault="00E920CC" w:rsidP="00E920CC">
      <w:pPr>
        <w:pStyle w:val="Heading1"/>
      </w:pPr>
      <w:bookmarkStart w:id="26" w:name="_Toc81842462"/>
      <w:r>
        <w:lastRenderedPageBreak/>
        <w:t>Responding to an emergency</w:t>
      </w:r>
      <w:bookmarkEnd w:id="25"/>
      <w:bookmarkEnd w:id="26"/>
    </w:p>
    <w:p w14:paraId="470C05F2" w14:textId="77777777" w:rsidR="00E920CC" w:rsidRDefault="00E920CC" w:rsidP="00E920CC">
      <w:pPr>
        <w:pStyle w:val="Heading2"/>
      </w:pPr>
      <w:bookmarkStart w:id="27" w:name="_Toc80351979"/>
      <w:bookmarkStart w:id="28" w:name="_Toc81842463"/>
      <w:r>
        <w:t>Emergency Contacts</w:t>
      </w:r>
      <w:bookmarkEnd w:id="27"/>
      <w:bookmarkEnd w:id="28"/>
    </w:p>
    <w:p w14:paraId="334CF725" w14:textId="77777777" w:rsidR="00E920CC" w:rsidRDefault="00E920CC" w:rsidP="00E920CC">
      <w:pPr>
        <w:pStyle w:val="Heading3"/>
      </w:pPr>
      <w:bookmarkStart w:id="29" w:name="_Toc80351980"/>
      <w:r>
        <w:t>Emergency Services</w:t>
      </w:r>
      <w:bookmarkEnd w:id="29"/>
    </w:p>
    <w:tbl>
      <w:tblPr>
        <w:tblStyle w:val="TableGrid"/>
        <w:tblW w:w="0" w:type="auto"/>
        <w:tblLook w:val="04A0" w:firstRow="1" w:lastRow="0" w:firstColumn="1" w:lastColumn="0" w:noHBand="0" w:noVBand="1"/>
      </w:tblPr>
      <w:tblGrid>
        <w:gridCol w:w="9288"/>
      </w:tblGrid>
      <w:tr w:rsidR="001D46CC" w14:paraId="66A9BD73" w14:textId="77777777" w:rsidTr="00397A50">
        <w:tc>
          <w:tcPr>
            <w:tcW w:w="9288" w:type="dxa"/>
            <w:shd w:val="clear" w:color="auto" w:fill="C00000"/>
          </w:tcPr>
          <w:p w14:paraId="5852418E" w14:textId="77777777" w:rsidR="001D46CC" w:rsidRPr="00FB7D4F" w:rsidRDefault="001D46CC" w:rsidP="00FB7D4F">
            <w:pPr>
              <w:pStyle w:val="Tabletext"/>
              <w:jc w:val="center"/>
              <w:rPr>
                <w:b/>
                <w:bCs/>
                <w:smallCaps/>
              </w:rPr>
            </w:pPr>
            <w:bookmarkStart w:id="30" w:name="_Toc80351981"/>
            <w:r w:rsidRPr="00FB7D4F">
              <w:rPr>
                <w:b/>
                <w:bCs/>
                <w:smallCaps/>
              </w:rPr>
              <w:t>Always call 000 (triple zero) if there is an immediate danger to life</w:t>
            </w:r>
          </w:p>
        </w:tc>
      </w:tr>
    </w:tbl>
    <w:p w14:paraId="0F4DD32B" w14:textId="6C8B63F5" w:rsidR="00E920CC" w:rsidRDefault="00E920CC" w:rsidP="00E920CC">
      <w:pPr>
        <w:pStyle w:val="Heading3"/>
      </w:pPr>
      <w:r>
        <w:t>Our Service Contacts</w:t>
      </w:r>
      <w:bookmarkEnd w:id="30"/>
      <w:r>
        <w:t xml:space="preserve"> </w:t>
      </w:r>
    </w:p>
    <w:p w14:paraId="37AAC415" w14:textId="77777777" w:rsidR="00E920CC" w:rsidRDefault="00E920CC" w:rsidP="00E920CC">
      <w:pPr>
        <w:pStyle w:val="Body"/>
      </w:pPr>
      <w:r w:rsidRPr="00FB7D4F">
        <w:rPr>
          <w:color w:val="0070C0"/>
        </w:rPr>
        <w:t>[</w:t>
      </w:r>
      <w:r w:rsidRPr="7E77BAA5">
        <w:rPr>
          <w:rStyle w:val="BodyChar"/>
          <w:b/>
          <w:color w:val="0070C0"/>
        </w:rPr>
        <w:t>Note:</w:t>
      </w:r>
      <w:r w:rsidRPr="7E77BAA5">
        <w:rPr>
          <w:rStyle w:val="BodyChar"/>
          <w:color w:val="0070C0"/>
        </w:rPr>
        <w:t xml:space="preserve"> Th</w:t>
      </w:r>
      <w:r w:rsidRPr="04DD5210">
        <w:rPr>
          <w:rStyle w:val="BodyChar"/>
          <w:color w:val="0070C0"/>
        </w:rPr>
        <w:t>is</w:t>
      </w:r>
      <w:r w:rsidRPr="7E77BAA5">
        <w:rPr>
          <w:rStyle w:val="BodyChar"/>
          <w:color w:val="0070C0"/>
        </w:rPr>
        <w:t xml:space="preserve"> plan </w:t>
      </w:r>
      <w:r w:rsidRPr="04DD5210">
        <w:rPr>
          <w:rStyle w:val="BodyChar"/>
          <w:color w:val="0070C0"/>
        </w:rPr>
        <w:t>includes</w:t>
      </w:r>
      <w:r w:rsidRPr="7E77BAA5">
        <w:rPr>
          <w:rStyle w:val="BodyChar"/>
          <w:color w:val="0070C0"/>
        </w:rPr>
        <w:t xml:space="preserve"> a field for </w:t>
      </w:r>
      <w:r>
        <w:rPr>
          <w:rStyle w:val="BodyChar"/>
          <w:color w:val="0070C0"/>
        </w:rPr>
        <w:t>s</w:t>
      </w:r>
      <w:r w:rsidRPr="6A7C5905">
        <w:rPr>
          <w:rStyle w:val="BodyChar"/>
          <w:color w:val="0070C0"/>
        </w:rPr>
        <w:t>taff</w:t>
      </w:r>
      <w:r w:rsidRPr="7E77BAA5">
        <w:rPr>
          <w:rStyle w:val="BodyChar"/>
          <w:color w:val="0070C0"/>
        </w:rPr>
        <w:t xml:space="preserve"> member</w:t>
      </w:r>
      <w:r>
        <w:rPr>
          <w:rStyle w:val="BodyChar"/>
          <w:color w:val="0070C0"/>
        </w:rPr>
        <w:t>(s)</w:t>
      </w:r>
      <w:r w:rsidRPr="7E77BAA5">
        <w:rPr>
          <w:rStyle w:val="BodyChar"/>
          <w:color w:val="0070C0"/>
        </w:rPr>
        <w:t xml:space="preserve"> responsible for Bulk Messaging (where SMS system is in </w:t>
      </w:r>
      <w:r w:rsidRPr="6A7C5905">
        <w:rPr>
          <w:rStyle w:val="BodyChar"/>
          <w:color w:val="0070C0"/>
        </w:rPr>
        <w:t>place).</w:t>
      </w:r>
      <w:r w:rsidRPr="7E77BAA5">
        <w:rPr>
          <w:rStyle w:val="BodyChar"/>
          <w:color w:val="0070C0"/>
        </w:rPr>
        <w:t xml:space="preserve"> This person may</w:t>
      </w:r>
      <w:r w:rsidRPr="04DD5210">
        <w:rPr>
          <w:rStyle w:val="BodyChar"/>
          <w:color w:val="0070C0"/>
        </w:rPr>
        <w:t xml:space="preserve"> not</w:t>
      </w:r>
      <w:r w:rsidRPr="7E77BAA5">
        <w:rPr>
          <w:rStyle w:val="BodyChar"/>
          <w:color w:val="0070C0"/>
        </w:rPr>
        <w:t xml:space="preserve"> be </w:t>
      </w:r>
      <w:r w:rsidRPr="04DD5210">
        <w:rPr>
          <w:rStyle w:val="BodyChar"/>
          <w:color w:val="0070C0"/>
        </w:rPr>
        <w:t xml:space="preserve">the same </w:t>
      </w:r>
      <w:r w:rsidRPr="7E77BAA5">
        <w:rPr>
          <w:rStyle w:val="BodyChar"/>
          <w:color w:val="0070C0"/>
        </w:rPr>
        <w:t xml:space="preserve">person </w:t>
      </w:r>
      <w:r w:rsidRPr="04DD5210">
        <w:rPr>
          <w:rStyle w:val="BodyChar"/>
          <w:color w:val="0070C0"/>
        </w:rPr>
        <w:t xml:space="preserve">as </w:t>
      </w:r>
      <w:r w:rsidRPr="7E77BAA5">
        <w:rPr>
          <w:rStyle w:val="BodyChar"/>
          <w:color w:val="0070C0"/>
        </w:rPr>
        <w:t>the communications person in your Incident Management Team structure. The staff member responsible for bulk messaging should act under the guidance of the communications person in your IMT structure.]</w:t>
      </w:r>
    </w:p>
    <w:p w14:paraId="2D311A98" w14:textId="77777777" w:rsidR="00E920CC" w:rsidRPr="009B2EC1" w:rsidRDefault="00E920CC" w:rsidP="00E920CC">
      <w:pPr>
        <w:pStyle w:val="Tablecaption"/>
      </w:pPr>
      <w:r>
        <w:t>Key organisational roles</w:t>
      </w:r>
    </w:p>
    <w:tbl>
      <w:tblPr>
        <w:tblStyle w:val="TableGrid"/>
        <w:tblW w:w="5000" w:type="pct"/>
        <w:tblLook w:val="04A0" w:firstRow="1" w:lastRow="0" w:firstColumn="1" w:lastColumn="0" w:noHBand="0" w:noVBand="1"/>
      </w:tblPr>
      <w:tblGrid>
        <w:gridCol w:w="2992"/>
        <w:gridCol w:w="1865"/>
        <w:gridCol w:w="1427"/>
        <w:gridCol w:w="1577"/>
        <w:gridCol w:w="1427"/>
      </w:tblGrid>
      <w:tr w:rsidR="00E920CC" w:rsidRPr="00C5417B" w14:paraId="47CD95AB" w14:textId="77777777" w:rsidTr="000066CA">
        <w:trPr>
          <w:trHeight w:val="300"/>
        </w:trPr>
        <w:tc>
          <w:tcPr>
            <w:tcW w:w="1610" w:type="pct"/>
            <w:hideMark/>
          </w:tcPr>
          <w:p w14:paraId="4FD5FF33" w14:textId="6713EBA7" w:rsidR="00E920CC" w:rsidRPr="00C5417B" w:rsidRDefault="00E920CC" w:rsidP="00E920CC">
            <w:pPr>
              <w:pStyle w:val="Tablecolhead"/>
              <w:rPr>
                <w:rFonts w:ascii="Segoe UI" w:hAnsi="Segoe UI" w:cs="Segoe UI"/>
                <w:sz w:val="18"/>
                <w:szCs w:val="18"/>
                <w:lang w:eastAsia="en-AU"/>
              </w:rPr>
            </w:pPr>
            <w:r w:rsidRPr="00C5417B">
              <w:rPr>
                <w:lang w:eastAsia="en-AU"/>
              </w:rPr>
              <w:t>Key</w:t>
            </w:r>
            <w:r>
              <w:rPr>
                <w:lang w:eastAsia="en-AU"/>
              </w:rPr>
              <w:t xml:space="preserve"> </w:t>
            </w:r>
            <w:r w:rsidRPr="00C5417B">
              <w:rPr>
                <w:lang w:eastAsia="en-AU"/>
              </w:rPr>
              <w:t>Roles</w:t>
            </w:r>
          </w:p>
        </w:tc>
        <w:tc>
          <w:tcPr>
            <w:tcW w:w="1004" w:type="pct"/>
            <w:hideMark/>
          </w:tcPr>
          <w:p w14:paraId="5FAC3A64" w14:textId="50299A5E" w:rsidR="00E920CC" w:rsidRPr="00C5417B" w:rsidRDefault="00E920CC" w:rsidP="00E920CC">
            <w:pPr>
              <w:pStyle w:val="Tablecolhead"/>
              <w:rPr>
                <w:rFonts w:ascii="Segoe UI" w:hAnsi="Segoe UI" w:cs="Segoe UI"/>
                <w:sz w:val="18"/>
                <w:szCs w:val="18"/>
                <w:lang w:eastAsia="en-AU"/>
              </w:rPr>
            </w:pPr>
            <w:r w:rsidRPr="00C5417B">
              <w:rPr>
                <w:lang w:eastAsia="en-AU"/>
              </w:rPr>
              <w:t>Name</w:t>
            </w:r>
          </w:p>
        </w:tc>
        <w:tc>
          <w:tcPr>
            <w:tcW w:w="768" w:type="pct"/>
            <w:hideMark/>
          </w:tcPr>
          <w:p w14:paraId="6D48F99F" w14:textId="024447E7" w:rsidR="00E920CC" w:rsidRPr="00C5417B" w:rsidRDefault="00E920CC" w:rsidP="00E920CC">
            <w:pPr>
              <w:pStyle w:val="Tablecolhead"/>
              <w:rPr>
                <w:rFonts w:ascii="Segoe UI" w:hAnsi="Segoe UI" w:cs="Segoe UI"/>
                <w:sz w:val="18"/>
                <w:szCs w:val="18"/>
                <w:lang w:eastAsia="en-AU"/>
              </w:rPr>
            </w:pPr>
            <w:r w:rsidRPr="00C5417B">
              <w:rPr>
                <w:lang w:eastAsia="en-AU"/>
              </w:rPr>
              <w:t>Phone</w:t>
            </w:r>
          </w:p>
        </w:tc>
        <w:tc>
          <w:tcPr>
            <w:tcW w:w="849" w:type="pct"/>
            <w:hideMark/>
          </w:tcPr>
          <w:p w14:paraId="239D4D29" w14:textId="77777777" w:rsidR="00E920CC" w:rsidRPr="00C5417B" w:rsidRDefault="00E920CC" w:rsidP="00E920CC">
            <w:pPr>
              <w:pStyle w:val="Tablecolhead"/>
              <w:rPr>
                <w:rFonts w:ascii="Segoe UI" w:hAnsi="Segoe UI" w:cs="Segoe UI"/>
                <w:sz w:val="18"/>
                <w:szCs w:val="18"/>
                <w:lang w:eastAsia="en-AU"/>
              </w:rPr>
            </w:pPr>
            <w:r w:rsidRPr="00C5417B">
              <w:rPr>
                <w:lang w:eastAsia="en-AU"/>
              </w:rPr>
              <w:t>Phone</w:t>
            </w:r>
            <w:r>
              <w:rPr>
                <w:lang w:eastAsia="en-AU"/>
              </w:rPr>
              <w:t xml:space="preserve"> </w:t>
            </w:r>
          </w:p>
          <w:p w14:paraId="64A5F63C" w14:textId="1087216B" w:rsidR="00E920CC" w:rsidRPr="00C5417B" w:rsidRDefault="00E920CC" w:rsidP="00E920CC">
            <w:pPr>
              <w:pStyle w:val="Tablecolhead"/>
              <w:rPr>
                <w:rFonts w:ascii="Segoe UI" w:hAnsi="Segoe UI" w:cs="Segoe UI"/>
                <w:sz w:val="18"/>
                <w:szCs w:val="18"/>
                <w:lang w:eastAsia="en-AU"/>
              </w:rPr>
            </w:pPr>
            <w:r w:rsidRPr="00C5417B">
              <w:rPr>
                <w:lang w:eastAsia="en-AU"/>
              </w:rPr>
              <w:t>(After</w:t>
            </w:r>
            <w:r>
              <w:rPr>
                <w:lang w:eastAsia="en-AU"/>
              </w:rPr>
              <w:t xml:space="preserve"> </w:t>
            </w:r>
            <w:r w:rsidRPr="00C5417B">
              <w:rPr>
                <w:lang w:eastAsia="en-AU"/>
              </w:rPr>
              <w:t>Hours)</w:t>
            </w:r>
          </w:p>
        </w:tc>
        <w:tc>
          <w:tcPr>
            <w:tcW w:w="768" w:type="pct"/>
            <w:hideMark/>
          </w:tcPr>
          <w:p w14:paraId="4DE43B8E" w14:textId="2CB87A50" w:rsidR="00E920CC" w:rsidRPr="00C5417B" w:rsidRDefault="00E920CC" w:rsidP="00E920CC">
            <w:pPr>
              <w:pStyle w:val="Tablecolhead"/>
              <w:rPr>
                <w:rFonts w:ascii="Segoe UI" w:hAnsi="Segoe UI" w:cs="Segoe UI"/>
                <w:sz w:val="18"/>
                <w:szCs w:val="18"/>
                <w:lang w:eastAsia="en-AU"/>
              </w:rPr>
            </w:pPr>
            <w:r w:rsidRPr="00C5417B">
              <w:rPr>
                <w:lang w:eastAsia="en-AU"/>
              </w:rPr>
              <w:t>Mobil</w:t>
            </w:r>
            <w:r w:rsidR="00E0535D">
              <w:rPr>
                <w:lang w:eastAsia="en-AU"/>
              </w:rPr>
              <w:t>e</w:t>
            </w:r>
          </w:p>
        </w:tc>
      </w:tr>
      <w:tr w:rsidR="00E920CC" w:rsidRPr="00C5417B" w14:paraId="408C3DB4" w14:textId="77777777" w:rsidTr="000066CA">
        <w:trPr>
          <w:trHeight w:val="300"/>
        </w:trPr>
        <w:tc>
          <w:tcPr>
            <w:tcW w:w="1610" w:type="pct"/>
            <w:hideMark/>
          </w:tcPr>
          <w:p w14:paraId="34F3AE38" w14:textId="3AAA2775" w:rsidR="00E920CC" w:rsidRPr="009B2EC1" w:rsidRDefault="00E920CC" w:rsidP="00E920CC">
            <w:pPr>
              <w:pStyle w:val="Tabletext"/>
              <w:rPr>
                <w:rFonts w:ascii="Segoe UI" w:hAnsi="Segoe UI" w:cs="Segoe UI"/>
                <w:b/>
                <w:bCs/>
                <w:sz w:val="18"/>
                <w:szCs w:val="18"/>
                <w:lang w:eastAsia="en-AU"/>
              </w:rPr>
            </w:pPr>
            <w:r w:rsidRPr="009B2EC1">
              <w:rPr>
                <w:b/>
                <w:bCs/>
                <w:lang w:eastAsia="en-AU"/>
              </w:rPr>
              <w:t>Approved Provider or Person with Management or Control Representative</w:t>
            </w:r>
          </w:p>
        </w:tc>
        <w:tc>
          <w:tcPr>
            <w:tcW w:w="1004" w:type="pct"/>
            <w:hideMark/>
          </w:tcPr>
          <w:p w14:paraId="036F5FCE"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62BB23EC" w14:textId="77777777" w:rsidR="00E920CC" w:rsidRPr="00C5417B" w:rsidRDefault="00E920CC" w:rsidP="00E920CC">
            <w:pPr>
              <w:pStyle w:val="Tabletext"/>
              <w:rPr>
                <w:rFonts w:ascii="Segoe UI" w:hAnsi="Segoe UI" w:cs="Segoe UI"/>
                <w:sz w:val="18"/>
                <w:szCs w:val="18"/>
                <w:lang w:eastAsia="en-AU"/>
              </w:rPr>
            </w:pPr>
          </w:p>
        </w:tc>
        <w:tc>
          <w:tcPr>
            <w:tcW w:w="849" w:type="pct"/>
            <w:hideMark/>
          </w:tcPr>
          <w:p w14:paraId="405DF684"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6FC7015D" w14:textId="77777777" w:rsidR="00E920CC" w:rsidRPr="00C5417B" w:rsidRDefault="00E920CC" w:rsidP="00E920CC">
            <w:pPr>
              <w:pStyle w:val="Tabletext"/>
              <w:rPr>
                <w:rFonts w:ascii="Segoe UI" w:hAnsi="Segoe UI" w:cs="Segoe UI"/>
                <w:sz w:val="18"/>
                <w:szCs w:val="18"/>
                <w:lang w:eastAsia="en-AU"/>
              </w:rPr>
            </w:pPr>
          </w:p>
        </w:tc>
      </w:tr>
      <w:tr w:rsidR="00E920CC" w:rsidRPr="00C5417B" w14:paraId="4762405A" w14:textId="77777777" w:rsidTr="000066CA">
        <w:trPr>
          <w:trHeight w:val="300"/>
        </w:trPr>
        <w:tc>
          <w:tcPr>
            <w:tcW w:w="1610" w:type="pct"/>
            <w:hideMark/>
          </w:tcPr>
          <w:p w14:paraId="5F27F20A" w14:textId="58FC8B4F" w:rsidR="00E920CC" w:rsidRPr="009B2EC1" w:rsidRDefault="00E920CC" w:rsidP="00E920CC">
            <w:pPr>
              <w:pStyle w:val="Tabletext"/>
              <w:rPr>
                <w:rFonts w:ascii="Segoe UI" w:hAnsi="Segoe UI" w:cs="Segoe UI"/>
                <w:b/>
                <w:bCs/>
                <w:sz w:val="18"/>
                <w:szCs w:val="18"/>
                <w:lang w:eastAsia="en-AU"/>
              </w:rPr>
            </w:pPr>
            <w:r w:rsidRPr="009B2EC1">
              <w:rPr>
                <w:b/>
                <w:bCs/>
                <w:lang w:eastAsia="en-AU"/>
              </w:rPr>
              <w:t>Responsible Person</w:t>
            </w:r>
            <w:r w:rsidR="00FB5381">
              <w:rPr>
                <w:b/>
                <w:bCs/>
                <w:lang w:eastAsia="en-AU"/>
              </w:rPr>
              <w:t xml:space="preserve"> </w:t>
            </w:r>
            <w:r w:rsidRPr="009B2EC1">
              <w:rPr>
                <w:b/>
                <w:bCs/>
                <w:lang w:eastAsia="en-AU"/>
              </w:rPr>
              <w:t>/</w:t>
            </w:r>
            <w:r w:rsidR="00FB5381">
              <w:rPr>
                <w:b/>
                <w:bCs/>
                <w:lang w:eastAsia="en-AU"/>
              </w:rPr>
              <w:t xml:space="preserve"> </w:t>
            </w:r>
            <w:r w:rsidRPr="009B2EC1">
              <w:rPr>
                <w:b/>
                <w:bCs/>
                <w:lang w:eastAsia="en-AU"/>
              </w:rPr>
              <w:t>Primary Nominee</w:t>
            </w:r>
          </w:p>
        </w:tc>
        <w:tc>
          <w:tcPr>
            <w:tcW w:w="1004" w:type="pct"/>
            <w:hideMark/>
          </w:tcPr>
          <w:p w14:paraId="1A7D46B2"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530DE511" w14:textId="77777777" w:rsidR="00E920CC" w:rsidRPr="00C5417B" w:rsidRDefault="00E920CC" w:rsidP="00E920CC">
            <w:pPr>
              <w:pStyle w:val="Tabletext"/>
              <w:rPr>
                <w:rFonts w:ascii="Segoe UI" w:hAnsi="Segoe UI" w:cs="Segoe UI"/>
                <w:sz w:val="18"/>
                <w:szCs w:val="18"/>
                <w:lang w:eastAsia="en-AU"/>
              </w:rPr>
            </w:pPr>
          </w:p>
        </w:tc>
        <w:tc>
          <w:tcPr>
            <w:tcW w:w="849" w:type="pct"/>
            <w:hideMark/>
          </w:tcPr>
          <w:p w14:paraId="5719A52D"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0DE28DB0" w14:textId="77777777" w:rsidR="00E920CC" w:rsidRPr="00C5417B" w:rsidRDefault="00E920CC" w:rsidP="00E920CC">
            <w:pPr>
              <w:pStyle w:val="Tabletext"/>
              <w:rPr>
                <w:rFonts w:ascii="Segoe UI" w:hAnsi="Segoe UI" w:cs="Segoe UI"/>
                <w:sz w:val="18"/>
                <w:szCs w:val="18"/>
                <w:lang w:eastAsia="en-AU"/>
              </w:rPr>
            </w:pPr>
          </w:p>
        </w:tc>
      </w:tr>
      <w:tr w:rsidR="00E920CC" w:rsidRPr="00C5417B" w14:paraId="4587C5CE" w14:textId="77777777" w:rsidTr="000066CA">
        <w:trPr>
          <w:trHeight w:val="300"/>
        </w:trPr>
        <w:tc>
          <w:tcPr>
            <w:tcW w:w="1610" w:type="pct"/>
            <w:hideMark/>
          </w:tcPr>
          <w:p w14:paraId="1F4B8501" w14:textId="75E06EBC" w:rsidR="00E920CC" w:rsidRPr="009B2EC1" w:rsidRDefault="00E920CC" w:rsidP="00E920CC">
            <w:pPr>
              <w:pStyle w:val="Tabletext"/>
              <w:rPr>
                <w:rFonts w:ascii="Segoe UI" w:hAnsi="Segoe UI" w:cs="Segoe UI"/>
                <w:b/>
                <w:bCs/>
                <w:sz w:val="18"/>
                <w:szCs w:val="18"/>
                <w:lang w:eastAsia="en-AU"/>
              </w:rPr>
            </w:pPr>
            <w:r w:rsidRPr="009B2EC1">
              <w:rPr>
                <w:b/>
                <w:bCs/>
                <w:lang w:eastAsia="en-AU"/>
              </w:rPr>
              <w:t>First Aid Officer</w:t>
            </w:r>
          </w:p>
        </w:tc>
        <w:tc>
          <w:tcPr>
            <w:tcW w:w="1004" w:type="pct"/>
            <w:hideMark/>
          </w:tcPr>
          <w:p w14:paraId="2F3A35B4"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672B1906" w14:textId="77777777" w:rsidR="00E920CC" w:rsidRPr="00C5417B" w:rsidRDefault="00E920CC" w:rsidP="00E920CC">
            <w:pPr>
              <w:pStyle w:val="Tabletext"/>
              <w:rPr>
                <w:rFonts w:ascii="Segoe UI" w:hAnsi="Segoe UI" w:cs="Segoe UI"/>
                <w:sz w:val="18"/>
                <w:szCs w:val="18"/>
                <w:lang w:eastAsia="en-AU"/>
              </w:rPr>
            </w:pPr>
          </w:p>
        </w:tc>
        <w:tc>
          <w:tcPr>
            <w:tcW w:w="849" w:type="pct"/>
            <w:hideMark/>
          </w:tcPr>
          <w:p w14:paraId="7B6BE4D3"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75367733" w14:textId="77777777" w:rsidR="00E920CC" w:rsidRPr="00C5417B" w:rsidRDefault="00E920CC" w:rsidP="00E920CC">
            <w:pPr>
              <w:pStyle w:val="Tabletext"/>
              <w:rPr>
                <w:rFonts w:ascii="Segoe UI" w:hAnsi="Segoe UI" w:cs="Segoe UI"/>
                <w:sz w:val="18"/>
                <w:szCs w:val="18"/>
                <w:lang w:eastAsia="en-AU"/>
              </w:rPr>
            </w:pPr>
          </w:p>
        </w:tc>
      </w:tr>
      <w:tr w:rsidR="00E920CC" w:rsidRPr="00C5417B" w14:paraId="0A671ECB" w14:textId="77777777" w:rsidTr="000066CA">
        <w:trPr>
          <w:trHeight w:val="300"/>
        </w:trPr>
        <w:tc>
          <w:tcPr>
            <w:tcW w:w="1610" w:type="pct"/>
            <w:hideMark/>
          </w:tcPr>
          <w:p w14:paraId="04BC476E" w14:textId="3E052AD1" w:rsidR="00E920CC" w:rsidRPr="009B2EC1" w:rsidRDefault="00E920CC" w:rsidP="00E920CC">
            <w:pPr>
              <w:pStyle w:val="Tabletext"/>
              <w:rPr>
                <w:rFonts w:ascii="Segoe UI" w:hAnsi="Segoe UI" w:cs="Segoe UI"/>
                <w:b/>
                <w:bCs/>
                <w:sz w:val="18"/>
                <w:szCs w:val="18"/>
                <w:lang w:eastAsia="en-AU"/>
              </w:rPr>
            </w:pPr>
            <w:r w:rsidRPr="009B2EC1">
              <w:rPr>
                <w:b/>
                <w:bCs/>
                <w:lang w:eastAsia="en-AU"/>
              </w:rPr>
              <w:t>OHS Representative</w:t>
            </w:r>
          </w:p>
        </w:tc>
        <w:tc>
          <w:tcPr>
            <w:tcW w:w="1004" w:type="pct"/>
            <w:hideMark/>
          </w:tcPr>
          <w:p w14:paraId="460D0766"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7CE1B5FC" w14:textId="77777777" w:rsidR="00E920CC" w:rsidRPr="00C5417B" w:rsidRDefault="00E920CC" w:rsidP="00E920CC">
            <w:pPr>
              <w:pStyle w:val="Tabletext"/>
              <w:rPr>
                <w:rFonts w:ascii="Segoe UI" w:hAnsi="Segoe UI" w:cs="Segoe UI"/>
                <w:sz w:val="18"/>
                <w:szCs w:val="18"/>
                <w:lang w:eastAsia="en-AU"/>
              </w:rPr>
            </w:pPr>
          </w:p>
        </w:tc>
        <w:tc>
          <w:tcPr>
            <w:tcW w:w="849" w:type="pct"/>
            <w:hideMark/>
          </w:tcPr>
          <w:p w14:paraId="7A0F6DE5"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3CF7D304" w14:textId="77777777" w:rsidR="00E920CC" w:rsidRPr="00C5417B" w:rsidRDefault="00E920CC" w:rsidP="00E920CC">
            <w:pPr>
              <w:pStyle w:val="Tabletext"/>
              <w:rPr>
                <w:rFonts w:ascii="Segoe UI" w:hAnsi="Segoe UI" w:cs="Segoe UI"/>
                <w:sz w:val="18"/>
                <w:szCs w:val="18"/>
                <w:lang w:eastAsia="en-AU"/>
              </w:rPr>
            </w:pPr>
          </w:p>
        </w:tc>
      </w:tr>
      <w:tr w:rsidR="00E920CC" w:rsidRPr="00C5417B" w14:paraId="3B1592D6" w14:textId="77777777" w:rsidTr="000066CA">
        <w:trPr>
          <w:trHeight w:val="300"/>
        </w:trPr>
        <w:tc>
          <w:tcPr>
            <w:tcW w:w="1610" w:type="pct"/>
            <w:hideMark/>
          </w:tcPr>
          <w:p w14:paraId="3114F929" w14:textId="7B76ED58" w:rsidR="00E920CC" w:rsidRPr="009B2EC1" w:rsidRDefault="00E920CC" w:rsidP="00E920CC">
            <w:pPr>
              <w:pStyle w:val="Tabletext"/>
              <w:rPr>
                <w:rFonts w:ascii="Segoe UI" w:hAnsi="Segoe UI" w:cs="Segoe UI"/>
                <w:b/>
                <w:bCs/>
                <w:sz w:val="18"/>
                <w:szCs w:val="18"/>
                <w:lang w:eastAsia="en-AU"/>
              </w:rPr>
            </w:pPr>
            <w:r w:rsidRPr="009B2EC1">
              <w:rPr>
                <w:b/>
                <w:bCs/>
                <w:lang w:eastAsia="en-AU"/>
              </w:rPr>
              <w:t>Bulk Messaging System Operator (</w:t>
            </w:r>
            <w:r w:rsidR="00FB5381" w:rsidRPr="009B2EC1">
              <w:rPr>
                <w:b/>
                <w:bCs/>
                <w:lang w:eastAsia="en-AU"/>
              </w:rPr>
              <w:t>e.g.</w:t>
            </w:r>
            <w:r w:rsidRPr="009B2EC1">
              <w:rPr>
                <w:b/>
                <w:bCs/>
                <w:lang w:eastAsia="en-AU"/>
              </w:rPr>
              <w:t xml:space="preserve"> SMS)</w:t>
            </w:r>
          </w:p>
        </w:tc>
        <w:tc>
          <w:tcPr>
            <w:tcW w:w="1004" w:type="pct"/>
            <w:hideMark/>
          </w:tcPr>
          <w:p w14:paraId="0CA76234"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0C6F233C" w14:textId="77777777" w:rsidR="00E920CC" w:rsidRPr="00C5417B" w:rsidRDefault="00E920CC" w:rsidP="00E920CC">
            <w:pPr>
              <w:pStyle w:val="Tabletext"/>
              <w:rPr>
                <w:rFonts w:ascii="Segoe UI" w:hAnsi="Segoe UI" w:cs="Segoe UI"/>
                <w:sz w:val="18"/>
                <w:szCs w:val="18"/>
                <w:lang w:eastAsia="en-AU"/>
              </w:rPr>
            </w:pPr>
          </w:p>
        </w:tc>
        <w:tc>
          <w:tcPr>
            <w:tcW w:w="849" w:type="pct"/>
            <w:hideMark/>
          </w:tcPr>
          <w:p w14:paraId="1EA76D12" w14:textId="77777777" w:rsidR="00E920CC" w:rsidRPr="00C5417B" w:rsidRDefault="00E920CC" w:rsidP="00E920CC">
            <w:pPr>
              <w:pStyle w:val="Tabletext"/>
              <w:rPr>
                <w:rFonts w:ascii="Segoe UI" w:hAnsi="Segoe UI" w:cs="Segoe UI"/>
                <w:sz w:val="18"/>
                <w:szCs w:val="18"/>
                <w:lang w:eastAsia="en-AU"/>
              </w:rPr>
            </w:pPr>
          </w:p>
        </w:tc>
        <w:tc>
          <w:tcPr>
            <w:tcW w:w="768" w:type="pct"/>
            <w:hideMark/>
          </w:tcPr>
          <w:p w14:paraId="18100ED4" w14:textId="77777777" w:rsidR="00E920CC" w:rsidRPr="00C5417B" w:rsidRDefault="00E920CC" w:rsidP="00E920CC">
            <w:pPr>
              <w:pStyle w:val="Tabletext"/>
              <w:rPr>
                <w:rFonts w:ascii="Segoe UI" w:hAnsi="Segoe UI" w:cs="Segoe UI"/>
                <w:sz w:val="18"/>
                <w:szCs w:val="18"/>
                <w:lang w:eastAsia="en-AU"/>
              </w:rPr>
            </w:pPr>
          </w:p>
        </w:tc>
      </w:tr>
    </w:tbl>
    <w:p w14:paraId="45AF01F2" w14:textId="02A8EC86" w:rsidR="00E920CC" w:rsidRDefault="00E920CC" w:rsidP="00E920CC">
      <w:pPr>
        <w:pStyle w:val="Tablecaption"/>
        <w:rPr>
          <w:rStyle w:val="eop"/>
          <w:rFonts w:cs="Arial"/>
          <w:color w:val="000000"/>
          <w:szCs w:val="21"/>
          <w:shd w:val="clear" w:color="auto" w:fill="FFFFFF"/>
        </w:rPr>
      </w:pPr>
      <w:r>
        <w:rPr>
          <w:rStyle w:val="normaltextrun"/>
          <w:rFonts w:cs="Arial"/>
          <w:color w:val="000000"/>
          <w:szCs w:val="21"/>
          <w:shd w:val="clear" w:color="auto" w:fill="FFFFFF"/>
        </w:rPr>
        <w:t>Key organisational</w:t>
      </w:r>
      <w:r w:rsidR="00BA0A5D">
        <w:rPr>
          <w:rStyle w:val="normaltextrun"/>
          <w:rFonts w:cs="Arial"/>
          <w:color w:val="000000"/>
          <w:szCs w:val="21"/>
          <w:shd w:val="clear" w:color="auto" w:fill="FFFFFF"/>
        </w:rPr>
        <w:t xml:space="preserve"> </w:t>
      </w:r>
      <w:r>
        <w:rPr>
          <w:rStyle w:val="normaltextrun"/>
          <w:rFonts w:cs="Arial"/>
          <w:color w:val="000000"/>
          <w:szCs w:val="21"/>
          <w:shd w:val="clear" w:color="auto" w:fill="FFFFFF"/>
        </w:rPr>
        <w:t>/</w:t>
      </w:r>
      <w:r w:rsidR="00BA0A5D">
        <w:rPr>
          <w:rStyle w:val="normaltextrun"/>
          <w:rFonts w:cs="Arial"/>
          <w:color w:val="000000"/>
          <w:szCs w:val="21"/>
          <w:shd w:val="clear" w:color="auto" w:fill="FFFFFF"/>
        </w:rPr>
        <w:t xml:space="preserve"> </w:t>
      </w:r>
      <w:r>
        <w:rPr>
          <w:rStyle w:val="normaltextrun"/>
          <w:rFonts w:cs="Arial"/>
          <w:color w:val="000000"/>
          <w:szCs w:val="21"/>
          <w:shd w:val="clear" w:color="auto" w:fill="FFFFFF"/>
        </w:rPr>
        <w:t>DFFH contacts</w:t>
      </w:r>
    </w:p>
    <w:tbl>
      <w:tblPr>
        <w:tblStyle w:val="TableGrid"/>
        <w:tblW w:w="9282" w:type="dxa"/>
        <w:tblLook w:val="04A0" w:firstRow="1" w:lastRow="0" w:firstColumn="1" w:lastColumn="0" w:noHBand="0" w:noVBand="1"/>
      </w:tblPr>
      <w:tblGrid>
        <w:gridCol w:w="2698"/>
        <w:gridCol w:w="3592"/>
        <w:gridCol w:w="1722"/>
        <w:gridCol w:w="1270"/>
      </w:tblGrid>
      <w:tr w:rsidR="00E920CC" w:rsidRPr="00087B5A" w14:paraId="46E0BB61" w14:textId="77777777" w:rsidTr="6B8950EC">
        <w:trPr>
          <w:trHeight w:val="300"/>
        </w:trPr>
        <w:tc>
          <w:tcPr>
            <w:tcW w:w="2698" w:type="dxa"/>
            <w:hideMark/>
          </w:tcPr>
          <w:p w14:paraId="65EA7176" w14:textId="3791E3B4" w:rsidR="00E920CC" w:rsidRPr="00087B5A" w:rsidRDefault="00AA1D54" w:rsidP="00E920CC">
            <w:pPr>
              <w:pStyle w:val="Tablecolhead"/>
              <w:rPr>
                <w:rFonts w:ascii="Segoe UI" w:hAnsi="Segoe UI" w:cs="Segoe UI"/>
                <w:sz w:val="18"/>
                <w:szCs w:val="18"/>
                <w:lang w:eastAsia="en-AU"/>
              </w:rPr>
            </w:pPr>
            <w:r>
              <w:rPr>
                <w:lang w:eastAsia="en-AU"/>
              </w:rPr>
              <w:t>Position</w:t>
            </w:r>
          </w:p>
        </w:tc>
        <w:tc>
          <w:tcPr>
            <w:tcW w:w="3592" w:type="dxa"/>
            <w:hideMark/>
          </w:tcPr>
          <w:p w14:paraId="6E0F9FD2" w14:textId="77777777" w:rsidR="00E920CC" w:rsidRPr="00087B5A" w:rsidRDefault="00E920CC" w:rsidP="00E920CC">
            <w:pPr>
              <w:pStyle w:val="Tablecolhead"/>
              <w:rPr>
                <w:rFonts w:ascii="Segoe UI" w:hAnsi="Segoe UI" w:cs="Segoe UI"/>
                <w:sz w:val="18"/>
                <w:szCs w:val="18"/>
                <w:lang w:eastAsia="en-AU"/>
              </w:rPr>
            </w:pPr>
            <w:r w:rsidRPr="00087B5A">
              <w:rPr>
                <w:lang w:eastAsia="en-AU"/>
              </w:rPr>
              <w:t>Name</w:t>
            </w:r>
            <w:r>
              <w:rPr>
                <w:lang w:eastAsia="en-AU"/>
              </w:rPr>
              <w:t xml:space="preserve"> </w:t>
            </w:r>
          </w:p>
        </w:tc>
        <w:tc>
          <w:tcPr>
            <w:tcW w:w="1722" w:type="dxa"/>
            <w:hideMark/>
          </w:tcPr>
          <w:p w14:paraId="687320F7" w14:textId="77777777" w:rsidR="00E920CC" w:rsidRPr="00087B5A" w:rsidRDefault="00E920CC" w:rsidP="00E920CC">
            <w:pPr>
              <w:pStyle w:val="Tablecolhead"/>
              <w:rPr>
                <w:rFonts w:ascii="Segoe UI" w:hAnsi="Segoe UI" w:cs="Segoe UI"/>
                <w:sz w:val="18"/>
                <w:szCs w:val="18"/>
                <w:lang w:eastAsia="en-AU"/>
              </w:rPr>
            </w:pPr>
            <w:r w:rsidRPr="00087B5A">
              <w:rPr>
                <w:lang w:eastAsia="en-AU"/>
              </w:rPr>
              <w:t>Phone</w:t>
            </w:r>
            <w:r>
              <w:rPr>
                <w:lang w:eastAsia="en-AU"/>
              </w:rPr>
              <w:t xml:space="preserve"> </w:t>
            </w:r>
          </w:p>
        </w:tc>
        <w:tc>
          <w:tcPr>
            <w:tcW w:w="1270" w:type="dxa"/>
            <w:hideMark/>
          </w:tcPr>
          <w:p w14:paraId="23C4904E" w14:textId="77777777" w:rsidR="00E920CC" w:rsidRPr="00087B5A" w:rsidRDefault="00E920CC" w:rsidP="00E920CC">
            <w:pPr>
              <w:pStyle w:val="Tablecolhead"/>
              <w:rPr>
                <w:rFonts w:ascii="Segoe UI" w:hAnsi="Segoe UI" w:cs="Segoe UI"/>
                <w:sz w:val="18"/>
                <w:szCs w:val="18"/>
                <w:lang w:eastAsia="en-AU"/>
              </w:rPr>
            </w:pPr>
            <w:r w:rsidRPr="00087B5A">
              <w:rPr>
                <w:lang w:eastAsia="en-AU"/>
              </w:rPr>
              <w:t>Mobile</w:t>
            </w:r>
            <w:r>
              <w:rPr>
                <w:lang w:eastAsia="en-AU"/>
              </w:rPr>
              <w:t xml:space="preserve"> </w:t>
            </w:r>
          </w:p>
        </w:tc>
      </w:tr>
      <w:tr w:rsidR="00E920CC" w:rsidRPr="00087B5A" w14:paraId="11EE7460" w14:textId="77777777" w:rsidTr="6B8950EC">
        <w:trPr>
          <w:trHeight w:val="855"/>
        </w:trPr>
        <w:tc>
          <w:tcPr>
            <w:tcW w:w="2698" w:type="dxa"/>
            <w:hideMark/>
          </w:tcPr>
          <w:p w14:paraId="3681572C" w14:textId="11FF2DC5" w:rsidR="00E920CC" w:rsidRPr="009B2EC1" w:rsidRDefault="00E920CC" w:rsidP="00E920CC">
            <w:pPr>
              <w:pStyle w:val="Tabletext"/>
              <w:rPr>
                <w:rFonts w:ascii="Segoe UI" w:hAnsi="Segoe UI" w:cs="Segoe UI"/>
                <w:b/>
                <w:bCs/>
                <w:sz w:val="18"/>
                <w:szCs w:val="18"/>
                <w:lang w:eastAsia="en-AU"/>
              </w:rPr>
            </w:pPr>
            <w:r w:rsidRPr="009B2EC1">
              <w:rPr>
                <w:b/>
                <w:bCs/>
                <w:lang w:eastAsia="en-AU"/>
              </w:rPr>
              <w:t>Emergency Evacuation</w:t>
            </w:r>
            <w:r w:rsidR="00AA1D54">
              <w:rPr>
                <w:b/>
                <w:bCs/>
                <w:lang w:eastAsia="en-AU"/>
              </w:rPr>
              <w:t xml:space="preserve"> </w:t>
            </w:r>
            <w:r w:rsidRPr="009B2EC1">
              <w:rPr>
                <w:b/>
                <w:bCs/>
                <w:lang w:eastAsia="en-AU"/>
              </w:rPr>
              <w:t>/</w:t>
            </w:r>
            <w:r w:rsidR="00AA1D54">
              <w:rPr>
                <w:b/>
                <w:bCs/>
                <w:lang w:eastAsia="en-AU"/>
              </w:rPr>
              <w:t xml:space="preserve"> </w:t>
            </w:r>
            <w:r w:rsidRPr="009B2EC1">
              <w:rPr>
                <w:b/>
                <w:bCs/>
                <w:lang w:eastAsia="en-AU"/>
              </w:rPr>
              <w:t>relocation contacts</w:t>
            </w:r>
          </w:p>
        </w:tc>
        <w:tc>
          <w:tcPr>
            <w:tcW w:w="3592" w:type="dxa"/>
            <w:hideMark/>
          </w:tcPr>
          <w:p w14:paraId="1AFA1225" w14:textId="77777777" w:rsidR="00E920CC" w:rsidRPr="00087B5A" w:rsidRDefault="00E920CC" w:rsidP="00E920CC">
            <w:pPr>
              <w:pStyle w:val="Tabletext"/>
              <w:rPr>
                <w:rFonts w:ascii="Segoe UI" w:hAnsi="Segoe UI" w:cs="Segoe UI"/>
                <w:sz w:val="18"/>
                <w:szCs w:val="18"/>
                <w:lang w:eastAsia="en-AU"/>
              </w:rPr>
            </w:pPr>
            <w:r w:rsidRPr="00087B5A">
              <w:rPr>
                <w:lang w:eastAsia="en-AU"/>
              </w:rPr>
              <w:t>North</w:t>
            </w:r>
            <w:r>
              <w:rPr>
                <w:lang w:eastAsia="en-AU"/>
              </w:rPr>
              <w:t xml:space="preserve"> </w:t>
            </w:r>
            <w:r w:rsidRPr="00087B5A">
              <w:rPr>
                <w:lang w:eastAsia="en-AU"/>
              </w:rPr>
              <w:t>Division</w:t>
            </w:r>
            <w:r>
              <w:rPr>
                <w:lang w:eastAsia="en-AU"/>
              </w:rPr>
              <w:t xml:space="preserve"> </w:t>
            </w:r>
          </w:p>
          <w:p w14:paraId="0696E325" w14:textId="77777777" w:rsidR="00E920CC" w:rsidRPr="00087B5A" w:rsidRDefault="00E920CC" w:rsidP="00E920CC">
            <w:pPr>
              <w:pStyle w:val="Tabletext"/>
              <w:rPr>
                <w:rFonts w:ascii="Segoe UI" w:hAnsi="Segoe UI" w:cs="Segoe UI"/>
                <w:sz w:val="18"/>
                <w:szCs w:val="18"/>
                <w:lang w:eastAsia="en-AU"/>
              </w:rPr>
            </w:pPr>
            <w:r w:rsidRPr="00087B5A">
              <w:rPr>
                <w:lang w:eastAsia="en-AU"/>
              </w:rPr>
              <w:t>East</w:t>
            </w:r>
            <w:r>
              <w:rPr>
                <w:lang w:eastAsia="en-AU"/>
              </w:rPr>
              <w:t xml:space="preserve"> </w:t>
            </w:r>
            <w:r w:rsidRPr="00087B5A">
              <w:rPr>
                <w:lang w:eastAsia="en-AU"/>
              </w:rPr>
              <w:t>Division</w:t>
            </w:r>
            <w:r>
              <w:rPr>
                <w:lang w:eastAsia="en-AU"/>
              </w:rPr>
              <w:t xml:space="preserve"> </w:t>
            </w:r>
          </w:p>
          <w:p w14:paraId="6594C3C7" w14:textId="77777777" w:rsidR="00E920CC" w:rsidRPr="00087B5A" w:rsidRDefault="00E920CC" w:rsidP="00E920CC">
            <w:pPr>
              <w:pStyle w:val="Tabletext"/>
              <w:rPr>
                <w:rFonts w:ascii="Segoe UI" w:hAnsi="Segoe UI" w:cs="Segoe UI"/>
                <w:sz w:val="18"/>
                <w:szCs w:val="18"/>
                <w:lang w:eastAsia="en-AU"/>
              </w:rPr>
            </w:pPr>
            <w:r w:rsidRPr="00087B5A">
              <w:rPr>
                <w:lang w:eastAsia="en-AU"/>
              </w:rPr>
              <w:t>West</w:t>
            </w:r>
            <w:r>
              <w:rPr>
                <w:lang w:eastAsia="en-AU"/>
              </w:rPr>
              <w:t xml:space="preserve"> </w:t>
            </w:r>
            <w:r w:rsidRPr="00087B5A">
              <w:rPr>
                <w:lang w:eastAsia="en-AU"/>
              </w:rPr>
              <w:t>Division</w:t>
            </w:r>
            <w:r>
              <w:rPr>
                <w:lang w:eastAsia="en-AU"/>
              </w:rPr>
              <w:t xml:space="preserve"> </w:t>
            </w:r>
          </w:p>
          <w:p w14:paraId="1727921F" w14:textId="77777777" w:rsidR="00E920CC" w:rsidRPr="00087B5A" w:rsidRDefault="00E920CC" w:rsidP="00E920CC">
            <w:pPr>
              <w:pStyle w:val="Tabletext"/>
              <w:rPr>
                <w:rFonts w:ascii="Segoe UI" w:hAnsi="Segoe UI" w:cs="Segoe UI"/>
                <w:sz w:val="18"/>
                <w:szCs w:val="18"/>
                <w:lang w:eastAsia="en-AU"/>
              </w:rPr>
            </w:pPr>
            <w:r w:rsidRPr="00087B5A">
              <w:rPr>
                <w:lang w:eastAsia="en-AU"/>
              </w:rPr>
              <w:t>Gippsland</w:t>
            </w:r>
          </w:p>
          <w:p w14:paraId="39905697" w14:textId="77777777" w:rsidR="00E920CC" w:rsidRDefault="00E920CC" w:rsidP="00E920CC">
            <w:pPr>
              <w:pStyle w:val="Tabletext"/>
              <w:rPr>
                <w:lang w:eastAsia="en-AU"/>
              </w:rPr>
            </w:pPr>
            <w:r w:rsidRPr="00087B5A">
              <w:rPr>
                <w:lang w:eastAsia="en-AU"/>
              </w:rPr>
              <w:t>Southern</w:t>
            </w:r>
            <w:r>
              <w:rPr>
                <w:lang w:eastAsia="en-AU"/>
              </w:rPr>
              <w:t xml:space="preserve"> </w:t>
            </w:r>
            <w:r w:rsidRPr="00087B5A">
              <w:rPr>
                <w:lang w:eastAsia="en-AU"/>
              </w:rPr>
              <w:t>Metro</w:t>
            </w:r>
            <w:r>
              <w:rPr>
                <w:lang w:eastAsia="en-AU"/>
              </w:rPr>
              <w:t xml:space="preserve"> </w:t>
            </w:r>
            <w:r w:rsidRPr="00087B5A">
              <w:rPr>
                <w:lang w:eastAsia="en-AU"/>
              </w:rPr>
              <w:t>Region</w:t>
            </w:r>
          </w:p>
          <w:p w14:paraId="641D6728" w14:textId="1C1DCA81" w:rsidR="00E920CC" w:rsidRPr="00087B5A" w:rsidRDefault="00261686" w:rsidP="00E920CC">
            <w:pPr>
              <w:pStyle w:val="Tabletext"/>
              <w:rPr>
                <w:rFonts w:ascii="Segoe UI" w:hAnsi="Segoe UI" w:cs="Segoe UI"/>
                <w:sz w:val="18"/>
                <w:szCs w:val="18"/>
                <w:lang w:eastAsia="en-AU"/>
              </w:rPr>
            </w:pPr>
            <w:r>
              <w:rPr>
                <w:color w:val="0070C0"/>
              </w:rPr>
              <w:t>[</w:t>
            </w:r>
            <w:r w:rsidRPr="00817C87">
              <w:rPr>
                <w:color w:val="0070C0"/>
              </w:rPr>
              <w:t>Delete those not applicable</w:t>
            </w:r>
            <w:r>
              <w:rPr>
                <w:color w:val="0070C0"/>
              </w:rPr>
              <w:t>]</w:t>
            </w:r>
          </w:p>
        </w:tc>
        <w:tc>
          <w:tcPr>
            <w:tcW w:w="1722" w:type="dxa"/>
          </w:tcPr>
          <w:p w14:paraId="570B56B3" w14:textId="4D04D910" w:rsidR="00E920CC" w:rsidRDefault="00E920CC" w:rsidP="00E920CC">
            <w:pPr>
              <w:pStyle w:val="Tabletext"/>
            </w:pPr>
            <w:r w:rsidRPr="005E3515">
              <w:rPr>
                <w:lang w:eastAsia="en-AU"/>
              </w:rPr>
              <w:t>1300 080 829</w:t>
            </w:r>
          </w:p>
          <w:p w14:paraId="690A03D1" w14:textId="4E080F1B" w:rsidR="00E920CC" w:rsidRDefault="00E920CC" w:rsidP="00E920CC">
            <w:pPr>
              <w:pStyle w:val="Tabletext"/>
              <w:rPr>
                <w:lang w:eastAsia="en-AU"/>
              </w:rPr>
            </w:pPr>
            <w:r w:rsidRPr="005E3515">
              <w:rPr>
                <w:lang w:eastAsia="en-AU"/>
              </w:rPr>
              <w:t>1300 576 518</w:t>
            </w:r>
          </w:p>
          <w:p w14:paraId="40414D41" w14:textId="263865E9" w:rsidR="00E920CC" w:rsidRDefault="00E920CC" w:rsidP="11615B7C">
            <w:pPr>
              <w:pStyle w:val="Tabletext"/>
              <w:rPr>
                <w:lang w:eastAsia="en-AU"/>
              </w:rPr>
            </w:pPr>
            <w:r w:rsidRPr="6B8950EC">
              <w:rPr>
                <w:lang w:eastAsia="en-AU"/>
              </w:rPr>
              <w:t>1800 780 354</w:t>
            </w:r>
          </w:p>
          <w:p w14:paraId="243D98C5" w14:textId="5CAA7316" w:rsidR="00E920CC" w:rsidRDefault="00E920CC" w:rsidP="00E920CC">
            <w:pPr>
              <w:pStyle w:val="Tabletext"/>
            </w:pPr>
            <w:r w:rsidRPr="005E3515">
              <w:rPr>
                <w:lang w:eastAsia="en-AU"/>
              </w:rPr>
              <w:t>1300 528 951</w:t>
            </w:r>
          </w:p>
          <w:p w14:paraId="6A1A9574" w14:textId="120DEBDC" w:rsidR="00E920CC" w:rsidRPr="005E3515" w:rsidRDefault="00E920CC" w:rsidP="00E920CC">
            <w:pPr>
              <w:pStyle w:val="Tabletext"/>
              <w:rPr>
                <w:lang w:eastAsia="en-AU"/>
              </w:rPr>
            </w:pPr>
            <w:r w:rsidRPr="005E3515">
              <w:rPr>
                <w:lang w:eastAsia="en-AU"/>
              </w:rPr>
              <w:t>1800 309 916</w:t>
            </w:r>
          </w:p>
        </w:tc>
        <w:tc>
          <w:tcPr>
            <w:tcW w:w="1270" w:type="dxa"/>
          </w:tcPr>
          <w:p w14:paraId="18E485D1" w14:textId="77777777" w:rsidR="00E920CC" w:rsidRPr="00087B5A" w:rsidRDefault="00E920CC" w:rsidP="00E920CC">
            <w:pPr>
              <w:pStyle w:val="Tabletext"/>
              <w:rPr>
                <w:rFonts w:ascii="Segoe UI" w:hAnsi="Segoe UI" w:cs="Segoe UI"/>
                <w:sz w:val="18"/>
                <w:szCs w:val="18"/>
                <w:lang w:eastAsia="en-AU"/>
              </w:rPr>
            </w:pPr>
          </w:p>
        </w:tc>
      </w:tr>
      <w:tr w:rsidR="00E920CC" w:rsidRPr="00087B5A" w14:paraId="7F4020EF" w14:textId="77777777" w:rsidTr="6B8950EC">
        <w:trPr>
          <w:trHeight w:val="300"/>
        </w:trPr>
        <w:tc>
          <w:tcPr>
            <w:tcW w:w="2698" w:type="dxa"/>
            <w:hideMark/>
          </w:tcPr>
          <w:p w14:paraId="03F34B5D" w14:textId="7CEF4B8E" w:rsidR="00E920CC" w:rsidRPr="009B2EC1" w:rsidRDefault="00E920CC" w:rsidP="00E920CC">
            <w:pPr>
              <w:pStyle w:val="Tabletext"/>
              <w:rPr>
                <w:b/>
                <w:bCs/>
                <w:color w:val="0070C0"/>
                <w:lang w:eastAsia="en-AU"/>
              </w:rPr>
            </w:pPr>
            <w:r w:rsidRPr="79F12AB7">
              <w:rPr>
                <w:b/>
                <w:bCs/>
                <w:lang w:eastAsia="en-AU"/>
              </w:rPr>
              <w:t xml:space="preserve">DFFH </w:t>
            </w:r>
            <w:r w:rsidRPr="79F12AB7">
              <w:rPr>
                <w:b/>
                <w:lang w:eastAsia="en-AU"/>
              </w:rPr>
              <w:t xml:space="preserve">Program </w:t>
            </w:r>
            <w:r w:rsidRPr="79F12AB7">
              <w:rPr>
                <w:b/>
                <w:bCs/>
                <w:lang w:eastAsia="en-AU"/>
              </w:rPr>
              <w:t>a</w:t>
            </w:r>
            <w:r w:rsidRPr="79F12AB7">
              <w:rPr>
                <w:b/>
                <w:lang w:eastAsia="en-AU"/>
              </w:rPr>
              <w:t xml:space="preserve">nd Service </w:t>
            </w:r>
            <w:r w:rsidRPr="79F12AB7">
              <w:rPr>
                <w:b/>
                <w:bCs/>
                <w:lang w:eastAsia="en-AU"/>
              </w:rPr>
              <w:t>Adviser</w:t>
            </w:r>
            <w:r w:rsidRPr="009B2EC1">
              <w:rPr>
                <w:b/>
                <w:bCs/>
                <w:lang w:eastAsia="en-AU"/>
              </w:rPr>
              <w:t xml:space="preserve"> </w:t>
            </w:r>
            <w:r w:rsidR="00BA0A5D">
              <w:rPr>
                <w:color w:val="0070C0"/>
              </w:rPr>
              <w:t>[p</w:t>
            </w:r>
            <w:r w:rsidRPr="00BA0A5D">
              <w:rPr>
                <w:color w:val="0070C0"/>
              </w:rPr>
              <w:t>erson with who you discuss your funding and service agreement with</w:t>
            </w:r>
            <w:r w:rsidR="00BA0A5D">
              <w:rPr>
                <w:color w:val="0070C0"/>
              </w:rPr>
              <w:t>.]</w:t>
            </w:r>
          </w:p>
        </w:tc>
        <w:tc>
          <w:tcPr>
            <w:tcW w:w="3592" w:type="dxa"/>
          </w:tcPr>
          <w:p w14:paraId="279EE303" w14:textId="4BF7AC21" w:rsidR="00E920CC" w:rsidRPr="00087B5A" w:rsidRDefault="00E920CC" w:rsidP="00E920CC">
            <w:pPr>
              <w:pStyle w:val="Tabletext"/>
              <w:rPr>
                <w:rFonts w:ascii="Segoe UI" w:hAnsi="Segoe UI" w:cs="Segoe UI"/>
                <w:sz w:val="18"/>
                <w:szCs w:val="18"/>
                <w:lang w:eastAsia="en-AU"/>
              </w:rPr>
            </w:pPr>
          </w:p>
        </w:tc>
        <w:tc>
          <w:tcPr>
            <w:tcW w:w="1722" w:type="dxa"/>
          </w:tcPr>
          <w:p w14:paraId="1577B4B9" w14:textId="0BBF7BA9" w:rsidR="00E920CC" w:rsidRPr="00087B5A" w:rsidRDefault="00E920CC" w:rsidP="00E920CC">
            <w:pPr>
              <w:pStyle w:val="Tabletext"/>
              <w:rPr>
                <w:rFonts w:ascii="Segoe UI" w:hAnsi="Segoe UI" w:cs="Segoe UI"/>
                <w:sz w:val="18"/>
                <w:szCs w:val="18"/>
                <w:lang w:eastAsia="en-AU"/>
              </w:rPr>
            </w:pPr>
          </w:p>
        </w:tc>
        <w:tc>
          <w:tcPr>
            <w:tcW w:w="1270" w:type="dxa"/>
          </w:tcPr>
          <w:p w14:paraId="2C5CCD63" w14:textId="29E6866B" w:rsidR="00E920CC" w:rsidRPr="00087B5A" w:rsidRDefault="00E920CC" w:rsidP="00E920CC">
            <w:pPr>
              <w:pStyle w:val="Tabletext"/>
              <w:rPr>
                <w:rFonts w:ascii="Segoe UI" w:hAnsi="Segoe UI" w:cs="Segoe UI"/>
                <w:sz w:val="18"/>
                <w:szCs w:val="18"/>
                <w:lang w:eastAsia="en-AU"/>
              </w:rPr>
            </w:pPr>
          </w:p>
        </w:tc>
      </w:tr>
    </w:tbl>
    <w:p w14:paraId="5B81575A" w14:textId="5EF25830" w:rsidR="00E920CC" w:rsidRDefault="00E920CC" w:rsidP="00E920CC">
      <w:pPr>
        <w:pStyle w:val="Heading3"/>
      </w:pPr>
      <w:bookmarkStart w:id="31" w:name="_Toc80351982"/>
      <w:r>
        <w:lastRenderedPageBreak/>
        <w:t>Local</w:t>
      </w:r>
      <w:r w:rsidR="004F23DD">
        <w:t xml:space="preserve"> </w:t>
      </w:r>
      <w:r>
        <w:t>/</w:t>
      </w:r>
      <w:r w:rsidR="004F23DD">
        <w:t xml:space="preserve"> </w:t>
      </w:r>
      <w:r>
        <w:t>other organisations contacts</w:t>
      </w:r>
      <w:bookmarkEnd w:id="31"/>
    </w:p>
    <w:tbl>
      <w:tblPr>
        <w:tblStyle w:val="TableGrid"/>
        <w:tblW w:w="10199" w:type="dxa"/>
        <w:tblLook w:val="04A0" w:firstRow="1" w:lastRow="0" w:firstColumn="1" w:lastColumn="0" w:noHBand="0" w:noVBand="1"/>
      </w:tblPr>
      <w:tblGrid>
        <w:gridCol w:w="4184"/>
        <w:gridCol w:w="2005"/>
        <w:gridCol w:w="2005"/>
        <w:gridCol w:w="2005"/>
      </w:tblGrid>
      <w:tr w:rsidR="00E920CC" w:rsidRPr="0073108B" w14:paraId="45BCAEC0" w14:textId="77777777" w:rsidTr="00E920CC">
        <w:trPr>
          <w:trHeight w:val="300"/>
        </w:trPr>
        <w:tc>
          <w:tcPr>
            <w:tcW w:w="4184" w:type="dxa"/>
            <w:hideMark/>
          </w:tcPr>
          <w:p w14:paraId="0C00F090" w14:textId="77777777" w:rsidR="00E920CC" w:rsidRPr="0073108B" w:rsidRDefault="00E920CC" w:rsidP="00E920CC">
            <w:pPr>
              <w:pStyle w:val="Tablecolhead"/>
              <w:rPr>
                <w:rFonts w:ascii="Segoe UI" w:hAnsi="Segoe UI" w:cs="Segoe UI"/>
                <w:sz w:val="18"/>
                <w:szCs w:val="18"/>
                <w:lang w:eastAsia="en-AU"/>
              </w:rPr>
            </w:pPr>
            <w:r w:rsidRPr="0073108B">
              <w:rPr>
                <w:lang w:eastAsia="en-AU"/>
              </w:rPr>
              <w:t>Organisation</w:t>
            </w:r>
          </w:p>
        </w:tc>
        <w:tc>
          <w:tcPr>
            <w:tcW w:w="2005" w:type="dxa"/>
            <w:hideMark/>
          </w:tcPr>
          <w:p w14:paraId="1B198820" w14:textId="77777777" w:rsidR="00E920CC" w:rsidRPr="005E3515" w:rsidRDefault="00E920CC" w:rsidP="00E920CC">
            <w:pPr>
              <w:pStyle w:val="Tablecolhead"/>
            </w:pPr>
            <w:r>
              <w:t>Name</w:t>
            </w:r>
          </w:p>
        </w:tc>
        <w:tc>
          <w:tcPr>
            <w:tcW w:w="2005" w:type="dxa"/>
          </w:tcPr>
          <w:p w14:paraId="3D87F5DD" w14:textId="77777777" w:rsidR="00E920CC" w:rsidRPr="22E41E96" w:rsidRDefault="00E920CC" w:rsidP="00E920CC">
            <w:pPr>
              <w:pStyle w:val="Tablecolhead"/>
              <w:rPr>
                <w:bCs/>
                <w:szCs w:val="21"/>
              </w:rPr>
            </w:pPr>
            <w:r w:rsidRPr="22E41E96">
              <w:rPr>
                <w:bCs/>
                <w:szCs w:val="21"/>
              </w:rPr>
              <w:t>Phone</w:t>
            </w:r>
          </w:p>
        </w:tc>
        <w:tc>
          <w:tcPr>
            <w:tcW w:w="2005" w:type="dxa"/>
          </w:tcPr>
          <w:p w14:paraId="23EFE8A4" w14:textId="77777777" w:rsidR="00E920CC" w:rsidRPr="22E41E96" w:rsidRDefault="00E920CC" w:rsidP="00E920CC">
            <w:pPr>
              <w:pStyle w:val="Tablecolhead"/>
              <w:rPr>
                <w:bCs/>
                <w:szCs w:val="21"/>
              </w:rPr>
            </w:pPr>
            <w:r w:rsidRPr="22E41E96">
              <w:rPr>
                <w:bCs/>
                <w:szCs w:val="21"/>
              </w:rPr>
              <w:t>Location/address</w:t>
            </w:r>
          </w:p>
        </w:tc>
      </w:tr>
      <w:tr w:rsidR="00E920CC" w:rsidRPr="0073108B" w14:paraId="50773A64" w14:textId="77777777" w:rsidTr="00E920CC">
        <w:trPr>
          <w:trHeight w:val="300"/>
        </w:trPr>
        <w:tc>
          <w:tcPr>
            <w:tcW w:w="4184" w:type="dxa"/>
            <w:hideMark/>
          </w:tcPr>
          <w:p w14:paraId="7288C70D" w14:textId="77777777" w:rsidR="00E920CC" w:rsidRPr="0073108B" w:rsidRDefault="00E920CC" w:rsidP="00E920CC">
            <w:pPr>
              <w:pStyle w:val="Tabletext"/>
              <w:rPr>
                <w:rFonts w:ascii="Segoe UI" w:hAnsi="Segoe UI" w:cs="Segoe UI"/>
                <w:sz w:val="18"/>
                <w:szCs w:val="18"/>
                <w:lang w:eastAsia="en-AU"/>
              </w:rPr>
            </w:pPr>
            <w:r w:rsidRPr="0073108B">
              <w:rPr>
                <w:lang w:eastAsia="en-AU"/>
              </w:rPr>
              <w:t>Service’s</w:t>
            </w:r>
            <w:r>
              <w:rPr>
                <w:lang w:eastAsia="en-AU"/>
              </w:rPr>
              <w:t xml:space="preserve"> </w:t>
            </w:r>
            <w:r w:rsidRPr="0073108B">
              <w:rPr>
                <w:lang w:eastAsia="en-AU"/>
              </w:rPr>
              <w:t>evacuation</w:t>
            </w:r>
            <w:r>
              <w:rPr>
                <w:lang w:eastAsia="en-AU"/>
              </w:rPr>
              <w:t xml:space="preserve"> </w:t>
            </w:r>
            <w:r w:rsidRPr="0073108B">
              <w:rPr>
                <w:lang w:eastAsia="en-AU"/>
              </w:rPr>
              <w:t>location</w:t>
            </w:r>
            <w:r>
              <w:rPr>
                <w:lang w:eastAsia="en-AU"/>
              </w:rPr>
              <w:t xml:space="preserve"> </w:t>
            </w:r>
            <w:r w:rsidRPr="0073108B">
              <w:rPr>
                <w:lang w:eastAsia="en-AU"/>
              </w:rPr>
              <w:t>number</w:t>
            </w:r>
          </w:p>
        </w:tc>
        <w:tc>
          <w:tcPr>
            <w:tcW w:w="2005" w:type="dxa"/>
          </w:tcPr>
          <w:p w14:paraId="04492C9F" w14:textId="77777777" w:rsidR="00E920CC" w:rsidRPr="0073108B" w:rsidRDefault="00E920CC" w:rsidP="00E920CC">
            <w:pPr>
              <w:pStyle w:val="Tabletext"/>
              <w:rPr>
                <w:rFonts w:ascii="Segoe UI" w:hAnsi="Segoe UI" w:cs="Segoe UI"/>
                <w:sz w:val="18"/>
                <w:szCs w:val="18"/>
                <w:lang w:eastAsia="en-AU"/>
              </w:rPr>
            </w:pPr>
          </w:p>
        </w:tc>
        <w:tc>
          <w:tcPr>
            <w:tcW w:w="2005" w:type="dxa"/>
          </w:tcPr>
          <w:p w14:paraId="06417CA6" w14:textId="77777777" w:rsidR="00E920CC" w:rsidRDefault="00E920CC" w:rsidP="00E920CC">
            <w:pPr>
              <w:pStyle w:val="Tabletext"/>
              <w:rPr>
                <w:szCs w:val="21"/>
                <w:lang w:eastAsia="en-AU"/>
              </w:rPr>
            </w:pPr>
          </w:p>
        </w:tc>
        <w:tc>
          <w:tcPr>
            <w:tcW w:w="2005" w:type="dxa"/>
          </w:tcPr>
          <w:p w14:paraId="19579837" w14:textId="77777777" w:rsidR="00E920CC" w:rsidRDefault="00E920CC" w:rsidP="00E920CC">
            <w:pPr>
              <w:pStyle w:val="Tabletext"/>
              <w:rPr>
                <w:szCs w:val="21"/>
                <w:lang w:eastAsia="en-AU"/>
              </w:rPr>
            </w:pPr>
          </w:p>
        </w:tc>
      </w:tr>
      <w:tr w:rsidR="00E920CC" w:rsidRPr="0073108B" w14:paraId="2AEC532E" w14:textId="77777777" w:rsidTr="00E920CC">
        <w:trPr>
          <w:trHeight w:val="300"/>
        </w:trPr>
        <w:tc>
          <w:tcPr>
            <w:tcW w:w="4184" w:type="dxa"/>
            <w:hideMark/>
          </w:tcPr>
          <w:p w14:paraId="0907E1F4" w14:textId="77777777" w:rsidR="00E920CC" w:rsidRPr="0073108B" w:rsidRDefault="00E920CC" w:rsidP="00E920CC">
            <w:pPr>
              <w:pStyle w:val="Tabletext"/>
              <w:rPr>
                <w:rFonts w:ascii="Segoe UI" w:hAnsi="Segoe UI" w:cs="Segoe UI"/>
                <w:sz w:val="18"/>
                <w:szCs w:val="18"/>
                <w:lang w:eastAsia="en-AU"/>
              </w:rPr>
            </w:pPr>
            <w:r w:rsidRPr="0073108B">
              <w:rPr>
                <w:lang w:eastAsia="en-AU"/>
              </w:rPr>
              <w:t>Police</w:t>
            </w:r>
            <w:r>
              <w:rPr>
                <w:lang w:eastAsia="en-AU"/>
              </w:rPr>
              <w:t xml:space="preserve"> </w:t>
            </w:r>
            <w:r w:rsidRPr="0073108B">
              <w:rPr>
                <w:lang w:eastAsia="en-AU"/>
              </w:rPr>
              <w:t>Station</w:t>
            </w:r>
          </w:p>
        </w:tc>
        <w:tc>
          <w:tcPr>
            <w:tcW w:w="2005" w:type="dxa"/>
          </w:tcPr>
          <w:p w14:paraId="0E73F608" w14:textId="77777777" w:rsidR="00E920CC" w:rsidRPr="0073108B" w:rsidRDefault="00E920CC" w:rsidP="00E920CC">
            <w:pPr>
              <w:pStyle w:val="Tabletext"/>
              <w:rPr>
                <w:rFonts w:ascii="Segoe UI" w:hAnsi="Segoe UI" w:cs="Segoe UI"/>
                <w:sz w:val="18"/>
                <w:szCs w:val="18"/>
                <w:lang w:eastAsia="en-AU"/>
              </w:rPr>
            </w:pPr>
          </w:p>
        </w:tc>
        <w:tc>
          <w:tcPr>
            <w:tcW w:w="2005" w:type="dxa"/>
          </w:tcPr>
          <w:p w14:paraId="11B240B7" w14:textId="77777777" w:rsidR="00E920CC" w:rsidRDefault="00E920CC" w:rsidP="00E920CC">
            <w:pPr>
              <w:pStyle w:val="Tabletext"/>
              <w:rPr>
                <w:szCs w:val="21"/>
                <w:lang w:eastAsia="en-AU"/>
              </w:rPr>
            </w:pPr>
          </w:p>
        </w:tc>
        <w:tc>
          <w:tcPr>
            <w:tcW w:w="2005" w:type="dxa"/>
          </w:tcPr>
          <w:p w14:paraId="7E695B9B" w14:textId="77777777" w:rsidR="00E920CC" w:rsidRDefault="00E920CC" w:rsidP="00E920CC">
            <w:pPr>
              <w:pStyle w:val="Tabletext"/>
              <w:rPr>
                <w:szCs w:val="21"/>
                <w:lang w:eastAsia="en-AU"/>
              </w:rPr>
            </w:pPr>
          </w:p>
        </w:tc>
      </w:tr>
      <w:tr w:rsidR="00E920CC" w:rsidRPr="0073108B" w14:paraId="55ACCE15" w14:textId="77777777" w:rsidTr="00E920CC">
        <w:trPr>
          <w:trHeight w:val="300"/>
        </w:trPr>
        <w:tc>
          <w:tcPr>
            <w:tcW w:w="4184" w:type="dxa"/>
            <w:hideMark/>
          </w:tcPr>
          <w:p w14:paraId="473FC794" w14:textId="77777777" w:rsidR="00E920CC" w:rsidRPr="0073108B" w:rsidRDefault="00E920CC" w:rsidP="00E920CC">
            <w:pPr>
              <w:pStyle w:val="Tabletext"/>
              <w:rPr>
                <w:rFonts w:ascii="Segoe UI" w:hAnsi="Segoe UI" w:cs="Segoe UI"/>
                <w:sz w:val="18"/>
                <w:szCs w:val="18"/>
                <w:lang w:eastAsia="en-AU"/>
              </w:rPr>
            </w:pPr>
            <w:r w:rsidRPr="0073108B">
              <w:rPr>
                <w:lang w:eastAsia="en-AU"/>
              </w:rPr>
              <w:t>Hospital/s</w:t>
            </w:r>
          </w:p>
        </w:tc>
        <w:tc>
          <w:tcPr>
            <w:tcW w:w="2005" w:type="dxa"/>
          </w:tcPr>
          <w:p w14:paraId="74D8579F" w14:textId="77777777" w:rsidR="00E920CC" w:rsidRPr="0073108B" w:rsidRDefault="00E920CC" w:rsidP="00E920CC">
            <w:pPr>
              <w:pStyle w:val="Tabletext"/>
              <w:rPr>
                <w:rFonts w:ascii="Segoe UI" w:hAnsi="Segoe UI" w:cs="Segoe UI"/>
                <w:sz w:val="18"/>
                <w:szCs w:val="18"/>
                <w:lang w:eastAsia="en-AU"/>
              </w:rPr>
            </w:pPr>
          </w:p>
        </w:tc>
        <w:tc>
          <w:tcPr>
            <w:tcW w:w="2005" w:type="dxa"/>
          </w:tcPr>
          <w:p w14:paraId="2AA66D51" w14:textId="77777777" w:rsidR="00E920CC" w:rsidRDefault="00E920CC" w:rsidP="00E920CC">
            <w:pPr>
              <w:pStyle w:val="Tabletext"/>
              <w:rPr>
                <w:szCs w:val="21"/>
                <w:lang w:eastAsia="en-AU"/>
              </w:rPr>
            </w:pPr>
          </w:p>
        </w:tc>
        <w:tc>
          <w:tcPr>
            <w:tcW w:w="2005" w:type="dxa"/>
          </w:tcPr>
          <w:p w14:paraId="4DBC8E52" w14:textId="77777777" w:rsidR="00E920CC" w:rsidRDefault="00E920CC" w:rsidP="00E920CC">
            <w:pPr>
              <w:pStyle w:val="Tabletext"/>
              <w:rPr>
                <w:szCs w:val="21"/>
                <w:lang w:eastAsia="en-AU"/>
              </w:rPr>
            </w:pPr>
          </w:p>
        </w:tc>
      </w:tr>
      <w:tr w:rsidR="00E920CC" w:rsidRPr="0073108B" w14:paraId="48116483" w14:textId="77777777" w:rsidTr="00E920CC">
        <w:trPr>
          <w:trHeight w:val="300"/>
        </w:trPr>
        <w:tc>
          <w:tcPr>
            <w:tcW w:w="4184" w:type="dxa"/>
            <w:hideMark/>
          </w:tcPr>
          <w:p w14:paraId="616AE3DA" w14:textId="77777777" w:rsidR="00E920CC" w:rsidRPr="0073108B" w:rsidRDefault="00E920CC" w:rsidP="00E920CC">
            <w:pPr>
              <w:pStyle w:val="Tabletext"/>
              <w:rPr>
                <w:rFonts w:ascii="Segoe UI" w:hAnsi="Segoe UI" w:cs="Segoe UI"/>
                <w:sz w:val="18"/>
                <w:szCs w:val="18"/>
                <w:lang w:eastAsia="en-AU"/>
              </w:rPr>
            </w:pPr>
            <w:r w:rsidRPr="0073108B">
              <w:rPr>
                <w:lang w:eastAsia="en-AU"/>
              </w:rPr>
              <w:t>Gas</w:t>
            </w:r>
          </w:p>
        </w:tc>
        <w:tc>
          <w:tcPr>
            <w:tcW w:w="2005" w:type="dxa"/>
          </w:tcPr>
          <w:p w14:paraId="5CB4156F" w14:textId="77777777" w:rsidR="00E920CC" w:rsidRPr="0073108B" w:rsidRDefault="00E920CC" w:rsidP="00E920CC">
            <w:pPr>
              <w:pStyle w:val="Tabletext"/>
              <w:rPr>
                <w:rFonts w:ascii="Segoe UI" w:hAnsi="Segoe UI" w:cs="Segoe UI"/>
                <w:sz w:val="18"/>
                <w:szCs w:val="18"/>
                <w:lang w:eastAsia="en-AU"/>
              </w:rPr>
            </w:pPr>
          </w:p>
        </w:tc>
        <w:tc>
          <w:tcPr>
            <w:tcW w:w="2005" w:type="dxa"/>
          </w:tcPr>
          <w:p w14:paraId="03A72B1B" w14:textId="77777777" w:rsidR="00E920CC" w:rsidRDefault="00E920CC" w:rsidP="00E920CC">
            <w:pPr>
              <w:pStyle w:val="Tabletext"/>
              <w:rPr>
                <w:szCs w:val="21"/>
                <w:lang w:eastAsia="en-AU"/>
              </w:rPr>
            </w:pPr>
          </w:p>
        </w:tc>
        <w:tc>
          <w:tcPr>
            <w:tcW w:w="2005" w:type="dxa"/>
          </w:tcPr>
          <w:p w14:paraId="3F2D4DE0" w14:textId="77777777" w:rsidR="00E920CC" w:rsidRDefault="00E920CC" w:rsidP="00E920CC">
            <w:pPr>
              <w:pStyle w:val="Tabletext"/>
              <w:rPr>
                <w:szCs w:val="21"/>
                <w:lang w:eastAsia="en-AU"/>
              </w:rPr>
            </w:pPr>
          </w:p>
        </w:tc>
      </w:tr>
      <w:tr w:rsidR="00E920CC" w:rsidRPr="0073108B" w14:paraId="11092B8D" w14:textId="77777777" w:rsidTr="00E920CC">
        <w:trPr>
          <w:trHeight w:val="300"/>
        </w:trPr>
        <w:tc>
          <w:tcPr>
            <w:tcW w:w="4184" w:type="dxa"/>
            <w:hideMark/>
          </w:tcPr>
          <w:p w14:paraId="5E49E322" w14:textId="77777777" w:rsidR="00E920CC" w:rsidRPr="0073108B" w:rsidRDefault="00E920CC" w:rsidP="00E920CC">
            <w:pPr>
              <w:pStyle w:val="Tabletext"/>
              <w:rPr>
                <w:rFonts w:ascii="Segoe UI" w:hAnsi="Segoe UI" w:cs="Segoe UI"/>
                <w:sz w:val="18"/>
                <w:szCs w:val="18"/>
                <w:lang w:eastAsia="en-AU"/>
              </w:rPr>
            </w:pPr>
            <w:r w:rsidRPr="0073108B">
              <w:rPr>
                <w:lang w:eastAsia="en-AU"/>
              </w:rPr>
              <w:t>Electricity</w:t>
            </w:r>
          </w:p>
        </w:tc>
        <w:tc>
          <w:tcPr>
            <w:tcW w:w="2005" w:type="dxa"/>
          </w:tcPr>
          <w:p w14:paraId="539B7E9F" w14:textId="77777777" w:rsidR="00E920CC" w:rsidRPr="0073108B" w:rsidRDefault="00E920CC" w:rsidP="00E920CC">
            <w:pPr>
              <w:pStyle w:val="Tabletext"/>
              <w:rPr>
                <w:rFonts w:ascii="Segoe UI" w:hAnsi="Segoe UI" w:cs="Segoe UI"/>
                <w:sz w:val="18"/>
                <w:szCs w:val="18"/>
                <w:lang w:eastAsia="en-AU"/>
              </w:rPr>
            </w:pPr>
          </w:p>
        </w:tc>
        <w:tc>
          <w:tcPr>
            <w:tcW w:w="2005" w:type="dxa"/>
          </w:tcPr>
          <w:p w14:paraId="0F55697D" w14:textId="77777777" w:rsidR="00E920CC" w:rsidRDefault="00E920CC" w:rsidP="00E920CC">
            <w:pPr>
              <w:pStyle w:val="Tabletext"/>
              <w:rPr>
                <w:szCs w:val="21"/>
                <w:lang w:eastAsia="en-AU"/>
              </w:rPr>
            </w:pPr>
          </w:p>
        </w:tc>
        <w:tc>
          <w:tcPr>
            <w:tcW w:w="2005" w:type="dxa"/>
          </w:tcPr>
          <w:p w14:paraId="5ABC9E13" w14:textId="77777777" w:rsidR="00E920CC" w:rsidRDefault="00E920CC" w:rsidP="00E920CC">
            <w:pPr>
              <w:pStyle w:val="Tabletext"/>
              <w:rPr>
                <w:szCs w:val="21"/>
                <w:lang w:eastAsia="en-AU"/>
              </w:rPr>
            </w:pPr>
          </w:p>
        </w:tc>
      </w:tr>
      <w:tr w:rsidR="00E920CC" w:rsidRPr="0073108B" w14:paraId="5C5AFE6B" w14:textId="77777777" w:rsidTr="00E920CC">
        <w:trPr>
          <w:trHeight w:val="300"/>
        </w:trPr>
        <w:tc>
          <w:tcPr>
            <w:tcW w:w="4184" w:type="dxa"/>
            <w:hideMark/>
          </w:tcPr>
          <w:p w14:paraId="27D8823C" w14:textId="77777777" w:rsidR="00E920CC" w:rsidRPr="0073108B" w:rsidRDefault="00E920CC" w:rsidP="00E920CC">
            <w:pPr>
              <w:pStyle w:val="Tabletext"/>
              <w:rPr>
                <w:rFonts w:ascii="Segoe UI" w:hAnsi="Segoe UI" w:cs="Segoe UI"/>
                <w:sz w:val="18"/>
                <w:szCs w:val="18"/>
                <w:lang w:eastAsia="en-AU"/>
              </w:rPr>
            </w:pPr>
            <w:r w:rsidRPr="0073108B">
              <w:rPr>
                <w:lang w:eastAsia="en-AU"/>
              </w:rPr>
              <w:t>Water</w:t>
            </w:r>
            <w:r>
              <w:rPr>
                <w:lang w:eastAsia="en-AU"/>
              </w:rPr>
              <w:t xml:space="preserve"> </w:t>
            </w:r>
            <w:r w:rsidRPr="0073108B">
              <w:rPr>
                <w:lang w:eastAsia="en-AU"/>
              </w:rPr>
              <w:t>Corporation</w:t>
            </w:r>
          </w:p>
        </w:tc>
        <w:tc>
          <w:tcPr>
            <w:tcW w:w="2005" w:type="dxa"/>
          </w:tcPr>
          <w:p w14:paraId="3809129C" w14:textId="77777777" w:rsidR="00E920CC" w:rsidRPr="0073108B" w:rsidRDefault="00E920CC" w:rsidP="00E920CC">
            <w:pPr>
              <w:pStyle w:val="Tabletext"/>
              <w:rPr>
                <w:rFonts w:ascii="Segoe UI" w:hAnsi="Segoe UI" w:cs="Segoe UI"/>
                <w:sz w:val="18"/>
                <w:szCs w:val="18"/>
                <w:lang w:eastAsia="en-AU"/>
              </w:rPr>
            </w:pPr>
          </w:p>
        </w:tc>
        <w:tc>
          <w:tcPr>
            <w:tcW w:w="2005" w:type="dxa"/>
          </w:tcPr>
          <w:p w14:paraId="4F1BCA34" w14:textId="77777777" w:rsidR="00E920CC" w:rsidRDefault="00E920CC" w:rsidP="00E920CC">
            <w:pPr>
              <w:pStyle w:val="Tabletext"/>
              <w:rPr>
                <w:szCs w:val="21"/>
                <w:lang w:eastAsia="en-AU"/>
              </w:rPr>
            </w:pPr>
          </w:p>
        </w:tc>
        <w:tc>
          <w:tcPr>
            <w:tcW w:w="2005" w:type="dxa"/>
          </w:tcPr>
          <w:p w14:paraId="78291D6E" w14:textId="77777777" w:rsidR="00E920CC" w:rsidRDefault="00E920CC" w:rsidP="00E920CC">
            <w:pPr>
              <w:pStyle w:val="Tabletext"/>
              <w:rPr>
                <w:szCs w:val="21"/>
                <w:lang w:eastAsia="en-AU"/>
              </w:rPr>
            </w:pPr>
          </w:p>
        </w:tc>
      </w:tr>
      <w:tr w:rsidR="00E920CC" w:rsidRPr="0073108B" w14:paraId="74A6C68B" w14:textId="77777777" w:rsidTr="00E920CC">
        <w:trPr>
          <w:trHeight w:val="300"/>
        </w:trPr>
        <w:tc>
          <w:tcPr>
            <w:tcW w:w="4184" w:type="dxa"/>
            <w:hideMark/>
          </w:tcPr>
          <w:p w14:paraId="29DF39A5" w14:textId="77777777" w:rsidR="00E920CC" w:rsidRPr="0073108B" w:rsidRDefault="00E920CC" w:rsidP="00E920CC">
            <w:pPr>
              <w:pStyle w:val="Tabletext"/>
              <w:rPr>
                <w:rFonts w:ascii="Segoe UI" w:hAnsi="Segoe UI" w:cs="Segoe UI"/>
                <w:sz w:val="18"/>
                <w:szCs w:val="18"/>
                <w:lang w:eastAsia="en-AU"/>
              </w:rPr>
            </w:pPr>
            <w:r w:rsidRPr="0073108B">
              <w:rPr>
                <w:lang w:eastAsia="en-AU"/>
              </w:rPr>
              <w:t>Facility</w:t>
            </w:r>
            <w:r>
              <w:rPr>
                <w:lang w:eastAsia="en-AU"/>
              </w:rPr>
              <w:t xml:space="preserve"> </w:t>
            </w:r>
            <w:r w:rsidRPr="0073108B">
              <w:rPr>
                <w:lang w:eastAsia="en-AU"/>
              </w:rPr>
              <w:t>Plumber</w:t>
            </w:r>
          </w:p>
        </w:tc>
        <w:tc>
          <w:tcPr>
            <w:tcW w:w="2005" w:type="dxa"/>
          </w:tcPr>
          <w:p w14:paraId="73B3428F" w14:textId="77777777" w:rsidR="00E920CC" w:rsidRPr="0073108B" w:rsidRDefault="00E920CC" w:rsidP="00E920CC">
            <w:pPr>
              <w:pStyle w:val="Tabletext"/>
              <w:rPr>
                <w:rFonts w:ascii="Segoe UI" w:hAnsi="Segoe UI" w:cs="Segoe UI"/>
                <w:sz w:val="18"/>
                <w:szCs w:val="18"/>
                <w:lang w:eastAsia="en-AU"/>
              </w:rPr>
            </w:pPr>
          </w:p>
        </w:tc>
        <w:tc>
          <w:tcPr>
            <w:tcW w:w="2005" w:type="dxa"/>
          </w:tcPr>
          <w:p w14:paraId="3F0D5D10" w14:textId="77777777" w:rsidR="00E920CC" w:rsidRDefault="00E920CC" w:rsidP="00E920CC">
            <w:pPr>
              <w:pStyle w:val="Tabletext"/>
              <w:rPr>
                <w:szCs w:val="21"/>
                <w:lang w:eastAsia="en-AU"/>
              </w:rPr>
            </w:pPr>
          </w:p>
        </w:tc>
        <w:tc>
          <w:tcPr>
            <w:tcW w:w="2005" w:type="dxa"/>
          </w:tcPr>
          <w:p w14:paraId="7EB8050D" w14:textId="77777777" w:rsidR="00E920CC" w:rsidRDefault="00E920CC" w:rsidP="00E920CC">
            <w:pPr>
              <w:pStyle w:val="Tabletext"/>
              <w:rPr>
                <w:szCs w:val="21"/>
                <w:lang w:eastAsia="en-AU"/>
              </w:rPr>
            </w:pPr>
          </w:p>
        </w:tc>
      </w:tr>
      <w:tr w:rsidR="00E920CC" w:rsidRPr="0073108B" w14:paraId="224647D3" w14:textId="77777777" w:rsidTr="00E920CC">
        <w:trPr>
          <w:trHeight w:val="300"/>
        </w:trPr>
        <w:tc>
          <w:tcPr>
            <w:tcW w:w="4184" w:type="dxa"/>
            <w:hideMark/>
          </w:tcPr>
          <w:p w14:paraId="3D1BC865" w14:textId="77777777" w:rsidR="00E920CC" w:rsidRPr="0073108B" w:rsidRDefault="00E920CC" w:rsidP="00E920CC">
            <w:pPr>
              <w:pStyle w:val="Tabletext"/>
              <w:rPr>
                <w:rFonts w:ascii="Segoe UI" w:hAnsi="Segoe UI" w:cs="Segoe UI"/>
                <w:sz w:val="18"/>
                <w:szCs w:val="18"/>
                <w:lang w:eastAsia="en-AU"/>
              </w:rPr>
            </w:pPr>
            <w:r w:rsidRPr="0073108B">
              <w:rPr>
                <w:lang w:eastAsia="en-AU"/>
              </w:rPr>
              <w:t>Facility</w:t>
            </w:r>
            <w:r>
              <w:rPr>
                <w:lang w:eastAsia="en-AU"/>
              </w:rPr>
              <w:t xml:space="preserve"> </w:t>
            </w:r>
            <w:r w:rsidRPr="0073108B">
              <w:rPr>
                <w:lang w:eastAsia="en-AU"/>
              </w:rPr>
              <w:t>Electrician</w:t>
            </w:r>
          </w:p>
        </w:tc>
        <w:tc>
          <w:tcPr>
            <w:tcW w:w="2005" w:type="dxa"/>
          </w:tcPr>
          <w:p w14:paraId="6DE394F1" w14:textId="77777777" w:rsidR="00E920CC" w:rsidRPr="0073108B" w:rsidRDefault="00E920CC" w:rsidP="00E920CC">
            <w:pPr>
              <w:pStyle w:val="Tabletext"/>
              <w:rPr>
                <w:rFonts w:ascii="Segoe UI" w:hAnsi="Segoe UI" w:cs="Segoe UI"/>
                <w:sz w:val="18"/>
                <w:szCs w:val="18"/>
                <w:lang w:eastAsia="en-AU"/>
              </w:rPr>
            </w:pPr>
          </w:p>
        </w:tc>
        <w:tc>
          <w:tcPr>
            <w:tcW w:w="2005" w:type="dxa"/>
          </w:tcPr>
          <w:p w14:paraId="4ED5E1FA" w14:textId="77777777" w:rsidR="00E920CC" w:rsidRDefault="00E920CC" w:rsidP="00E920CC">
            <w:pPr>
              <w:pStyle w:val="Tabletext"/>
              <w:rPr>
                <w:szCs w:val="21"/>
                <w:lang w:eastAsia="en-AU"/>
              </w:rPr>
            </w:pPr>
          </w:p>
        </w:tc>
        <w:tc>
          <w:tcPr>
            <w:tcW w:w="2005" w:type="dxa"/>
          </w:tcPr>
          <w:p w14:paraId="7E4B1A8B" w14:textId="77777777" w:rsidR="00E920CC" w:rsidRDefault="00E920CC" w:rsidP="00E920CC">
            <w:pPr>
              <w:pStyle w:val="Tabletext"/>
              <w:rPr>
                <w:szCs w:val="21"/>
                <w:lang w:eastAsia="en-AU"/>
              </w:rPr>
            </w:pPr>
          </w:p>
        </w:tc>
      </w:tr>
      <w:tr w:rsidR="00E920CC" w:rsidRPr="0073108B" w14:paraId="5CCD4AD5" w14:textId="77777777" w:rsidTr="00E920CC">
        <w:trPr>
          <w:trHeight w:val="300"/>
        </w:trPr>
        <w:tc>
          <w:tcPr>
            <w:tcW w:w="4184" w:type="dxa"/>
            <w:hideMark/>
          </w:tcPr>
          <w:p w14:paraId="7D3E30E8" w14:textId="77777777" w:rsidR="00E920CC" w:rsidRPr="0073108B" w:rsidRDefault="00E920CC" w:rsidP="00E920CC">
            <w:pPr>
              <w:pStyle w:val="Tabletext"/>
              <w:rPr>
                <w:rFonts w:ascii="Segoe UI" w:hAnsi="Segoe UI" w:cs="Segoe UI"/>
                <w:sz w:val="18"/>
                <w:szCs w:val="18"/>
                <w:lang w:eastAsia="en-AU"/>
              </w:rPr>
            </w:pPr>
            <w:r w:rsidRPr="0073108B">
              <w:rPr>
                <w:lang w:eastAsia="en-AU"/>
              </w:rPr>
              <w:t>Local</w:t>
            </w:r>
            <w:r>
              <w:rPr>
                <w:lang w:eastAsia="en-AU"/>
              </w:rPr>
              <w:t xml:space="preserve"> </w:t>
            </w:r>
            <w:r w:rsidRPr="0073108B">
              <w:rPr>
                <w:lang w:eastAsia="en-AU"/>
              </w:rPr>
              <w:t>Government</w:t>
            </w:r>
          </w:p>
        </w:tc>
        <w:tc>
          <w:tcPr>
            <w:tcW w:w="2005" w:type="dxa"/>
          </w:tcPr>
          <w:p w14:paraId="55E72A84" w14:textId="77777777" w:rsidR="00E920CC" w:rsidRPr="0073108B" w:rsidRDefault="00E920CC" w:rsidP="00E920CC">
            <w:pPr>
              <w:pStyle w:val="Tabletext"/>
              <w:rPr>
                <w:rFonts w:ascii="Segoe UI" w:hAnsi="Segoe UI" w:cs="Segoe UI"/>
                <w:sz w:val="18"/>
                <w:szCs w:val="18"/>
                <w:lang w:eastAsia="en-AU"/>
              </w:rPr>
            </w:pPr>
          </w:p>
        </w:tc>
        <w:tc>
          <w:tcPr>
            <w:tcW w:w="2005" w:type="dxa"/>
          </w:tcPr>
          <w:p w14:paraId="2056FC12" w14:textId="77777777" w:rsidR="00E920CC" w:rsidRDefault="00E920CC" w:rsidP="00E920CC">
            <w:pPr>
              <w:pStyle w:val="Tabletext"/>
              <w:rPr>
                <w:szCs w:val="21"/>
                <w:lang w:eastAsia="en-AU"/>
              </w:rPr>
            </w:pPr>
          </w:p>
        </w:tc>
        <w:tc>
          <w:tcPr>
            <w:tcW w:w="2005" w:type="dxa"/>
          </w:tcPr>
          <w:p w14:paraId="44110A84" w14:textId="77777777" w:rsidR="00E920CC" w:rsidRDefault="00E920CC" w:rsidP="00E920CC">
            <w:pPr>
              <w:pStyle w:val="Tabletext"/>
              <w:rPr>
                <w:szCs w:val="21"/>
                <w:lang w:eastAsia="en-AU"/>
              </w:rPr>
            </w:pPr>
          </w:p>
        </w:tc>
      </w:tr>
      <w:tr w:rsidR="002271D3" w:rsidRPr="0073108B" w14:paraId="43DEA595" w14:textId="77777777" w:rsidTr="00E920CC">
        <w:trPr>
          <w:trHeight w:val="300"/>
        </w:trPr>
        <w:tc>
          <w:tcPr>
            <w:tcW w:w="4184" w:type="dxa"/>
          </w:tcPr>
          <w:p w14:paraId="48D2F35E" w14:textId="5C75BD90" w:rsidR="002271D3" w:rsidRPr="0073108B" w:rsidRDefault="002271D3" w:rsidP="00E920CC">
            <w:pPr>
              <w:pStyle w:val="Tabletext"/>
              <w:rPr>
                <w:lang w:eastAsia="en-AU"/>
              </w:rPr>
            </w:pPr>
            <w:r>
              <w:rPr>
                <w:lang w:eastAsia="en-AU"/>
              </w:rPr>
              <w:t>VicEmergency</w:t>
            </w:r>
          </w:p>
        </w:tc>
        <w:tc>
          <w:tcPr>
            <w:tcW w:w="2005" w:type="dxa"/>
          </w:tcPr>
          <w:p w14:paraId="5FCF485F" w14:textId="77777777" w:rsidR="002271D3" w:rsidRPr="0073108B" w:rsidRDefault="002271D3" w:rsidP="00E920CC">
            <w:pPr>
              <w:pStyle w:val="Tabletext"/>
              <w:rPr>
                <w:rFonts w:ascii="Segoe UI" w:hAnsi="Segoe UI" w:cs="Segoe UI"/>
                <w:sz w:val="18"/>
                <w:szCs w:val="18"/>
                <w:lang w:eastAsia="en-AU"/>
              </w:rPr>
            </w:pPr>
          </w:p>
        </w:tc>
        <w:tc>
          <w:tcPr>
            <w:tcW w:w="2005" w:type="dxa"/>
          </w:tcPr>
          <w:p w14:paraId="2E183B94" w14:textId="61ED425E" w:rsidR="002271D3" w:rsidRDefault="002271D3" w:rsidP="00E920CC">
            <w:pPr>
              <w:pStyle w:val="Tabletext"/>
              <w:rPr>
                <w:szCs w:val="21"/>
                <w:lang w:eastAsia="en-AU"/>
              </w:rPr>
            </w:pPr>
            <w:r>
              <w:rPr>
                <w:szCs w:val="21"/>
                <w:lang w:eastAsia="en-AU"/>
              </w:rPr>
              <w:t>1800 226 226</w:t>
            </w:r>
          </w:p>
        </w:tc>
        <w:tc>
          <w:tcPr>
            <w:tcW w:w="2005" w:type="dxa"/>
          </w:tcPr>
          <w:p w14:paraId="72B27926" w14:textId="77777777" w:rsidR="002271D3" w:rsidRDefault="002271D3" w:rsidP="00E920CC">
            <w:pPr>
              <w:pStyle w:val="Tabletext"/>
              <w:rPr>
                <w:szCs w:val="21"/>
                <w:lang w:eastAsia="en-AU"/>
              </w:rPr>
            </w:pPr>
          </w:p>
        </w:tc>
      </w:tr>
      <w:tr w:rsidR="00E920CC" w:rsidRPr="0073108B" w14:paraId="069078AE" w14:textId="77777777" w:rsidTr="00E920CC">
        <w:trPr>
          <w:trHeight w:val="315"/>
        </w:trPr>
        <w:tc>
          <w:tcPr>
            <w:tcW w:w="4184" w:type="dxa"/>
            <w:hideMark/>
          </w:tcPr>
          <w:p w14:paraId="31092597" w14:textId="77777777" w:rsidR="00E920CC" w:rsidRPr="0073108B" w:rsidRDefault="00E920CC" w:rsidP="00E920CC">
            <w:pPr>
              <w:pStyle w:val="Tabletext"/>
              <w:rPr>
                <w:rFonts w:ascii="Segoe UI" w:hAnsi="Segoe UI" w:cs="Segoe UI"/>
                <w:sz w:val="18"/>
                <w:szCs w:val="18"/>
                <w:lang w:eastAsia="en-AU"/>
              </w:rPr>
            </w:pPr>
            <w:r w:rsidRPr="0073108B">
              <w:rPr>
                <w:lang w:eastAsia="en-AU"/>
              </w:rPr>
              <w:t>WorkSafe</w:t>
            </w:r>
            <w:r>
              <w:rPr>
                <w:lang w:eastAsia="en-AU"/>
              </w:rPr>
              <w:t xml:space="preserve"> </w:t>
            </w:r>
            <w:r w:rsidRPr="0073108B">
              <w:rPr>
                <w:lang w:eastAsia="en-AU"/>
              </w:rPr>
              <w:t>Victoria</w:t>
            </w:r>
          </w:p>
        </w:tc>
        <w:tc>
          <w:tcPr>
            <w:tcW w:w="2005" w:type="dxa"/>
            <w:hideMark/>
          </w:tcPr>
          <w:p w14:paraId="46F3E0D4" w14:textId="77777777" w:rsidR="00E920CC" w:rsidRPr="0073108B" w:rsidRDefault="00E920CC" w:rsidP="00E920CC">
            <w:pPr>
              <w:pStyle w:val="Tabletext"/>
              <w:rPr>
                <w:rFonts w:ascii="Segoe UI" w:hAnsi="Segoe UI" w:cs="Segoe UI"/>
                <w:sz w:val="18"/>
                <w:szCs w:val="18"/>
                <w:lang w:eastAsia="en-AU"/>
              </w:rPr>
            </w:pPr>
          </w:p>
        </w:tc>
        <w:tc>
          <w:tcPr>
            <w:tcW w:w="2005" w:type="dxa"/>
          </w:tcPr>
          <w:p w14:paraId="15051017" w14:textId="77777777" w:rsidR="00E920CC" w:rsidRPr="22E41E96" w:rsidRDefault="00E920CC" w:rsidP="00E920CC">
            <w:pPr>
              <w:pStyle w:val="Tabletext"/>
              <w:rPr>
                <w:szCs w:val="21"/>
                <w:lang w:eastAsia="en-AU"/>
              </w:rPr>
            </w:pPr>
            <w:r w:rsidRPr="22E41E96">
              <w:rPr>
                <w:szCs w:val="21"/>
                <w:lang w:eastAsia="en-AU"/>
              </w:rPr>
              <w:t>1800 136 089</w:t>
            </w:r>
          </w:p>
        </w:tc>
        <w:tc>
          <w:tcPr>
            <w:tcW w:w="2005" w:type="dxa"/>
          </w:tcPr>
          <w:p w14:paraId="7E470B7B" w14:textId="77777777" w:rsidR="00E920CC" w:rsidRDefault="00E920CC" w:rsidP="00E920CC">
            <w:pPr>
              <w:pStyle w:val="Tabletext"/>
              <w:rPr>
                <w:szCs w:val="21"/>
                <w:lang w:eastAsia="en-AU"/>
              </w:rPr>
            </w:pPr>
          </w:p>
        </w:tc>
      </w:tr>
      <w:tr w:rsidR="00E920CC" w:rsidRPr="0073108B" w14:paraId="71C1B1D5" w14:textId="77777777" w:rsidTr="00E920CC">
        <w:trPr>
          <w:trHeight w:val="315"/>
        </w:trPr>
        <w:tc>
          <w:tcPr>
            <w:tcW w:w="4184" w:type="dxa"/>
          </w:tcPr>
          <w:p w14:paraId="6F725C96" w14:textId="0F709F13" w:rsidR="00E920CC" w:rsidRPr="0073108B" w:rsidRDefault="00E920CC" w:rsidP="00E920CC">
            <w:pPr>
              <w:pStyle w:val="Tabletext"/>
              <w:rPr>
                <w:lang w:eastAsia="en-AU"/>
              </w:rPr>
            </w:pPr>
            <w:r w:rsidRPr="004F512A">
              <w:rPr>
                <w:color w:val="0070C0"/>
                <w:lang w:eastAsia="en-AU"/>
              </w:rPr>
              <w:t>[</w:t>
            </w:r>
            <w:r>
              <w:rPr>
                <w:color w:val="0070C0"/>
                <w:lang w:eastAsia="en-AU"/>
              </w:rPr>
              <w:t>I</w:t>
            </w:r>
            <w:r w:rsidRPr="004F512A">
              <w:rPr>
                <w:color w:val="0070C0"/>
                <w:lang w:eastAsia="en-AU"/>
              </w:rPr>
              <w:t>nsert</w:t>
            </w:r>
            <w:r>
              <w:rPr>
                <w:color w:val="0070C0"/>
                <w:lang w:eastAsia="en-AU"/>
              </w:rPr>
              <w:t xml:space="preserve"> </w:t>
            </w:r>
            <w:r w:rsidRPr="004F512A">
              <w:rPr>
                <w:color w:val="0070C0"/>
              </w:rPr>
              <w:t>other</w:t>
            </w:r>
            <w:r>
              <w:rPr>
                <w:color w:val="0070C0"/>
              </w:rPr>
              <w:t xml:space="preserve"> </w:t>
            </w:r>
            <w:r w:rsidRPr="004F512A">
              <w:rPr>
                <w:color w:val="0070C0"/>
              </w:rPr>
              <w:t>contacts</w:t>
            </w:r>
            <w:r>
              <w:rPr>
                <w:color w:val="0070C0"/>
              </w:rPr>
              <w:t xml:space="preserve"> </w:t>
            </w:r>
            <w:r w:rsidRPr="004F512A">
              <w:rPr>
                <w:color w:val="0070C0"/>
              </w:rPr>
              <w:t>that</w:t>
            </w:r>
            <w:r>
              <w:rPr>
                <w:color w:val="0070C0"/>
              </w:rPr>
              <w:t xml:space="preserve"> </w:t>
            </w:r>
            <w:r w:rsidRPr="004F512A">
              <w:rPr>
                <w:color w:val="0070C0"/>
              </w:rPr>
              <w:t>your</w:t>
            </w:r>
            <w:r>
              <w:rPr>
                <w:color w:val="0070C0"/>
              </w:rPr>
              <w:t xml:space="preserve"> </w:t>
            </w:r>
            <w:r w:rsidRPr="004F512A">
              <w:rPr>
                <w:color w:val="0070C0"/>
              </w:rPr>
              <w:t>facility</w:t>
            </w:r>
            <w:r>
              <w:rPr>
                <w:color w:val="0070C0"/>
              </w:rPr>
              <w:t xml:space="preserve"> </w:t>
            </w:r>
            <w:r w:rsidRPr="004F512A">
              <w:rPr>
                <w:color w:val="0070C0"/>
              </w:rPr>
              <w:t>may</w:t>
            </w:r>
            <w:r>
              <w:rPr>
                <w:color w:val="0070C0"/>
              </w:rPr>
              <w:t xml:space="preserve"> </w:t>
            </w:r>
            <w:r w:rsidRPr="004F512A">
              <w:rPr>
                <w:color w:val="0070C0"/>
              </w:rPr>
              <w:t>call</w:t>
            </w:r>
            <w:r>
              <w:rPr>
                <w:color w:val="0070C0"/>
              </w:rPr>
              <w:t xml:space="preserve"> </w:t>
            </w:r>
            <w:r w:rsidRPr="004F512A">
              <w:rPr>
                <w:color w:val="0070C0"/>
              </w:rPr>
              <w:t>upon</w:t>
            </w:r>
            <w:r>
              <w:rPr>
                <w:color w:val="0070C0"/>
              </w:rPr>
              <w:t xml:space="preserve"> </w:t>
            </w:r>
            <w:r w:rsidRPr="004F512A">
              <w:rPr>
                <w:color w:val="0070C0"/>
              </w:rPr>
              <w:t>to</w:t>
            </w:r>
            <w:r>
              <w:rPr>
                <w:color w:val="0070C0"/>
              </w:rPr>
              <w:t xml:space="preserve"> </w:t>
            </w:r>
            <w:r w:rsidRPr="004F512A">
              <w:rPr>
                <w:color w:val="0070C0"/>
              </w:rPr>
              <w:t>assist</w:t>
            </w:r>
            <w:r>
              <w:rPr>
                <w:color w:val="0070C0"/>
              </w:rPr>
              <w:t xml:space="preserve"> </w:t>
            </w:r>
            <w:r w:rsidRPr="004F512A">
              <w:rPr>
                <w:color w:val="0070C0"/>
              </w:rPr>
              <w:t>during</w:t>
            </w:r>
            <w:r>
              <w:rPr>
                <w:color w:val="0070C0"/>
              </w:rPr>
              <w:t xml:space="preserve"> </w:t>
            </w:r>
            <w:r w:rsidRPr="004F512A">
              <w:rPr>
                <w:color w:val="0070C0"/>
              </w:rPr>
              <w:t>an</w:t>
            </w:r>
            <w:r>
              <w:rPr>
                <w:color w:val="0070C0"/>
              </w:rPr>
              <w:t xml:space="preserve"> </w:t>
            </w:r>
            <w:r w:rsidRPr="004F512A">
              <w:rPr>
                <w:color w:val="0070C0"/>
              </w:rPr>
              <w:t>emergency</w:t>
            </w:r>
            <w:r w:rsidR="09B42510" w:rsidRPr="1EA070DD">
              <w:rPr>
                <w:color w:val="0070C0"/>
              </w:rPr>
              <w:t>]</w:t>
            </w:r>
          </w:p>
        </w:tc>
        <w:tc>
          <w:tcPr>
            <w:tcW w:w="2005" w:type="dxa"/>
          </w:tcPr>
          <w:p w14:paraId="1156DB3C" w14:textId="77777777" w:rsidR="00E920CC" w:rsidRPr="0073108B" w:rsidRDefault="00E920CC" w:rsidP="00E920CC">
            <w:pPr>
              <w:pStyle w:val="Tabletext"/>
              <w:rPr>
                <w:lang w:eastAsia="en-AU"/>
              </w:rPr>
            </w:pPr>
          </w:p>
        </w:tc>
        <w:tc>
          <w:tcPr>
            <w:tcW w:w="2005" w:type="dxa"/>
          </w:tcPr>
          <w:p w14:paraId="4C254046" w14:textId="77777777" w:rsidR="00E920CC" w:rsidRDefault="00E920CC" w:rsidP="00E920CC">
            <w:pPr>
              <w:pStyle w:val="Tabletext"/>
              <w:rPr>
                <w:szCs w:val="21"/>
                <w:lang w:eastAsia="en-AU"/>
              </w:rPr>
            </w:pPr>
          </w:p>
        </w:tc>
        <w:tc>
          <w:tcPr>
            <w:tcW w:w="2005" w:type="dxa"/>
          </w:tcPr>
          <w:p w14:paraId="4C1F8F1A" w14:textId="77777777" w:rsidR="00E920CC" w:rsidRDefault="00E920CC" w:rsidP="00E920CC">
            <w:pPr>
              <w:pStyle w:val="Tabletext"/>
              <w:rPr>
                <w:szCs w:val="21"/>
                <w:lang w:eastAsia="en-AU"/>
              </w:rPr>
            </w:pPr>
          </w:p>
        </w:tc>
      </w:tr>
    </w:tbl>
    <w:p w14:paraId="2ED02CF8" w14:textId="42E7E70E" w:rsidR="00E920CC" w:rsidRDefault="00E920CC" w:rsidP="00E920CC">
      <w:pPr>
        <w:pStyle w:val="Heading3"/>
      </w:pPr>
      <w:bookmarkStart w:id="32" w:name="_Toc80351983"/>
      <w:r>
        <w:t>Service users</w:t>
      </w:r>
      <w:r w:rsidR="004F23DD">
        <w:t xml:space="preserve"> </w:t>
      </w:r>
      <w:r>
        <w:t>/</w:t>
      </w:r>
      <w:r w:rsidR="004F23DD">
        <w:t xml:space="preserve"> </w:t>
      </w:r>
      <w:r>
        <w:t>staff primary emergency contacts</w:t>
      </w:r>
      <w:bookmarkEnd w:id="32"/>
    </w:p>
    <w:p w14:paraId="0359F1DA" w14:textId="77777777" w:rsidR="00E920CC" w:rsidRPr="005E3515" w:rsidRDefault="00E920CC" w:rsidP="00E920CC">
      <w:pPr>
        <w:pStyle w:val="Body"/>
        <w:rPr>
          <w:rFonts w:eastAsia="Times New Roman"/>
          <w:b/>
          <w:bCs/>
          <w:color w:val="201547"/>
        </w:rPr>
      </w:pPr>
      <w:r w:rsidRPr="04DD5210">
        <w:rPr>
          <w:b/>
          <w:bCs/>
          <w:color w:val="0070C0"/>
        </w:rPr>
        <w:t>[Note:</w:t>
      </w:r>
      <w:r w:rsidRPr="04DD5210">
        <w:rPr>
          <w:color w:val="0070C0"/>
        </w:rPr>
        <w:t xml:space="preserve"> Please remove service users and staff identifying details from this section before distributing copies of your plan to organisations or individuals outside your service/facility to guarantee adherence to the provisions of the Information Privacy Act 2000]</w:t>
      </w:r>
    </w:p>
    <w:tbl>
      <w:tblPr>
        <w:tblStyle w:val="TableGrid"/>
        <w:tblW w:w="0" w:type="auto"/>
        <w:tblLook w:val="04A0" w:firstRow="1" w:lastRow="0" w:firstColumn="1" w:lastColumn="0" w:noHBand="0" w:noVBand="1"/>
      </w:tblPr>
      <w:tblGrid>
        <w:gridCol w:w="2307"/>
        <w:gridCol w:w="2361"/>
        <w:gridCol w:w="2310"/>
        <w:gridCol w:w="2310"/>
      </w:tblGrid>
      <w:tr w:rsidR="00E920CC" w14:paraId="07FA46EF" w14:textId="77777777" w:rsidTr="00E920CC">
        <w:tc>
          <w:tcPr>
            <w:tcW w:w="2548" w:type="dxa"/>
          </w:tcPr>
          <w:p w14:paraId="2C9FDDD0" w14:textId="3B4C9FC0" w:rsidR="00E920CC" w:rsidRPr="00AA34D1" w:rsidRDefault="00E920CC" w:rsidP="00E920CC">
            <w:pPr>
              <w:pStyle w:val="Tablecolhead"/>
            </w:pPr>
            <w:r w:rsidRPr="00AA34D1">
              <w:t>Service</w:t>
            </w:r>
            <w:r>
              <w:t xml:space="preserve"> </w:t>
            </w:r>
            <w:r w:rsidRPr="00AA34D1">
              <w:t>user</w:t>
            </w:r>
            <w:r w:rsidR="00102377">
              <w:t xml:space="preserve"> </w:t>
            </w:r>
            <w:r w:rsidRPr="00AA34D1">
              <w:t>/</w:t>
            </w:r>
            <w:r w:rsidR="00102377">
              <w:t xml:space="preserve"> </w:t>
            </w:r>
            <w:r w:rsidRPr="00AA34D1">
              <w:t>staff</w:t>
            </w:r>
            <w:r>
              <w:t xml:space="preserve"> </w:t>
            </w:r>
            <w:r w:rsidRPr="00AA34D1">
              <w:t>name</w:t>
            </w:r>
          </w:p>
        </w:tc>
        <w:tc>
          <w:tcPr>
            <w:tcW w:w="2548" w:type="dxa"/>
          </w:tcPr>
          <w:p w14:paraId="0C0D2F16" w14:textId="77777777" w:rsidR="00E920CC" w:rsidRPr="00AA34D1" w:rsidRDefault="00E920CC" w:rsidP="00E920CC">
            <w:pPr>
              <w:pStyle w:val="Tablecolhead"/>
            </w:pPr>
            <w:r w:rsidRPr="00AA34D1">
              <w:t>Primary</w:t>
            </w:r>
            <w:r>
              <w:t xml:space="preserve"> </w:t>
            </w:r>
            <w:r w:rsidRPr="00AA34D1">
              <w:t>emergency</w:t>
            </w:r>
            <w:r>
              <w:t xml:space="preserve"> </w:t>
            </w:r>
            <w:r w:rsidRPr="00AA34D1">
              <w:t>contact</w:t>
            </w:r>
            <w:r>
              <w:t xml:space="preserve"> </w:t>
            </w:r>
            <w:r w:rsidRPr="00AA34D1">
              <w:t>name</w:t>
            </w:r>
          </w:p>
        </w:tc>
        <w:tc>
          <w:tcPr>
            <w:tcW w:w="2549" w:type="dxa"/>
          </w:tcPr>
          <w:p w14:paraId="70D40D25" w14:textId="77777777" w:rsidR="00E920CC" w:rsidRPr="00AA34D1" w:rsidRDefault="00E920CC" w:rsidP="00E920CC">
            <w:pPr>
              <w:pStyle w:val="Tablecolhead"/>
            </w:pPr>
            <w:r w:rsidRPr="00AA34D1">
              <w:t>Phone</w:t>
            </w:r>
            <w:r>
              <w:t xml:space="preserve"> </w:t>
            </w:r>
            <w:r w:rsidRPr="00AA34D1">
              <w:t>number</w:t>
            </w:r>
          </w:p>
        </w:tc>
        <w:tc>
          <w:tcPr>
            <w:tcW w:w="2549" w:type="dxa"/>
          </w:tcPr>
          <w:p w14:paraId="12094073" w14:textId="77777777" w:rsidR="00E920CC" w:rsidRPr="00AA34D1" w:rsidRDefault="00E920CC" w:rsidP="00E920CC">
            <w:pPr>
              <w:pStyle w:val="Tablecolhead"/>
            </w:pPr>
            <w:r w:rsidRPr="00AA34D1">
              <w:t>Mobile</w:t>
            </w:r>
            <w:r>
              <w:t xml:space="preserve"> </w:t>
            </w:r>
            <w:r w:rsidRPr="00AA34D1">
              <w:t>phone</w:t>
            </w:r>
            <w:r>
              <w:t xml:space="preserve"> </w:t>
            </w:r>
            <w:r w:rsidRPr="00AA34D1">
              <w:t>number</w:t>
            </w:r>
          </w:p>
        </w:tc>
      </w:tr>
      <w:tr w:rsidR="00E920CC" w14:paraId="7816069D" w14:textId="77777777" w:rsidTr="00E920CC">
        <w:tc>
          <w:tcPr>
            <w:tcW w:w="2548" w:type="dxa"/>
          </w:tcPr>
          <w:p w14:paraId="277FF96C" w14:textId="77777777" w:rsidR="00E920CC" w:rsidRDefault="00E920CC" w:rsidP="00E920CC">
            <w:pPr>
              <w:pStyle w:val="Tabletext"/>
            </w:pPr>
          </w:p>
        </w:tc>
        <w:tc>
          <w:tcPr>
            <w:tcW w:w="2548" w:type="dxa"/>
          </w:tcPr>
          <w:p w14:paraId="7390595B" w14:textId="77777777" w:rsidR="00E920CC" w:rsidRDefault="00E920CC" w:rsidP="00E920CC">
            <w:pPr>
              <w:pStyle w:val="Tabletext"/>
            </w:pPr>
          </w:p>
        </w:tc>
        <w:tc>
          <w:tcPr>
            <w:tcW w:w="2549" w:type="dxa"/>
          </w:tcPr>
          <w:p w14:paraId="03C0EFF3" w14:textId="77777777" w:rsidR="00E920CC" w:rsidRDefault="00E920CC" w:rsidP="00E920CC">
            <w:pPr>
              <w:pStyle w:val="Tabletext"/>
            </w:pPr>
          </w:p>
        </w:tc>
        <w:tc>
          <w:tcPr>
            <w:tcW w:w="2549" w:type="dxa"/>
          </w:tcPr>
          <w:p w14:paraId="1BC1E25F" w14:textId="77777777" w:rsidR="00E920CC" w:rsidRDefault="00E920CC" w:rsidP="00E920CC">
            <w:pPr>
              <w:pStyle w:val="Tabletext"/>
            </w:pPr>
          </w:p>
        </w:tc>
      </w:tr>
    </w:tbl>
    <w:p w14:paraId="0008A668" w14:textId="77777777" w:rsidR="00E920CC" w:rsidRDefault="00E920CC" w:rsidP="00E920CC">
      <w:pPr>
        <w:pStyle w:val="Heading2"/>
      </w:pPr>
      <w:bookmarkStart w:id="33" w:name="_Toc80351984"/>
      <w:bookmarkStart w:id="34" w:name="_Toc81842464"/>
      <w:r>
        <w:t>Incident Management Team</w:t>
      </w:r>
      <w:bookmarkEnd w:id="33"/>
      <w:bookmarkEnd w:id="34"/>
    </w:p>
    <w:p w14:paraId="66E49083" w14:textId="1D644C06" w:rsidR="00E920CC" w:rsidRPr="00AE3D26" w:rsidRDefault="00E920CC" w:rsidP="00E920CC">
      <w:pPr>
        <w:pStyle w:val="Body"/>
      </w:pPr>
      <w:r w:rsidRPr="00AE3D26">
        <w:t>Your Incident Management Team (IMT) will direct the way your facility will respond to an emergency.</w:t>
      </w:r>
    </w:p>
    <w:p w14:paraId="25D80BC6" w14:textId="096ED90E" w:rsidR="0064158F" w:rsidRPr="00AE3D26" w:rsidRDefault="00E920CC" w:rsidP="00E920CC">
      <w:pPr>
        <w:pStyle w:val="Body"/>
      </w:pPr>
      <w:r w:rsidRPr="00AE3D26">
        <w:t xml:space="preserve">Your IMT may (or may not) follow your corporate structure or fire warden structure/emergency management team, depending on the nature of the emergency and the size of your organisation. In a small facility there may not be enough staff to assign each IMT role to a different person. In such cases, staff members can take on multiple roles. </w:t>
      </w:r>
      <w:r w:rsidR="0064158F" w:rsidRPr="00AE3D26">
        <w:t>For example</w:t>
      </w:r>
      <w:r w:rsidRPr="00AE3D26">
        <w:t>. Chief Warden/Commander can take on logistics and communications role.</w:t>
      </w:r>
    </w:p>
    <w:p w14:paraId="4277DD2C" w14:textId="38F27684" w:rsidR="008A01F3" w:rsidRDefault="00AE3D26" w:rsidP="00E920CC">
      <w:pPr>
        <w:pStyle w:val="Body"/>
        <w:rPr>
          <w:color w:val="0070C0"/>
        </w:rPr>
      </w:pPr>
      <w:r>
        <w:rPr>
          <w:color w:val="0070C0"/>
        </w:rPr>
        <w:t>[</w:t>
      </w:r>
      <w:r w:rsidR="00E920CC" w:rsidRPr="009B2EC1">
        <w:rPr>
          <w:color w:val="0070C0"/>
        </w:rPr>
        <w:t>Record all contact roles relevant to your facility and enter this table in your plan.]</w:t>
      </w:r>
    </w:p>
    <w:p w14:paraId="48B96CC3" w14:textId="77777777" w:rsidR="008A01F3" w:rsidRDefault="008A01F3">
      <w:pPr>
        <w:spacing w:after="0" w:line="240" w:lineRule="auto"/>
        <w:rPr>
          <w:rFonts w:eastAsia="Times"/>
          <w:color w:val="0070C0"/>
        </w:rPr>
      </w:pPr>
      <w:r>
        <w:rPr>
          <w:color w:val="0070C0"/>
        </w:rPr>
        <w:br w:type="page"/>
      </w:r>
    </w:p>
    <w:p w14:paraId="50235CF1" w14:textId="7D8083D9" w:rsidR="0064158F" w:rsidRPr="009B2EC1" w:rsidRDefault="0064158F" w:rsidP="0064158F">
      <w:pPr>
        <w:pStyle w:val="Tablecaption"/>
      </w:pPr>
      <w:r>
        <w:lastRenderedPageBreak/>
        <w:t>Incident Management Team contact details</w:t>
      </w:r>
    </w:p>
    <w:tbl>
      <w:tblPr>
        <w:tblStyle w:val="TableGrid"/>
        <w:tblW w:w="0" w:type="auto"/>
        <w:tblLook w:val="04A0" w:firstRow="1" w:lastRow="0" w:firstColumn="1" w:lastColumn="0" w:noHBand="0" w:noVBand="1"/>
      </w:tblPr>
      <w:tblGrid>
        <w:gridCol w:w="3219"/>
        <w:gridCol w:w="3019"/>
        <w:gridCol w:w="3050"/>
      </w:tblGrid>
      <w:tr w:rsidR="00E920CC" w:rsidRPr="003B3BAE" w14:paraId="1162FCF3" w14:textId="77777777" w:rsidTr="00E920CC">
        <w:tc>
          <w:tcPr>
            <w:tcW w:w="3398" w:type="dxa"/>
          </w:tcPr>
          <w:p w14:paraId="0B6CB61B" w14:textId="77777777" w:rsidR="00E920CC" w:rsidRPr="00630F4F" w:rsidRDefault="00E920CC" w:rsidP="00E920CC">
            <w:pPr>
              <w:pStyle w:val="Tablecolhead"/>
            </w:pPr>
            <w:r w:rsidRPr="00630F4F">
              <w:t>Title</w:t>
            </w:r>
          </w:p>
        </w:tc>
        <w:tc>
          <w:tcPr>
            <w:tcW w:w="3398" w:type="dxa"/>
          </w:tcPr>
          <w:p w14:paraId="6492EA78" w14:textId="77777777" w:rsidR="00E920CC" w:rsidRPr="00630F4F" w:rsidRDefault="00E920CC" w:rsidP="00E920CC">
            <w:pPr>
              <w:pStyle w:val="Tablecolhead"/>
            </w:pPr>
            <w:r w:rsidRPr="00630F4F">
              <w:t>Name</w:t>
            </w:r>
          </w:p>
        </w:tc>
        <w:tc>
          <w:tcPr>
            <w:tcW w:w="3398" w:type="dxa"/>
          </w:tcPr>
          <w:p w14:paraId="7339F46D" w14:textId="77777777" w:rsidR="00E920CC" w:rsidRPr="00630F4F" w:rsidRDefault="00E920CC" w:rsidP="00E920CC">
            <w:pPr>
              <w:pStyle w:val="Tablecolhead"/>
            </w:pPr>
            <w:r w:rsidRPr="00630F4F">
              <w:t>Contact</w:t>
            </w:r>
            <w:r>
              <w:t xml:space="preserve"> </w:t>
            </w:r>
            <w:r w:rsidRPr="00630F4F">
              <w:t>number</w:t>
            </w:r>
          </w:p>
        </w:tc>
      </w:tr>
      <w:tr w:rsidR="00E920CC" w:rsidRPr="003B3BAE" w14:paraId="16735FC4" w14:textId="77777777" w:rsidTr="00E920CC">
        <w:tc>
          <w:tcPr>
            <w:tcW w:w="3398" w:type="dxa"/>
          </w:tcPr>
          <w:p w14:paraId="1D8EB9CA" w14:textId="77777777" w:rsidR="00E920CC" w:rsidRPr="003B3BAE" w:rsidRDefault="00E920CC" w:rsidP="00E920CC">
            <w:pPr>
              <w:pStyle w:val="Tabletext"/>
            </w:pPr>
            <w:r w:rsidRPr="003B3BAE">
              <w:t>Chief</w:t>
            </w:r>
            <w:r>
              <w:t xml:space="preserve"> </w:t>
            </w:r>
            <w:r w:rsidRPr="003B3BAE">
              <w:t>Warden/Commander</w:t>
            </w:r>
          </w:p>
        </w:tc>
        <w:tc>
          <w:tcPr>
            <w:tcW w:w="3398" w:type="dxa"/>
          </w:tcPr>
          <w:p w14:paraId="077A471D" w14:textId="77777777" w:rsidR="00E920CC" w:rsidRPr="003B3BAE" w:rsidRDefault="00E920CC" w:rsidP="00E920CC">
            <w:pPr>
              <w:pStyle w:val="Tabletext"/>
            </w:pPr>
          </w:p>
        </w:tc>
        <w:tc>
          <w:tcPr>
            <w:tcW w:w="3398" w:type="dxa"/>
          </w:tcPr>
          <w:p w14:paraId="7906D702" w14:textId="77777777" w:rsidR="00E920CC" w:rsidRPr="003B3BAE" w:rsidRDefault="00E920CC" w:rsidP="00E920CC">
            <w:pPr>
              <w:pStyle w:val="Tabletext"/>
            </w:pPr>
          </w:p>
        </w:tc>
      </w:tr>
      <w:tr w:rsidR="00E920CC" w:rsidRPr="003B3BAE" w14:paraId="5C39D730" w14:textId="77777777" w:rsidTr="00E920CC">
        <w:tc>
          <w:tcPr>
            <w:tcW w:w="3398" w:type="dxa"/>
          </w:tcPr>
          <w:p w14:paraId="632D9561" w14:textId="77777777" w:rsidR="00E920CC" w:rsidRPr="003B3BAE" w:rsidRDefault="00E920CC" w:rsidP="00E920CC">
            <w:pPr>
              <w:pStyle w:val="Tabletext"/>
            </w:pPr>
            <w:r w:rsidRPr="003B3BAE">
              <w:t>Deputy</w:t>
            </w:r>
            <w:r>
              <w:t xml:space="preserve"> </w:t>
            </w:r>
            <w:r w:rsidRPr="003B3BAE">
              <w:t>Chief</w:t>
            </w:r>
            <w:r>
              <w:t xml:space="preserve"> </w:t>
            </w:r>
            <w:r w:rsidRPr="003B3BAE">
              <w:t>Warden</w:t>
            </w:r>
          </w:p>
        </w:tc>
        <w:tc>
          <w:tcPr>
            <w:tcW w:w="3398" w:type="dxa"/>
          </w:tcPr>
          <w:p w14:paraId="66C88666" w14:textId="77777777" w:rsidR="00E920CC" w:rsidRPr="003B3BAE" w:rsidRDefault="00E920CC" w:rsidP="00E920CC">
            <w:pPr>
              <w:pStyle w:val="Tabletext"/>
            </w:pPr>
          </w:p>
        </w:tc>
        <w:tc>
          <w:tcPr>
            <w:tcW w:w="3398" w:type="dxa"/>
          </w:tcPr>
          <w:p w14:paraId="35D8E0EE" w14:textId="77777777" w:rsidR="00E920CC" w:rsidRPr="003B3BAE" w:rsidRDefault="00E920CC" w:rsidP="00E920CC">
            <w:pPr>
              <w:pStyle w:val="Tabletext"/>
            </w:pPr>
          </w:p>
        </w:tc>
      </w:tr>
      <w:tr w:rsidR="00E920CC" w:rsidRPr="003B3BAE" w14:paraId="169F7311" w14:textId="77777777" w:rsidTr="00E920CC">
        <w:tc>
          <w:tcPr>
            <w:tcW w:w="3398" w:type="dxa"/>
          </w:tcPr>
          <w:p w14:paraId="32012647" w14:textId="77777777" w:rsidR="00E920CC" w:rsidRPr="003B3BAE" w:rsidRDefault="00E920CC" w:rsidP="00E920CC">
            <w:pPr>
              <w:pStyle w:val="Tabletext"/>
            </w:pPr>
            <w:r>
              <w:t>Operations Officer/Warden</w:t>
            </w:r>
          </w:p>
        </w:tc>
        <w:tc>
          <w:tcPr>
            <w:tcW w:w="3398" w:type="dxa"/>
          </w:tcPr>
          <w:p w14:paraId="71264376" w14:textId="77777777" w:rsidR="00E920CC" w:rsidRPr="003B3BAE" w:rsidRDefault="00E920CC" w:rsidP="00E920CC">
            <w:pPr>
              <w:pStyle w:val="Tabletext"/>
            </w:pPr>
          </w:p>
        </w:tc>
        <w:tc>
          <w:tcPr>
            <w:tcW w:w="3398" w:type="dxa"/>
          </w:tcPr>
          <w:p w14:paraId="63F7059E" w14:textId="77777777" w:rsidR="00E920CC" w:rsidRPr="003B3BAE" w:rsidRDefault="00E920CC" w:rsidP="00E920CC">
            <w:pPr>
              <w:pStyle w:val="Tabletext"/>
            </w:pPr>
          </w:p>
        </w:tc>
      </w:tr>
      <w:tr w:rsidR="00E920CC" w:rsidRPr="003B3BAE" w14:paraId="57FBF18B" w14:textId="77777777" w:rsidTr="00E920CC">
        <w:tc>
          <w:tcPr>
            <w:tcW w:w="3398" w:type="dxa"/>
          </w:tcPr>
          <w:p w14:paraId="7E0DFF88" w14:textId="77777777" w:rsidR="00E920CC" w:rsidRPr="003B3BAE" w:rsidRDefault="00E920CC" w:rsidP="00E920CC">
            <w:pPr>
              <w:pStyle w:val="Tabletext"/>
            </w:pPr>
            <w:r>
              <w:t xml:space="preserve">Logistics Officer/ </w:t>
            </w:r>
            <w:r w:rsidRPr="003B3BAE">
              <w:t>Warden</w:t>
            </w:r>
            <w:r>
              <w:t xml:space="preserve"> </w:t>
            </w:r>
          </w:p>
        </w:tc>
        <w:tc>
          <w:tcPr>
            <w:tcW w:w="3398" w:type="dxa"/>
          </w:tcPr>
          <w:p w14:paraId="7A10F29F" w14:textId="77777777" w:rsidR="00E920CC" w:rsidRPr="003B3BAE" w:rsidRDefault="00E920CC" w:rsidP="00E920CC">
            <w:pPr>
              <w:pStyle w:val="Tabletext"/>
            </w:pPr>
          </w:p>
        </w:tc>
        <w:tc>
          <w:tcPr>
            <w:tcW w:w="3398" w:type="dxa"/>
          </w:tcPr>
          <w:p w14:paraId="7738C574" w14:textId="77777777" w:rsidR="00E920CC" w:rsidRPr="003B3BAE" w:rsidRDefault="00E920CC" w:rsidP="00E920CC">
            <w:pPr>
              <w:pStyle w:val="Tabletext"/>
            </w:pPr>
          </w:p>
        </w:tc>
      </w:tr>
      <w:tr w:rsidR="00E920CC" w:rsidRPr="003B3BAE" w14:paraId="0F2C40A2" w14:textId="77777777" w:rsidTr="00E920CC">
        <w:tc>
          <w:tcPr>
            <w:tcW w:w="3398" w:type="dxa"/>
          </w:tcPr>
          <w:p w14:paraId="776E4BD1" w14:textId="77777777" w:rsidR="00E920CC" w:rsidRPr="003B3BAE" w:rsidRDefault="00E920CC" w:rsidP="00E920CC">
            <w:pPr>
              <w:pStyle w:val="Tabletext"/>
            </w:pPr>
            <w:r w:rsidRPr="003B3BAE">
              <w:t>Communications</w:t>
            </w:r>
            <w:r>
              <w:t xml:space="preserve"> </w:t>
            </w:r>
            <w:r w:rsidRPr="003B3BAE">
              <w:t>Officer</w:t>
            </w:r>
          </w:p>
        </w:tc>
        <w:tc>
          <w:tcPr>
            <w:tcW w:w="3398" w:type="dxa"/>
          </w:tcPr>
          <w:p w14:paraId="5D5F8776" w14:textId="77777777" w:rsidR="00E920CC" w:rsidRPr="003B3BAE" w:rsidRDefault="00E920CC" w:rsidP="00E920CC">
            <w:pPr>
              <w:pStyle w:val="Tabletext"/>
            </w:pPr>
          </w:p>
        </w:tc>
        <w:tc>
          <w:tcPr>
            <w:tcW w:w="3398" w:type="dxa"/>
          </w:tcPr>
          <w:p w14:paraId="34DCA17E" w14:textId="77777777" w:rsidR="00E920CC" w:rsidRPr="003B3BAE" w:rsidRDefault="00E920CC" w:rsidP="00E920CC">
            <w:pPr>
              <w:pStyle w:val="Tabletext"/>
            </w:pPr>
          </w:p>
        </w:tc>
      </w:tr>
      <w:tr w:rsidR="00E920CC" w:rsidRPr="003B3BAE" w14:paraId="2907E388" w14:textId="77777777" w:rsidTr="00E920CC">
        <w:tc>
          <w:tcPr>
            <w:tcW w:w="3398" w:type="dxa"/>
          </w:tcPr>
          <w:p w14:paraId="7D53A157" w14:textId="77777777" w:rsidR="00E920CC" w:rsidRPr="003B3BAE" w:rsidRDefault="00E920CC" w:rsidP="00E920CC">
            <w:pPr>
              <w:pStyle w:val="Tabletext"/>
            </w:pPr>
            <w:r w:rsidRPr="003B3BAE">
              <w:t>First</w:t>
            </w:r>
            <w:r>
              <w:t xml:space="preserve"> </w:t>
            </w:r>
            <w:r w:rsidRPr="003B3BAE">
              <w:t>Aid</w:t>
            </w:r>
            <w:r>
              <w:t xml:space="preserve"> </w:t>
            </w:r>
            <w:r w:rsidRPr="003B3BAE">
              <w:t>Officer</w:t>
            </w:r>
          </w:p>
        </w:tc>
        <w:tc>
          <w:tcPr>
            <w:tcW w:w="3398" w:type="dxa"/>
          </w:tcPr>
          <w:p w14:paraId="0C61701C" w14:textId="77777777" w:rsidR="00E920CC" w:rsidRPr="003B3BAE" w:rsidRDefault="00E920CC" w:rsidP="00E920CC">
            <w:pPr>
              <w:pStyle w:val="Tabletext"/>
            </w:pPr>
          </w:p>
        </w:tc>
        <w:tc>
          <w:tcPr>
            <w:tcW w:w="3398" w:type="dxa"/>
          </w:tcPr>
          <w:p w14:paraId="11168C0F" w14:textId="77777777" w:rsidR="00E920CC" w:rsidRPr="003B3BAE" w:rsidRDefault="00E920CC" w:rsidP="00E920CC">
            <w:pPr>
              <w:pStyle w:val="Tabletext"/>
            </w:pPr>
          </w:p>
        </w:tc>
      </w:tr>
    </w:tbl>
    <w:p w14:paraId="27F8B25F" w14:textId="118AC686" w:rsidR="00C51D35" w:rsidRPr="00F83CF8" w:rsidRDefault="0064158F" w:rsidP="00C572AA">
      <w:pPr>
        <w:pStyle w:val="Bodyaftertablefigure"/>
        <w:rPr>
          <w:color w:val="0070C0"/>
        </w:rPr>
      </w:pPr>
      <w:r w:rsidRPr="00F83CF8">
        <w:rPr>
          <w:color w:val="0070C0"/>
        </w:rPr>
        <w:t>[</w:t>
      </w:r>
      <w:r w:rsidR="00E920CC" w:rsidRPr="00F83CF8">
        <w:rPr>
          <w:color w:val="0070C0"/>
        </w:rPr>
        <w:t>The following is an example of an IMT structure for a medium organisation. Please consider the size of your organisation and adjust your IMT structure appropriately</w:t>
      </w:r>
      <w:r w:rsidR="00D903BB" w:rsidRPr="00F83CF8">
        <w:rPr>
          <w:color w:val="0070C0"/>
        </w:rPr>
        <w:t>.</w:t>
      </w:r>
      <w:r w:rsidR="00F83CF8" w:rsidRPr="00F83CF8">
        <w:rPr>
          <w:color w:val="0070C0"/>
        </w:rPr>
        <w:t>]</w:t>
      </w:r>
    </w:p>
    <w:p w14:paraId="6B283446" w14:textId="3846969B" w:rsidR="00BE299A" w:rsidRDefault="00BE299A" w:rsidP="00BE299A">
      <w:pPr>
        <w:pStyle w:val="Tablecaption"/>
      </w:pPr>
      <w:r>
        <w:t>Figure 1 – Example Incident Management Structure</w:t>
      </w:r>
    </w:p>
    <w:p w14:paraId="7EC60CC0" w14:textId="70BE3159" w:rsidR="008E5B65" w:rsidRPr="008E5B65" w:rsidRDefault="008E5B65" w:rsidP="008E5B65">
      <w:pPr>
        <w:pStyle w:val="Body"/>
      </w:pPr>
      <w:r>
        <w:rPr>
          <w:noProof/>
        </w:rPr>
        <w:drawing>
          <wp:inline distT="0" distB="0" distL="0" distR="0" wp14:anchorId="4B781107" wp14:editId="5459725E">
            <wp:extent cx="5904230" cy="2306320"/>
            <wp:effectExtent l="0" t="0" r="1270" b="0"/>
            <wp:docPr id="11" name="Picture 11" descr="Diagram represents the incident management team structure.&#10;The Chief Warden is at the top direct responsibility for two wardens and one first aid officer during an emer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represents the incident management team structure.&#10;The Chief Warden is at the top direct responsibility for two wardens and one first aid officer during an emergency."/>
                    <pic:cNvPicPr/>
                  </pic:nvPicPr>
                  <pic:blipFill>
                    <a:blip r:embed="rId28"/>
                    <a:stretch>
                      <a:fillRect/>
                    </a:stretch>
                  </pic:blipFill>
                  <pic:spPr>
                    <a:xfrm>
                      <a:off x="0" y="0"/>
                      <a:ext cx="5904230" cy="2306320"/>
                    </a:xfrm>
                    <a:prstGeom prst="rect">
                      <a:avLst/>
                    </a:prstGeom>
                  </pic:spPr>
                </pic:pic>
              </a:graphicData>
            </a:graphic>
          </wp:inline>
        </w:drawing>
      </w:r>
    </w:p>
    <w:p w14:paraId="5A407C82" w14:textId="070C8F61" w:rsidR="0064158F" w:rsidRDefault="0064158F" w:rsidP="0064158F">
      <w:pPr>
        <w:pStyle w:val="Heading2"/>
      </w:pPr>
      <w:bookmarkStart w:id="35" w:name="_Toc80351985"/>
      <w:bookmarkStart w:id="36" w:name="_Toc81842465"/>
      <w:r>
        <w:t>Communication Tree</w:t>
      </w:r>
      <w:bookmarkEnd w:id="35"/>
      <w:bookmarkEnd w:id="36"/>
    </w:p>
    <w:p w14:paraId="76F56569" w14:textId="0C11D16C" w:rsidR="0064158F" w:rsidRPr="00AE2C9A" w:rsidRDefault="00AE2C9A" w:rsidP="0064158F">
      <w:pPr>
        <w:pStyle w:val="Body"/>
        <w:rPr>
          <w:color w:val="0070C0"/>
        </w:rPr>
      </w:pPr>
      <w:r>
        <w:rPr>
          <w:color w:val="0070C0"/>
        </w:rPr>
        <w:t>[</w:t>
      </w:r>
      <w:r w:rsidR="0064158F" w:rsidRPr="00AE2C9A">
        <w:rPr>
          <w:color w:val="0070C0"/>
        </w:rPr>
        <w:t>A communication tree enables you to easily identify who at your facility will contact the relevant person or organizations such as emergency services, the DFFH Division and service users’/staff’s primary emergency contact in the event of an emergency.</w:t>
      </w:r>
    </w:p>
    <w:p w14:paraId="21CA4DE2" w14:textId="6C2CC187" w:rsidR="0064158F" w:rsidRPr="009B2EC1" w:rsidRDefault="0064158F" w:rsidP="0064158F">
      <w:pPr>
        <w:pStyle w:val="Body"/>
        <w:rPr>
          <w:color w:val="0070C0"/>
        </w:rPr>
      </w:pPr>
      <w:r w:rsidRPr="00AE2C9A">
        <w:rPr>
          <w:color w:val="0070C0"/>
        </w:rPr>
        <w:t>Depending on the size of your service, you may wish to include more than one communication tree in your plan.</w:t>
      </w:r>
      <w:r>
        <w:rPr>
          <w:color w:val="0070C0"/>
        </w:rPr>
        <w:t>]</w:t>
      </w:r>
    </w:p>
    <w:p w14:paraId="3B663258" w14:textId="62DD46BE" w:rsidR="00DF087A" w:rsidRDefault="002F4EA6" w:rsidP="002F4EA6">
      <w:pPr>
        <w:pStyle w:val="Tablecaption"/>
      </w:pPr>
      <w:r>
        <w:lastRenderedPageBreak/>
        <w:t>Figure 2 – Example communication tree</w:t>
      </w:r>
    </w:p>
    <w:p w14:paraId="56D715A1" w14:textId="372AF2FF" w:rsidR="0079799E" w:rsidRPr="0079799E" w:rsidRDefault="0079799E" w:rsidP="0079799E">
      <w:pPr>
        <w:pStyle w:val="Body"/>
      </w:pPr>
      <w:r>
        <w:rPr>
          <w:noProof/>
        </w:rPr>
        <w:drawing>
          <wp:inline distT="0" distB="0" distL="0" distR="0" wp14:anchorId="05B8FA41" wp14:editId="673545E5">
            <wp:extent cx="5904230" cy="1842770"/>
            <wp:effectExtent l="0" t="0" r="1270" b="5080"/>
            <wp:docPr id="1" name="Picture 1" descr="The figure shows an example communications tree. The Chief Warden notifies emergency services, staff, DFFH Program and Service Provider and DFFH divisional Emergency Management. Staff are responsible for notifying service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igure shows an example communications tree. The Chief Warden notifies emergency services, staff, DFFH Program and Service Provider and DFFH divisional Emergency Management. Staff are responsible for notifying service users."/>
                    <pic:cNvPicPr/>
                  </pic:nvPicPr>
                  <pic:blipFill>
                    <a:blip r:embed="rId29"/>
                    <a:stretch>
                      <a:fillRect/>
                    </a:stretch>
                  </pic:blipFill>
                  <pic:spPr>
                    <a:xfrm>
                      <a:off x="0" y="0"/>
                      <a:ext cx="5904230" cy="1842770"/>
                    </a:xfrm>
                    <a:prstGeom prst="rect">
                      <a:avLst/>
                    </a:prstGeom>
                  </pic:spPr>
                </pic:pic>
              </a:graphicData>
            </a:graphic>
          </wp:inline>
        </w:drawing>
      </w:r>
    </w:p>
    <w:p w14:paraId="4CED3391" w14:textId="77777777" w:rsidR="002F4EA6" w:rsidRDefault="002F4EA6" w:rsidP="002F4EA6">
      <w:pPr>
        <w:pStyle w:val="Heading2"/>
        <w:tabs>
          <w:tab w:val="left" w:pos="959"/>
        </w:tabs>
        <w:spacing w:after="0" w:line="240" w:lineRule="auto"/>
        <w:jc w:val="both"/>
        <w:rPr>
          <w:b w:val="0"/>
          <w:color w:val="000000" w:themeColor="text1"/>
          <w:sz w:val="18"/>
          <w:szCs w:val="18"/>
        </w:rPr>
      </w:pPr>
      <w:bookmarkStart w:id="37" w:name="_Toc80351986"/>
      <w:bookmarkStart w:id="38" w:name="_Toc81842466"/>
      <w:r>
        <w:t>Emergency response procedures</w:t>
      </w:r>
      <w:bookmarkEnd w:id="37"/>
      <w:bookmarkEnd w:id="38"/>
    </w:p>
    <w:p w14:paraId="42E02076" w14:textId="77777777" w:rsidR="002F4EA6" w:rsidRPr="00D52414" w:rsidRDefault="002F4EA6" w:rsidP="002F4EA6">
      <w:pPr>
        <w:pStyle w:val="Body"/>
      </w:pPr>
      <w:r w:rsidRPr="00D52414">
        <w:t>During</w:t>
      </w:r>
      <w:r>
        <w:t xml:space="preserve"> </w:t>
      </w:r>
      <w:r w:rsidRPr="00D52414">
        <w:t>an</w:t>
      </w:r>
      <w:r>
        <w:t xml:space="preserve"> </w:t>
      </w:r>
      <w:r w:rsidRPr="00D52414">
        <w:t>emergency</w:t>
      </w:r>
      <w:r>
        <w:t xml:space="preserve"> </w:t>
      </w:r>
      <w:r w:rsidRPr="00D52414">
        <w:t>it</w:t>
      </w:r>
      <w:r>
        <w:t xml:space="preserve"> </w:t>
      </w:r>
      <w:r w:rsidRPr="00D52414">
        <w:t>may</w:t>
      </w:r>
      <w:r>
        <w:t xml:space="preserve"> </w:t>
      </w:r>
      <w:r w:rsidRPr="00D52414">
        <w:t>be</w:t>
      </w:r>
      <w:r>
        <w:t xml:space="preserve"> </w:t>
      </w:r>
      <w:r w:rsidRPr="00D52414">
        <w:t>necessary</w:t>
      </w:r>
      <w:r>
        <w:t xml:space="preserve"> </w:t>
      </w:r>
      <w:r w:rsidRPr="00D52414">
        <w:t>to</w:t>
      </w:r>
      <w:r>
        <w:t xml:space="preserve"> </w:t>
      </w:r>
      <w:r w:rsidRPr="00D52414">
        <w:rPr>
          <w:b/>
        </w:rPr>
        <w:t>activate</w:t>
      </w:r>
      <w:r>
        <w:rPr>
          <w:b/>
        </w:rPr>
        <w:t xml:space="preserve"> </w:t>
      </w:r>
      <w:r w:rsidRPr="00D52414">
        <w:rPr>
          <w:b/>
        </w:rPr>
        <w:t>one</w:t>
      </w:r>
      <w:r>
        <w:rPr>
          <w:b/>
        </w:rPr>
        <w:t xml:space="preserve"> </w:t>
      </w:r>
      <w:r w:rsidRPr="00D52414">
        <w:rPr>
          <w:b/>
        </w:rPr>
        <w:t>or</w:t>
      </w:r>
      <w:r>
        <w:rPr>
          <w:b/>
        </w:rPr>
        <w:t xml:space="preserve"> </w:t>
      </w:r>
      <w:r w:rsidRPr="00D52414">
        <w:rPr>
          <w:b/>
        </w:rPr>
        <w:t>a</w:t>
      </w:r>
      <w:r>
        <w:rPr>
          <w:b/>
        </w:rPr>
        <w:t xml:space="preserve"> </w:t>
      </w:r>
      <w:r w:rsidRPr="00D52414">
        <w:rPr>
          <w:b/>
        </w:rPr>
        <w:t>combination</w:t>
      </w:r>
      <w:r>
        <w:t xml:space="preserve"> </w:t>
      </w:r>
      <w:r w:rsidRPr="00D52414">
        <w:t>of</w:t>
      </w:r>
      <w:r>
        <w:t xml:space="preserve"> the following </w:t>
      </w:r>
      <w:r w:rsidRPr="00D52414">
        <w:t>emergency</w:t>
      </w:r>
      <w:r>
        <w:t xml:space="preserve"> </w:t>
      </w:r>
      <w:r w:rsidRPr="00D52414">
        <w:t>procedures:</w:t>
      </w:r>
    </w:p>
    <w:p w14:paraId="2B4A2017" w14:textId="77777777" w:rsidR="002F4EA6" w:rsidRDefault="002F4EA6" w:rsidP="002F4EA6">
      <w:pPr>
        <w:pStyle w:val="Bullet1"/>
      </w:pPr>
      <w:r w:rsidRPr="5CAF3FE1">
        <w:rPr>
          <w:szCs w:val="21"/>
        </w:rPr>
        <w:t>Altering or ceasing services</w:t>
      </w:r>
    </w:p>
    <w:p w14:paraId="55BDE84C" w14:textId="77777777" w:rsidR="002F4EA6" w:rsidRDefault="002F4EA6" w:rsidP="002F4EA6">
      <w:pPr>
        <w:pStyle w:val="Bullet1"/>
      </w:pPr>
      <w:r w:rsidRPr="5CAF3FE1">
        <w:rPr>
          <w:szCs w:val="21"/>
        </w:rPr>
        <w:t>Relocation</w:t>
      </w:r>
    </w:p>
    <w:p w14:paraId="7185928F" w14:textId="77777777" w:rsidR="002F4EA6" w:rsidRPr="00D52414" w:rsidRDefault="002F4EA6" w:rsidP="002F4EA6">
      <w:pPr>
        <w:pStyle w:val="Bullet1"/>
      </w:pPr>
      <w:r>
        <w:t>Evacuation</w:t>
      </w:r>
    </w:p>
    <w:p w14:paraId="2C5467D2" w14:textId="77777777" w:rsidR="002F4EA6" w:rsidRPr="00D52414" w:rsidRDefault="002F4EA6" w:rsidP="002F4EA6">
      <w:pPr>
        <w:pStyle w:val="Bullet1"/>
      </w:pPr>
      <w:r>
        <w:t>S</w:t>
      </w:r>
      <w:r w:rsidRPr="00D52414">
        <w:t>helter-in-place</w:t>
      </w:r>
    </w:p>
    <w:p w14:paraId="3D1F9E1C" w14:textId="77777777" w:rsidR="002F4EA6" w:rsidRDefault="002F4EA6" w:rsidP="002F4EA6">
      <w:pPr>
        <w:pStyle w:val="Bullet1"/>
      </w:pPr>
      <w:r w:rsidRPr="22E41E96">
        <w:rPr>
          <w:szCs w:val="21"/>
        </w:rPr>
        <w:t>Shelter indoors</w:t>
      </w:r>
    </w:p>
    <w:p w14:paraId="445E173C" w14:textId="5563D9EF" w:rsidR="00EB4FBB" w:rsidRPr="00EB4FBB" w:rsidRDefault="00EB4FBB" w:rsidP="00EB4FBB">
      <w:pPr>
        <w:pStyle w:val="Bodyafterbullets"/>
        <w:rPr>
          <w:color w:val="0070C0"/>
        </w:rPr>
      </w:pPr>
      <w:r w:rsidRPr="00D70465">
        <w:rPr>
          <w:color w:val="0070C0"/>
        </w:rPr>
        <w:t>[</w:t>
      </w:r>
      <w:r w:rsidR="00AC7AA9" w:rsidRPr="00D70465">
        <w:rPr>
          <w:color w:val="0070C0"/>
        </w:rPr>
        <w:t>Insert</w:t>
      </w:r>
      <w:r w:rsidR="007D1C33" w:rsidRPr="00D70465">
        <w:rPr>
          <w:color w:val="0070C0"/>
        </w:rPr>
        <w:t xml:space="preserve"> </w:t>
      </w:r>
      <w:r w:rsidR="002B6F2F" w:rsidRPr="00D70465">
        <w:rPr>
          <w:color w:val="0070C0"/>
        </w:rPr>
        <w:t xml:space="preserve">the </w:t>
      </w:r>
      <w:r w:rsidR="005F7FD7" w:rsidRPr="00D70465">
        <w:rPr>
          <w:color w:val="0070C0"/>
        </w:rPr>
        <w:t>detail</w:t>
      </w:r>
      <w:r w:rsidR="002B6F2F" w:rsidRPr="00D70465">
        <w:rPr>
          <w:color w:val="0070C0"/>
        </w:rPr>
        <w:t>s for each</w:t>
      </w:r>
      <w:r w:rsidR="005F7FD7" w:rsidRPr="00D70465">
        <w:rPr>
          <w:color w:val="0070C0"/>
        </w:rPr>
        <w:t xml:space="preserve"> emergency response procedure</w:t>
      </w:r>
      <w:r w:rsidR="002B6F2F" w:rsidRPr="00D70465">
        <w:rPr>
          <w:color w:val="0070C0"/>
        </w:rPr>
        <w:t xml:space="preserve"> in this section.</w:t>
      </w:r>
      <w:r w:rsidR="002B6F2F">
        <w:rPr>
          <w:color w:val="0070C0"/>
        </w:rPr>
        <w:t xml:space="preserve"> </w:t>
      </w:r>
      <w:r w:rsidRPr="6B8950EC">
        <w:rPr>
          <w:color w:val="0070C0"/>
        </w:rPr>
        <w:t xml:space="preserve">More information can be found in the </w:t>
      </w:r>
      <w:r w:rsidRPr="007458BA">
        <w:rPr>
          <w:color w:val="0070C0"/>
        </w:rPr>
        <w:t>Preparing for emergencies</w:t>
      </w:r>
      <w:r w:rsidRPr="6B8950EC">
        <w:rPr>
          <w:color w:val="0070C0"/>
        </w:rPr>
        <w:t xml:space="preserve"> reference guide</w:t>
      </w:r>
      <w:r w:rsidR="00620C31" w:rsidRPr="6B8950EC">
        <w:rPr>
          <w:color w:val="0070C0"/>
        </w:rPr>
        <w:t xml:space="preserve">, available on the </w:t>
      </w:r>
      <w:hyperlink r:id="rId30">
        <w:r w:rsidR="00620C31" w:rsidRPr="6B8950EC">
          <w:rPr>
            <w:rStyle w:val="Hyperlink"/>
          </w:rPr>
          <w:t>Service Providers’ Emergency Management website</w:t>
        </w:r>
      </w:hyperlink>
      <w:r w:rsidR="00620C31" w:rsidRPr="6B8950EC">
        <w:rPr>
          <w:color w:val="0070C0"/>
        </w:rPr>
        <w:t xml:space="preserve"> &lt;https://providers.dffh.vic.gov.au/emergency-management&gt;.</w:t>
      </w:r>
    </w:p>
    <w:p w14:paraId="2D212A0D" w14:textId="49C8EC52" w:rsidR="002F4EA6" w:rsidRPr="009B2EC1" w:rsidRDefault="004B467F" w:rsidP="002F4EA6">
      <w:pPr>
        <w:pStyle w:val="Body"/>
        <w:rPr>
          <w:color w:val="0070C0"/>
        </w:rPr>
      </w:pPr>
      <w:r>
        <w:rPr>
          <w:color w:val="0070C0"/>
        </w:rPr>
        <w:t>Service Providers w</w:t>
      </w:r>
      <w:r w:rsidR="002F4EA6" w:rsidRPr="04DD5210">
        <w:rPr>
          <w:color w:val="0070C0"/>
        </w:rPr>
        <w:t>ill need to apply good sense of judgement when actioning any emergency procedures as the circumstances of the emergency need to be considered in your response. These procedures should be modified to incorporate any specific modifications/additions arising from your risk assessment.]</w:t>
      </w:r>
    </w:p>
    <w:p w14:paraId="6C57014C" w14:textId="77777777" w:rsidR="002F4EA6" w:rsidRDefault="002F4EA6" w:rsidP="002F4EA6">
      <w:pPr>
        <w:pStyle w:val="Heading2"/>
      </w:pPr>
      <w:bookmarkStart w:id="39" w:name="_Toc80351987"/>
      <w:bookmarkStart w:id="40" w:name="_Toc81842467"/>
      <w:r w:rsidRPr="00FF6D14">
        <w:t>Response</w:t>
      </w:r>
      <w:r>
        <w:t xml:space="preserve"> </w:t>
      </w:r>
      <w:r w:rsidRPr="00FF6D14">
        <w:t>procedures</w:t>
      </w:r>
      <w:r>
        <w:t xml:space="preserve"> </w:t>
      </w:r>
      <w:r w:rsidRPr="00FF6D14">
        <w:t>for</w:t>
      </w:r>
      <w:r>
        <w:t xml:space="preserve"> </w:t>
      </w:r>
      <w:r w:rsidRPr="00FF6D14">
        <w:t>specific</w:t>
      </w:r>
      <w:r>
        <w:t xml:space="preserve"> </w:t>
      </w:r>
      <w:r w:rsidRPr="00FF6D14">
        <w:t>emergencies</w:t>
      </w:r>
      <w:bookmarkEnd w:id="39"/>
      <w:bookmarkEnd w:id="40"/>
    </w:p>
    <w:p w14:paraId="24FD5D8D" w14:textId="77777777" w:rsidR="0080302D" w:rsidRDefault="002F4EA6" w:rsidP="002F4EA6">
      <w:pPr>
        <w:pStyle w:val="Body"/>
        <w:rPr>
          <w:color w:val="0070C0"/>
        </w:rPr>
      </w:pPr>
      <w:r w:rsidRPr="04DD5210">
        <w:rPr>
          <w:color w:val="0070C0"/>
        </w:rPr>
        <w:t>[First you complete your risk assessment and identify threats and hazards to your service</w:t>
      </w:r>
      <w:r w:rsidRPr="7FDCC049">
        <w:rPr>
          <w:color w:val="0070C0"/>
        </w:rPr>
        <w:t>. Include</w:t>
      </w:r>
      <w:r w:rsidRPr="04DD5210">
        <w:rPr>
          <w:color w:val="0070C0"/>
        </w:rPr>
        <w:t xml:space="preserve"> in this section your planned preparation for, response to, and recovery from these threats and hazards. </w:t>
      </w:r>
    </w:p>
    <w:p w14:paraId="347BC159" w14:textId="77777777" w:rsidR="00620C31" w:rsidRDefault="00620C31" w:rsidP="002F4EA6">
      <w:pPr>
        <w:pStyle w:val="Body"/>
        <w:rPr>
          <w:color w:val="0070C0"/>
        </w:rPr>
      </w:pPr>
      <w:r w:rsidRPr="6B8950EC">
        <w:rPr>
          <w:color w:val="0070C0"/>
        </w:rPr>
        <w:t xml:space="preserve">More information can be found in the </w:t>
      </w:r>
      <w:r w:rsidRPr="007458BA">
        <w:rPr>
          <w:color w:val="0070C0"/>
        </w:rPr>
        <w:t>Preparing for emergencies</w:t>
      </w:r>
      <w:r w:rsidRPr="6B8950EC">
        <w:rPr>
          <w:color w:val="0070C0"/>
        </w:rPr>
        <w:t xml:space="preserve"> reference guide, available on the </w:t>
      </w:r>
      <w:hyperlink r:id="rId31">
        <w:r w:rsidRPr="6B8950EC">
          <w:rPr>
            <w:rStyle w:val="Hyperlink"/>
          </w:rPr>
          <w:t>Service Providers’ Emergency Management website</w:t>
        </w:r>
      </w:hyperlink>
      <w:r w:rsidRPr="6B8950EC">
        <w:rPr>
          <w:color w:val="0070C0"/>
        </w:rPr>
        <w:t xml:space="preserve"> &lt;https://providers.dffh.vic.gov.au/emergency-management&gt;.</w:t>
      </w:r>
    </w:p>
    <w:p w14:paraId="1C69518D" w14:textId="0A212457" w:rsidR="002F4EA6" w:rsidRDefault="002F4EA6" w:rsidP="002F4EA6">
      <w:pPr>
        <w:pStyle w:val="Body"/>
        <w:rPr>
          <w:color w:val="0070C0"/>
        </w:rPr>
      </w:pPr>
      <w:r w:rsidRPr="00AD792D">
        <w:rPr>
          <w:color w:val="0070C0"/>
        </w:rPr>
        <w:t>You</w:t>
      </w:r>
      <w:r>
        <w:rPr>
          <w:color w:val="0070C0"/>
        </w:rPr>
        <w:t xml:space="preserve"> </w:t>
      </w:r>
      <w:r w:rsidRPr="00AD792D">
        <w:rPr>
          <w:color w:val="0070C0"/>
        </w:rPr>
        <w:t>will</w:t>
      </w:r>
      <w:r>
        <w:rPr>
          <w:color w:val="0070C0"/>
        </w:rPr>
        <w:t xml:space="preserve"> </w:t>
      </w:r>
      <w:r w:rsidRPr="00AD792D">
        <w:rPr>
          <w:color w:val="0070C0"/>
        </w:rPr>
        <w:t>need</w:t>
      </w:r>
      <w:r>
        <w:rPr>
          <w:color w:val="0070C0"/>
        </w:rPr>
        <w:t xml:space="preserve"> </w:t>
      </w:r>
      <w:r w:rsidRPr="00AD792D">
        <w:rPr>
          <w:color w:val="0070C0"/>
        </w:rPr>
        <w:t>to</w:t>
      </w:r>
      <w:r>
        <w:rPr>
          <w:color w:val="0070C0"/>
        </w:rPr>
        <w:t xml:space="preserve"> </w:t>
      </w:r>
      <w:r w:rsidRPr="00AD792D">
        <w:rPr>
          <w:color w:val="0070C0"/>
        </w:rPr>
        <w:t>exercise</w:t>
      </w:r>
      <w:r>
        <w:rPr>
          <w:color w:val="0070C0"/>
        </w:rPr>
        <w:t xml:space="preserve"> </w:t>
      </w:r>
      <w:r w:rsidRPr="00AD792D">
        <w:rPr>
          <w:color w:val="0070C0"/>
        </w:rPr>
        <w:t>judgement</w:t>
      </w:r>
      <w:r>
        <w:rPr>
          <w:color w:val="0070C0"/>
        </w:rPr>
        <w:t xml:space="preserve"> </w:t>
      </w:r>
      <w:r w:rsidRPr="00AD792D">
        <w:rPr>
          <w:color w:val="0070C0"/>
        </w:rPr>
        <w:t>when</w:t>
      </w:r>
      <w:r>
        <w:rPr>
          <w:color w:val="0070C0"/>
        </w:rPr>
        <w:t xml:space="preserve"> </w:t>
      </w:r>
      <w:r w:rsidRPr="00AD792D">
        <w:rPr>
          <w:color w:val="0070C0"/>
        </w:rPr>
        <w:t>implementing</w:t>
      </w:r>
      <w:r>
        <w:rPr>
          <w:color w:val="0070C0"/>
        </w:rPr>
        <w:t xml:space="preserve"> </w:t>
      </w:r>
      <w:r w:rsidRPr="00AD792D">
        <w:rPr>
          <w:color w:val="0070C0"/>
        </w:rPr>
        <w:t>response</w:t>
      </w:r>
      <w:r>
        <w:rPr>
          <w:color w:val="0070C0"/>
        </w:rPr>
        <w:t xml:space="preserve"> </w:t>
      </w:r>
      <w:r w:rsidRPr="00AD792D">
        <w:rPr>
          <w:color w:val="0070C0"/>
        </w:rPr>
        <w:t>procedures</w:t>
      </w:r>
      <w:r>
        <w:rPr>
          <w:color w:val="0070C0"/>
        </w:rPr>
        <w:t xml:space="preserve"> </w:t>
      </w:r>
      <w:r w:rsidRPr="00AD792D">
        <w:rPr>
          <w:color w:val="0070C0"/>
        </w:rPr>
        <w:t>during</w:t>
      </w:r>
      <w:r>
        <w:rPr>
          <w:color w:val="0070C0"/>
        </w:rPr>
        <w:t xml:space="preserve"> </w:t>
      </w:r>
      <w:r w:rsidRPr="00AD792D">
        <w:rPr>
          <w:color w:val="0070C0"/>
        </w:rPr>
        <w:t>an</w:t>
      </w:r>
      <w:r>
        <w:rPr>
          <w:color w:val="0070C0"/>
        </w:rPr>
        <w:t xml:space="preserve"> </w:t>
      </w:r>
      <w:r w:rsidRPr="00AD792D">
        <w:rPr>
          <w:color w:val="0070C0"/>
        </w:rPr>
        <w:t>emergency</w:t>
      </w:r>
      <w:r>
        <w:rPr>
          <w:color w:val="0070C0"/>
        </w:rPr>
        <w:t xml:space="preserve"> </w:t>
      </w:r>
      <w:r w:rsidRPr="00AD792D">
        <w:rPr>
          <w:color w:val="0070C0"/>
        </w:rPr>
        <w:t>as</w:t>
      </w:r>
      <w:r>
        <w:rPr>
          <w:color w:val="0070C0"/>
        </w:rPr>
        <w:t xml:space="preserve"> </w:t>
      </w:r>
      <w:r w:rsidRPr="00AD792D">
        <w:rPr>
          <w:color w:val="0070C0"/>
        </w:rPr>
        <w:t>the</w:t>
      </w:r>
      <w:r>
        <w:rPr>
          <w:color w:val="0070C0"/>
        </w:rPr>
        <w:t xml:space="preserve"> </w:t>
      </w:r>
      <w:r w:rsidRPr="00AD792D">
        <w:rPr>
          <w:color w:val="0070C0"/>
        </w:rPr>
        <w:t>circumstances</w:t>
      </w:r>
      <w:r>
        <w:rPr>
          <w:color w:val="0070C0"/>
        </w:rPr>
        <w:t xml:space="preserve"> </w:t>
      </w:r>
      <w:r w:rsidRPr="00AD792D">
        <w:rPr>
          <w:color w:val="0070C0"/>
        </w:rPr>
        <w:t>of</w:t>
      </w:r>
      <w:r>
        <w:rPr>
          <w:color w:val="0070C0"/>
        </w:rPr>
        <w:t xml:space="preserve"> </w:t>
      </w:r>
      <w:r w:rsidRPr="00AD792D">
        <w:rPr>
          <w:color w:val="0070C0"/>
        </w:rPr>
        <w:t>the</w:t>
      </w:r>
      <w:r>
        <w:rPr>
          <w:color w:val="0070C0"/>
        </w:rPr>
        <w:t xml:space="preserve"> </w:t>
      </w:r>
      <w:r w:rsidRPr="00AD792D">
        <w:rPr>
          <w:color w:val="0070C0"/>
        </w:rPr>
        <w:t>event</w:t>
      </w:r>
      <w:r>
        <w:rPr>
          <w:color w:val="0070C0"/>
        </w:rPr>
        <w:t xml:space="preserve"> </w:t>
      </w:r>
      <w:r w:rsidRPr="4DBF22B0">
        <w:rPr>
          <w:color w:val="0070C0"/>
        </w:rPr>
        <w:t xml:space="preserve">will </w:t>
      </w:r>
      <w:r w:rsidRPr="00AD792D">
        <w:rPr>
          <w:color w:val="0070C0"/>
        </w:rPr>
        <w:t>need</w:t>
      </w:r>
      <w:r>
        <w:rPr>
          <w:color w:val="0070C0"/>
        </w:rPr>
        <w:t xml:space="preserve"> </w:t>
      </w:r>
      <w:r w:rsidRPr="00AD792D">
        <w:rPr>
          <w:color w:val="0070C0"/>
        </w:rPr>
        <w:t>to</w:t>
      </w:r>
      <w:r>
        <w:rPr>
          <w:color w:val="0070C0"/>
        </w:rPr>
        <w:t xml:space="preserve"> </w:t>
      </w:r>
      <w:r w:rsidRPr="00AD792D">
        <w:rPr>
          <w:color w:val="0070C0"/>
        </w:rPr>
        <w:t>be</w:t>
      </w:r>
      <w:r>
        <w:rPr>
          <w:color w:val="0070C0"/>
        </w:rPr>
        <w:t xml:space="preserve"> </w:t>
      </w:r>
      <w:r w:rsidRPr="00AD792D">
        <w:rPr>
          <w:color w:val="0070C0"/>
        </w:rPr>
        <w:t>considered</w:t>
      </w:r>
      <w:r>
        <w:rPr>
          <w:color w:val="0070C0"/>
        </w:rPr>
        <w:t xml:space="preserve"> </w:t>
      </w:r>
      <w:r w:rsidRPr="00AD792D">
        <w:rPr>
          <w:color w:val="0070C0"/>
        </w:rPr>
        <w:t>in</w:t>
      </w:r>
      <w:r>
        <w:rPr>
          <w:color w:val="0070C0"/>
        </w:rPr>
        <w:t xml:space="preserve"> </w:t>
      </w:r>
      <w:r w:rsidRPr="00AD792D">
        <w:rPr>
          <w:color w:val="0070C0"/>
        </w:rPr>
        <w:t>your</w:t>
      </w:r>
      <w:r>
        <w:rPr>
          <w:color w:val="0070C0"/>
        </w:rPr>
        <w:t xml:space="preserve"> </w:t>
      </w:r>
      <w:r w:rsidRPr="00AD792D">
        <w:rPr>
          <w:color w:val="0070C0"/>
        </w:rPr>
        <w:t>response.]</w:t>
      </w:r>
    </w:p>
    <w:p w14:paraId="0F6A5E8D" w14:textId="77777777" w:rsidR="002F4EA6" w:rsidRDefault="002F4EA6" w:rsidP="002F4EA6">
      <w:pPr>
        <w:pStyle w:val="Heading3"/>
      </w:pPr>
      <w:bookmarkStart w:id="41" w:name="_Toc80351988"/>
      <w:r w:rsidRPr="00DE3F48">
        <w:t>Bushfire</w:t>
      </w:r>
      <w:bookmarkEnd w:id="41"/>
    </w:p>
    <w:p w14:paraId="6DD065D5" w14:textId="534BC402" w:rsidR="005A0321" w:rsidRDefault="002F4EA6" w:rsidP="002F4EA6">
      <w:pPr>
        <w:pStyle w:val="Body"/>
        <w:rPr>
          <w:color w:val="0070C0"/>
        </w:rPr>
      </w:pPr>
      <w:r w:rsidRPr="4DBF22B0">
        <w:rPr>
          <w:color w:val="0070C0"/>
        </w:rPr>
        <w:t>[Provide your bushfire plan here.</w:t>
      </w:r>
      <w:r w:rsidR="003863A1">
        <w:rPr>
          <w:color w:val="0070C0"/>
        </w:rPr>
        <w:t>]</w:t>
      </w:r>
    </w:p>
    <w:p w14:paraId="7EB9EFE8" w14:textId="204CED21" w:rsidR="002F4EA6" w:rsidRPr="002B1669" w:rsidRDefault="003863A1" w:rsidP="00962ADA">
      <w:pPr>
        <w:pStyle w:val="Bodyafterbullets"/>
        <w:rPr>
          <w:color w:val="0070C0"/>
        </w:rPr>
      </w:pPr>
      <w:r w:rsidRPr="6B8950EC">
        <w:rPr>
          <w:color w:val="0070C0"/>
        </w:rPr>
        <w:lastRenderedPageBreak/>
        <w:t>[</w:t>
      </w:r>
      <w:r w:rsidR="009741A8" w:rsidRPr="6B8950EC">
        <w:rPr>
          <w:color w:val="0070C0"/>
        </w:rPr>
        <w:t xml:space="preserve">More information can be found in the </w:t>
      </w:r>
      <w:r w:rsidR="009741A8" w:rsidRPr="007458BA">
        <w:rPr>
          <w:color w:val="0070C0"/>
        </w:rPr>
        <w:t>Preparing for emergencies</w:t>
      </w:r>
      <w:r w:rsidR="009741A8" w:rsidRPr="6B8950EC">
        <w:rPr>
          <w:color w:val="0070C0"/>
        </w:rPr>
        <w:t xml:space="preserve"> reference guide</w:t>
      </w:r>
      <w:r w:rsidR="009741A8" w:rsidRPr="6B8950EC">
        <w:rPr>
          <w:rStyle w:val="Hyperlink"/>
          <w:color w:val="0070C0"/>
        </w:rPr>
        <w:t xml:space="preserve"> </w:t>
      </w:r>
      <w:r w:rsidR="00043043" w:rsidRPr="6B8950EC">
        <w:rPr>
          <w:color w:val="0070C0"/>
        </w:rPr>
        <w:t xml:space="preserve">and </w:t>
      </w:r>
      <w:r w:rsidR="00880172" w:rsidRPr="6B8950EC">
        <w:rPr>
          <w:color w:val="0070C0"/>
        </w:rPr>
        <w:t>t</w:t>
      </w:r>
      <w:r w:rsidR="00E11C24" w:rsidRPr="6B8950EC">
        <w:rPr>
          <w:color w:val="0070C0"/>
        </w:rPr>
        <w:t xml:space="preserve">he </w:t>
      </w:r>
      <w:r w:rsidR="001700C6" w:rsidRPr="6B8950EC">
        <w:rPr>
          <w:color w:val="0070C0"/>
        </w:rPr>
        <w:t>S</w:t>
      </w:r>
      <w:r w:rsidR="00E11C24" w:rsidRPr="6B8950EC">
        <w:rPr>
          <w:color w:val="0070C0"/>
        </w:rPr>
        <w:t>ocial services sector emergency management policy</w:t>
      </w:r>
      <w:r w:rsidR="00620C31" w:rsidRPr="6B8950EC">
        <w:rPr>
          <w:color w:val="0070C0"/>
        </w:rPr>
        <w:t xml:space="preserve">, available on the </w:t>
      </w:r>
      <w:hyperlink r:id="rId32">
        <w:r w:rsidR="00620C31" w:rsidRPr="6B8950EC">
          <w:rPr>
            <w:rStyle w:val="Hyperlink"/>
          </w:rPr>
          <w:t>Service Providers’ Emergency Management website</w:t>
        </w:r>
      </w:hyperlink>
      <w:r w:rsidR="00620C31" w:rsidRPr="6B8950EC">
        <w:rPr>
          <w:color w:val="0070C0"/>
        </w:rPr>
        <w:t xml:space="preserve"> &lt;https://providers.dffh.vic.gov.au/emergency-management&gt;.</w:t>
      </w:r>
      <w:r w:rsidR="002F4EA6" w:rsidRPr="6B8950EC">
        <w:rPr>
          <w:rStyle w:val="Hyperlink"/>
        </w:rPr>
        <w:t>]</w:t>
      </w:r>
    </w:p>
    <w:p w14:paraId="3E358953" w14:textId="458ABE18" w:rsidR="002F4EA6" w:rsidRPr="000F7968" w:rsidRDefault="02DA0CA2" w:rsidP="2F526E37">
      <w:pPr>
        <w:pStyle w:val="Heading3"/>
      </w:pPr>
      <w:bookmarkStart w:id="42" w:name="_Toc80351989"/>
      <w:r>
        <w:t xml:space="preserve">Catastrophic fire </w:t>
      </w:r>
      <w:r w:rsidR="1590B9AB">
        <w:t xml:space="preserve">danger </w:t>
      </w:r>
      <w:r>
        <w:t>day</w:t>
      </w:r>
      <w:bookmarkEnd w:id="42"/>
    </w:p>
    <w:p w14:paraId="26E1FA50" w14:textId="364A6226" w:rsidR="002F4EA6" w:rsidRPr="001D616C" w:rsidRDefault="09B27C4C" w:rsidP="6B8950EC">
      <w:pPr>
        <w:pStyle w:val="Body"/>
        <w:rPr>
          <w:color w:val="0070C0"/>
          <w:lang w:val="en-US"/>
        </w:rPr>
      </w:pPr>
      <w:r w:rsidRPr="6B8950EC">
        <w:rPr>
          <w:color w:val="0070C0"/>
          <w:lang w:val="en-US"/>
        </w:rPr>
        <w:t>[</w:t>
      </w:r>
      <w:r w:rsidR="02DA0CA2" w:rsidRPr="6B8950EC">
        <w:rPr>
          <w:color w:val="0070C0"/>
          <w:lang w:val="en-US"/>
        </w:rPr>
        <w:t xml:space="preserve">Services within the scope of the </w:t>
      </w:r>
      <w:r w:rsidR="02DA0CA2" w:rsidRPr="009D7B4D">
        <w:rPr>
          <w:color w:val="0070C0"/>
          <w:lang w:val="en-US"/>
        </w:rPr>
        <w:t xml:space="preserve">Social </w:t>
      </w:r>
      <w:r w:rsidR="000C5C25" w:rsidRPr="009D7B4D">
        <w:rPr>
          <w:color w:val="0070C0"/>
          <w:lang w:val="en-US"/>
        </w:rPr>
        <w:t>s</w:t>
      </w:r>
      <w:r w:rsidR="02DA0CA2" w:rsidRPr="009D7B4D">
        <w:rPr>
          <w:color w:val="0070C0"/>
          <w:lang w:val="en-US"/>
        </w:rPr>
        <w:t xml:space="preserve">ervices </w:t>
      </w:r>
      <w:r w:rsidR="000C5C25" w:rsidRPr="009D7B4D">
        <w:rPr>
          <w:color w:val="0070C0"/>
          <w:lang w:val="en-US"/>
        </w:rPr>
        <w:t>s</w:t>
      </w:r>
      <w:r w:rsidR="02DA0CA2" w:rsidRPr="009D7B4D">
        <w:rPr>
          <w:color w:val="0070C0"/>
          <w:lang w:val="en-US"/>
        </w:rPr>
        <w:t xml:space="preserve">ector </w:t>
      </w:r>
      <w:r w:rsidR="000C5C25" w:rsidRPr="009D7B4D">
        <w:rPr>
          <w:color w:val="0070C0"/>
          <w:lang w:val="en-US"/>
        </w:rPr>
        <w:t>e</w:t>
      </w:r>
      <w:r w:rsidR="02DA0CA2" w:rsidRPr="009D7B4D">
        <w:rPr>
          <w:color w:val="0070C0"/>
          <w:lang w:val="en-US"/>
        </w:rPr>
        <w:t xml:space="preserve">mergency </w:t>
      </w:r>
      <w:r w:rsidR="000C5C25" w:rsidRPr="009D7B4D">
        <w:rPr>
          <w:color w:val="0070C0"/>
          <w:lang w:val="en-US"/>
        </w:rPr>
        <w:t>m</w:t>
      </w:r>
      <w:r w:rsidR="02DA0CA2" w:rsidRPr="009D7B4D">
        <w:rPr>
          <w:color w:val="0070C0"/>
          <w:lang w:val="en-US"/>
        </w:rPr>
        <w:t xml:space="preserve">anagement </w:t>
      </w:r>
      <w:r w:rsidR="000C5C25" w:rsidRPr="009D7B4D">
        <w:rPr>
          <w:color w:val="0070C0"/>
          <w:lang w:val="en-US"/>
        </w:rPr>
        <w:t>p</w:t>
      </w:r>
      <w:r w:rsidR="02DA0CA2" w:rsidRPr="009D7B4D">
        <w:rPr>
          <w:color w:val="0070C0"/>
          <w:lang w:val="en-US"/>
        </w:rPr>
        <w:t>olicy,</w:t>
      </w:r>
      <w:r w:rsidR="02DA0CA2" w:rsidRPr="6B8950EC">
        <w:rPr>
          <w:color w:val="0070C0"/>
          <w:lang w:val="en-US"/>
        </w:rPr>
        <w:t xml:space="preserve"> which operate home based care or residential care in areas of heightened risk, and services/facilities of which the weather district is subject to a Catastrophic fire </w:t>
      </w:r>
      <w:r w:rsidR="45E23F6A" w:rsidRPr="6B8950EC">
        <w:rPr>
          <w:color w:val="0070C0"/>
          <w:lang w:val="en-US"/>
        </w:rPr>
        <w:t xml:space="preserve">danger </w:t>
      </w:r>
      <w:r w:rsidR="02DA0CA2" w:rsidRPr="6B8950EC">
        <w:rPr>
          <w:color w:val="0070C0"/>
          <w:lang w:val="en-US"/>
        </w:rPr>
        <w:t xml:space="preserve">day must comply with required Catastrophic fire </w:t>
      </w:r>
      <w:r w:rsidR="6B4065DF" w:rsidRPr="6B8950EC">
        <w:rPr>
          <w:color w:val="0070C0"/>
          <w:lang w:val="en-US"/>
        </w:rPr>
        <w:t xml:space="preserve">danger </w:t>
      </w:r>
      <w:r w:rsidR="02DA0CA2" w:rsidRPr="6B8950EC">
        <w:rPr>
          <w:color w:val="0070C0"/>
          <w:lang w:val="en-US"/>
        </w:rPr>
        <w:t xml:space="preserve">day actions contained in the </w:t>
      </w:r>
      <w:r w:rsidR="00631EA2" w:rsidRPr="6B8950EC">
        <w:rPr>
          <w:color w:val="0070C0"/>
          <w:lang w:val="en-US"/>
        </w:rPr>
        <w:t>p</w:t>
      </w:r>
      <w:r w:rsidR="02DA0CA2" w:rsidRPr="6B8950EC">
        <w:rPr>
          <w:color w:val="0070C0"/>
          <w:lang w:val="en-US"/>
        </w:rPr>
        <w:t>olicy. These actions are specified in the individual carer</w:t>
      </w:r>
      <w:r w:rsidR="7036A562" w:rsidRPr="6B8950EC">
        <w:rPr>
          <w:color w:val="0070C0"/>
          <w:lang w:val="en-US"/>
        </w:rPr>
        <w:t>’</w:t>
      </w:r>
      <w:r w:rsidR="02DA0CA2" w:rsidRPr="6B8950EC">
        <w:rPr>
          <w:color w:val="0070C0"/>
          <w:lang w:val="en-US"/>
        </w:rPr>
        <w:t>s Leaving Early Plan or residential facility’s Bushfire Survival Plan.</w:t>
      </w:r>
      <w:r w:rsidRPr="6B8950EC">
        <w:rPr>
          <w:color w:val="0070C0"/>
          <w:lang w:val="en-US"/>
        </w:rPr>
        <w:t>]</w:t>
      </w:r>
    </w:p>
    <w:p w14:paraId="464C9BA4" w14:textId="32AE91BB" w:rsidR="002F4EA6" w:rsidRPr="001D616C" w:rsidRDefault="02DA0CA2" w:rsidP="6B8950EC">
      <w:pPr>
        <w:pStyle w:val="Body"/>
        <w:rPr>
          <w:color w:val="000000" w:themeColor="text1"/>
          <w:lang w:val="en-US"/>
        </w:rPr>
      </w:pPr>
      <w:r w:rsidRPr="6B8950EC">
        <w:rPr>
          <w:color w:val="000000" w:themeColor="text1"/>
          <w:lang w:val="en-US"/>
        </w:rPr>
        <w:t xml:space="preserve">Services within scope of the Social </w:t>
      </w:r>
      <w:r w:rsidR="00FF19FE" w:rsidRPr="6B8950EC">
        <w:rPr>
          <w:color w:val="000000" w:themeColor="text1"/>
          <w:lang w:val="en-US"/>
        </w:rPr>
        <w:t xml:space="preserve">services sector emergency management policy </w:t>
      </w:r>
      <w:r w:rsidRPr="6B8950EC">
        <w:rPr>
          <w:color w:val="000000" w:themeColor="text1"/>
          <w:lang w:val="en-US"/>
        </w:rPr>
        <w:t xml:space="preserve">are required to report to DFFH within 5 days of the Catastrophic fire </w:t>
      </w:r>
      <w:r w:rsidR="423FD33B" w:rsidRPr="6B8950EC">
        <w:rPr>
          <w:color w:val="000000" w:themeColor="text1"/>
          <w:lang w:val="en-US"/>
        </w:rPr>
        <w:t xml:space="preserve">danger </w:t>
      </w:r>
      <w:r w:rsidRPr="6B8950EC">
        <w:rPr>
          <w:color w:val="000000" w:themeColor="text1"/>
          <w:lang w:val="en-US"/>
        </w:rPr>
        <w:t>day that services have resumed or when the service is expected to return to normal.</w:t>
      </w:r>
    </w:p>
    <w:p w14:paraId="63C7BB38" w14:textId="22968E79" w:rsidR="003863A1" w:rsidRPr="000F7968" w:rsidRDefault="09B27C4C" w:rsidP="2F526E37">
      <w:pPr>
        <w:pStyle w:val="Body"/>
        <w:rPr>
          <w:color w:val="0070C0"/>
          <w:lang w:val="en-US"/>
        </w:rPr>
      </w:pPr>
      <w:r w:rsidRPr="6B8950EC">
        <w:rPr>
          <w:color w:val="0070C0"/>
          <w:lang w:val="en-US"/>
        </w:rPr>
        <w:t>[</w:t>
      </w:r>
      <w:r w:rsidR="02DA0CA2" w:rsidRPr="6B8950EC">
        <w:rPr>
          <w:color w:val="0070C0"/>
          <w:lang w:val="en-US"/>
        </w:rPr>
        <w:t xml:space="preserve">Insert your Catastrophic fire </w:t>
      </w:r>
      <w:r w:rsidR="692152F8" w:rsidRPr="6B8950EC">
        <w:rPr>
          <w:color w:val="0070C0"/>
          <w:lang w:val="en-US"/>
        </w:rPr>
        <w:t xml:space="preserve">danger </w:t>
      </w:r>
      <w:r w:rsidR="02DA0CA2" w:rsidRPr="6B8950EC">
        <w:rPr>
          <w:color w:val="0070C0"/>
          <w:lang w:val="en-US"/>
        </w:rPr>
        <w:t>day procedure here.</w:t>
      </w:r>
      <w:r w:rsidRPr="6B8950EC">
        <w:rPr>
          <w:color w:val="0070C0"/>
          <w:lang w:val="en-US"/>
        </w:rPr>
        <w:t>]</w:t>
      </w:r>
    </w:p>
    <w:p w14:paraId="15D6CA7A" w14:textId="77777777" w:rsidR="00E7556E" w:rsidRDefault="54B487D9" w:rsidP="2F526E37">
      <w:pPr>
        <w:pStyle w:val="Bodyafterbullets"/>
        <w:rPr>
          <w:color w:val="0070C0"/>
        </w:rPr>
      </w:pPr>
      <w:bookmarkStart w:id="43" w:name="_Toc80351990"/>
      <w:bookmarkStart w:id="44" w:name="_Toc81842468"/>
      <w:r w:rsidRPr="6B8950EC">
        <w:rPr>
          <w:color w:val="0070C0"/>
        </w:rPr>
        <w:t xml:space="preserve">[More information can be found in </w:t>
      </w:r>
      <w:r w:rsidRPr="009D7B4D">
        <w:rPr>
          <w:color w:val="0070C0"/>
        </w:rPr>
        <w:t>the Preparing for emergencies reference guide</w:t>
      </w:r>
      <w:r w:rsidRPr="6B8950EC">
        <w:rPr>
          <w:rStyle w:val="Hyperlink"/>
          <w:color w:val="0070C0"/>
        </w:rPr>
        <w:t xml:space="preserve"> </w:t>
      </w:r>
      <w:r w:rsidRPr="6B8950EC">
        <w:rPr>
          <w:color w:val="0070C0"/>
        </w:rPr>
        <w:t xml:space="preserve">and the Social services sector emergency management policy, available on the </w:t>
      </w:r>
      <w:hyperlink r:id="rId33">
        <w:r w:rsidRPr="6B8950EC">
          <w:rPr>
            <w:rStyle w:val="Hyperlink"/>
          </w:rPr>
          <w:t>Service Providers’ Emergency Management website</w:t>
        </w:r>
      </w:hyperlink>
      <w:r w:rsidRPr="6B8950EC">
        <w:rPr>
          <w:color w:val="0070C0"/>
        </w:rPr>
        <w:t xml:space="preserve"> &lt;https://providers.dffh.vic.gov.au/emergency-management&gt;.</w:t>
      </w:r>
    </w:p>
    <w:p w14:paraId="4F51DA95" w14:textId="61840471" w:rsidR="00620C31" w:rsidRPr="000F7968" w:rsidRDefault="00E7556E" w:rsidP="2F526E37">
      <w:pPr>
        <w:pStyle w:val="Bodyafterbullets"/>
        <w:rPr>
          <w:color w:val="0070C0"/>
        </w:rPr>
      </w:pPr>
      <w:r w:rsidRPr="00D70465">
        <w:rPr>
          <w:color w:val="0070C0"/>
        </w:rPr>
        <w:t xml:space="preserve">Note: </w:t>
      </w:r>
      <w:r w:rsidR="006E3E1B" w:rsidRPr="00D70465">
        <w:rPr>
          <w:color w:val="0070C0"/>
        </w:rPr>
        <w:t>when planning</w:t>
      </w:r>
      <w:r w:rsidR="003F5B63" w:rsidRPr="00D70465">
        <w:rPr>
          <w:color w:val="0070C0"/>
        </w:rPr>
        <w:t xml:space="preserve"> for alternative</w:t>
      </w:r>
      <w:r w:rsidR="006E3E1B" w:rsidRPr="00D70465">
        <w:rPr>
          <w:color w:val="0070C0"/>
        </w:rPr>
        <w:t xml:space="preserve"> accommodation</w:t>
      </w:r>
      <w:r w:rsidR="333BD9E4" w:rsidRPr="00D70465">
        <w:rPr>
          <w:color w:val="0070C0"/>
        </w:rPr>
        <w:t xml:space="preserve"> at safe destinations</w:t>
      </w:r>
      <w:r w:rsidR="04B05F82" w:rsidRPr="00D70465">
        <w:rPr>
          <w:color w:val="0070C0"/>
        </w:rPr>
        <w:t>,</w:t>
      </w:r>
      <w:r w:rsidR="333BD9E4" w:rsidRPr="00D70465">
        <w:rPr>
          <w:color w:val="0070C0"/>
        </w:rPr>
        <w:t xml:space="preserve"> </w:t>
      </w:r>
      <w:r w:rsidR="00BE1208" w:rsidRPr="00D70465">
        <w:rPr>
          <w:color w:val="0070C0"/>
        </w:rPr>
        <w:t>it is advised to</w:t>
      </w:r>
      <w:r w:rsidR="00A55D73" w:rsidRPr="00D70465">
        <w:rPr>
          <w:color w:val="0070C0"/>
        </w:rPr>
        <w:t xml:space="preserve"> </w:t>
      </w:r>
      <w:r w:rsidR="7A2FA770" w:rsidRPr="00D70465">
        <w:rPr>
          <w:color w:val="0070C0"/>
        </w:rPr>
        <w:t>ensure the accommodation</w:t>
      </w:r>
      <w:r w:rsidR="7A2FA770" w:rsidRPr="00D70465">
        <w:rPr>
          <w:color w:val="0070C0"/>
          <w:szCs w:val="21"/>
        </w:rPr>
        <w:t xml:space="preserve"> is not located in heightened bushfire risk areas</w:t>
      </w:r>
      <w:r w:rsidR="19C49411" w:rsidRPr="00D70465">
        <w:rPr>
          <w:color w:val="0070C0"/>
          <w:szCs w:val="21"/>
        </w:rPr>
        <w:t xml:space="preserve">, list </w:t>
      </w:r>
      <w:r w:rsidR="00E540A8" w:rsidRPr="00D70465">
        <w:rPr>
          <w:color w:val="0070C0"/>
          <w:szCs w:val="21"/>
        </w:rPr>
        <w:t>multiple</w:t>
      </w:r>
      <w:r w:rsidR="19C49411" w:rsidRPr="00D70465">
        <w:rPr>
          <w:color w:val="0070C0"/>
          <w:szCs w:val="21"/>
        </w:rPr>
        <w:t xml:space="preserve"> </w:t>
      </w:r>
      <w:r w:rsidR="0BBDC8B0" w:rsidRPr="00D70465">
        <w:rPr>
          <w:color w:val="0070C0"/>
          <w:szCs w:val="21"/>
        </w:rPr>
        <w:t>accommodation</w:t>
      </w:r>
      <w:r w:rsidR="19C49411" w:rsidRPr="00D70465">
        <w:rPr>
          <w:color w:val="0070C0"/>
          <w:szCs w:val="21"/>
        </w:rPr>
        <w:t xml:space="preserve"> options,</w:t>
      </w:r>
      <w:r w:rsidR="007C11FB" w:rsidRPr="00D70465">
        <w:rPr>
          <w:color w:val="0070C0"/>
        </w:rPr>
        <w:t xml:space="preserve"> and consider some</w:t>
      </w:r>
      <w:r w:rsidR="43542B86" w:rsidRPr="00D70465">
        <w:rPr>
          <w:color w:val="0070C0"/>
        </w:rPr>
        <w:t xml:space="preserve"> accommodations</w:t>
      </w:r>
      <w:r w:rsidR="007C11FB" w:rsidRPr="00D70465">
        <w:rPr>
          <w:color w:val="0070C0"/>
        </w:rPr>
        <w:t xml:space="preserve"> beyond </w:t>
      </w:r>
      <w:r w:rsidR="00C337AA" w:rsidRPr="00D70465">
        <w:rPr>
          <w:color w:val="0070C0"/>
        </w:rPr>
        <w:t>your Local Government Area (if possible and where relevant).</w:t>
      </w:r>
      <w:r w:rsidR="54B487D9" w:rsidRPr="00D70465">
        <w:rPr>
          <w:rStyle w:val="Hyperlink"/>
        </w:rPr>
        <w:t>]</w:t>
      </w:r>
    </w:p>
    <w:p w14:paraId="7FEAA4DF" w14:textId="77777777" w:rsidR="002F4EA6" w:rsidRDefault="002F4EA6" w:rsidP="002F4EA6">
      <w:pPr>
        <w:pStyle w:val="Heading2"/>
      </w:pPr>
      <w:r>
        <w:t>Area Map</w:t>
      </w:r>
      <w:bookmarkEnd w:id="43"/>
      <w:bookmarkEnd w:id="44"/>
    </w:p>
    <w:p w14:paraId="67C40342" w14:textId="06F1ADBB" w:rsidR="002F4EA6" w:rsidRPr="00C247E9" w:rsidRDefault="002F4EA6" w:rsidP="002F4EA6">
      <w:pPr>
        <w:pStyle w:val="Body"/>
        <w:rPr>
          <w:color w:val="0070C0"/>
        </w:rPr>
      </w:pPr>
      <w:r w:rsidRPr="00C247E9">
        <w:rPr>
          <w:color w:val="0070C0"/>
        </w:rPr>
        <w:t>[Insert</w:t>
      </w:r>
      <w:r>
        <w:rPr>
          <w:color w:val="0070C0"/>
        </w:rPr>
        <w:t xml:space="preserve"> </w:t>
      </w:r>
      <w:r w:rsidRPr="00C247E9">
        <w:rPr>
          <w:color w:val="0070C0"/>
        </w:rPr>
        <w:t>an</w:t>
      </w:r>
      <w:r>
        <w:rPr>
          <w:color w:val="0070C0"/>
        </w:rPr>
        <w:t xml:space="preserve"> </w:t>
      </w:r>
      <w:r w:rsidRPr="00C247E9">
        <w:rPr>
          <w:color w:val="0070C0"/>
        </w:rPr>
        <w:t>area</w:t>
      </w:r>
      <w:r>
        <w:rPr>
          <w:color w:val="0070C0"/>
        </w:rPr>
        <w:t xml:space="preserve"> </w:t>
      </w:r>
      <w:r w:rsidRPr="00C247E9">
        <w:rPr>
          <w:color w:val="0070C0"/>
        </w:rPr>
        <w:t>map</w:t>
      </w:r>
      <w:r>
        <w:rPr>
          <w:color w:val="0070C0"/>
        </w:rPr>
        <w:t xml:space="preserve"> </w:t>
      </w:r>
      <w:r w:rsidRPr="00C247E9">
        <w:rPr>
          <w:color w:val="0070C0"/>
        </w:rPr>
        <w:t>to</w:t>
      </w:r>
      <w:r>
        <w:rPr>
          <w:color w:val="0070C0"/>
        </w:rPr>
        <w:t xml:space="preserve"> </w:t>
      </w:r>
      <w:r w:rsidRPr="00C247E9">
        <w:rPr>
          <w:color w:val="0070C0"/>
        </w:rPr>
        <w:t>show</w:t>
      </w:r>
      <w:r>
        <w:rPr>
          <w:color w:val="0070C0"/>
        </w:rPr>
        <w:t xml:space="preserve"> </w:t>
      </w:r>
      <w:r w:rsidRPr="00C247E9">
        <w:rPr>
          <w:color w:val="0070C0"/>
        </w:rPr>
        <w:t>the</w:t>
      </w:r>
      <w:r>
        <w:rPr>
          <w:color w:val="0070C0"/>
        </w:rPr>
        <w:t xml:space="preserve"> </w:t>
      </w:r>
      <w:r w:rsidRPr="00C247E9">
        <w:rPr>
          <w:color w:val="0070C0"/>
        </w:rPr>
        <w:t>location</w:t>
      </w:r>
      <w:r>
        <w:rPr>
          <w:color w:val="0070C0"/>
        </w:rPr>
        <w:t xml:space="preserve"> </w:t>
      </w:r>
      <w:r w:rsidRPr="00C247E9">
        <w:rPr>
          <w:color w:val="0070C0"/>
        </w:rPr>
        <w:t>of</w:t>
      </w:r>
      <w:r>
        <w:rPr>
          <w:color w:val="0070C0"/>
        </w:rPr>
        <w:t xml:space="preserve"> </w:t>
      </w:r>
      <w:r w:rsidRPr="00C247E9">
        <w:rPr>
          <w:color w:val="0070C0"/>
        </w:rPr>
        <w:t>your</w:t>
      </w:r>
      <w:r>
        <w:rPr>
          <w:color w:val="0070C0"/>
        </w:rPr>
        <w:t xml:space="preserve"> </w:t>
      </w:r>
      <w:r w:rsidRPr="00C247E9">
        <w:rPr>
          <w:color w:val="0070C0"/>
        </w:rPr>
        <w:t>facilit</w:t>
      </w:r>
      <w:r w:rsidR="00261686">
        <w:rPr>
          <w:color w:val="0070C0"/>
        </w:rPr>
        <w:t>ies/sites</w:t>
      </w:r>
      <w:r>
        <w:rPr>
          <w:color w:val="0070C0"/>
        </w:rPr>
        <w:t xml:space="preserve"> </w:t>
      </w:r>
      <w:r w:rsidRPr="00C247E9">
        <w:rPr>
          <w:color w:val="0070C0"/>
        </w:rPr>
        <w:t>and</w:t>
      </w:r>
      <w:r>
        <w:rPr>
          <w:color w:val="0070C0"/>
        </w:rPr>
        <w:t xml:space="preserve"> </w:t>
      </w:r>
      <w:r w:rsidRPr="00C247E9">
        <w:rPr>
          <w:color w:val="0070C0"/>
        </w:rPr>
        <w:t>its</w:t>
      </w:r>
      <w:r>
        <w:rPr>
          <w:color w:val="0070C0"/>
        </w:rPr>
        <w:t xml:space="preserve"> </w:t>
      </w:r>
      <w:r w:rsidRPr="00C247E9">
        <w:rPr>
          <w:color w:val="0070C0"/>
        </w:rPr>
        <w:t>off-site</w:t>
      </w:r>
      <w:r>
        <w:rPr>
          <w:color w:val="0070C0"/>
        </w:rPr>
        <w:t xml:space="preserve"> </w:t>
      </w:r>
      <w:r w:rsidRPr="00C247E9">
        <w:rPr>
          <w:color w:val="0070C0"/>
        </w:rPr>
        <w:t>evacuation</w:t>
      </w:r>
      <w:r>
        <w:rPr>
          <w:color w:val="0070C0"/>
        </w:rPr>
        <w:t xml:space="preserve"> </w:t>
      </w:r>
      <w:r w:rsidRPr="00C247E9">
        <w:rPr>
          <w:color w:val="0070C0"/>
        </w:rPr>
        <w:t>points.</w:t>
      </w:r>
      <w:r>
        <w:rPr>
          <w:color w:val="0070C0"/>
        </w:rPr>
        <w:t xml:space="preserve"> </w:t>
      </w:r>
      <w:r w:rsidRPr="00C247E9">
        <w:rPr>
          <w:color w:val="0070C0"/>
        </w:rPr>
        <w:t>It</w:t>
      </w:r>
      <w:r>
        <w:rPr>
          <w:color w:val="0070C0"/>
        </w:rPr>
        <w:t xml:space="preserve"> </w:t>
      </w:r>
      <w:r w:rsidRPr="00C247E9">
        <w:rPr>
          <w:color w:val="0070C0"/>
        </w:rPr>
        <w:t>should</w:t>
      </w:r>
      <w:r>
        <w:rPr>
          <w:color w:val="0070C0"/>
        </w:rPr>
        <w:t xml:space="preserve"> </w:t>
      </w:r>
      <w:r w:rsidRPr="00C247E9">
        <w:rPr>
          <w:color w:val="0070C0"/>
        </w:rPr>
        <w:t>include:</w:t>
      </w:r>
    </w:p>
    <w:p w14:paraId="65BDEBBE" w14:textId="77777777" w:rsidR="002F4EA6" w:rsidRPr="00C247E9" w:rsidRDefault="002F4EA6" w:rsidP="002F4EA6">
      <w:pPr>
        <w:pStyle w:val="Bullet1"/>
        <w:rPr>
          <w:color w:val="0070C0"/>
        </w:rPr>
      </w:pPr>
      <w:r w:rsidRPr="00C247E9">
        <w:rPr>
          <w:color w:val="0070C0"/>
        </w:rPr>
        <w:t>surrounding</w:t>
      </w:r>
      <w:r>
        <w:rPr>
          <w:color w:val="0070C0"/>
        </w:rPr>
        <w:t xml:space="preserve"> </w:t>
      </w:r>
      <w:r w:rsidRPr="00C247E9">
        <w:rPr>
          <w:color w:val="0070C0"/>
        </w:rPr>
        <w:t>streets</w:t>
      </w:r>
      <w:r>
        <w:rPr>
          <w:color w:val="0070C0"/>
        </w:rPr>
        <w:t xml:space="preserve"> </w:t>
      </w:r>
      <w:r w:rsidRPr="00C247E9">
        <w:rPr>
          <w:color w:val="0070C0"/>
        </w:rPr>
        <w:t>(including</w:t>
      </w:r>
      <w:r>
        <w:rPr>
          <w:color w:val="0070C0"/>
        </w:rPr>
        <w:t xml:space="preserve"> </w:t>
      </w:r>
      <w:r w:rsidRPr="00C247E9">
        <w:rPr>
          <w:color w:val="0070C0"/>
        </w:rPr>
        <w:t>street</w:t>
      </w:r>
      <w:r>
        <w:rPr>
          <w:color w:val="0070C0"/>
        </w:rPr>
        <w:t xml:space="preserve"> </w:t>
      </w:r>
      <w:r w:rsidRPr="00C247E9">
        <w:rPr>
          <w:color w:val="0070C0"/>
        </w:rPr>
        <w:t>names)</w:t>
      </w:r>
    </w:p>
    <w:p w14:paraId="4209C006" w14:textId="77777777" w:rsidR="002F4EA6" w:rsidRPr="00C247E9" w:rsidRDefault="002F4EA6" w:rsidP="002F4EA6">
      <w:pPr>
        <w:pStyle w:val="Bullet1"/>
        <w:rPr>
          <w:color w:val="0070C0"/>
        </w:rPr>
      </w:pPr>
      <w:r w:rsidRPr="00C247E9">
        <w:rPr>
          <w:color w:val="0070C0"/>
        </w:rPr>
        <w:t>exit</w:t>
      </w:r>
      <w:r>
        <w:rPr>
          <w:color w:val="0070C0"/>
        </w:rPr>
        <w:t xml:space="preserve"> </w:t>
      </w:r>
      <w:r w:rsidRPr="00C247E9">
        <w:rPr>
          <w:color w:val="0070C0"/>
        </w:rPr>
        <w:t>points</w:t>
      </w:r>
      <w:r>
        <w:rPr>
          <w:color w:val="0070C0"/>
        </w:rPr>
        <w:t xml:space="preserve"> </w:t>
      </w:r>
      <w:r w:rsidRPr="00C247E9">
        <w:rPr>
          <w:color w:val="0070C0"/>
        </w:rPr>
        <w:t>from</w:t>
      </w:r>
      <w:r>
        <w:rPr>
          <w:color w:val="0070C0"/>
        </w:rPr>
        <w:t xml:space="preserve"> </w:t>
      </w:r>
      <w:r w:rsidRPr="00C247E9">
        <w:rPr>
          <w:color w:val="0070C0"/>
        </w:rPr>
        <w:t>your</w:t>
      </w:r>
      <w:r>
        <w:rPr>
          <w:color w:val="0070C0"/>
        </w:rPr>
        <w:t xml:space="preserve"> </w:t>
      </w:r>
      <w:r w:rsidRPr="00C247E9">
        <w:rPr>
          <w:color w:val="0070C0"/>
        </w:rPr>
        <w:t>service</w:t>
      </w:r>
    </w:p>
    <w:p w14:paraId="0B188485" w14:textId="77777777" w:rsidR="002F4EA6" w:rsidRPr="00C247E9" w:rsidRDefault="002F4EA6" w:rsidP="002F4EA6">
      <w:pPr>
        <w:pStyle w:val="Bullet1"/>
        <w:rPr>
          <w:color w:val="0070C0"/>
        </w:rPr>
      </w:pPr>
      <w:r w:rsidRPr="00C247E9">
        <w:rPr>
          <w:color w:val="0070C0"/>
        </w:rPr>
        <w:t>emergency</w:t>
      </w:r>
      <w:r>
        <w:rPr>
          <w:color w:val="0070C0"/>
        </w:rPr>
        <w:t xml:space="preserve"> </w:t>
      </w:r>
      <w:r w:rsidRPr="00C247E9">
        <w:rPr>
          <w:color w:val="0070C0"/>
        </w:rPr>
        <w:t>services</w:t>
      </w:r>
      <w:r>
        <w:rPr>
          <w:color w:val="0070C0"/>
        </w:rPr>
        <w:t xml:space="preserve"> </w:t>
      </w:r>
      <w:r w:rsidRPr="00C247E9">
        <w:rPr>
          <w:color w:val="0070C0"/>
        </w:rPr>
        <w:t>access</w:t>
      </w:r>
      <w:r>
        <w:rPr>
          <w:color w:val="0070C0"/>
        </w:rPr>
        <w:t xml:space="preserve"> </w:t>
      </w:r>
      <w:r w:rsidRPr="00C247E9">
        <w:rPr>
          <w:color w:val="0070C0"/>
        </w:rPr>
        <w:t>points</w:t>
      </w:r>
    </w:p>
    <w:p w14:paraId="46A089BB" w14:textId="77777777" w:rsidR="002F4EA6" w:rsidRPr="00C247E9" w:rsidRDefault="002F4EA6" w:rsidP="002F4EA6">
      <w:pPr>
        <w:pStyle w:val="Bullet1"/>
        <w:rPr>
          <w:color w:val="0070C0"/>
        </w:rPr>
      </w:pPr>
      <w:r w:rsidRPr="00C247E9">
        <w:rPr>
          <w:color w:val="0070C0"/>
        </w:rPr>
        <w:t>a</w:t>
      </w:r>
      <w:r>
        <w:rPr>
          <w:color w:val="0070C0"/>
        </w:rPr>
        <w:t xml:space="preserve"> </w:t>
      </w:r>
      <w:r w:rsidRPr="00C247E9">
        <w:rPr>
          <w:color w:val="0070C0"/>
        </w:rPr>
        <w:t>minimum</w:t>
      </w:r>
      <w:r>
        <w:rPr>
          <w:color w:val="0070C0"/>
        </w:rPr>
        <w:t xml:space="preserve"> </w:t>
      </w:r>
      <w:r w:rsidRPr="00C247E9">
        <w:rPr>
          <w:color w:val="0070C0"/>
        </w:rPr>
        <w:t>of</w:t>
      </w:r>
      <w:r>
        <w:rPr>
          <w:color w:val="0070C0"/>
        </w:rPr>
        <w:t xml:space="preserve"> </w:t>
      </w:r>
      <w:r w:rsidRPr="00C247E9">
        <w:rPr>
          <w:color w:val="0070C0"/>
        </w:rPr>
        <w:t>two</w:t>
      </w:r>
      <w:r>
        <w:rPr>
          <w:color w:val="0070C0"/>
        </w:rPr>
        <w:t xml:space="preserve"> </w:t>
      </w:r>
      <w:r w:rsidRPr="00C247E9">
        <w:rPr>
          <w:color w:val="0070C0"/>
        </w:rPr>
        <w:t>off-site</w:t>
      </w:r>
      <w:r>
        <w:rPr>
          <w:color w:val="0070C0"/>
        </w:rPr>
        <w:t xml:space="preserve"> </w:t>
      </w:r>
      <w:r w:rsidRPr="00C247E9">
        <w:rPr>
          <w:color w:val="0070C0"/>
        </w:rPr>
        <w:t>assembly</w:t>
      </w:r>
      <w:r>
        <w:rPr>
          <w:color w:val="0070C0"/>
        </w:rPr>
        <w:t xml:space="preserve"> </w:t>
      </w:r>
      <w:r w:rsidRPr="00C247E9">
        <w:rPr>
          <w:color w:val="0070C0"/>
        </w:rPr>
        <w:t>areas</w:t>
      </w:r>
      <w:r>
        <w:rPr>
          <w:color w:val="0070C0"/>
        </w:rPr>
        <w:t xml:space="preserve"> </w:t>
      </w:r>
      <w:r w:rsidRPr="00C247E9">
        <w:rPr>
          <w:color w:val="0070C0"/>
        </w:rPr>
        <w:t>(where</w:t>
      </w:r>
      <w:r>
        <w:rPr>
          <w:color w:val="0070C0"/>
        </w:rPr>
        <w:t xml:space="preserve"> </w:t>
      </w:r>
      <w:r w:rsidRPr="00C247E9">
        <w:rPr>
          <w:color w:val="0070C0"/>
        </w:rPr>
        <w:t>possible)</w:t>
      </w:r>
    </w:p>
    <w:p w14:paraId="17D0933E" w14:textId="77777777" w:rsidR="002F4EA6" w:rsidRPr="00C247E9" w:rsidRDefault="002F4EA6" w:rsidP="002F4EA6">
      <w:pPr>
        <w:pStyle w:val="Bullet1"/>
        <w:rPr>
          <w:color w:val="0070C0"/>
        </w:rPr>
      </w:pPr>
      <w:r w:rsidRPr="3D6F18B8">
        <w:rPr>
          <w:color w:val="0070C0"/>
        </w:rPr>
        <w:t>off-site</w:t>
      </w:r>
      <w:r>
        <w:rPr>
          <w:color w:val="0070C0"/>
        </w:rPr>
        <w:t xml:space="preserve"> </w:t>
      </w:r>
      <w:r w:rsidRPr="3D6F18B8">
        <w:rPr>
          <w:color w:val="0070C0"/>
        </w:rPr>
        <w:t>evacuation</w:t>
      </w:r>
      <w:r>
        <w:rPr>
          <w:color w:val="0070C0"/>
        </w:rPr>
        <w:t xml:space="preserve"> </w:t>
      </w:r>
      <w:r w:rsidRPr="3D6F18B8">
        <w:rPr>
          <w:color w:val="0070C0"/>
        </w:rPr>
        <w:t>routes</w:t>
      </w:r>
      <w:r>
        <w:rPr>
          <w:color w:val="0070C0"/>
        </w:rPr>
        <w:t xml:space="preserve"> </w:t>
      </w:r>
      <w:r w:rsidRPr="3D6F18B8">
        <w:rPr>
          <w:color w:val="0070C0"/>
        </w:rPr>
        <w:t>(coloured</w:t>
      </w:r>
      <w:r>
        <w:rPr>
          <w:color w:val="0070C0"/>
        </w:rPr>
        <w:t xml:space="preserve"> </w:t>
      </w:r>
      <w:r w:rsidRPr="3D6F18B8">
        <w:rPr>
          <w:color w:val="0070C0"/>
        </w:rPr>
        <w:t>green)</w:t>
      </w:r>
    </w:p>
    <w:p w14:paraId="37AD6FDD" w14:textId="77777777" w:rsidR="002F4EA6" w:rsidRPr="00C247E9" w:rsidRDefault="002F4EA6" w:rsidP="002F4EA6">
      <w:pPr>
        <w:pStyle w:val="Bullet1"/>
        <w:rPr>
          <w:color w:val="0070C0"/>
        </w:rPr>
      </w:pPr>
      <w:r w:rsidRPr="00C247E9">
        <w:rPr>
          <w:color w:val="0070C0"/>
        </w:rPr>
        <w:t>major</w:t>
      </w:r>
      <w:r>
        <w:rPr>
          <w:color w:val="0070C0"/>
        </w:rPr>
        <w:t xml:space="preserve"> </w:t>
      </w:r>
      <w:r w:rsidRPr="00C247E9">
        <w:rPr>
          <w:color w:val="0070C0"/>
        </w:rPr>
        <w:t>landmarks</w:t>
      </w:r>
    </w:p>
    <w:p w14:paraId="13A94FEC" w14:textId="331F634D" w:rsidR="002F4EA6" w:rsidRPr="00C247E9" w:rsidRDefault="002F4EA6" w:rsidP="002F4EA6">
      <w:pPr>
        <w:pStyle w:val="Bullet1"/>
        <w:rPr>
          <w:color w:val="0070C0"/>
        </w:rPr>
      </w:pPr>
      <w:r w:rsidRPr="00C247E9">
        <w:rPr>
          <w:color w:val="0070C0"/>
        </w:rPr>
        <w:t>legend</w:t>
      </w:r>
      <w:r w:rsidR="00F0061D">
        <w:rPr>
          <w:color w:val="0070C0"/>
        </w:rPr>
        <w:t>.</w:t>
      </w:r>
    </w:p>
    <w:p w14:paraId="616BD405" w14:textId="77777777" w:rsidR="002F4EA6" w:rsidRPr="009B2EC1" w:rsidRDefault="002F4EA6" w:rsidP="002F4EA6">
      <w:pPr>
        <w:pStyle w:val="Bodyafterbullets"/>
        <w:rPr>
          <w:color w:val="0070C0"/>
        </w:rPr>
      </w:pPr>
      <w:r w:rsidRPr="009B2EC1">
        <w:rPr>
          <w:color w:val="0070C0"/>
        </w:rPr>
        <w:t>Your area map should also specify the distance and estimated time it would take to get from your facility to each assembly point.</w:t>
      </w:r>
    </w:p>
    <w:p w14:paraId="00B1A201" w14:textId="1A9D21EF" w:rsidR="002F4EA6" w:rsidRPr="009B2EC1" w:rsidRDefault="002F4EA6" w:rsidP="002F4EA6">
      <w:pPr>
        <w:pStyle w:val="Body"/>
        <w:rPr>
          <w:color w:val="0070C0"/>
        </w:rPr>
      </w:pPr>
      <w:r w:rsidRPr="00C247E9">
        <w:rPr>
          <w:color w:val="0070C0"/>
        </w:rPr>
        <w:t>You</w:t>
      </w:r>
      <w:r>
        <w:rPr>
          <w:color w:val="0070C0"/>
        </w:rPr>
        <w:t xml:space="preserve"> </w:t>
      </w:r>
      <w:r w:rsidRPr="00C247E9">
        <w:rPr>
          <w:color w:val="0070C0"/>
        </w:rPr>
        <w:t>can</w:t>
      </w:r>
      <w:r>
        <w:rPr>
          <w:color w:val="0070C0"/>
        </w:rPr>
        <w:t xml:space="preserve"> </w:t>
      </w:r>
      <w:r w:rsidRPr="00C247E9">
        <w:rPr>
          <w:color w:val="0070C0"/>
        </w:rPr>
        <w:t>generate</w:t>
      </w:r>
      <w:r>
        <w:rPr>
          <w:color w:val="0070C0"/>
        </w:rPr>
        <w:t xml:space="preserve"> </w:t>
      </w:r>
      <w:r w:rsidRPr="00C247E9">
        <w:rPr>
          <w:color w:val="0070C0"/>
        </w:rPr>
        <w:t>your</w:t>
      </w:r>
      <w:r>
        <w:rPr>
          <w:color w:val="0070C0"/>
        </w:rPr>
        <w:t xml:space="preserve"> </w:t>
      </w:r>
      <w:r w:rsidRPr="00C247E9">
        <w:rPr>
          <w:color w:val="0070C0"/>
        </w:rPr>
        <w:t>area</w:t>
      </w:r>
      <w:r>
        <w:rPr>
          <w:color w:val="0070C0"/>
        </w:rPr>
        <w:t xml:space="preserve"> </w:t>
      </w:r>
      <w:r w:rsidRPr="00C247E9">
        <w:rPr>
          <w:color w:val="0070C0"/>
        </w:rPr>
        <w:t>map</w:t>
      </w:r>
      <w:r>
        <w:rPr>
          <w:color w:val="0070C0"/>
        </w:rPr>
        <w:t xml:space="preserve"> </w:t>
      </w:r>
      <w:r w:rsidRPr="00C247E9">
        <w:rPr>
          <w:color w:val="0070C0"/>
        </w:rPr>
        <w:t>using</w:t>
      </w:r>
      <w:r>
        <w:rPr>
          <w:color w:val="0070C0"/>
        </w:rPr>
        <w:t xml:space="preserve"> </w:t>
      </w:r>
      <w:r w:rsidRPr="00C247E9">
        <w:rPr>
          <w:color w:val="0070C0"/>
        </w:rPr>
        <w:t>a</w:t>
      </w:r>
      <w:r>
        <w:rPr>
          <w:color w:val="0070C0"/>
        </w:rPr>
        <w:t xml:space="preserve"> </w:t>
      </w:r>
      <w:r w:rsidRPr="00C247E9">
        <w:rPr>
          <w:color w:val="0070C0"/>
        </w:rPr>
        <w:t>computer</w:t>
      </w:r>
      <w:r>
        <w:rPr>
          <w:color w:val="0070C0"/>
        </w:rPr>
        <w:t xml:space="preserve"> </w:t>
      </w:r>
      <w:r w:rsidRPr="00C247E9">
        <w:rPr>
          <w:color w:val="0070C0"/>
        </w:rPr>
        <w:t>mapping</w:t>
      </w:r>
      <w:r>
        <w:rPr>
          <w:color w:val="0070C0"/>
        </w:rPr>
        <w:t xml:space="preserve"> </w:t>
      </w:r>
      <w:r w:rsidRPr="00C247E9">
        <w:rPr>
          <w:color w:val="0070C0"/>
        </w:rPr>
        <w:t>program</w:t>
      </w:r>
      <w:r>
        <w:rPr>
          <w:color w:val="0070C0"/>
        </w:rPr>
        <w:t xml:space="preserve"> </w:t>
      </w:r>
      <w:r w:rsidRPr="00C247E9">
        <w:rPr>
          <w:color w:val="0070C0"/>
        </w:rPr>
        <w:t>(for</w:t>
      </w:r>
      <w:r>
        <w:rPr>
          <w:color w:val="0070C0"/>
        </w:rPr>
        <w:t xml:space="preserve"> </w:t>
      </w:r>
      <w:r w:rsidRPr="00C247E9">
        <w:rPr>
          <w:color w:val="0070C0"/>
        </w:rPr>
        <w:t>example</w:t>
      </w:r>
      <w:r>
        <w:rPr>
          <w:color w:val="0070C0"/>
        </w:rPr>
        <w:t xml:space="preserve"> </w:t>
      </w:r>
      <w:r w:rsidRPr="00C247E9">
        <w:rPr>
          <w:color w:val="0070C0"/>
        </w:rPr>
        <w:t>from</w:t>
      </w:r>
      <w:r>
        <w:rPr>
          <w:color w:val="0070C0"/>
        </w:rPr>
        <w:t xml:space="preserve"> </w:t>
      </w:r>
      <w:r w:rsidRPr="00C247E9">
        <w:rPr>
          <w:color w:val="0070C0"/>
        </w:rPr>
        <w:t>the</w:t>
      </w:r>
      <w:r>
        <w:rPr>
          <w:color w:val="0070C0"/>
        </w:rPr>
        <w:t xml:space="preserve"> </w:t>
      </w:r>
      <w:r w:rsidRPr="00C247E9">
        <w:rPr>
          <w:color w:val="0070C0"/>
        </w:rPr>
        <w:t>internet).</w:t>
      </w:r>
      <w:r>
        <w:rPr>
          <w:color w:val="0070C0"/>
        </w:rPr>
        <w:t xml:space="preserve"> </w:t>
      </w:r>
      <w:r w:rsidRPr="00C247E9">
        <w:rPr>
          <w:color w:val="0070C0"/>
        </w:rPr>
        <w:t>If</w:t>
      </w:r>
      <w:r>
        <w:rPr>
          <w:color w:val="0070C0"/>
        </w:rPr>
        <w:t xml:space="preserve"> </w:t>
      </w:r>
      <w:r w:rsidRPr="00C247E9">
        <w:rPr>
          <w:color w:val="0070C0"/>
        </w:rPr>
        <w:t>this</w:t>
      </w:r>
      <w:r>
        <w:rPr>
          <w:color w:val="0070C0"/>
        </w:rPr>
        <w:t xml:space="preserve"> </w:t>
      </w:r>
      <w:r w:rsidRPr="00C247E9">
        <w:rPr>
          <w:color w:val="0070C0"/>
        </w:rPr>
        <w:t>is</w:t>
      </w:r>
      <w:r>
        <w:rPr>
          <w:color w:val="0070C0"/>
        </w:rPr>
        <w:t xml:space="preserve"> </w:t>
      </w:r>
      <w:r w:rsidRPr="00C247E9">
        <w:rPr>
          <w:color w:val="0070C0"/>
        </w:rPr>
        <w:t>not</w:t>
      </w:r>
      <w:r>
        <w:rPr>
          <w:color w:val="0070C0"/>
        </w:rPr>
        <w:t xml:space="preserve"> </w:t>
      </w:r>
      <w:r w:rsidRPr="00C247E9">
        <w:rPr>
          <w:color w:val="0070C0"/>
        </w:rPr>
        <w:t>possible,</w:t>
      </w:r>
      <w:r>
        <w:rPr>
          <w:color w:val="0070C0"/>
        </w:rPr>
        <w:t xml:space="preserve"> </w:t>
      </w:r>
      <w:r w:rsidRPr="00C247E9">
        <w:rPr>
          <w:color w:val="0070C0"/>
        </w:rPr>
        <w:t>a</w:t>
      </w:r>
      <w:r>
        <w:rPr>
          <w:color w:val="0070C0"/>
        </w:rPr>
        <w:t xml:space="preserve"> </w:t>
      </w:r>
      <w:r w:rsidRPr="00C247E9">
        <w:rPr>
          <w:color w:val="0070C0"/>
        </w:rPr>
        <w:t>copy</w:t>
      </w:r>
      <w:r>
        <w:rPr>
          <w:color w:val="0070C0"/>
        </w:rPr>
        <w:t xml:space="preserve"> </w:t>
      </w:r>
      <w:r w:rsidRPr="00C247E9">
        <w:rPr>
          <w:color w:val="0070C0"/>
        </w:rPr>
        <w:t>of</w:t>
      </w:r>
      <w:r>
        <w:rPr>
          <w:color w:val="0070C0"/>
        </w:rPr>
        <w:t xml:space="preserve"> </w:t>
      </w:r>
      <w:r w:rsidRPr="00C247E9">
        <w:rPr>
          <w:color w:val="0070C0"/>
        </w:rPr>
        <w:t>the</w:t>
      </w:r>
      <w:r>
        <w:rPr>
          <w:color w:val="0070C0"/>
        </w:rPr>
        <w:t xml:space="preserve"> </w:t>
      </w:r>
      <w:r w:rsidRPr="00C247E9">
        <w:rPr>
          <w:color w:val="0070C0"/>
        </w:rPr>
        <w:t>relevant</w:t>
      </w:r>
      <w:r>
        <w:rPr>
          <w:color w:val="0070C0"/>
        </w:rPr>
        <w:t xml:space="preserve"> </w:t>
      </w:r>
      <w:r w:rsidRPr="00C247E9">
        <w:rPr>
          <w:color w:val="0070C0"/>
        </w:rPr>
        <w:t>map</w:t>
      </w:r>
      <w:r>
        <w:rPr>
          <w:color w:val="0070C0"/>
        </w:rPr>
        <w:t xml:space="preserve"> </w:t>
      </w:r>
      <w:r w:rsidRPr="00C247E9">
        <w:rPr>
          <w:color w:val="0070C0"/>
        </w:rPr>
        <w:t>from</w:t>
      </w:r>
      <w:r>
        <w:rPr>
          <w:color w:val="0070C0"/>
        </w:rPr>
        <w:t xml:space="preserve"> </w:t>
      </w:r>
      <w:r w:rsidRPr="00C247E9">
        <w:rPr>
          <w:color w:val="0070C0"/>
        </w:rPr>
        <w:t>a</w:t>
      </w:r>
      <w:r>
        <w:rPr>
          <w:color w:val="0070C0"/>
        </w:rPr>
        <w:t xml:space="preserve"> </w:t>
      </w:r>
      <w:r w:rsidRPr="00C247E9">
        <w:rPr>
          <w:color w:val="0070C0"/>
        </w:rPr>
        <w:t>street</w:t>
      </w:r>
      <w:r>
        <w:rPr>
          <w:color w:val="0070C0"/>
        </w:rPr>
        <w:t xml:space="preserve"> </w:t>
      </w:r>
      <w:r w:rsidRPr="00C247E9">
        <w:rPr>
          <w:color w:val="0070C0"/>
        </w:rPr>
        <w:t>directory</w:t>
      </w:r>
      <w:r>
        <w:rPr>
          <w:color w:val="0070C0"/>
        </w:rPr>
        <w:t xml:space="preserve"> </w:t>
      </w:r>
      <w:r w:rsidRPr="00C247E9">
        <w:rPr>
          <w:color w:val="0070C0"/>
        </w:rPr>
        <w:t>will</w:t>
      </w:r>
      <w:r>
        <w:rPr>
          <w:color w:val="0070C0"/>
        </w:rPr>
        <w:t xml:space="preserve"> </w:t>
      </w:r>
      <w:r w:rsidRPr="00C247E9">
        <w:rPr>
          <w:color w:val="0070C0"/>
        </w:rPr>
        <w:t>suffice.]</w:t>
      </w:r>
    </w:p>
    <w:p w14:paraId="39A0C034" w14:textId="77777777" w:rsidR="002F4EA6" w:rsidRDefault="002F4EA6" w:rsidP="002F4EA6">
      <w:pPr>
        <w:pStyle w:val="Heading2"/>
      </w:pPr>
      <w:bookmarkStart w:id="45" w:name="_Toc80351991"/>
      <w:bookmarkStart w:id="46" w:name="_Toc81842469"/>
      <w:r w:rsidRPr="00DE3F48">
        <w:t>Evacuation</w:t>
      </w:r>
      <w:r>
        <w:t xml:space="preserve"> </w:t>
      </w:r>
      <w:r w:rsidRPr="00DE3F48">
        <w:t>Map</w:t>
      </w:r>
      <w:bookmarkEnd w:id="45"/>
      <w:bookmarkEnd w:id="46"/>
    </w:p>
    <w:p w14:paraId="66FA5B70" w14:textId="70901D34" w:rsidR="002F4EA6" w:rsidRPr="00AE70F6" w:rsidRDefault="00AE70F6" w:rsidP="002F4EA6">
      <w:pPr>
        <w:pStyle w:val="Body"/>
        <w:rPr>
          <w:color w:val="0070C0"/>
        </w:rPr>
      </w:pPr>
      <w:r>
        <w:rPr>
          <w:color w:val="0070C0"/>
        </w:rPr>
        <w:t>[</w:t>
      </w:r>
      <w:r w:rsidR="002F4EA6" w:rsidRPr="00AE70F6">
        <w:rPr>
          <w:color w:val="0070C0"/>
        </w:rPr>
        <w:t xml:space="preserve">Evacuation diagrams for each building and floor are required to be displayed in all locations where service users, staff, visitors, and contractors can view them. This may include reception area, corridors, meeting rooms, break room and so on your </w:t>
      </w:r>
      <w:r w:rsidRPr="00AE70F6">
        <w:rPr>
          <w:color w:val="0070C0"/>
        </w:rPr>
        <w:t>emergency management</w:t>
      </w:r>
      <w:r w:rsidR="002F4EA6" w:rsidRPr="00AE70F6">
        <w:rPr>
          <w:color w:val="0070C0"/>
        </w:rPr>
        <w:t xml:space="preserve"> planning team should determine the number and siting of evacuation plans required for each building.</w:t>
      </w:r>
    </w:p>
    <w:p w14:paraId="2D92C71B" w14:textId="2012C9F1" w:rsidR="002F4EA6" w:rsidRPr="000F2C85" w:rsidRDefault="002F4EA6" w:rsidP="002F4EA6">
      <w:pPr>
        <w:pStyle w:val="Body"/>
        <w:rPr>
          <w:color w:val="0070C0"/>
        </w:rPr>
      </w:pPr>
      <w:r w:rsidRPr="000F2C85">
        <w:rPr>
          <w:color w:val="0070C0"/>
        </w:rPr>
        <w:lastRenderedPageBreak/>
        <w:t>Insert</w:t>
      </w:r>
      <w:r>
        <w:rPr>
          <w:color w:val="0070C0"/>
        </w:rPr>
        <w:t xml:space="preserve"> </w:t>
      </w:r>
      <w:r w:rsidRPr="000F2C85">
        <w:rPr>
          <w:color w:val="0070C0"/>
        </w:rPr>
        <w:t>your</w:t>
      </w:r>
      <w:r>
        <w:rPr>
          <w:color w:val="0070C0"/>
        </w:rPr>
        <w:t xml:space="preserve"> </w:t>
      </w:r>
      <w:r w:rsidRPr="000F2C85">
        <w:rPr>
          <w:color w:val="0070C0"/>
        </w:rPr>
        <w:t>facility’s</w:t>
      </w:r>
      <w:r>
        <w:rPr>
          <w:color w:val="0070C0"/>
        </w:rPr>
        <w:t xml:space="preserve"> </w:t>
      </w:r>
      <w:r w:rsidRPr="000F2C85">
        <w:rPr>
          <w:color w:val="0070C0"/>
        </w:rPr>
        <w:t>evacuation</w:t>
      </w:r>
      <w:r>
        <w:rPr>
          <w:color w:val="0070C0"/>
        </w:rPr>
        <w:t xml:space="preserve"> </w:t>
      </w:r>
      <w:r w:rsidRPr="000F2C85">
        <w:rPr>
          <w:color w:val="0070C0"/>
        </w:rPr>
        <w:t>map</w:t>
      </w:r>
      <w:r>
        <w:rPr>
          <w:color w:val="0070C0"/>
        </w:rPr>
        <w:t xml:space="preserve"> </w:t>
      </w:r>
      <w:r w:rsidRPr="000F2C85">
        <w:rPr>
          <w:color w:val="0070C0"/>
        </w:rPr>
        <w:t>here.</w:t>
      </w:r>
      <w:r>
        <w:rPr>
          <w:color w:val="0070C0"/>
        </w:rPr>
        <w:t xml:space="preserve"> </w:t>
      </w:r>
      <w:r w:rsidRPr="000F2C85">
        <w:rPr>
          <w:color w:val="0070C0"/>
        </w:rPr>
        <w:t>Refer</w:t>
      </w:r>
      <w:r>
        <w:rPr>
          <w:color w:val="0070C0"/>
        </w:rPr>
        <w:t xml:space="preserve"> </w:t>
      </w:r>
      <w:r w:rsidRPr="000F2C85">
        <w:rPr>
          <w:color w:val="0070C0"/>
        </w:rPr>
        <w:t>to</w:t>
      </w:r>
      <w:r>
        <w:rPr>
          <w:color w:val="0070C0"/>
        </w:rPr>
        <w:t xml:space="preserve"> </w:t>
      </w:r>
      <w:r w:rsidRPr="000F2C85">
        <w:rPr>
          <w:color w:val="0070C0"/>
        </w:rPr>
        <w:t>the</w:t>
      </w:r>
      <w:r>
        <w:rPr>
          <w:color w:val="0070C0"/>
        </w:rPr>
        <w:t xml:space="preserve"> </w:t>
      </w:r>
      <w:r w:rsidRPr="000F2C85">
        <w:rPr>
          <w:color w:val="0070C0"/>
          <w:szCs w:val="21"/>
        </w:rPr>
        <w:t>Australian</w:t>
      </w:r>
      <w:r>
        <w:rPr>
          <w:color w:val="0070C0"/>
          <w:szCs w:val="21"/>
        </w:rPr>
        <w:t xml:space="preserve"> </w:t>
      </w:r>
      <w:r w:rsidRPr="000F2C85">
        <w:rPr>
          <w:color w:val="0070C0"/>
          <w:szCs w:val="21"/>
        </w:rPr>
        <w:t>Standard</w:t>
      </w:r>
      <w:r>
        <w:rPr>
          <w:color w:val="0070C0"/>
          <w:szCs w:val="21"/>
        </w:rPr>
        <w:t xml:space="preserve"> </w:t>
      </w:r>
      <w:r w:rsidRPr="000F2C85">
        <w:rPr>
          <w:color w:val="0070C0"/>
          <w:szCs w:val="21"/>
        </w:rPr>
        <w:t>3745-2010</w:t>
      </w:r>
      <w:r>
        <w:rPr>
          <w:color w:val="0070C0"/>
          <w:szCs w:val="21"/>
        </w:rPr>
        <w:t xml:space="preserve"> </w:t>
      </w:r>
      <w:r w:rsidRPr="009D7B4D">
        <w:rPr>
          <w:iCs/>
          <w:color w:val="0070C0"/>
          <w:szCs w:val="21"/>
        </w:rPr>
        <w:t>Planning for Emergencies in Facilities</w:t>
      </w:r>
      <w:r>
        <w:rPr>
          <w:i/>
          <w:color w:val="0070C0"/>
          <w:szCs w:val="21"/>
        </w:rPr>
        <w:t xml:space="preserve"> </w:t>
      </w:r>
      <w:r w:rsidRPr="000F2C85">
        <w:rPr>
          <w:iCs/>
          <w:color w:val="0070C0"/>
          <w:szCs w:val="21"/>
        </w:rPr>
        <w:t>to</w:t>
      </w:r>
      <w:r>
        <w:rPr>
          <w:iCs/>
          <w:color w:val="0070C0"/>
          <w:szCs w:val="21"/>
        </w:rPr>
        <w:t xml:space="preserve"> </w:t>
      </w:r>
      <w:r w:rsidRPr="000F2C85">
        <w:rPr>
          <w:iCs/>
          <w:color w:val="0070C0"/>
          <w:szCs w:val="21"/>
        </w:rPr>
        <w:t>ensure</w:t>
      </w:r>
      <w:r>
        <w:rPr>
          <w:iCs/>
          <w:color w:val="0070C0"/>
          <w:szCs w:val="21"/>
        </w:rPr>
        <w:t xml:space="preserve"> </w:t>
      </w:r>
      <w:r w:rsidRPr="000F2C85">
        <w:rPr>
          <w:iCs/>
          <w:color w:val="0070C0"/>
          <w:szCs w:val="21"/>
        </w:rPr>
        <w:t>your</w:t>
      </w:r>
      <w:r>
        <w:rPr>
          <w:iCs/>
          <w:color w:val="0070C0"/>
          <w:szCs w:val="21"/>
        </w:rPr>
        <w:t xml:space="preserve"> </w:t>
      </w:r>
      <w:r w:rsidRPr="000F2C85">
        <w:rPr>
          <w:iCs/>
          <w:color w:val="0070C0"/>
          <w:szCs w:val="21"/>
        </w:rPr>
        <w:t>evacuation</w:t>
      </w:r>
      <w:r>
        <w:rPr>
          <w:iCs/>
          <w:color w:val="0070C0"/>
          <w:szCs w:val="21"/>
        </w:rPr>
        <w:t xml:space="preserve"> </w:t>
      </w:r>
      <w:r w:rsidRPr="000F2C85">
        <w:rPr>
          <w:iCs/>
          <w:color w:val="0070C0"/>
          <w:szCs w:val="21"/>
        </w:rPr>
        <w:t>map</w:t>
      </w:r>
      <w:r>
        <w:rPr>
          <w:iCs/>
          <w:color w:val="0070C0"/>
          <w:szCs w:val="21"/>
        </w:rPr>
        <w:t xml:space="preserve"> </w:t>
      </w:r>
      <w:r w:rsidRPr="000F2C85">
        <w:rPr>
          <w:iCs/>
          <w:color w:val="0070C0"/>
          <w:szCs w:val="21"/>
        </w:rPr>
        <w:t>meet</w:t>
      </w:r>
      <w:r w:rsidR="00F04FAD">
        <w:rPr>
          <w:iCs/>
          <w:color w:val="0070C0"/>
          <w:szCs w:val="21"/>
        </w:rPr>
        <w:t>s</w:t>
      </w:r>
      <w:r>
        <w:rPr>
          <w:iCs/>
          <w:color w:val="0070C0"/>
          <w:szCs w:val="21"/>
        </w:rPr>
        <w:t xml:space="preserve"> </w:t>
      </w:r>
      <w:r w:rsidR="00F04FAD">
        <w:rPr>
          <w:iCs/>
          <w:color w:val="0070C0"/>
          <w:szCs w:val="21"/>
        </w:rPr>
        <w:t xml:space="preserve">relevant </w:t>
      </w:r>
      <w:r w:rsidRPr="000F2C85">
        <w:rPr>
          <w:iCs/>
          <w:color w:val="0070C0"/>
          <w:szCs w:val="21"/>
        </w:rPr>
        <w:t>requirements</w:t>
      </w:r>
      <w:r w:rsidR="00E62B61">
        <w:rPr>
          <w:iCs/>
          <w:color w:val="0070C0"/>
          <w:szCs w:val="21"/>
        </w:rPr>
        <w:t>.</w:t>
      </w:r>
      <w:r w:rsidRPr="000F2C85">
        <w:rPr>
          <w:iCs/>
          <w:color w:val="0070C0"/>
          <w:szCs w:val="21"/>
        </w:rPr>
        <w:t>]</w:t>
      </w:r>
    </w:p>
    <w:p w14:paraId="72ED3477" w14:textId="77777777" w:rsidR="002F4EA6" w:rsidRPr="00DE3F48" w:rsidRDefault="002F4EA6" w:rsidP="002F4EA6">
      <w:pPr>
        <w:pStyle w:val="Heading1"/>
      </w:pPr>
      <w:bookmarkStart w:id="47" w:name="_Toc80351992"/>
      <w:bookmarkStart w:id="48" w:name="_Toc81842470"/>
      <w:r w:rsidRPr="00DE3F48">
        <w:t>Recovery</w:t>
      </w:r>
      <w:bookmarkEnd w:id="47"/>
      <w:bookmarkEnd w:id="48"/>
    </w:p>
    <w:p w14:paraId="40E305F9" w14:textId="1DFB717E" w:rsidR="00F04FAD" w:rsidRPr="00C30A89" w:rsidRDefault="00C30A89" w:rsidP="002F4EA6">
      <w:pPr>
        <w:pStyle w:val="Body"/>
        <w:rPr>
          <w:color w:val="0070C0"/>
        </w:rPr>
      </w:pPr>
      <w:r>
        <w:rPr>
          <w:color w:val="0070C0"/>
        </w:rPr>
        <w:t>[</w:t>
      </w:r>
      <w:r w:rsidR="002F4EA6" w:rsidRPr="00C30A89">
        <w:rPr>
          <w:color w:val="0070C0"/>
        </w:rPr>
        <w:t>Refer to your Business Continuity Plan and other recovery activities.</w:t>
      </w:r>
    </w:p>
    <w:p w14:paraId="64645887" w14:textId="5A57C064" w:rsidR="00620C31" w:rsidRDefault="00620C31" w:rsidP="00620C31">
      <w:pPr>
        <w:pStyle w:val="Body"/>
        <w:rPr>
          <w:color w:val="0070C0"/>
        </w:rPr>
      </w:pPr>
      <w:bookmarkStart w:id="49" w:name="_Toc80351993"/>
      <w:bookmarkStart w:id="50" w:name="_Toc81842471"/>
      <w:r w:rsidRPr="6B8950EC">
        <w:rPr>
          <w:color w:val="0070C0"/>
        </w:rPr>
        <w:t xml:space="preserve">More information can be found in the </w:t>
      </w:r>
      <w:r w:rsidRPr="009D7B4D">
        <w:rPr>
          <w:color w:val="0070C0"/>
        </w:rPr>
        <w:t>Preparing for emergencies</w:t>
      </w:r>
      <w:r w:rsidRPr="6B8950EC">
        <w:rPr>
          <w:color w:val="0070C0"/>
        </w:rPr>
        <w:t xml:space="preserve"> reference guide, available on the </w:t>
      </w:r>
      <w:hyperlink r:id="rId34">
        <w:r w:rsidRPr="6B8950EC">
          <w:rPr>
            <w:rStyle w:val="Hyperlink"/>
          </w:rPr>
          <w:t>Service Providers’ Emergency Management website</w:t>
        </w:r>
      </w:hyperlink>
      <w:r w:rsidRPr="6B8950EC">
        <w:rPr>
          <w:color w:val="0070C0"/>
        </w:rPr>
        <w:t xml:space="preserve"> &lt;https://providers.dffh.vic.gov.au/emergency-management&gt;.</w:t>
      </w:r>
      <w:r w:rsidR="00DD5E3C" w:rsidRPr="6B8950EC">
        <w:rPr>
          <w:color w:val="0070C0"/>
          <w:lang w:val="en-US"/>
        </w:rPr>
        <w:t>]</w:t>
      </w:r>
    </w:p>
    <w:p w14:paraId="7F6EB3BE" w14:textId="547C60FB" w:rsidR="002F4EA6" w:rsidRDefault="002F4EA6" w:rsidP="002F4EA6">
      <w:pPr>
        <w:pStyle w:val="Heading1"/>
      </w:pPr>
      <w:r w:rsidRPr="007F5707">
        <w:t>Emergency</w:t>
      </w:r>
      <w:r>
        <w:t xml:space="preserve"> </w:t>
      </w:r>
      <w:r w:rsidRPr="007F5707">
        <w:t>Management</w:t>
      </w:r>
      <w:r>
        <w:t xml:space="preserve"> </w:t>
      </w:r>
      <w:r w:rsidRPr="007F5707">
        <w:t>Plan</w:t>
      </w:r>
      <w:r>
        <w:t xml:space="preserve"> </w:t>
      </w:r>
      <w:r w:rsidRPr="007F5707">
        <w:t>Completion</w:t>
      </w:r>
      <w:r>
        <w:t xml:space="preserve"> </w:t>
      </w:r>
      <w:r w:rsidRPr="007F5707">
        <w:t>Checklist</w:t>
      </w:r>
      <w:bookmarkEnd w:id="49"/>
      <w:bookmarkEnd w:id="50"/>
    </w:p>
    <w:p w14:paraId="54F28B77" w14:textId="20CEC623" w:rsidR="002F4EA6" w:rsidRPr="002F4EA6" w:rsidRDefault="002F4EA6" w:rsidP="002F4EA6">
      <w:pPr>
        <w:pStyle w:val="Body"/>
      </w:pPr>
      <w:r w:rsidRPr="002F4EA6">
        <w:t xml:space="preserve">This completion checklist has been developed for use as a ‘final check’ to assist you to confirm that you have completed all the components of your </w:t>
      </w:r>
      <w:r w:rsidR="008036B2">
        <w:t>p</w:t>
      </w:r>
      <w:r w:rsidRPr="002F4EA6">
        <w:t>lan.</w:t>
      </w:r>
    </w:p>
    <w:tbl>
      <w:tblPr>
        <w:tblStyle w:val="TableGrid"/>
        <w:tblW w:w="10188" w:type="dxa"/>
        <w:tblLook w:val="04A0" w:firstRow="1" w:lastRow="0" w:firstColumn="1" w:lastColumn="0" w:noHBand="0" w:noVBand="1"/>
      </w:tblPr>
      <w:tblGrid>
        <w:gridCol w:w="5744"/>
        <w:gridCol w:w="750"/>
        <w:gridCol w:w="3694"/>
      </w:tblGrid>
      <w:tr w:rsidR="002F4EA6" w:rsidRPr="003B6E63" w14:paraId="05B0D5AE" w14:textId="77777777" w:rsidTr="2F526E37">
        <w:trPr>
          <w:trHeight w:val="300"/>
        </w:trPr>
        <w:tc>
          <w:tcPr>
            <w:tcW w:w="5744" w:type="dxa"/>
            <w:hideMark/>
          </w:tcPr>
          <w:p w14:paraId="77DD2F6A" w14:textId="07E0FB1A" w:rsidR="002F4EA6" w:rsidRPr="003B6E63" w:rsidRDefault="002F4EA6" w:rsidP="00DE0CFC">
            <w:pPr>
              <w:pStyle w:val="Tablecolhead"/>
              <w:rPr>
                <w:rFonts w:ascii="Segoe UI" w:hAnsi="Segoe UI" w:cs="Segoe UI"/>
                <w:sz w:val="18"/>
                <w:szCs w:val="18"/>
                <w:lang w:eastAsia="en-AU"/>
              </w:rPr>
            </w:pPr>
            <w:r w:rsidRPr="003B6E63">
              <w:rPr>
                <w:lang w:eastAsia="en-AU"/>
              </w:rPr>
              <w:t>Component</w:t>
            </w:r>
          </w:p>
        </w:tc>
        <w:tc>
          <w:tcPr>
            <w:tcW w:w="750" w:type="dxa"/>
            <w:hideMark/>
          </w:tcPr>
          <w:p w14:paraId="7B70F7E1" w14:textId="77777777" w:rsidR="002F4EA6" w:rsidRPr="003B6E63" w:rsidRDefault="002F4EA6" w:rsidP="00DE0CFC">
            <w:pPr>
              <w:pStyle w:val="Tablecolhead"/>
              <w:rPr>
                <w:rFonts w:ascii="Segoe UI" w:hAnsi="Segoe UI" w:cs="Segoe UI"/>
                <w:sz w:val="18"/>
                <w:szCs w:val="18"/>
                <w:lang w:eastAsia="en-AU"/>
              </w:rPr>
            </w:pPr>
            <w:r w:rsidRPr="003B6E63">
              <w:rPr>
                <w:rFonts w:ascii="Wingdings 2" w:hAnsi="Wingdings 2" w:cs="Segoe UI"/>
                <w:szCs w:val="21"/>
                <w:lang w:eastAsia="en-AU"/>
              </w:rPr>
              <w:t>P</w:t>
            </w:r>
            <w:r>
              <w:rPr>
                <w:rFonts w:cs="Segoe UI"/>
                <w:szCs w:val="21"/>
                <w:lang w:eastAsia="en-AU"/>
              </w:rPr>
              <w:t xml:space="preserve"> / </w:t>
            </w:r>
            <w:r w:rsidRPr="003B6E63">
              <w:rPr>
                <w:rFonts w:ascii="Wingdings 2" w:hAnsi="Wingdings 2" w:cs="Segoe UI"/>
                <w:szCs w:val="21"/>
                <w:lang w:eastAsia="en-AU"/>
              </w:rPr>
              <w:t>O</w:t>
            </w:r>
          </w:p>
        </w:tc>
        <w:tc>
          <w:tcPr>
            <w:tcW w:w="3694" w:type="dxa"/>
            <w:hideMark/>
          </w:tcPr>
          <w:p w14:paraId="37E2750A" w14:textId="5D0DB8EF" w:rsidR="002F4EA6" w:rsidRPr="003B6E63" w:rsidRDefault="002F4EA6" w:rsidP="00DE0CFC">
            <w:pPr>
              <w:pStyle w:val="Tablecolhead"/>
              <w:rPr>
                <w:rFonts w:ascii="Segoe UI" w:hAnsi="Segoe UI" w:cs="Segoe UI"/>
                <w:sz w:val="18"/>
                <w:szCs w:val="18"/>
                <w:lang w:eastAsia="en-AU"/>
              </w:rPr>
            </w:pPr>
            <w:r>
              <w:rPr>
                <w:szCs w:val="21"/>
                <w:lang w:eastAsia="en-AU"/>
              </w:rPr>
              <w:t xml:space="preserve"> </w:t>
            </w:r>
            <w:r w:rsidRPr="003B6E63">
              <w:rPr>
                <w:lang w:eastAsia="en-AU"/>
              </w:rPr>
              <w:t>Action</w:t>
            </w:r>
            <w:r>
              <w:rPr>
                <w:lang w:eastAsia="en-AU"/>
              </w:rPr>
              <w:t xml:space="preserve"> </w:t>
            </w:r>
            <w:r w:rsidRPr="003B6E63">
              <w:rPr>
                <w:lang w:eastAsia="en-AU"/>
              </w:rPr>
              <w:t>Required</w:t>
            </w:r>
          </w:p>
        </w:tc>
      </w:tr>
      <w:tr w:rsidR="002F4EA6" w:rsidRPr="003B6E63" w14:paraId="06D8125F" w14:textId="77777777" w:rsidTr="2F526E37">
        <w:trPr>
          <w:trHeight w:val="300"/>
        </w:trPr>
        <w:tc>
          <w:tcPr>
            <w:tcW w:w="5744" w:type="dxa"/>
            <w:hideMark/>
          </w:tcPr>
          <w:p w14:paraId="0E7AC2E8" w14:textId="68D32936" w:rsidR="002F4EA6" w:rsidRPr="003B6E63" w:rsidRDefault="002F4EA6" w:rsidP="002F4EA6">
            <w:pPr>
              <w:pStyle w:val="Tabletext"/>
              <w:rPr>
                <w:rFonts w:ascii="Segoe UI" w:hAnsi="Segoe UI" w:cs="Segoe UI"/>
                <w:sz w:val="18"/>
                <w:szCs w:val="18"/>
                <w:lang w:eastAsia="en-AU"/>
              </w:rPr>
            </w:pPr>
            <w:r w:rsidRPr="003B6E63">
              <w:rPr>
                <w:lang w:eastAsia="en-AU"/>
              </w:rPr>
              <w:t>Distribution</w:t>
            </w:r>
            <w:r>
              <w:rPr>
                <w:lang w:eastAsia="en-AU"/>
              </w:rPr>
              <w:t xml:space="preserve"> </w:t>
            </w:r>
            <w:r w:rsidRPr="003B6E63">
              <w:rPr>
                <w:lang w:eastAsia="en-AU"/>
              </w:rPr>
              <w:t>list</w:t>
            </w:r>
            <w:r>
              <w:rPr>
                <w:lang w:eastAsia="en-AU"/>
              </w:rPr>
              <w:t xml:space="preserve"> </w:t>
            </w:r>
            <w:r w:rsidRPr="003B6E63">
              <w:rPr>
                <w:lang w:eastAsia="en-AU"/>
              </w:rPr>
              <w:t>has</w:t>
            </w:r>
            <w:r>
              <w:rPr>
                <w:lang w:eastAsia="en-AU"/>
              </w:rPr>
              <w:t xml:space="preserve"> </w:t>
            </w:r>
            <w:r w:rsidRPr="003B6E63">
              <w:rPr>
                <w:lang w:eastAsia="en-AU"/>
              </w:rPr>
              <w:t>been</w:t>
            </w:r>
            <w:r>
              <w:rPr>
                <w:lang w:eastAsia="en-AU"/>
              </w:rPr>
              <w:t xml:space="preserve"> </w:t>
            </w:r>
            <w:r w:rsidRPr="003B6E63">
              <w:rPr>
                <w:lang w:eastAsia="en-AU"/>
              </w:rPr>
              <w:t>completed</w:t>
            </w:r>
          </w:p>
        </w:tc>
        <w:tc>
          <w:tcPr>
            <w:tcW w:w="750" w:type="dxa"/>
          </w:tcPr>
          <w:p w14:paraId="1693F462" w14:textId="471C7442" w:rsidR="002F4EA6" w:rsidRPr="003B6E63" w:rsidRDefault="002F4EA6" w:rsidP="002F4EA6">
            <w:pPr>
              <w:pStyle w:val="Tabletext"/>
              <w:rPr>
                <w:rFonts w:ascii="Segoe UI" w:hAnsi="Segoe UI" w:cs="Segoe UI"/>
                <w:sz w:val="18"/>
                <w:szCs w:val="18"/>
                <w:lang w:eastAsia="en-AU"/>
              </w:rPr>
            </w:pPr>
          </w:p>
        </w:tc>
        <w:tc>
          <w:tcPr>
            <w:tcW w:w="3694" w:type="dxa"/>
          </w:tcPr>
          <w:p w14:paraId="45130C9F" w14:textId="679480C2" w:rsidR="002F4EA6" w:rsidRPr="003B6E63" w:rsidRDefault="002F4EA6" w:rsidP="002F4EA6">
            <w:pPr>
              <w:pStyle w:val="Tabletext"/>
              <w:rPr>
                <w:rFonts w:ascii="Segoe UI" w:hAnsi="Segoe UI" w:cs="Segoe UI"/>
                <w:sz w:val="18"/>
                <w:szCs w:val="18"/>
                <w:lang w:eastAsia="en-AU"/>
              </w:rPr>
            </w:pPr>
          </w:p>
        </w:tc>
      </w:tr>
      <w:tr w:rsidR="002F4EA6" w:rsidRPr="003B6E63" w14:paraId="2301C4A0" w14:textId="77777777" w:rsidTr="2F526E37">
        <w:trPr>
          <w:trHeight w:val="300"/>
        </w:trPr>
        <w:tc>
          <w:tcPr>
            <w:tcW w:w="5744" w:type="dxa"/>
          </w:tcPr>
          <w:p w14:paraId="11D284A2" w14:textId="606D3556" w:rsidR="002F4EA6" w:rsidRPr="003B6E63" w:rsidRDefault="004B7F71" w:rsidP="002F4EA6">
            <w:pPr>
              <w:pStyle w:val="Tabletext"/>
              <w:rPr>
                <w:lang w:eastAsia="en-AU"/>
              </w:rPr>
            </w:pPr>
            <w:r>
              <w:rPr>
                <w:lang w:eastAsia="en-AU"/>
              </w:rPr>
              <w:t>Site p</w:t>
            </w:r>
            <w:r w:rsidR="002F4EA6" w:rsidRPr="003B6E63">
              <w:rPr>
                <w:lang w:eastAsia="en-AU"/>
              </w:rPr>
              <w:t>rofile</w:t>
            </w:r>
            <w:r w:rsidR="002F4EA6">
              <w:rPr>
                <w:lang w:eastAsia="en-AU"/>
              </w:rPr>
              <w:t xml:space="preserve"> </w:t>
            </w:r>
            <w:r w:rsidR="002F4EA6" w:rsidRPr="003B6E63">
              <w:rPr>
                <w:lang w:eastAsia="en-AU"/>
              </w:rPr>
              <w:t>has</w:t>
            </w:r>
            <w:r w:rsidR="002F4EA6">
              <w:rPr>
                <w:lang w:eastAsia="en-AU"/>
              </w:rPr>
              <w:t xml:space="preserve"> </w:t>
            </w:r>
            <w:r w:rsidR="002F4EA6" w:rsidRPr="003B6E63">
              <w:rPr>
                <w:lang w:eastAsia="en-AU"/>
              </w:rPr>
              <w:t>been</w:t>
            </w:r>
            <w:r w:rsidR="002F4EA6">
              <w:rPr>
                <w:lang w:eastAsia="en-AU"/>
              </w:rPr>
              <w:t xml:space="preserve"> </w:t>
            </w:r>
            <w:r w:rsidR="002F4EA6" w:rsidRPr="003B6E63">
              <w:rPr>
                <w:lang w:eastAsia="en-AU"/>
              </w:rPr>
              <w:t>populated</w:t>
            </w:r>
            <w:r w:rsidR="002F4EA6">
              <w:rPr>
                <w:lang w:eastAsia="en-AU"/>
              </w:rPr>
              <w:t xml:space="preserve"> </w:t>
            </w:r>
            <w:r w:rsidR="002F4EA6" w:rsidRPr="003B6E63">
              <w:rPr>
                <w:lang w:eastAsia="en-AU"/>
              </w:rPr>
              <w:t>and</w:t>
            </w:r>
            <w:r w:rsidR="002F4EA6">
              <w:rPr>
                <w:lang w:eastAsia="en-AU"/>
              </w:rPr>
              <w:t xml:space="preserve"> </w:t>
            </w:r>
            <w:r w:rsidR="002F4EA6" w:rsidRPr="003B6E63">
              <w:rPr>
                <w:lang w:eastAsia="en-AU"/>
              </w:rPr>
              <w:t>reflects</w:t>
            </w:r>
            <w:r w:rsidR="002F4EA6">
              <w:rPr>
                <w:lang w:eastAsia="en-AU"/>
              </w:rPr>
              <w:t xml:space="preserve"> </w:t>
            </w:r>
            <w:r w:rsidR="002F4EA6" w:rsidRPr="003B6E63">
              <w:rPr>
                <w:lang w:eastAsia="en-AU"/>
              </w:rPr>
              <w:t>the</w:t>
            </w:r>
            <w:r w:rsidR="002F4EA6">
              <w:rPr>
                <w:lang w:eastAsia="en-AU"/>
              </w:rPr>
              <w:t xml:space="preserve"> </w:t>
            </w:r>
            <w:r w:rsidR="002F4EA6" w:rsidRPr="003B6E63">
              <w:rPr>
                <w:lang w:eastAsia="en-AU"/>
              </w:rPr>
              <w:t>service’s</w:t>
            </w:r>
            <w:r w:rsidR="002F4EA6">
              <w:rPr>
                <w:lang w:eastAsia="en-AU"/>
              </w:rPr>
              <w:t xml:space="preserve"> general information, other services/users of site and building information summary</w:t>
            </w:r>
          </w:p>
        </w:tc>
        <w:tc>
          <w:tcPr>
            <w:tcW w:w="750" w:type="dxa"/>
          </w:tcPr>
          <w:p w14:paraId="5436EA5B" w14:textId="77777777" w:rsidR="002F4EA6" w:rsidRPr="003B6E63" w:rsidRDefault="002F4EA6" w:rsidP="002F4EA6">
            <w:pPr>
              <w:pStyle w:val="Tabletext"/>
              <w:rPr>
                <w:sz w:val="20"/>
                <w:lang w:eastAsia="en-AU"/>
              </w:rPr>
            </w:pPr>
          </w:p>
        </w:tc>
        <w:tc>
          <w:tcPr>
            <w:tcW w:w="3694" w:type="dxa"/>
          </w:tcPr>
          <w:p w14:paraId="59C9850A" w14:textId="77777777" w:rsidR="002F4EA6" w:rsidRPr="003B6E63" w:rsidRDefault="002F4EA6" w:rsidP="002F4EA6">
            <w:pPr>
              <w:pStyle w:val="Tabletext"/>
              <w:rPr>
                <w:sz w:val="20"/>
                <w:lang w:eastAsia="en-AU"/>
              </w:rPr>
            </w:pPr>
          </w:p>
        </w:tc>
      </w:tr>
      <w:tr w:rsidR="002F4EA6" w:rsidRPr="003B6E63" w14:paraId="0590818A" w14:textId="77777777" w:rsidTr="2F526E37">
        <w:trPr>
          <w:trHeight w:val="300"/>
        </w:trPr>
        <w:tc>
          <w:tcPr>
            <w:tcW w:w="5744" w:type="dxa"/>
          </w:tcPr>
          <w:p w14:paraId="49C1B951" w14:textId="3A131B47" w:rsidR="002F4EA6" w:rsidRDefault="002F4EA6" w:rsidP="002F4EA6">
            <w:pPr>
              <w:pStyle w:val="Tabletext"/>
              <w:rPr>
                <w:lang w:eastAsia="en-AU"/>
              </w:rPr>
            </w:pPr>
            <w:r w:rsidRPr="003B6E63">
              <w:rPr>
                <w:lang w:eastAsia="en-AU"/>
              </w:rPr>
              <w:t>Service</w:t>
            </w:r>
            <w:r>
              <w:rPr>
                <w:lang w:eastAsia="en-AU"/>
              </w:rPr>
              <w:t xml:space="preserve"> </w:t>
            </w:r>
            <w:r w:rsidRPr="003B6E63">
              <w:rPr>
                <w:lang w:eastAsia="en-AU"/>
              </w:rPr>
              <w:t>users</w:t>
            </w:r>
            <w:r>
              <w:rPr>
                <w:lang w:eastAsia="en-AU"/>
              </w:rPr>
              <w:t xml:space="preserve"> </w:t>
            </w:r>
            <w:r w:rsidRPr="003B6E63">
              <w:rPr>
                <w:lang w:eastAsia="en-AU"/>
              </w:rPr>
              <w:t>and</w:t>
            </w:r>
            <w:r>
              <w:rPr>
                <w:lang w:eastAsia="en-AU"/>
              </w:rPr>
              <w:t xml:space="preserve"> </w:t>
            </w:r>
            <w:r w:rsidRPr="003B6E63">
              <w:rPr>
                <w:lang w:eastAsia="en-AU"/>
              </w:rPr>
              <w:t>staff</w:t>
            </w:r>
            <w:r>
              <w:rPr>
                <w:lang w:eastAsia="en-AU"/>
              </w:rPr>
              <w:t xml:space="preserve"> </w:t>
            </w:r>
            <w:r w:rsidR="00141DA6">
              <w:rPr>
                <w:lang w:eastAsia="en-AU"/>
              </w:rPr>
              <w:t>requiring</w:t>
            </w:r>
            <w:r>
              <w:rPr>
                <w:lang w:eastAsia="en-AU"/>
              </w:rPr>
              <w:t xml:space="preserve"> </w:t>
            </w:r>
            <w:r w:rsidRPr="003B6E63">
              <w:rPr>
                <w:lang w:eastAsia="en-AU"/>
              </w:rPr>
              <w:t>additional</w:t>
            </w:r>
            <w:r>
              <w:rPr>
                <w:lang w:eastAsia="en-AU"/>
              </w:rPr>
              <w:t xml:space="preserve"> </w:t>
            </w:r>
            <w:r w:rsidR="00141DA6">
              <w:rPr>
                <w:lang w:eastAsia="en-AU"/>
              </w:rPr>
              <w:t xml:space="preserve">support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identified</w:t>
            </w:r>
            <w:r>
              <w:rPr>
                <w:lang w:eastAsia="en-AU"/>
              </w:rPr>
              <w:t xml:space="preserve"> </w:t>
            </w:r>
            <w:r w:rsidRPr="003B6E63">
              <w:rPr>
                <w:lang w:eastAsia="en-AU"/>
              </w:rPr>
              <w:t>and</w:t>
            </w:r>
            <w:r>
              <w:rPr>
                <w:lang w:eastAsia="en-AU"/>
              </w:rPr>
              <w:t xml:space="preserve"> </w:t>
            </w:r>
            <w:r w:rsidRPr="003B6E63">
              <w:rPr>
                <w:lang w:eastAsia="en-AU"/>
              </w:rPr>
              <w:t>strategies</w:t>
            </w:r>
            <w:r w:rsidR="00692359">
              <w:rPr>
                <w:lang w:eastAsia="en-AU"/>
              </w:rPr>
              <w:t xml:space="preserve"> are</w:t>
            </w:r>
            <w:r>
              <w:rPr>
                <w:lang w:eastAsia="en-AU"/>
              </w:rPr>
              <w:t xml:space="preserve"> </w:t>
            </w:r>
            <w:r w:rsidRPr="003B6E63">
              <w:rPr>
                <w:lang w:eastAsia="en-AU"/>
              </w:rPr>
              <w:t>put</w:t>
            </w:r>
            <w:r>
              <w:rPr>
                <w:lang w:eastAsia="en-AU"/>
              </w:rPr>
              <w:t xml:space="preserve"> </w:t>
            </w:r>
            <w:r w:rsidRPr="003B6E63">
              <w:rPr>
                <w:lang w:eastAsia="en-AU"/>
              </w:rPr>
              <w:t>in</w:t>
            </w:r>
            <w:r>
              <w:rPr>
                <w:lang w:eastAsia="en-AU"/>
              </w:rPr>
              <w:t xml:space="preserve"> </w:t>
            </w:r>
            <w:r w:rsidRPr="003B6E63">
              <w:rPr>
                <w:lang w:eastAsia="en-AU"/>
              </w:rPr>
              <w:t>place</w:t>
            </w:r>
            <w:r>
              <w:rPr>
                <w:lang w:eastAsia="en-AU"/>
              </w:rPr>
              <w:t xml:space="preserve"> </w:t>
            </w:r>
            <w:r w:rsidRPr="003B6E63">
              <w:rPr>
                <w:lang w:eastAsia="en-AU"/>
              </w:rPr>
              <w:t>for</w:t>
            </w:r>
            <w:r>
              <w:rPr>
                <w:lang w:eastAsia="en-AU"/>
              </w:rPr>
              <w:t xml:space="preserve"> </w:t>
            </w:r>
            <w:r w:rsidRPr="003B6E63">
              <w:rPr>
                <w:lang w:eastAsia="en-AU"/>
              </w:rPr>
              <w:t>these</w:t>
            </w:r>
            <w:r>
              <w:rPr>
                <w:lang w:eastAsia="en-AU"/>
              </w:rPr>
              <w:t xml:space="preserve"> </w:t>
            </w:r>
            <w:r w:rsidRPr="003B6E63">
              <w:rPr>
                <w:lang w:eastAsia="en-AU"/>
              </w:rPr>
              <w:t>persons</w:t>
            </w:r>
            <w:r w:rsidR="00692359">
              <w:rPr>
                <w:lang w:eastAsia="en-AU"/>
              </w:rPr>
              <w:t xml:space="preserve"> i</w:t>
            </w:r>
            <w:r w:rsidRPr="003B6E63">
              <w:rPr>
                <w:lang w:eastAsia="en-AU"/>
              </w:rPr>
              <w:t>n</w:t>
            </w:r>
            <w:r>
              <w:rPr>
                <w:lang w:eastAsia="en-AU"/>
              </w:rPr>
              <w:t xml:space="preserve"> </w:t>
            </w:r>
            <w:r w:rsidRPr="003B6E63">
              <w:rPr>
                <w:lang w:eastAsia="en-AU"/>
              </w:rPr>
              <w:t>the</w:t>
            </w:r>
            <w:r>
              <w:rPr>
                <w:lang w:eastAsia="en-AU"/>
              </w:rPr>
              <w:t xml:space="preserve"> </w:t>
            </w:r>
            <w:r w:rsidRPr="003B6E63">
              <w:rPr>
                <w:lang w:eastAsia="en-AU"/>
              </w:rPr>
              <w:t>event</w:t>
            </w:r>
            <w:r>
              <w:rPr>
                <w:lang w:eastAsia="en-AU"/>
              </w:rPr>
              <w:t xml:space="preserve"> </w:t>
            </w:r>
            <w:r w:rsidRPr="003B6E63">
              <w:rPr>
                <w:lang w:eastAsia="en-AU"/>
              </w:rPr>
              <w:t>of</w:t>
            </w:r>
            <w:r>
              <w:rPr>
                <w:lang w:eastAsia="en-AU"/>
              </w:rPr>
              <w:t xml:space="preserve"> </w:t>
            </w:r>
            <w:r w:rsidRPr="003B6E63">
              <w:rPr>
                <w:lang w:eastAsia="en-AU"/>
              </w:rPr>
              <w:t>an</w:t>
            </w:r>
            <w:r>
              <w:rPr>
                <w:lang w:eastAsia="en-AU"/>
              </w:rPr>
              <w:t xml:space="preserve"> </w:t>
            </w:r>
            <w:r w:rsidRPr="003B6E63">
              <w:rPr>
                <w:lang w:eastAsia="en-AU"/>
              </w:rPr>
              <w:t>emergency</w:t>
            </w:r>
          </w:p>
        </w:tc>
        <w:tc>
          <w:tcPr>
            <w:tcW w:w="750" w:type="dxa"/>
          </w:tcPr>
          <w:p w14:paraId="27EF3DBB" w14:textId="77777777" w:rsidR="002F4EA6" w:rsidRPr="003B6E63" w:rsidRDefault="002F4EA6" w:rsidP="002F4EA6">
            <w:pPr>
              <w:pStyle w:val="Tabletext"/>
              <w:rPr>
                <w:sz w:val="20"/>
                <w:lang w:eastAsia="en-AU"/>
              </w:rPr>
            </w:pPr>
          </w:p>
        </w:tc>
        <w:tc>
          <w:tcPr>
            <w:tcW w:w="3694" w:type="dxa"/>
          </w:tcPr>
          <w:p w14:paraId="201FF897" w14:textId="77777777" w:rsidR="002F4EA6" w:rsidRPr="003B6E63" w:rsidRDefault="002F4EA6" w:rsidP="002F4EA6">
            <w:pPr>
              <w:pStyle w:val="Tabletext"/>
              <w:rPr>
                <w:sz w:val="20"/>
                <w:lang w:eastAsia="en-AU"/>
              </w:rPr>
            </w:pPr>
          </w:p>
        </w:tc>
      </w:tr>
      <w:tr w:rsidR="00692359" w14:paraId="004A0B5B" w14:textId="77777777" w:rsidTr="2F526E37">
        <w:trPr>
          <w:trHeight w:val="300"/>
        </w:trPr>
        <w:tc>
          <w:tcPr>
            <w:tcW w:w="5744" w:type="dxa"/>
          </w:tcPr>
          <w:p w14:paraId="46132A52" w14:textId="4D1A172A" w:rsidR="00692359" w:rsidRPr="00692359" w:rsidRDefault="00692359" w:rsidP="002F4EA6">
            <w:pPr>
              <w:pStyle w:val="Tabletext"/>
              <w:rPr>
                <w:lang w:eastAsia="en-AU"/>
              </w:rPr>
            </w:pPr>
            <w:r w:rsidRPr="00692359">
              <w:rPr>
                <w:lang w:eastAsia="en-AU"/>
              </w:rPr>
              <w:t>A transportation plan has been completed</w:t>
            </w:r>
          </w:p>
        </w:tc>
        <w:tc>
          <w:tcPr>
            <w:tcW w:w="750" w:type="dxa"/>
          </w:tcPr>
          <w:p w14:paraId="684B71EA" w14:textId="77777777" w:rsidR="00692359" w:rsidRDefault="00692359" w:rsidP="002F4EA6">
            <w:pPr>
              <w:pStyle w:val="Tabletext"/>
              <w:rPr>
                <w:lang w:eastAsia="en-AU"/>
              </w:rPr>
            </w:pPr>
          </w:p>
        </w:tc>
        <w:tc>
          <w:tcPr>
            <w:tcW w:w="3694" w:type="dxa"/>
          </w:tcPr>
          <w:p w14:paraId="315E0DF4" w14:textId="77777777" w:rsidR="00692359" w:rsidRDefault="00692359" w:rsidP="002F4EA6">
            <w:pPr>
              <w:pStyle w:val="Tabletext"/>
              <w:rPr>
                <w:lang w:eastAsia="en-AU"/>
              </w:rPr>
            </w:pPr>
          </w:p>
        </w:tc>
      </w:tr>
      <w:tr w:rsidR="002F4EA6" w:rsidRPr="003B6E63" w14:paraId="6B2754FD" w14:textId="77777777" w:rsidTr="2F526E37">
        <w:trPr>
          <w:trHeight w:val="300"/>
        </w:trPr>
        <w:tc>
          <w:tcPr>
            <w:tcW w:w="5744" w:type="dxa"/>
          </w:tcPr>
          <w:p w14:paraId="1E57BCB9" w14:textId="4049A3F4" w:rsidR="002F4EA6" w:rsidRPr="0072794A" w:rsidRDefault="002F4EA6" w:rsidP="002F4EA6">
            <w:pPr>
              <w:pStyle w:val="Tabletext"/>
              <w:rPr>
                <w:lang w:eastAsia="en-AU"/>
              </w:rPr>
            </w:pPr>
            <w:r w:rsidRPr="003B6E63">
              <w:rPr>
                <w:lang w:eastAsia="en-AU"/>
              </w:rPr>
              <w:t>Potential</w:t>
            </w:r>
            <w:r>
              <w:rPr>
                <w:lang w:eastAsia="en-AU"/>
              </w:rPr>
              <w:t xml:space="preserve"> </w:t>
            </w:r>
            <w:r w:rsidRPr="003B6E63">
              <w:rPr>
                <w:lang w:eastAsia="en-AU"/>
              </w:rPr>
              <w:t>local</w:t>
            </w:r>
            <w:r>
              <w:rPr>
                <w:lang w:eastAsia="en-AU"/>
              </w:rPr>
              <w:t xml:space="preserve"> </w:t>
            </w:r>
            <w:r w:rsidRPr="003B6E63">
              <w:rPr>
                <w:lang w:eastAsia="en-AU"/>
              </w:rPr>
              <w:t>hazards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identified</w:t>
            </w:r>
          </w:p>
        </w:tc>
        <w:tc>
          <w:tcPr>
            <w:tcW w:w="750" w:type="dxa"/>
          </w:tcPr>
          <w:p w14:paraId="26EFCD71" w14:textId="77777777" w:rsidR="002F4EA6" w:rsidRPr="0072794A" w:rsidRDefault="002F4EA6" w:rsidP="002F4EA6">
            <w:pPr>
              <w:pStyle w:val="Tabletext"/>
              <w:rPr>
                <w:sz w:val="20"/>
                <w:lang w:eastAsia="en-AU"/>
              </w:rPr>
            </w:pPr>
          </w:p>
        </w:tc>
        <w:tc>
          <w:tcPr>
            <w:tcW w:w="3694" w:type="dxa"/>
          </w:tcPr>
          <w:p w14:paraId="58A91F6C" w14:textId="77777777" w:rsidR="002F4EA6" w:rsidRPr="0072794A" w:rsidRDefault="002F4EA6" w:rsidP="002F4EA6">
            <w:pPr>
              <w:pStyle w:val="Tabletext"/>
              <w:rPr>
                <w:sz w:val="20"/>
                <w:lang w:eastAsia="en-AU"/>
              </w:rPr>
            </w:pPr>
          </w:p>
        </w:tc>
      </w:tr>
      <w:tr w:rsidR="002F4EA6" w:rsidRPr="003B6E63" w14:paraId="41EF9603" w14:textId="77777777" w:rsidTr="2F526E37">
        <w:trPr>
          <w:trHeight w:val="300"/>
        </w:trPr>
        <w:tc>
          <w:tcPr>
            <w:tcW w:w="5744" w:type="dxa"/>
          </w:tcPr>
          <w:p w14:paraId="5EF4572F" w14:textId="186A479A" w:rsidR="002F4EA6" w:rsidRPr="003B6E63" w:rsidRDefault="002F4EA6" w:rsidP="002F4EA6">
            <w:pPr>
              <w:pStyle w:val="Tabletext"/>
              <w:rPr>
                <w:lang w:eastAsia="en-AU"/>
              </w:rPr>
            </w:pPr>
            <w:r w:rsidRPr="003B6E63">
              <w:rPr>
                <w:lang w:eastAsia="en-AU"/>
              </w:rPr>
              <w:t>Risks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rated</w:t>
            </w:r>
            <w:r>
              <w:rPr>
                <w:lang w:eastAsia="en-AU"/>
              </w:rPr>
              <w:t xml:space="preserve"> </w:t>
            </w:r>
            <w:r w:rsidRPr="003B6E63">
              <w:rPr>
                <w:lang w:eastAsia="en-AU"/>
              </w:rPr>
              <w:t>and</w:t>
            </w:r>
            <w:r>
              <w:rPr>
                <w:lang w:eastAsia="en-AU"/>
              </w:rPr>
              <w:t xml:space="preserve"> </w:t>
            </w:r>
            <w:r w:rsidRPr="003B6E63">
              <w:rPr>
                <w:lang w:eastAsia="en-AU"/>
              </w:rPr>
              <w:t>risk</w:t>
            </w:r>
            <w:r>
              <w:rPr>
                <w:lang w:eastAsia="en-AU"/>
              </w:rPr>
              <w:t xml:space="preserve"> </w:t>
            </w:r>
            <w:r w:rsidRPr="003B6E63">
              <w:rPr>
                <w:lang w:eastAsia="en-AU"/>
              </w:rPr>
              <w:t>assessments</w:t>
            </w:r>
            <w:r>
              <w:rPr>
                <w:lang w:eastAsia="en-AU"/>
              </w:rPr>
              <w:t xml:space="preserve"> </w:t>
            </w:r>
            <w:r w:rsidRPr="003B6E63">
              <w:rPr>
                <w:lang w:eastAsia="en-AU"/>
              </w:rPr>
              <w:t>included</w:t>
            </w:r>
          </w:p>
        </w:tc>
        <w:tc>
          <w:tcPr>
            <w:tcW w:w="750" w:type="dxa"/>
          </w:tcPr>
          <w:p w14:paraId="5EC187DB" w14:textId="77777777" w:rsidR="002F4EA6" w:rsidRPr="0072794A" w:rsidRDefault="002F4EA6" w:rsidP="002F4EA6">
            <w:pPr>
              <w:pStyle w:val="Tabletext"/>
              <w:rPr>
                <w:sz w:val="20"/>
                <w:lang w:eastAsia="en-AU"/>
              </w:rPr>
            </w:pPr>
          </w:p>
        </w:tc>
        <w:tc>
          <w:tcPr>
            <w:tcW w:w="3694" w:type="dxa"/>
          </w:tcPr>
          <w:p w14:paraId="4185B7F9" w14:textId="77777777" w:rsidR="002F4EA6" w:rsidRPr="0072794A" w:rsidRDefault="002F4EA6" w:rsidP="002F4EA6">
            <w:pPr>
              <w:pStyle w:val="Tabletext"/>
              <w:rPr>
                <w:sz w:val="20"/>
                <w:lang w:eastAsia="en-AU"/>
              </w:rPr>
            </w:pPr>
          </w:p>
        </w:tc>
      </w:tr>
      <w:tr w:rsidR="002F4EA6" w:rsidRPr="003B6E63" w14:paraId="07D03679" w14:textId="77777777" w:rsidTr="2F526E37">
        <w:trPr>
          <w:trHeight w:val="300"/>
        </w:trPr>
        <w:tc>
          <w:tcPr>
            <w:tcW w:w="5744" w:type="dxa"/>
          </w:tcPr>
          <w:p w14:paraId="1F5AC0AA" w14:textId="1CDE54DC" w:rsidR="002F4EA6" w:rsidRPr="003B6E63" w:rsidRDefault="002F4EA6" w:rsidP="002F4EA6">
            <w:pPr>
              <w:pStyle w:val="Tabletext"/>
              <w:rPr>
                <w:lang w:eastAsia="en-AU"/>
              </w:rPr>
            </w:pPr>
            <w:r w:rsidRPr="003B6E63">
              <w:rPr>
                <w:lang w:eastAsia="en-AU"/>
              </w:rPr>
              <w:t>Local</w:t>
            </w:r>
            <w:r>
              <w:rPr>
                <w:lang w:eastAsia="en-AU"/>
              </w:rPr>
              <w:t xml:space="preserve"> </w:t>
            </w:r>
            <w:r w:rsidRPr="003B6E63">
              <w:rPr>
                <w:lang w:eastAsia="en-AU"/>
              </w:rPr>
              <w:t>mitigations/controls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specified</w:t>
            </w:r>
          </w:p>
        </w:tc>
        <w:tc>
          <w:tcPr>
            <w:tcW w:w="750" w:type="dxa"/>
          </w:tcPr>
          <w:p w14:paraId="779E0FD9" w14:textId="77777777" w:rsidR="002F4EA6" w:rsidRPr="0072794A" w:rsidRDefault="002F4EA6" w:rsidP="002F4EA6">
            <w:pPr>
              <w:pStyle w:val="Tabletext"/>
              <w:rPr>
                <w:sz w:val="20"/>
                <w:lang w:eastAsia="en-AU"/>
              </w:rPr>
            </w:pPr>
          </w:p>
        </w:tc>
        <w:tc>
          <w:tcPr>
            <w:tcW w:w="3694" w:type="dxa"/>
          </w:tcPr>
          <w:p w14:paraId="05D2ECB9" w14:textId="77777777" w:rsidR="002F4EA6" w:rsidRPr="0072794A" w:rsidRDefault="002F4EA6" w:rsidP="002F4EA6">
            <w:pPr>
              <w:pStyle w:val="Tabletext"/>
              <w:rPr>
                <w:sz w:val="20"/>
                <w:lang w:eastAsia="en-AU"/>
              </w:rPr>
            </w:pPr>
          </w:p>
        </w:tc>
      </w:tr>
      <w:tr w:rsidR="002F4EA6" w:rsidRPr="003B6E63" w14:paraId="5A9EBA76" w14:textId="77777777" w:rsidTr="2F526E37">
        <w:trPr>
          <w:trHeight w:val="300"/>
        </w:trPr>
        <w:tc>
          <w:tcPr>
            <w:tcW w:w="5744" w:type="dxa"/>
          </w:tcPr>
          <w:p w14:paraId="59C67B73" w14:textId="21FEA8F8" w:rsidR="002F4EA6" w:rsidRPr="000E2F54" w:rsidRDefault="002F4EA6" w:rsidP="002F4EA6">
            <w:pPr>
              <w:pStyle w:val="Tabletext"/>
              <w:rPr>
                <w:lang w:eastAsia="en-AU"/>
              </w:rPr>
            </w:pPr>
            <w:r w:rsidRPr="000E2F54">
              <w:rPr>
                <w:lang w:eastAsia="en-AU"/>
              </w:rPr>
              <w:t>Emergency Kit Checklist</w:t>
            </w:r>
            <w:r w:rsidR="000E2F54">
              <w:rPr>
                <w:lang w:eastAsia="en-AU"/>
              </w:rPr>
              <w:t xml:space="preserve"> ha</w:t>
            </w:r>
            <w:r w:rsidR="00261686">
              <w:rPr>
                <w:lang w:eastAsia="en-AU"/>
              </w:rPr>
              <w:t>s</w:t>
            </w:r>
            <w:r w:rsidR="000E2F54">
              <w:rPr>
                <w:lang w:eastAsia="en-AU"/>
              </w:rPr>
              <w:t xml:space="preserve"> been </w:t>
            </w:r>
            <w:r w:rsidR="008036B2">
              <w:rPr>
                <w:lang w:eastAsia="en-AU"/>
              </w:rPr>
              <w:t>completed</w:t>
            </w:r>
          </w:p>
        </w:tc>
        <w:tc>
          <w:tcPr>
            <w:tcW w:w="750" w:type="dxa"/>
          </w:tcPr>
          <w:p w14:paraId="2E7ACD29" w14:textId="77777777" w:rsidR="002F4EA6" w:rsidRPr="00FB573E" w:rsidRDefault="002F4EA6" w:rsidP="002F4EA6">
            <w:pPr>
              <w:pStyle w:val="Tabletext"/>
              <w:rPr>
                <w:sz w:val="20"/>
                <w:lang w:eastAsia="en-AU"/>
              </w:rPr>
            </w:pPr>
          </w:p>
        </w:tc>
        <w:tc>
          <w:tcPr>
            <w:tcW w:w="3694" w:type="dxa"/>
          </w:tcPr>
          <w:p w14:paraId="381D6454" w14:textId="77777777" w:rsidR="002F4EA6" w:rsidRPr="00FB573E" w:rsidRDefault="002F4EA6" w:rsidP="002F4EA6">
            <w:pPr>
              <w:pStyle w:val="Tabletext"/>
              <w:rPr>
                <w:sz w:val="20"/>
                <w:lang w:eastAsia="en-AU"/>
              </w:rPr>
            </w:pPr>
          </w:p>
        </w:tc>
      </w:tr>
      <w:tr w:rsidR="002F4EA6" w:rsidRPr="003B6E63" w14:paraId="234B612E" w14:textId="77777777" w:rsidTr="2F526E37">
        <w:trPr>
          <w:trHeight w:val="300"/>
        </w:trPr>
        <w:tc>
          <w:tcPr>
            <w:tcW w:w="5744" w:type="dxa"/>
            <w:hideMark/>
          </w:tcPr>
          <w:p w14:paraId="2C0DCE5B" w14:textId="55F7C21A" w:rsidR="002F4EA6" w:rsidRPr="003B6E63" w:rsidRDefault="002F4EA6" w:rsidP="002F4EA6">
            <w:pPr>
              <w:pStyle w:val="Tabletext"/>
              <w:rPr>
                <w:rFonts w:ascii="Segoe UI" w:hAnsi="Segoe UI" w:cs="Segoe UI"/>
                <w:sz w:val="18"/>
                <w:szCs w:val="18"/>
                <w:lang w:eastAsia="en-AU"/>
              </w:rPr>
            </w:pPr>
            <w:r w:rsidRPr="003B6E63">
              <w:rPr>
                <w:lang w:eastAsia="en-AU"/>
              </w:rPr>
              <w:t>Appropriate</w:t>
            </w:r>
            <w:r>
              <w:rPr>
                <w:lang w:eastAsia="en-AU"/>
              </w:rPr>
              <w:t xml:space="preserve"> </w:t>
            </w:r>
            <w:r w:rsidRPr="003B6E63">
              <w:rPr>
                <w:lang w:eastAsia="en-AU"/>
              </w:rPr>
              <w:t>key</w:t>
            </w:r>
            <w:r>
              <w:rPr>
                <w:lang w:eastAsia="en-AU"/>
              </w:rPr>
              <w:t xml:space="preserve"> </w:t>
            </w:r>
            <w:r w:rsidRPr="003B6E63">
              <w:rPr>
                <w:lang w:eastAsia="en-AU"/>
              </w:rPr>
              <w:t>local</w:t>
            </w:r>
            <w:r>
              <w:rPr>
                <w:lang w:eastAsia="en-AU"/>
              </w:rPr>
              <w:t xml:space="preserve"> </w:t>
            </w:r>
            <w:r w:rsidRPr="003B6E63">
              <w:rPr>
                <w:lang w:eastAsia="en-AU"/>
              </w:rPr>
              <w:t>community</w:t>
            </w:r>
            <w:r>
              <w:rPr>
                <w:lang w:eastAsia="en-AU"/>
              </w:rPr>
              <w:t xml:space="preserve"> </w:t>
            </w:r>
            <w:r w:rsidRPr="003B6E63">
              <w:rPr>
                <w:lang w:eastAsia="en-AU"/>
              </w:rPr>
              <w:t>contact</w:t>
            </w:r>
            <w:r>
              <w:rPr>
                <w:lang w:eastAsia="en-AU"/>
              </w:rPr>
              <w:t xml:space="preserve"> </w:t>
            </w:r>
            <w:r w:rsidRPr="003B6E63">
              <w:rPr>
                <w:lang w:eastAsia="en-AU"/>
              </w:rPr>
              <w:t>numbers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added</w:t>
            </w:r>
            <w:r>
              <w:rPr>
                <w:lang w:eastAsia="en-AU"/>
              </w:rPr>
              <w:t xml:space="preserve"> </w:t>
            </w:r>
            <w:r w:rsidRPr="003B6E63">
              <w:rPr>
                <w:lang w:eastAsia="en-AU"/>
              </w:rPr>
              <w:t>for</w:t>
            </w:r>
            <w:r>
              <w:rPr>
                <w:lang w:eastAsia="en-AU"/>
              </w:rPr>
              <w:t xml:space="preserve"> </w:t>
            </w:r>
            <w:r w:rsidRPr="003B6E63">
              <w:rPr>
                <w:lang w:eastAsia="en-AU"/>
              </w:rPr>
              <w:t>example</w:t>
            </w:r>
            <w:r>
              <w:rPr>
                <w:lang w:eastAsia="en-AU"/>
              </w:rPr>
              <w:t xml:space="preserve"> </w:t>
            </w:r>
            <w:r w:rsidRPr="003B6E63">
              <w:rPr>
                <w:lang w:eastAsia="en-AU"/>
              </w:rPr>
              <w:t>Fire,</w:t>
            </w:r>
            <w:r>
              <w:rPr>
                <w:lang w:eastAsia="en-AU"/>
              </w:rPr>
              <w:t xml:space="preserve"> </w:t>
            </w:r>
            <w:r w:rsidRPr="003B6E63">
              <w:rPr>
                <w:lang w:eastAsia="en-AU"/>
              </w:rPr>
              <w:t>Ambulance,</w:t>
            </w:r>
            <w:r>
              <w:rPr>
                <w:lang w:eastAsia="en-AU"/>
              </w:rPr>
              <w:t xml:space="preserve"> </w:t>
            </w:r>
            <w:r w:rsidRPr="003B6E63">
              <w:rPr>
                <w:lang w:eastAsia="en-AU"/>
              </w:rPr>
              <w:t>Police,</w:t>
            </w:r>
            <w:r>
              <w:rPr>
                <w:lang w:eastAsia="en-AU"/>
              </w:rPr>
              <w:t xml:space="preserve"> </w:t>
            </w:r>
            <w:r w:rsidRPr="003B6E63">
              <w:rPr>
                <w:lang w:eastAsia="en-AU"/>
              </w:rPr>
              <w:t>local</w:t>
            </w:r>
            <w:r>
              <w:rPr>
                <w:lang w:eastAsia="en-AU"/>
              </w:rPr>
              <w:t xml:space="preserve"> </w:t>
            </w:r>
            <w:r w:rsidRPr="003B6E63">
              <w:rPr>
                <w:lang w:eastAsia="en-AU"/>
              </w:rPr>
              <w:t>government,</w:t>
            </w:r>
            <w:r>
              <w:rPr>
                <w:lang w:eastAsia="en-AU"/>
              </w:rPr>
              <w:t xml:space="preserve"> </w:t>
            </w:r>
            <w:r w:rsidRPr="003B6E63">
              <w:rPr>
                <w:lang w:eastAsia="en-AU"/>
              </w:rPr>
              <w:t>nearest</w:t>
            </w:r>
            <w:r>
              <w:rPr>
                <w:lang w:eastAsia="en-AU"/>
              </w:rPr>
              <w:t xml:space="preserve"> </w:t>
            </w:r>
            <w:r w:rsidRPr="003B6E63">
              <w:rPr>
                <w:lang w:eastAsia="en-AU"/>
              </w:rPr>
              <w:t>hospital</w:t>
            </w:r>
          </w:p>
        </w:tc>
        <w:tc>
          <w:tcPr>
            <w:tcW w:w="750" w:type="dxa"/>
          </w:tcPr>
          <w:p w14:paraId="28B2505A" w14:textId="77777777" w:rsidR="002F4EA6" w:rsidRPr="003B6E63" w:rsidRDefault="002F4EA6" w:rsidP="002F4EA6">
            <w:pPr>
              <w:pStyle w:val="Tabletext"/>
              <w:rPr>
                <w:rFonts w:ascii="Segoe UI" w:hAnsi="Segoe UI" w:cs="Segoe UI"/>
                <w:sz w:val="18"/>
                <w:szCs w:val="18"/>
                <w:lang w:eastAsia="en-AU"/>
              </w:rPr>
            </w:pPr>
          </w:p>
        </w:tc>
        <w:tc>
          <w:tcPr>
            <w:tcW w:w="3694" w:type="dxa"/>
          </w:tcPr>
          <w:p w14:paraId="5BC1579F"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09547B75" w14:textId="77777777" w:rsidTr="2F526E37">
        <w:trPr>
          <w:trHeight w:val="300"/>
        </w:trPr>
        <w:tc>
          <w:tcPr>
            <w:tcW w:w="5744" w:type="dxa"/>
            <w:hideMark/>
          </w:tcPr>
          <w:p w14:paraId="1DDBE333" w14:textId="1480D1D0" w:rsidR="002F4EA6" w:rsidRPr="003B6E63" w:rsidRDefault="02DA0CA2" w:rsidP="002F4EA6">
            <w:pPr>
              <w:pStyle w:val="Tabletext"/>
              <w:rPr>
                <w:rFonts w:ascii="Segoe UI" w:hAnsi="Segoe UI" w:cs="Segoe UI"/>
                <w:sz w:val="18"/>
                <w:szCs w:val="18"/>
                <w:lang w:eastAsia="en-AU"/>
              </w:rPr>
            </w:pPr>
            <w:r w:rsidRPr="2F526E37">
              <w:rPr>
                <w:lang w:eastAsia="en-AU"/>
              </w:rPr>
              <w:t>Key contact numbers for internal staff have been added</w:t>
            </w:r>
          </w:p>
        </w:tc>
        <w:tc>
          <w:tcPr>
            <w:tcW w:w="750" w:type="dxa"/>
          </w:tcPr>
          <w:p w14:paraId="17A7EBEE" w14:textId="77777777" w:rsidR="002F4EA6" w:rsidRPr="003B6E63" w:rsidRDefault="002F4EA6" w:rsidP="002F4EA6">
            <w:pPr>
              <w:pStyle w:val="Tabletext"/>
              <w:rPr>
                <w:rFonts w:ascii="Segoe UI" w:hAnsi="Segoe UI" w:cs="Segoe UI"/>
                <w:sz w:val="18"/>
                <w:szCs w:val="18"/>
                <w:lang w:eastAsia="en-AU"/>
              </w:rPr>
            </w:pPr>
          </w:p>
        </w:tc>
        <w:tc>
          <w:tcPr>
            <w:tcW w:w="3694" w:type="dxa"/>
          </w:tcPr>
          <w:p w14:paraId="2012B91E"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4035CAF7" w14:textId="77777777" w:rsidTr="2F526E37">
        <w:trPr>
          <w:trHeight w:val="300"/>
        </w:trPr>
        <w:tc>
          <w:tcPr>
            <w:tcW w:w="5744" w:type="dxa"/>
            <w:hideMark/>
          </w:tcPr>
          <w:p w14:paraId="0910FCE4" w14:textId="6B311B78" w:rsidR="002F4EA6" w:rsidRPr="003B6E63" w:rsidRDefault="002F4EA6" w:rsidP="002F4EA6">
            <w:pPr>
              <w:pStyle w:val="Tabletext"/>
              <w:rPr>
                <w:rFonts w:ascii="Segoe UI" w:hAnsi="Segoe UI" w:cs="Segoe UI"/>
                <w:sz w:val="18"/>
                <w:szCs w:val="18"/>
                <w:lang w:eastAsia="en-AU"/>
              </w:rPr>
            </w:pPr>
            <w:r w:rsidRPr="003B6E63">
              <w:rPr>
                <w:lang w:eastAsia="en-AU"/>
              </w:rPr>
              <w:t>Approved</w:t>
            </w:r>
            <w:r>
              <w:rPr>
                <w:lang w:eastAsia="en-AU"/>
              </w:rPr>
              <w:t xml:space="preserve"> </w:t>
            </w:r>
            <w:r w:rsidRPr="003B6E63">
              <w:rPr>
                <w:lang w:eastAsia="en-AU"/>
              </w:rPr>
              <w:t>Provider</w:t>
            </w:r>
            <w:r>
              <w:rPr>
                <w:lang w:eastAsia="en-AU"/>
              </w:rPr>
              <w:t xml:space="preserve"> </w:t>
            </w:r>
            <w:r w:rsidRPr="003B6E63">
              <w:rPr>
                <w:lang w:eastAsia="en-AU"/>
              </w:rPr>
              <w:t>or</w:t>
            </w:r>
            <w:r>
              <w:rPr>
                <w:lang w:eastAsia="en-AU"/>
              </w:rPr>
              <w:t xml:space="preserve"> </w:t>
            </w:r>
            <w:r w:rsidRPr="003B6E63">
              <w:rPr>
                <w:lang w:eastAsia="en-AU"/>
              </w:rPr>
              <w:t>Person</w:t>
            </w:r>
            <w:r>
              <w:rPr>
                <w:lang w:eastAsia="en-AU"/>
              </w:rPr>
              <w:t xml:space="preserve"> </w:t>
            </w:r>
            <w:r w:rsidRPr="003B6E63">
              <w:rPr>
                <w:lang w:eastAsia="en-AU"/>
              </w:rPr>
              <w:t>with</w:t>
            </w:r>
            <w:r>
              <w:rPr>
                <w:lang w:eastAsia="en-AU"/>
              </w:rPr>
              <w:t xml:space="preserve"> </w:t>
            </w:r>
            <w:r w:rsidRPr="003B6E63">
              <w:rPr>
                <w:lang w:eastAsia="en-AU"/>
              </w:rPr>
              <w:t>Management</w:t>
            </w:r>
            <w:r>
              <w:rPr>
                <w:lang w:eastAsia="en-AU"/>
              </w:rPr>
              <w:t xml:space="preserve"> </w:t>
            </w:r>
            <w:r w:rsidRPr="003B6E63">
              <w:rPr>
                <w:lang w:eastAsia="en-AU"/>
              </w:rPr>
              <w:t>or</w:t>
            </w:r>
            <w:r>
              <w:rPr>
                <w:lang w:eastAsia="en-AU"/>
              </w:rPr>
              <w:t xml:space="preserve"> </w:t>
            </w:r>
            <w:r w:rsidRPr="003B6E63">
              <w:rPr>
                <w:lang w:eastAsia="en-AU"/>
              </w:rPr>
              <w:t>Control</w:t>
            </w:r>
            <w:r>
              <w:rPr>
                <w:lang w:eastAsia="en-AU"/>
              </w:rPr>
              <w:t xml:space="preserve"> </w:t>
            </w:r>
            <w:r w:rsidRPr="003B6E63">
              <w:rPr>
                <w:lang w:eastAsia="en-AU"/>
              </w:rPr>
              <w:t>Representative</w:t>
            </w:r>
            <w:r>
              <w:rPr>
                <w:lang w:eastAsia="en-AU"/>
              </w:rPr>
              <w:t xml:space="preserve"> </w:t>
            </w:r>
            <w:r w:rsidRPr="003B6E63">
              <w:rPr>
                <w:lang w:eastAsia="en-AU"/>
              </w:rPr>
              <w:t>and</w:t>
            </w:r>
            <w:r>
              <w:rPr>
                <w:lang w:eastAsia="en-AU"/>
              </w:rPr>
              <w:t xml:space="preserve"> </w:t>
            </w:r>
            <w:r w:rsidRPr="003B6E63">
              <w:rPr>
                <w:lang w:eastAsia="en-AU"/>
              </w:rPr>
              <w:t>DFFH</w:t>
            </w:r>
            <w:r>
              <w:rPr>
                <w:lang w:eastAsia="en-AU"/>
              </w:rPr>
              <w:t xml:space="preserve"> </w:t>
            </w:r>
            <w:r w:rsidRPr="003B6E63">
              <w:rPr>
                <w:lang w:eastAsia="en-AU"/>
              </w:rPr>
              <w:t>regional</w:t>
            </w:r>
            <w:r>
              <w:rPr>
                <w:lang w:eastAsia="en-AU"/>
              </w:rPr>
              <w:t xml:space="preserve"> </w:t>
            </w:r>
            <w:r w:rsidRPr="003B6E63">
              <w:rPr>
                <w:lang w:eastAsia="en-AU"/>
              </w:rPr>
              <w:t>contact</w:t>
            </w:r>
            <w:r>
              <w:rPr>
                <w:lang w:eastAsia="en-AU"/>
              </w:rPr>
              <w:t xml:space="preserve"> </w:t>
            </w:r>
            <w:r w:rsidRPr="003B6E63">
              <w:rPr>
                <w:lang w:eastAsia="en-AU"/>
              </w:rPr>
              <w:t>numbers</w:t>
            </w:r>
            <w:r>
              <w:rPr>
                <w:lang w:eastAsia="en-AU"/>
              </w:rPr>
              <w:t xml:space="preserve"> </w:t>
            </w:r>
            <w:r w:rsidRPr="003B6E63">
              <w:rPr>
                <w:lang w:eastAsia="en-AU"/>
              </w:rPr>
              <w:t>are</w:t>
            </w:r>
            <w:r>
              <w:rPr>
                <w:lang w:eastAsia="en-AU"/>
              </w:rPr>
              <w:t xml:space="preserve"> </w:t>
            </w:r>
            <w:r w:rsidRPr="003B6E63">
              <w:rPr>
                <w:lang w:eastAsia="en-AU"/>
              </w:rPr>
              <w:t>included</w:t>
            </w:r>
          </w:p>
        </w:tc>
        <w:tc>
          <w:tcPr>
            <w:tcW w:w="750" w:type="dxa"/>
          </w:tcPr>
          <w:p w14:paraId="6BC271F2" w14:textId="77777777" w:rsidR="002F4EA6" w:rsidRPr="003B6E63" w:rsidRDefault="002F4EA6" w:rsidP="002F4EA6">
            <w:pPr>
              <w:pStyle w:val="Tabletext"/>
              <w:rPr>
                <w:rFonts w:ascii="Segoe UI" w:hAnsi="Segoe UI" w:cs="Segoe UI"/>
                <w:sz w:val="18"/>
                <w:szCs w:val="18"/>
                <w:lang w:eastAsia="en-AU"/>
              </w:rPr>
            </w:pPr>
          </w:p>
        </w:tc>
        <w:tc>
          <w:tcPr>
            <w:tcW w:w="3694" w:type="dxa"/>
          </w:tcPr>
          <w:p w14:paraId="1D9A36D2"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14F9599F" w14:textId="77777777" w:rsidTr="2F526E37">
        <w:trPr>
          <w:trHeight w:val="300"/>
        </w:trPr>
        <w:tc>
          <w:tcPr>
            <w:tcW w:w="5744" w:type="dxa"/>
          </w:tcPr>
          <w:p w14:paraId="6AB833CE" w14:textId="784431A2" w:rsidR="002F4EA6" w:rsidRPr="003B6E63" w:rsidRDefault="002F4EA6" w:rsidP="002F4EA6">
            <w:pPr>
              <w:pStyle w:val="Tabletext"/>
              <w:rPr>
                <w:lang w:eastAsia="en-AU"/>
              </w:rPr>
            </w:pPr>
            <w:r>
              <w:rPr>
                <w:lang w:eastAsia="en-AU"/>
              </w:rPr>
              <w:t>Service users’/staff’s primary emergency contacts have been added</w:t>
            </w:r>
          </w:p>
        </w:tc>
        <w:tc>
          <w:tcPr>
            <w:tcW w:w="750" w:type="dxa"/>
          </w:tcPr>
          <w:p w14:paraId="37A84A04" w14:textId="77777777" w:rsidR="002F4EA6" w:rsidRPr="003B6E63" w:rsidRDefault="002F4EA6" w:rsidP="002F4EA6">
            <w:pPr>
              <w:pStyle w:val="Tabletext"/>
              <w:rPr>
                <w:sz w:val="20"/>
                <w:lang w:eastAsia="en-AU"/>
              </w:rPr>
            </w:pPr>
          </w:p>
        </w:tc>
        <w:tc>
          <w:tcPr>
            <w:tcW w:w="3694" w:type="dxa"/>
          </w:tcPr>
          <w:p w14:paraId="4E2C4FAC" w14:textId="77777777" w:rsidR="002F4EA6" w:rsidRPr="003B6E63" w:rsidRDefault="002F4EA6" w:rsidP="002F4EA6">
            <w:pPr>
              <w:pStyle w:val="Tabletext"/>
              <w:rPr>
                <w:sz w:val="20"/>
                <w:lang w:eastAsia="en-AU"/>
              </w:rPr>
            </w:pPr>
          </w:p>
        </w:tc>
      </w:tr>
      <w:tr w:rsidR="002F4EA6" w:rsidRPr="003B6E63" w14:paraId="007C9AA5" w14:textId="77777777" w:rsidTr="2F526E37">
        <w:trPr>
          <w:trHeight w:val="300"/>
        </w:trPr>
        <w:tc>
          <w:tcPr>
            <w:tcW w:w="5744" w:type="dxa"/>
            <w:hideMark/>
          </w:tcPr>
          <w:p w14:paraId="585700FC" w14:textId="2CFDD555" w:rsidR="002F4EA6" w:rsidRPr="003B6E63" w:rsidRDefault="02DA0CA2" w:rsidP="002F4EA6">
            <w:pPr>
              <w:pStyle w:val="Tabletext"/>
              <w:rPr>
                <w:rFonts w:ascii="Segoe UI" w:hAnsi="Segoe UI" w:cs="Segoe UI"/>
                <w:sz w:val="18"/>
                <w:szCs w:val="18"/>
                <w:lang w:eastAsia="en-AU"/>
              </w:rPr>
            </w:pPr>
            <w:r w:rsidRPr="2F526E37">
              <w:rPr>
                <w:lang w:eastAsia="en-AU"/>
              </w:rPr>
              <w:t xml:space="preserve">An Incident </w:t>
            </w:r>
            <w:r w:rsidR="7036A562" w:rsidRPr="2F526E37">
              <w:rPr>
                <w:lang w:eastAsia="en-AU"/>
              </w:rPr>
              <w:t xml:space="preserve">Management </w:t>
            </w:r>
            <w:r w:rsidRPr="2F526E37">
              <w:rPr>
                <w:lang w:eastAsia="en-AU"/>
              </w:rPr>
              <w:t>structure has been identified, with appropriate persons assigned and contact details provided</w:t>
            </w:r>
          </w:p>
        </w:tc>
        <w:tc>
          <w:tcPr>
            <w:tcW w:w="750" w:type="dxa"/>
          </w:tcPr>
          <w:p w14:paraId="1CCDA854" w14:textId="77777777" w:rsidR="002F4EA6" w:rsidRPr="003B6E63" w:rsidRDefault="002F4EA6" w:rsidP="002F4EA6">
            <w:pPr>
              <w:pStyle w:val="Tabletext"/>
              <w:rPr>
                <w:rFonts w:ascii="Segoe UI" w:hAnsi="Segoe UI" w:cs="Segoe UI"/>
                <w:sz w:val="18"/>
                <w:szCs w:val="18"/>
                <w:lang w:eastAsia="en-AU"/>
              </w:rPr>
            </w:pPr>
          </w:p>
        </w:tc>
        <w:tc>
          <w:tcPr>
            <w:tcW w:w="3694" w:type="dxa"/>
          </w:tcPr>
          <w:p w14:paraId="18BF5DC2"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67C439AD" w14:textId="77777777" w:rsidTr="2F526E37">
        <w:trPr>
          <w:trHeight w:val="300"/>
        </w:trPr>
        <w:tc>
          <w:tcPr>
            <w:tcW w:w="5744" w:type="dxa"/>
            <w:hideMark/>
          </w:tcPr>
          <w:p w14:paraId="47456423" w14:textId="20EDDD45" w:rsidR="002F4EA6" w:rsidRPr="003B6E63" w:rsidRDefault="02DA0CA2" w:rsidP="002F4EA6">
            <w:pPr>
              <w:pStyle w:val="Tabletext"/>
              <w:rPr>
                <w:rFonts w:ascii="Segoe UI" w:hAnsi="Segoe UI" w:cs="Segoe UI"/>
                <w:sz w:val="18"/>
                <w:szCs w:val="18"/>
                <w:lang w:eastAsia="en-AU"/>
              </w:rPr>
            </w:pPr>
            <w:r w:rsidRPr="2F526E37">
              <w:rPr>
                <w:lang w:eastAsia="en-AU"/>
              </w:rPr>
              <w:lastRenderedPageBreak/>
              <w:t xml:space="preserve">Responsibilities are clearly defined and back up names included for each position </w:t>
            </w:r>
            <w:r w:rsidR="3E3E54C4" w:rsidRPr="2F526E37">
              <w:rPr>
                <w:lang w:eastAsia="en-AU"/>
              </w:rPr>
              <w:t>in the incident management team</w:t>
            </w:r>
          </w:p>
        </w:tc>
        <w:tc>
          <w:tcPr>
            <w:tcW w:w="750" w:type="dxa"/>
          </w:tcPr>
          <w:p w14:paraId="4C1F7565" w14:textId="77777777" w:rsidR="002F4EA6" w:rsidRPr="003B6E63" w:rsidRDefault="002F4EA6" w:rsidP="002F4EA6">
            <w:pPr>
              <w:pStyle w:val="Tabletext"/>
              <w:rPr>
                <w:rFonts w:ascii="Segoe UI" w:hAnsi="Segoe UI" w:cs="Segoe UI"/>
                <w:sz w:val="18"/>
                <w:szCs w:val="18"/>
                <w:lang w:eastAsia="en-AU"/>
              </w:rPr>
            </w:pPr>
          </w:p>
        </w:tc>
        <w:tc>
          <w:tcPr>
            <w:tcW w:w="3694" w:type="dxa"/>
          </w:tcPr>
          <w:p w14:paraId="6DE79175"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70B65C5A" w14:textId="77777777" w:rsidTr="2F526E37">
        <w:trPr>
          <w:trHeight w:val="300"/>
        </w:trPr>
        <w:tc>
          <w:tcPr>
            <w:tcW w:w="5744" w:type="dxa"/>
          </w:tcPr>
          <w:p w14:paraId="55314765" w14:textId="3051070A" w:rsidR="002F4EA6" w:rsidRPr="003B6E63" w:rsidRDefault="002F4EA6" w:rsidP="002F4EA6">
            <w:pPr>
              <w:pStyle w:val="Tabletext"/>
              <w:rPr>
                <w:lang w:eastAsia="en-AU"/>
              </w:rPr>
            </w:pPr>
            <w:r w:rsidRPr="003B6E63">
              <w:rPr>
                <w:sz w:val="20"/>
                <w:lang w:eastAsia="en-AU"/>
              </w:rPr>
              <w:t>Communications</w:t>
            </w:r>
            <w:r>
              <w:rPr>
                <w:sz w:val="20"/>
                <w:lang w:eastAsia="en-AU"/>
              </w:rPr>
              <w:t xml:space="preserve"> </w:t>
            </w:r>
            <w:r w:rsidRPr="003B6E63">
              <w:rPr>
                <w:sz w:val="20"/>
                <w:lang w:eastAsia="en-AU"/>
              </w:rPr>
              <w:t>tree</w:t>
            </w:r>
            <w:r>
              <w:rPr>
                <w:sz w:val="20"/>
                <w:lang w:eastAsia="en-AU"/>
              </w:rPr>
              <w:t xml:space="preserve"> </w:t>
            </w:r>
            <w:r w:rsidRPr="003B6E63">
              <w:rPr>
                <w:sz w:val="20"/>
                <w:lang w:eastAsia="en-AU"/>
              </w:rPr>
              <w:t>detailing</w:t>
            </w:r>
            <w:r>
              <w:rPr>
                <w:sz w:val="20"/>
                <w:lang w:eastAsia="en-AU"/>
              </w:rPr>
              <w:t xml:space="preserve"> </w:t>
            </w:r>
            <w:r w:rsidRPr="003B6E63">
              <w:rPr>
                <w:sz w:val="20"/>
                <w:lang w:eastAsia="en-AU"/>
              </w:rPr>
              <w:t>process</w:t>
            </w:r>
            <w:r>
              <w:rPr>
                <w:sz w:val="20"/>
                <w:lang w:eastAsia="en-AU"/>
              </w:rPr>
              <w:t xml:space="preserve"> </w:t>
            </w:r>
            <w:r w:rsidRPr="003B6E63">
              <w:rPr>
                <w:sz w:val="20"/>
                <w:lang w:eastAsia="en-AU"/>
              </w:rPr>
              <w:t>for</w:t>
            </w:r>
            <w:r>
              <w:rPr>
                <w:sz w:val="20"/>
                <w:lang w:eastAsia="en-AU"/>
              </w:rPr>
              <w:t xml:space="preserve"> </w:t>
            </w:r>
            <w:r w:rsidRPr="003B6E63">
              <w:rPr>
                <w:sz w:val="20"/>
                <w:lang w:eastAsia="en-AU"/>
              </w:rPr>
              <w:t>contacting</w:t>
            </w:r>
            <w:r>
              <w:rPr>
                <w:sz w:val="20"/>
                <w:lang w:eastAsia="en-AU"/>
              </w:rPr>
              <w:t xml:space="preserve"> </w:t>
            </w:r>
            <w:r w:rsidRPr="003B6E63">
              <w:rPr>
                <w:sz w:val="20"/>
                <w:lang w:eastAsia="en-AU"/>
              </w:rPr>
              <w:t>emergency</w:t>
            </w:r>
            <w:r>
              <w:rPr>
                <w:sz w:val="20"/>
                <w:lang w:eastAsia="en-AU"/>
              </w:rPr>
              <w:t xml:space="preserve"> </w:t>
            </w:r>
            <w:r w:rsidRPr="003B6E63">
              <w:rPr>
                <w:sz w:val="20"/>
                <w:lang w:eastAsia="en-AU"/>
              </w:rPr>
              <w:t>services,</w:t>
            </w:r>
            <w:r>
              <w:rPr>
                <w:sz w:val="20"/>
                <w:lang w:eastAsia="en-AU"/>
              </w:rPr>
              <w:t xml:space="preserve"> </w:t>
            </w:r>
            <w:r w:rsidRPr="003B6E63">
              <w:rPr>
                <w:sz w:val="20"/>
                <w:lang w:eastAsia="en-AU"/>
              </w:rPr>
              <w:t>staff</w:t>
            </w:r>
            <w:r>
              <w:rPr>
                <w:sz w:val="20"/>
                <w:lang w:eastAsia="en-AU"/>
              </w:rPr>
              <w:t xml:space="preserve"> </w:t>
            </w:r>
            <w:r w:rsidRPr="003B6E63">
              <w:rPr>
                <w:sz w:val="20"/>
                <w:lang w:eastAsia="en-AU"/>
              </w:rPr>
              <w:t>and</w:t>
            </w:r>
            <w:r>
              <w:rPr>
                <w:sz w:val="20"/>
                <w:lang w:eastAsia="en-AU"/>
              </w:rPr>
              <w:t xml:space="preserve"> primary emergency contacts is </w:t>
            </w:r>
            <w:r w:rsidRPr="003B6E63">
              <w:rPr>
                <w:sz w:val="20"/>
                <w:lang w:eastAsia="en-AU"/>
              </w:rPr>
              <w:t>included</w:t>
            </w:r>
          </w:p>
        </w:tc>
        <w:tc>
          <w:tcPr>
            <w:tcW w:w="750" w:type="dxa"/>
          </w:tcPr>
          <w:p w14:paraId="5E8CBF83" w14:textId="77777777" w:rsidR="002F4EA6" w:rsidRPr="003B6E63" w:rsidRDefault="002F4EA6" w:rsidP="002F4EA6">
            <w:pPr>
              <w:pStyle w:val="Tabletext"/>
              <w:rPr>
                <w:sz w:val="20"/>
                <w:lang w:eastAsia="en-AU"/>
              </w:rPr>
            </w:pPr>
          </w:p>
        </w:tc>
        <w:tc>
          <w:tcPr>
            <w:tcW w:w="3694" w:type="dxa"/>
          </w:tcPr>
          <w:p w14:paraId="589BEBEA" w14:textId="77777777" w:rsidR="002F4EA6" w:rsidRPr="003B6E63" w:rsidRDefault="002F4EA6" w:rsidP="002F4EA6">
            <w:pPr>
              <w:pStyle w:val="Tabletext"/>
              <w:rPr>
                <w:sz w:val="20"/>
                <w:lang w:eastAsia="en-AU"/>
              </w:rPr>
            </w:pPr>
          </w:p>
        </w:tc>
      </w:tr>
      <w:tr w:rsidR="002F4EA6" w:rsidRPr="003B6E63" w14:paraId="4FF31DE4" w14:textId="77777777" w:rsidTr="2F526E37">
        <w:trPr>
          <w:trHeight w:val="300"/>
        </w:trPr>
        <w:tc>
          <w:tcPr>
            <w:tcW w:w="5744" w:type="dxa"/>
            <w:hideMark/>
          </w:tcPr>
          <w:p w14:paraId="1F01DB90" w14:textId="45E5FFF6" w:rsidR="002F4EA6" w:rsidRPr="003B6E63" w:rsidRDefault="002F4EA6" w:rsidP="002F4EA6">
            <w:pPr>
              <w:pStyle w:val="Tabletext"/>
              <w:rPr>
                <w:rFonts w:ascii="Segoe UI" w:hAnsi="Segoe UI" w:cs="Segoe UI"/>
                <w:sz w:val="18"/>
                <w:szCs w:val="18"/>
                <w:lang w:eastAsia="en-AU"/>
              </w:rPr>
            </w:pPr>
            <w:r w:rsidRPr="2AF97537">
              <w:rPr>
                <w:lang w:eastAsia="en-AU"/>
              </w:rPr>
              <w:t>Altering or ceasing service, evacuation, lockdown, shelter-in-place and shelter indoors procedures</w:t>
            </w:r>
            <w:r w:rsidR="000B6EBF">
              <w:rPr>
                <w:lang w:eastAsia="en-AU"/>
              </w:rPr>
              <w:t xml:space="preserve"> are in place and are completed</w:t>
            </w:r>
          </w:p>
        </w:tc>
        <w:tc>
          <w:tcPr>
            <w:tcW w:w="750" w:type="dxa"/>
          </w:tcPr>
          <w:p w14:paraId="2550E853" w14:textId="77777777" w:rsidR="002F4EA6" w:rsidRPr="003B6E63" w:rsidRDefault="002F4EA6" w:rsidP="002F4EA6">
            <w:pPr>
              <w:pStyle w:val="Tabletext"/>
              <w:rPr>
                <w:rFonts w:ascii="Segoe UI" w:hAnsi="Segoe UI" w:cs="Segoe UI"/>
                <w:sz w:val="18"/>
                <w:szCs w:val="18"/>
                <w:lang w:eastAsia="en-AU"/>
              </w:rPr>
            </w:pPr>
          </w:p>
        </w:tc>
        <w:tc>
          <w:tcPr>
            <w:tcW w:w="3694" w:type="dxa"/>
          </w:tcPr>
          <w:p w14:paraId="2BED76CB"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0C31BF6F" w14:textId="77777777" w:rsidTr="2F526E37">
        <w:trPr>
          <w:trHeight w:val="300"/>
        </w:trPr>
        <w:tc>
          <w:tcPr>
            <w:tcW w:w="5744" w:type="dxa"/>
            <w:hideMark/>
          </w:tcPr>
          <w:p w14:paraId="5CA5EF4F" w14:textId="2D47C7F4" w:rsidR="002F4EA6" w:rsidRPr="003B6E63" w:rsidRDefault="002F4EA6" w:rsidP="002F4EA6">
            <w:pPr>
              <w:pStyle w:val="Tabletext"/>
              <w:rPr>
                <w:rFonts w:ascii="Segoe UI" w:hAnsi="Segoe UI" w:cs="Segoe UI"/>
                <w:sz w:val="18"/>
                <w:szCs w:val="18"/>
                <w:lang w:eastAsia="en-AU"/>
              </w:rPr>
            </w:pPr>
            <w:r w:rsidRPr="003B6E63">
              <w:rPr>
                <w:lang w:eastAsia="en-AU"/>
              </w:rPr>
              <w:t>Localised</w:t>
            </w:r>
            <w:r>
              <w:rPr>
                <w:lang w:eastAsia="en-AU"/>
              </w:rPr>
              <w:t xml:space="preserve"> </w:t>
            </w:r>
            <w:r w:rsidRPr="003B6E63">
              <w:rPr>
                <w:lang w:eastAsia="en-AU"/>
              </w:rPr>
              <w:t>emergency</w:t>
            </w:r>
            <w:r>
              <w:rPr>
                <w:lang w:eastAsia="en-AU"/>
              </w:rPr>
              <w:t xml:space="preserve"> </w:t>
            </w:r>
            <w:r w:rsidRPr="003B6E63">
              <w:rPr>
                <w:lang w:eastAsia="en-AU"/>
              </w:rPr>
              <w:t>response</w:t>
            </w:r>
            <w:r>
              <w:rPr>
                <w:lang w:eastAsia="en-AU"/>
              </w:rPr>
              <w:t xml:space="preserve"> </w:t>
            </w:r>
            <w:r w:rsidRPr="003B6E63">
              <w:rPr>
                <w:lang w:eastAsia="en-AU"/>
              </w:rPr>
              <w:t>procedures</w:t>
            </w:r>
            <w:r>
              <w:rPr>
                <w:lang w:eastAsia="en-AU"/>
              </w:rPr>
              <w:t xml:space="preserve"> </w:t>
            </w:r>
            <w:r w:rsidRPr="003B6E63">
              <w:rPr>
                <w:lang w:eastAsia="en-AU"/>
              </w:rPr>
              <w:t>have</w:t>
            </w:r>
            <w:r>
              <w:rPr>
                <w:lang w:eastAsia="en-AU"/>
              </w:rPr>
              <w:t xml:space="preserve"> </w:t>
            </w:r>
            <w:r w:rsidRPr="003B6E63">
              <w:rPr>
                <w:lang w:eastAsia="en-AU"/>
              </w:rPr>
              <w:t>been</w:t>
            </w:r>
            <w:r>
              <w:rPr>
                <w:lang w:eastAsia="en-AU"/>
              </w:rPr>
              <w:t xml:space="preserve"> </w:t>
            </w:r>
            <w:r w:rsidRPr="003B6E63">
              <w:rPr>
                <w:lang w:eastAsia="en-AU"/>
              </w:rPr>
              <w:t>developed</w:t>
            </w:r>
            <w:r>
              <w:rPr>
                <w:lang w:eastAsia="en-AU"/>
              </w:rPr>
              <w:t xml:space="preserve"> </w:t>
            </w:r>
            <w:r w:rsidRPr="003B6E63">
              <w:rPr>
                <w:lang w:eastAsia="en-AU"/>
              </w:rPr>
              <w:t>for</w:t>
            </w:r>
            <w:r>
              <w:rPr>
                <w:lang w:eastAsia="en-AU"/>
              </w:rPr>
              <w:t xml:space="preserve"> </w:t>
            </w:r>
            <w:r w:rsidRPr="003B6E63">
              <w:rPr>
                <w:lang w:eastAsia="en-AU"/>
              </w:rPr>
              <w:t>specific</w:t>
            </w:r>
            <w:r>
              <w:rPr>
                <w:lang w:eastAsia="en-AU"/>
              </w:rPr>
              <w:t xml:space="preserve"> </w:t>
            </w:r>
            <w:r w:rsidRPr="003B6E63">
              <w:rPr>
                <w:lang w:eastAsia="en-AU"/>
              </w:rPr>
              <w:t>emergencies</w:t>
            </w:r>
            <w:r>
              <w:rPr>
                <w:lang w:eastAsia="en-AU"/>
              </w:rPr>
              <w:t xml:space="preserve"> </w:t>
            </w:r>
            <w:r w:rsidRPr="003B6E63">
              <w:rPr>
                <w:lang w:eastAsia="en-AU"/>
              </w:rPr>
              <w:t>in-line</w:t>
            </w:r>
            <w:r>
              <w:rPr>
                <w:lang w:eastAsia="en-AU"/>
              </w:rPr>
              <w:t xml:space="preserve"> </w:t>
            </w:r>
            <w:r w:rsidRPr="003B6E63">
              <w:rPr>
                <w:lang w:eastAsia="en-AU"/>
              </w:rPr>
              <w:t>with</w:t>
            </w:r>
            <w:r>
              <w:rPr>
                <w:lang w:eastAsia="en-AU"/>
              </w:rPr>
              <w:t xml:space="preserve"> </w:t>
            </w:r>
            <w:r w:rsidRPr="003B6E63">
              <w:rPr>
                <w:lang w:eastAsia="en-AU"/>
              </w:rPr>
              <w:t>the</w:t>
            </w:r>
            <w:r>
              <w:rPr>
                <w:lang w:eastAsia="en-AU"/>
              </w:rPr>
              <w:t xml:space="preserve"> </w:t>
            </w:r>
            <w:r w:rsidRPr="003B6E63">
              <w:rPr>
                <w:lang w:eastAsia="en-AU"/>
              </w:rPr>
              <w:t>hazards/threat</w:t>
            </w:r>
            <w:r>
              <w:rPr>
                <w:lang w:eastAsia="en-AU"/>
              </w:rPr>
              <w:t xml:space="preserve"> </w:t>
            </w:r>
            <w:r w:rsidRPr="003B6E63">
              <w:rPr>
                <w:lang w:eastAsia="en-AU"/>
              </w:rPr>
              <w:t>identified</w:t>
            </w:r>
            <w:r>
              <w:rPr>
                <w:lang w:eastAsia="en-AU"/>
              </w:rPr>
              <w:t xml:space="preserve"> </w:t>
            </w:r>
            <w:r w:rsidRPr="003B6E63">
              <w:rPr>
                <w:lang w:eastAsia="en-AU"/>
              </w:rPr>
              <w:t>in</w:t>
            </w:r>
            <w:r>
              <w:rPr>
                <w:lang w:eastAsia="en-AU"/>
              </w:rPr>
              <w:t xml:space="preserve"> </w:t>
            </w:r>
            <w:r w:rsidRPr="003B6E63">
              <w:rPr>
                <w:lang w:eastAsia="en-AU"/>
              </w:rPr>
              <w:t>the</w:t>
            </w:r>
            <w:r>
              <w:rPr>
                <w:lang w:eastAsia="en-AU"/>
              </w:rPr>
              <w:t xml:space="preserve"> </w:t>
            </w:r>
            <w:r w:rsidRPr="003B6E63">
              <w:rPr>
                <w:lang w:eastAsia="en-AU"/>
              </w:rPr>
              <w:t>risk</w:t>
            </w:r>
            <w:r>
              <w:rPr>
                <w:lang w:eastAsia="en-AU"/>
              </w:rPr>
              <w:t xml:space="preserve"> </w:t>
            </w:r>
            <w:r w:rsidRPr="003B6E63">
              <w:rPr>
                <w:lang w:eastAsia="en-AU"/>
              </w:rPr>
              <w:t>assessment</w:t>
            </w:r>
          </w:p>
        </w:tc>
        <w:tc>
          <w:tcPr>
            <w:tcW w:w="750" w:type="dxa"/>
          </w:tcPr>
          <w:p w14:paraId="64DAA39B" w14:textId="77777777" w:rsidR="002F4EA6" w:rsidRPr="003B6E63" w:rsidRDefault="002F4EA6" w:rsidP="002F4EA6">
            <w:pPr>
              <w:pStyle w:val="Tabletext"/>
              <w:rPr>
                <w:rFonts w:ascii="Segoe UI" w:hAnsi="Segoe UI" w:cs="Segoe UI"/>
                <w:sz w:val="18"/>
                <w:szCs w:val="18"/>
                <w:lang w:eastAsia="en-AU"/>
              </w:rPr>
            </w:pPr>
          </w:p>
        </w:tc>
        <w:tc>
          <w:tcPr>
            <w:tcW w:w="3694" w:type="dxa"/>
          </w:tcPr>
          <w:p w14:paraId="32C35F74"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524E3A19" w14:textId="77777777" w:rsidTr="2F526E37">
        <w:trPr>
          <w:trHeight w:val="300"/>
        </w:trPr>
        <w:tc>
          <w:tcPr>
            <w:tcW w:w="5744" w:type="dxa"/>
            <w:hideMark/>
          </w:tcPr>
          <w:p w14:paraId="5212283E" w14:textId="77777777" w:rsidR="002F4EA6" w:rsidRPr="003B6E63" w:rsidRDefault="002F4EA6" w:rsidP="002F4EA6">
            <w:pPr>
              <w:pStyle w:val="Tabletext"/>
              <w:rPr>
                <w:lang w:eastAsia="en-AU"/>
              </w:rPr>
            </w:pPr>
            <w:r w:rsidRPr="003B6E63">
              <w:rPr>
                <w:lang w:eastAsia="en-AU"/>
              </w:rPr>
              <w:t>The</w:t>
            </w:r>
            <w:r>
              <w:rPr>
                <w:lang w:eastAsia="en-AU"/>
              </w:rPr>
              <w:t xml:space="preserve"> </w:t>
            </w:r>
            <w:r w:rsidRPr="003B6E63">
              <w:rPr>
                <w:lang w:eastAsia="en-AU"/>
              </w:rPr>
              <w:t>area</w:t>
            </w:r>
            <w:r>
              <w:rPr>
                <w:lang w:eastAsia="en-AU"/>
              </w:rPr>
              <w:t xml:space="preserve"> </w:t>
            </w:r>
            <w:r w:rsidRPr="003B6E63">
              <w:rPr>
                <w:lang w:eastAsia="en-AU"/>
              </w:rPr>
              <w:t>map</w:t>
            </w:r>
            <w:r>
              <w:rPr>
                <w:lang w:eastAsia="en-AU"/>
              </w:rPr>
              <w:t xml:space="preserve"> </w:t>
            </w:r>
            <w:r w:rsidRPr="003B6E63">
              <w:rPr>
                <w:lang w:eastAsia="en-AU"/>
              </w:rPr>
              <w:t>has:</w:t>
            </w:r>
            <w:r>
              <w:rPr>
                <w:lang w:eastAsia="en-AU"/>
              </w:rPr>
              <w:t xml:space="preserve"> </w:t>
            </w:r>
          </w:p>
          <w:p w14:paraId="01A4E351" w14:textId="77777777" w:rsidR="002F4EA6" w:rsidRDefault="002F4EA6" w:rsidP="00C96529">
            <w:pPr>
              <w:pStyle w:val="Tablebullet2"/>
              <w:rPr>
                <w:lang w:eastAsia="en-AU"/>
              </w:rPr>
            </w:pPr>
            <w:r w:rsidRPr="003B6E63">
              <w:rPr>
                <w:lang w:eastAsia="en-AU"/>
              </w:rPr>
              <w:t>two</w:t>
            </w:r>
            <w:r>
              <w:rPr>
                <w:lang w:eastAsia="en-AU"/>
              </w:rPr>
              <w:t xml:space="preserve"> </w:t>
            </w:r>
            <w:r w:rsidRPr="003B6E63">
              <w:rPr>
                <w:lang w:eastAsia="en-AU"/>
              </w:rPr>
              <w:t>evacuation</w:t>
            </w:r>
            <w:r>
              <w:rPr>
                <w:lang w:eastAsia="en-AU"/>
              </w:rPr>
              <w:t xml:space="preserve"> </w:t>
            </w:r>
            <w:r w:rsidRPr="003B6E63">
              <w:rPr>
                <w:lang w:eastAsia="en-AU"/>
              </w:rPr>
              <w:t>assembly</w:t>
            </w:r>
            <w:r>
              <w:rPr>
                <w:lang w:eastAsia="en-AU"/>
              </w:rPr>
              <w:t xml:space="preserve"> </w:t>
            </w:r>
            <w:r w:rsidRPr="003B6E63">
              <w:rPr>
                <w:lang w:eastAsia="en-AU"/>
              </w:rPr>
              <w:t>areas</w:t>
            </w:r>
            <w:r>
              <w:rPr>
                <w:lang w:eastAsia="en-AU"/>
              </w:rPr>
              <w:t xml:space="preserve"> </w:t>
            </w:r>
            <w:r w:rsidRPr="003B6E63">
              <w:rPr>
                <w:lang w:eastAsia="en-AU"/>
              </w:rPr>
              <w:t>on-site</w:t>
            </w:r>
          </w:p>
          <w:p w14:paraId="63AFE37F" w14:textId="6D63E146" w:rsidR="0076277B" w:rsidRDefault="0076277B" w:rsidP="00C96529">
            <w:pPr>
              <w:pStyle w:val="Tablebullet2"/>
              <w:rPr>
                <w:lang w:eastAsia="en-AU"/>
              </w:rPr>
            </w:pPr>
            <w:r>
              <w:rPr>
                <w:lang w:eastAsia="en-AU"/>
              </w:rPr>
              <w:t>external evacuation routes</w:t>
            </w:r>
          </w:p>
          <w:p w14:paraId="6DB77958" w14:textId="2BC622E2" w:rsidR="0076277B" w:rsidRDefault="0076277B" w:rsidP="00C96529">
            <w:pPr>
              <w:pStyle w:val="Tablebullet2"/>
              <w:rPr>
                <w:lang w:eastAsia="en-AU"/>
              </w:rPr>
            </w:pPr>
            <w:r>
              <w:rPr>
                <w:lang w:eastAsia="en-AU"/>
              </w:rPr>
              <w:t>surrounding streets and safe exit points marked</w:t>
            </w:r>
          </w:p>
          <w:p w14:paraId="1D9EA3C0" w14:textId="32B708A0" w:rsidR="0076277B" w:rsidRPr="003B6E63" w:rsidRDefault="0076277B" w:rsidP="00C96529">
            <w:pPr>
              <w:pStyle w:val="Tablebullet2"/>
              <w:rPr>
                <w:lang w:eastAsia="en-AU"/>
              </w:rPr>
            </w:pPr>
            <w:r>
              <w:rPr>
                <w:lang w:eastAsia="en-AU"/>
              </w:rPr>
              <w:t>emergency services access points marked</w:t>
            </w:r>
          </w:p>
        </w:tc>
        <w:tc>
          <w:tcPr>
            <w:tcW w:w="750" w:type="dxa"/>
          </w:tcPr>
          <w:p w14:paraId="69FCAC54" w14:textId="77777777" w:rsidR="002F4EA6" w:rsidRPr="003B6E63" w:rsidRDefault="002F4EA6" w:rsidP="002F4EA6">
            <w:pPr>
              <w:pStyle w:val="Tabletext"/>
              <w:rPr>
                <w:rFonts w:ascii="Segoe UI" w:hAnsi="Segoe UI" w:cs="Segoe UI"/>
                <w:sz w:val="18"/>
                <w:szCs w:val="18"/>
                <w:lang w:eastAsia="en-AU"/>
              </w:rPr>
            </w:pPr>
          </w:p>
        </w:tc>
        <w:tc>
          <w:tcPr>
            <w:tcW w:w="3694" w:type="dxa"/>
          </w:tcPr>
          <w:p w14:paraId="1D6BF978" w14:textId="77777777" w:rsidR="002F4EA6" w:rsidRPr="003B6E63" w:rsidRDefault="002F4EA6" w:rsidP="002F4EA6">
            <w:pPr>
              <w:pStyle w:val="Tabletext"/>
              <w:rPr>
                <w:rFonts w:ascii="Segoe UI" w:hAnsi="Segoe UI" w:cs="Segoe UI"/>
                <w:sz w:val="18"/>
                <w:szCs w:val="18"/>
                <w:lang w:eastAsia="en-AU"/>
              </w:rPr>
            </w:pPr>
          </w:p>
        </w:tc>
      </w:tr>
      <w:tr w:rsidR="002F4EA6" w:rsidRPr="003B6E63" w14:paraId="4988B37C" w14:textId="77777777" w:rsidTr="2F526E37">
        <w:trPr>
          <w:trHeight w:val="300"/>
        </w:trPr>
        <w:tc>
          <w:tcPr>
            <w:tcW w:w="5744" w:type="dxa"/>
            <w:hideMark/>
          </w:tcPr>
          <w:p w14:paraId="7C354577" w14:textId="77777777" w:rsidR="002F4EA6" w:rsidRPr="003B6E63" w:rsidRDefault="002F4EA6" w:rsidP="002F4EA6">
            <w:pPr>
              <w:pStyle w:val="Tabletext"/>
              <w:rPr>
                <w:rFonts w:ascii="Segoe UI" w:hAnsi="Segoe UI" w:cs="Segoe UI"/>
                <w:sz w:val="18"/>
                <w:szCs w:val="18"/>
                <w:lang w:eastAsia="en-AU"/>
              </w:rPr>
            </w:pPr>
            <w:r w:rsidRPr="003B6E63">
              <w:rPr>
                <w:lang w:eastAsia="en-AU"/>
              </w:rPr>
              <w:t>The</w:t>
            </w:r>
            <w:r>
              <w:rPr>
                <w:lang w:eastAsia="en-AU"/>
              </w:rPr>
              <w:t xml:space="preserve"> </w:t>
            </w:r>
            <w:r w:rsidRPr="003B6E63">
              <w:rPr>
                <w:lang w:eastAsia="en-AU"/>
              </w:rPr>
              <w:t>evacuation</w:t>
            </w:r>
            <w:r>
              <w:rPr>
                <w:lang w:eastAsia="en-AU"/>
              </w:rPr>
              <w:t xml:space="preserve"> </w:t>
            </w:r>
            <w:r w:rsidRPr="003B6E63">
              <w:rPr>
                <w:lang w:eastAsia="en-AU"/>
              </w:rPr>
              <w:t>diagram</w:t>
            </w:r>
            <w:r>
              <w:rPr>
                <w:lang w:eastAsia="en-AU"/>
              </w:rPr>
              <w:t xml:space="preserve"> </w:t>
            </w:r>
            <w:r w:rsidRPr="003B6E63">
              <w:rPr>
                <w:lang w:eastAsia="en-AU"/>
              </w:rPr>
              <w:t>has:</w:t>
            </w:r>
            <w:r>
              <w:rPr>
                <w:lang w:eastAsia="en-AU"/>
              </w:rPr>
              <w:t xml:space="preserve"> </w:t>
            </w:r>
          </w:p>
          <w:p w14:paraId="35668D60" w14:textId="77777777" w:rsidR="002F4EA6" w:rsidRDefault="002F4EA6" w:rsidP="00C96529">
            <w:pPr>
              <w:pStyle w:val="Tablebullet2"/>
              <w:rPr>
                <w:lang w:eastAsia="en-AU"/>
              </w:rPr>
            </w:pPr>
            <w:r w:rsidRPr="5AD7EEE4">
              <w:rPr>
                <w:lang w:eastAsia="en-AU"/>
              </w:rPr>
              <w:t>a</w:t>
            </w:r>
            <w:r>
              <w:rPr>
                <w:lang w:eastAsia="en-AU"/>
              </w:rPr>
              <w:t xml:space="preserve"> </w:t>
            </w:r>
            <w:r w:rsidRPr="5AD7EEE4">
              <w:rPr>
                <w:lang w:eastAsia="en-AU"/>
              </w:rPr>
              <w:t>pictorial</w:t>
            </w:r>
            <w:r>
              <w:rPr>
                <w:lang w:eastAsia="en-AU"/>
              </w:rPr>
              <w:t xml:space="preserve"> </w:t>
            </w:r>
            <w:r w:rsidRPr="5AD7EEE4">
              <w:rPr>
                <w:lang w:eastAsia="en-AU"/>
              </w:rPr>
              <w:t>diagram</w:t>
            </w:r>
            <w:r>
              <w:rPr>
                <w:lang w:eastAsia="en-AU"/>
              </w:rPr>
              <w:t xml:space="preserve"> </w:t>
            </w:r>
            <w:r w:rsidRPr="5AD7EEE4">
              <w:rPr>
                <w:lang w:eastAsia="en-AU"/>
              </w:rPr>
              <w:t>of</w:t>
            </w:r>
            <w:r>
              <w:rPr>
                <w:lang w:eastAsia="en-AU"/>
              </w:rPr>
              <w:t xml:space="preserve"> </w:t>
            </w:r>
            <w:r w:rsidRPr="5AD7EEE4">
              <w:rPr>
                <w:lang w:eastAsia="en-AU"/>
              </w:rPr>
              <w:t>the</w:t>
            </w:r>
            <w:r>
              <w:rPr>
                <w:lang w:eastAsia="en-AU"/>
              </w:rPr>
              <w:t xml:space="preserve"> </w:t>
            </w:r>
            <w:r w:rsidRPr="5AD7EEE4">
              <w:rPr>
                <w:lang w:eastAsia="en-AU"/>
              </w:rPr>
              <w:t>floor</w:t>
            </w:r>
            <w:r>
              <w:rPr>
                <w:lang w:eastAsia="en-AU"/>
              </w:rPr>
              <w:t xml:space="preserve"> </w:t>
            </w:r>
            <w:r w:rsidRPr="5AD7EEE4">
              <w:rPr>
                <w:lang w:eastAsia="en-AU"/>
              </w:rPr>
              <w:t>or</w:t>
            </w:r>
            <w:r>
              <w:rPr>
                <w:lang w:eastAsia="en-AU"/>
              </w:rPr>
              <w:t xml:space="preserve"> </w:t>
            </w:r>
            <w:r w:rsidRPr="5AD7EEE4">
              <w:rPr>
                <w:lang w:eastAsia="en-AU"/>
              </w:rPr>
              <w:t>area</w:t>
            </w:r>
            <w:r>
              <w:rPr>
                <w:lang w:eastAsia="en-AU"/>
              </w:rPr>
              <w:t xml:space="preserve"> </w:t>
            </w:r>
            <w:r w:rsidRPr="5AD7EEE4">
              <w:rPr>
                <w:lang w:eastAsia="en-AU"/>
              </w:rPr>
              <w:t>(at</w:t>
            </w:r>
            <w:r>
              <w:rPr>
                <w:lang w:eastAsia="en-AU"/>
              </w:rPr>
              <w:t xml:space="preserve"> </w:t>
            </w:r>
            <w:r w:rsidRPr="5AD7EEE4">
              <w:rPr>
                <w:lang w:eastAsia="en-AU"/>
              </w:rPr>
              <w:t>least</w:t>
            </w:r>
            <w:r>
              <w:rPr>
                <w:lang w:eastAsia="en-AU"/>
              </w:rPr>
              <w:t xml:space="preserve"> </w:t>
            </w:r>
            <w:r w:rsidRPr="5AD7EEE4">
              <w:rPr>
                <w:lang w:eastAsia="en-AU"/>
              </w:rPr>
              <w:t>200mm</w:t>
            </w:r>
            <w:r>
              <w:rPr>
                <w:lang w:eastAsia="en-AU"/>
              </w:rPr>
              <w:t xml:space="preserve"> </w:t>
            </w:r>
            <w:r w:rsidRPr="5AD7EEE4">
              <w:rPr>
                <w:lang w:eastAsia="en-AU"/>
              </w:rPr>
              <w:t>x</w:t>
            </w:r>
            <w:r>
              <w:rPr>
                <w:lang w:eastAsia="en-AU"/>
              </w:rPr>
              <w:t xml:space="preserve"> </w:t>
            </w:r>
            <w:r w:rsidRPr="5AD7EEE4">
              <w:rPr>
                <w:lang w:eastAsia="en-AU"/>
              </w:rPr>
              <w:t>150mm</w:t>
            </w:r>
            <w:r>
              <w:rPr>
                <w:lang w:eastAsia="en-AU"/>
              </w:rPr>
              <w:t xml:space="preserve"> </w:t>
            </w:r>
            <w:r w:rsidRPr="5AD7EEE4">
              <w:rPr>
                <w:lang w:eastAsia="en-AU"/>
              </w:rPr>
              <w:t>in</w:t>
            </w:r>
            <w:r>
              <w:rPr>
                <w:lang w:eastAsia="en-AU"/>
              </w:rPr>
              <w:t xml:space="preserve"> </w:t>
            </w:r>
            <w:r w:rsidRPr="5AD7EEE4">
              <w:rPr>
                <w:lang w:eastAsia="en-AU"/>
              </w:rPr>
              <w:t>size,</w:t>
            </w:r>
            <w:r>
              <w:rPr>
                <w:lang w:eastAsia="en-AU"/>
              </w:rPr>
              <w:t xml:space="preserve"> </w:t>
            </w:r>
            <w:r w:rsidRPr="5AD7EEE4">
              <w:rPr>
                <w:lang w:eastAsia="en-AU"/>
              </w:rPr>
              <w:t>A3)</w:t>
            </w:r>
            <w:r>
              <w:rPr>
                <w:lang w:eastAsia="en-AU"/>
              </w:rPr>
              <w:t xml:space="preserve"> </w:t>
            </w:r>
          </w:p>
          <w:p w14:paraId="3F8CFF9C" w14:textId="77777777" w:rsidR="00E85461" w:rsidRDefault="00E85461" w:rsidP="00C96529">
            <w:pPr>
              <w:pStyle w:val="Tablebullet2"/>
              <w:rPr>
                <w:lang w:eastAsia="en-AU"/>
              </w:rPr>
            </w:pPr>
            <w:r>
              <w:rPr>
                <w:lang w:eastAsia="en-AU"/>
              </w:rPr>
              <w:t>a title</w:t>
            </w:r>
            <w:r w:rsidR="009C01EE">
              <w:rPr>
                <w:lang w:eastAsia="en-AU"/>
              </w:rPr>
              <w:t>, for example EVACUATION DIAGRAM</w:t>
            </w:r>
          </w:p>
          <w:p w14:paraId="4B2E5D1A" w14:textId="77777777" w:rsidR="009C01EE" w:rsidRDefault="009C01EE" w:rsidP="00C96529">
            <w:pPr>
              <w:pStyle w:val="Tablebullet2"/>
              <w:rPr>
                <w:lang w:eastAsia="en-AU"/>
              </w:rPr>
            </w:pPr>
            <w:r>
              <w:rPr>
                <w:lang w:eastAsia="en-AU"/>
              </w:rPr>
              <w:t>the ‘YOU ARE HERE’ location</w:t>
            </w:r>
          </w:p>
          <w:p w14:paraId="6F0F0B33" w14:textId="77777777" w:rsidR="009C01EE" w:rsidRDefault="009C01EE" w:rsidP="00C96529">
            <w:pPr>
              <w:pStyle w:val="Tablebullet2"/>
              <w:rPr>
                <w:lang w:eastAsia="en-AU"/>
              </w:rPr>
            </w:pPr>
            <w:r>
              <w:rPr>
                <w:lang w:eastAsia="en-AU"/>
              </w:rPr>
              <w:t>green designated exits</w:t>
            </w:r>
          </w:p>
          <w:p w14:paraId="110EA9BD" w14:textId="77777777" w:rsidR="009C01EE" w:rsidRDefault="00EB18E5" w:rsidP="00C96529">
            <w:pPr>
              <w:pStyle w:val="Tablebullet2"/>
              <w:rPr>
                <w:lang w:eastAsia="en-AU"/>
              </w:rPr>
            </w:pPr>
            <w:r>
              <w:rPr>
                <w:lang w:eastAsia="en-AU"/>
              </w:rPr>
              <w:t>red marked hose reels</w:t>
            </w:r>
          </w:p>
          <w:p w14:paraId="00EADDE8" w14:textId="77777777" w:rsidR="00EB18E5" w:rsidRDefault="00EB18E5" w:rsidP="00C96529">
            <w:pPr>
              <w:pStyle w:val="Tablebullet2"/>
              <w:rPr>
                <w:lang w:eastAsia="en-AU"/>
              </w:rPr>
            </w:pPr>
            <w:r>
              <w:rPr>
                <w:lang w:eastAsia="en-AU"/>
              </w:rPr>
              <w:t>red marked hydrants</w:t>
            </w:r>
          </w:p>
          <w:p w14:paraId="041D86E8" w14:textId="77777777" w:rsidR="00EB18E5" w:rsidRDefault="00EB18E5" w:rsidP="00C96529">
            <w:pPr>
              <w:pStyle w:val="Tablebullet2"/>
              <w:rPr>
                <w:lang w:eastAsia="en-AU"/>
              </w:rPr>
            </w:pPr>
            <w:r>
              <w:rPr>
                <w:lang w:eastAsia="en-AU"/>
              </w:rPr>
              <w:t>red marked extinguishers</w:t>
            </w:r>
          </w:p>
          <w:p w14:paraId="39967BEC" w14:textId="77777777" w:rsidR="00EB18E5" w:rsidRDefault="00EB18E5" w:rsidP="00C96529">
            <w:pPr>
              <w:pStyle w:val="Tablebullet2"/>
              <w:rPr>
                <w:lang w:eastAsia="en-AU"/>
              </w:rPr>
            </w:pPr>
            <w:r>
              <w:rPr>
                <w:lang w:eastAsia="en-AU"/>
              </w:rPr>
              <w:t>designated shelter-in-place locations</w:t>
            </w:r>
          </w:p>
          <w:p w14:paraId="4CF8056A" w14:textId="77777777" w:rsidR="00EB18E5" w:rsidRDefault="00F61429" w:rsidP="00C96529">
            <w:pPr>
              <w:pStyle w:val="Tablebullet2"/>
              <w:rPr>
                <w:lang w:eastAsia="en-AU"/>
              </w:rPr>
            </w:pPr>
            <w:r>
              <w:rPr>
                <w:lang w:eastAsia="en-AU"/>
              </w:rPr>
              <w:t>plan v</w:t>
            </w:r>
            <w:r w:rsidR="004A6DE8">
              <w:rPr>
                <w:lang w:eastAsia="en-AU"/>
              </w:rPr>
              <w:t>alidation date</w:t>
            </w:r>
          </w:p>
          <w:p w14:paraId="123117AC" w14:textId="77777777" w:rsidR="00427DCB" w:rsidRDefault="00427DCB" w:rsidP="00C96529">
            <w:pPr>
              <w:pStyle w:val="Tablebullet2"/>
              <w:rPr>
                <w:lang w:eastAsia="en-AU"/>
              </w:rPr>
            </w:pPr>
            <w:r>
              <w:rPr>
                <w:lang w:eastAsia="en-AU"/>
              </w:rPr>
              <w:t>location of primary and secondary assembly areas</w:t>
            </w:r>
          </w:p>
          <w:p w14:paraId="22B6D6DA" w14:textId="3E05A9B8" w:rsidR="00427DCB" w:rsidRPr="003B6E63" w:rsidRDefault="00427DCB" w:rsidP="00C96529">
            <w:pPr>
              <w:pStyle w:val="Tablebullet2"/>
              <w:rPr>
                <w:lang w:eastAsia="en-AU"/>
              </w:rPr>
            </w:pPr>
            <w:r>
              <w:rPr>
                <w:lang w:eastAsia="en-AU"/>
              </w:rPr>
              <w:t>a legend</w:t>
            </w:r>
          </w:p>
        </w:tc>
        <w:tc>
          <w:tcPr>
            <w:tcW w:w="750" w:type="dxa"/>
          </w:tcPr>
          <w:p w14:paraId="5B5D1CF8" w14:textId="77777777" w:rsidR="002F4EA6" w:rsidRPr="003B6E63" w:rsidRDefault="002F4EA6" w:rsidP="002F4EA6">
            <w:pPr>
              <w:pStyle w:val="Tabletext"/>
              <w:rPr>
                <w:rFonts w:ascii="Segoe UI" w:hAnsi="Segoe UI" w:cs="Segoe UI"/>
                <w:sz w:val="18"/>
                <w:szCs w:val="18"/>
                <w:lang w:eastAsia="en-AU"/>
              </w:rPr>
            </w:pPr>
          </w:p>
        </w:tc>
        <w:tc>
          <w:tcPr>
            <w:tcW w:w="3694" w:type="dxa"/>
          </w:tcPr>
          <w:p w14:paraId="1E2D43A4" w14:textId="77777777" w:rsidR="002F4EA6" w:rsidRPr="003B6E63" w:rsidRDefault="002F4EA6" w:rsidP="002F4EA6">
            <w:pPr>
              <w:pStyle w:val="Tabletext"/>
              <w:rPr>
                <w:rFonts w:ascii="Segoe UI" w:hAnsi="Segoe UI" w:cs="Segoe UI"/>
                <w:sz w:val="18"/>
                <w:szCs w:val="18"/>
                <w:lang w:eastAsia="en-AU"/>
              </w:rPr>
            </w:pPr>
          </w:p>
        </w:tc>
      </w:tr>
      <w:tr w:rsidR="000066CA" w:rsidRPr="003B6E63" w14:paraId="02556E88" w14:textId="77777777" w:rsidTr="2F526E37">
        <w:trPr>
          <w:trHeight w:val="300"/>
        </w:trPr>
        <w:tc>
          <w:tcPr>
            <w:tcW w:w="5744" w:type="dxa"/>
            <w:tcBorders>
              <w:top w:val="single" w:sz="8" w:space="0" w:color="auto"/>
            </w:tcBorders>
          </w:tcPr>
          <w:p w14:paraId="033218D7" w14:textId="3B82D3E1" w:rsidR="000066CA" w:rsidRPr="000066CA" w:rsidRDefault="000066CA" w:rsidP="000066CA">
            <w:pPr>
              <w:pStyle w:val="Tabletext"/>
              <w:rPr>
                <w:b/>
                <w:bCs/>
                <w:lang w:eastAsia="en-AU"/>
              </w:rPr>
            </w:pPr>
            <w:r w:rsidRPr="000066CA">
              <w:rPr>
                <w:b/>
                <w:bCs/>
              </w:rPr>
              <w:t xml:space="preserve">Final check completed by: </w:t>
            </w:r>
          </w:p>
        </w:tc>
        <w:tc>
          <w:tcPr>
            <w:tcW w:w="750" w:type="dxa"/>
            <w:tcBorders>
              <w:top w:val="single" w:sz="8" w:space="0" w:color="auto"/>
            </w:tcBorders>
          </w:tcPr>
          <w:p w14:paraId="33EF90A0" w14:textId="77777777" w:rsidR="000066CA" w:rsidRPr="003B6E63" w:rsidRDefault="000066CA" w:rsidP="000066CA">
            <w:pPr>
              <w:pStyle w:val="Tabletext"/>
              <w:rPr>
                <w:rFonts w:ascii="Segoe UI" w:hAnsi="Segoe UI" w:cs="Segoe UI"/>
                <w:sz w:val="18"/>
                <w:szCs w:val="18"/>
                <w:lang w:eastAsia="en-AU"/>
              </w:rPr>
            </w:pPr>
          </w:p>
        </w:tc>
        <w:tc>
          <w:tcPr>
            <w:tcW w:w="3694" w:type="dxa"/>
            <w:tcBorders>
              <w:top w:val="single" w:sz="8" w:space="0" w:color="auto"/>
            </w:tcBorders>
          </w:tcPr>
          <w:p w14:paraId="088C1D87" w14:textId="77777777" w:rsidR="000066CA" w:rsidRPr="003B6E63" w:rsidRDefault="000066CA" w:rsidP="000066CA">
            <w:pPr>
              <w:pStyle w:val="Tabletext"/>
              <w:rPr>
                <w:rFonts w:ascii="Segoe UI" w:hAnsi="Segoe UI" w:cs="Segoe UI"/>
                <w:sz w:val="18"/>
                <w:szCs w:val="18"/>
                <w:lang w:eastAsia="en-AU"/>
              </w:rPr>
            </w:pPr>
          </w:p>
        </w:tc>
      </w:tr>
      <w:tr w:rsidR="000066CA" w:rsidRPr="003B6E63" w14:paraId="3DE11DB2" w14:textId="77777777" w:rsidTr="2F526E37">
        <w:trPr>
          <w:trHeight w:val="300"/>
        </w:trPr>
        <w:tc>
          <w:tcPr>
            <w:tcW w:w="5744" w:type="dxa"/>
          </w:tcPr>
          <w:p w14:paraId="7E5EE94B" w14:textId="2265882E" w:rsidR="000066CA" w:rsidRPr="000066CA" w:rsidRDefault="000066CA" w:rsidP="000066CA">
            <w:pPr>
              <w:pStyle w:val="Tabletext"/>
              <w:rPr>
                <w:b/>
                <w:bCs/>
                <w:lang w:eastAsia="en-AU"/>
              </w:rPr>
            </w:pPr>
            <w:r w:rsidRPr="000066CA">
              <w:rPr>
                <w:b/>
                <w:bCs/>
              </w:rPr>
              <w:t>Date:</w:t>
            </w:r>
          </w:p>
        </w:tc>
        <w:tc>
          <w:tcPr>
            <w:tcW w:w="750" w:type="dxa"/>
          </w:tcPr>
          <w:p w14:paraId="1A28E6CC" w14:textId="77777777" w:rsidR="000066CA" w:rsidRPr="003B6E63" w:rsidRDefault="000066CA" w:rsidP="000066CA">
            <w:pPr>
              <w:pStyle w:val="Tabletext"/>
              <w:rPr>
                <w:rFonts w:ascii="Segoe UI" w:hAnsi="Segoe UI" w:cs="Segoe UI"/>
                <w:sz w:val="18"/>
                <w:szCs w:val="18"/>
                <w:lang w:eastAsia="en-AU"/>
              </w:rPr>
            </w:pPr>
          </w:p>
        </w:tc>
        <w:tc>
          <w:tcPr>
            <w:tcW w:w="3694" w:type="dxa"/>
          </w:tcPr>
          <w:p w14:paraId="2E2AE006" w14:textId="77777777" w:rsidR="000066CA" w:rsidRPr="003B6E63" w:rsidRDefault="000066CA" w:rsidP="000066CA">
            <w:pPr>
              <w:pStyle w:val="Tabletext"/>
              <w:rPr>
                <w:rFonts w:ascii="Segoe UI" w:hAnsi="Segoe UI" w:cs="Segoe UI"/>
                <w:sz w:val="18"/>
                <w:szCs w:val="18"/>
                <w:lang w:eastAsia="en-AU"/>
              </w:rPr>
            </w:pPr>
          </w:p>
        </w:tc>
      </w:tr>
    </w:tbl>
    <w:p w14:paraId="5CBCC073" w14:textId="5C0DC353" w:rsidR="002F4EA6" w:rsidRPr="002F4EA6" w:rsidRDefault="002F4EA6" w:rsidP="002F4EA6">
      <w:pPr>
        <w:pStyle w:val="Body"/>
      </w:pPr>
    </w:p>
    <w:sectPr w:rsidR="002F4EA6" w:rsidRPr="002F4EA6" w:rsidSect="00C46A75">
      <w:headerReference w:type="even" r:id="rId35"/>
      <w:headerReference w:type="default" r:id="rId36"/>
      <w:footerReference w:type="even" r:id="rId37"/>
      <w:footerReference w:type="default" r:id="rId38"/>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78B2" w14:textId="77777777" w:rsidR="00974AF0" w:rsidRDefault="00974AF0">
      <w:r>
        <w:separator/>
      </w:r>
    </w:p>
    <w:p w14:paraId="193D24CD" w14:textId="77777777" w:rsidR="00974AF0" w:rsidRDefault="00974AF0"/>
  </w:endnote>
  <w:endnote w:type="continuationSeparator" w:id="0">
    <w:p w14:paraId="3CB07BFA" w14:textId="77777777" w:rsidR="00974AF0" w:rsidRDefault="00974AF0">
      <w:r>
        <w:continuationSeparator/>
      </w:r>
    </w:p>
    <w:p w14:paraId="5990ED27" w14:textId="77777777" w:rsidR="00974AF0" w:rsidRDefault="00974AF0"/>
  </w:endnote>
  <w:endnote w:type="continuationNotice" w:id="1">
    <w:p w14:paraId="5B93E292" w14:textId="77777777" w:rsidR="00974AF0" w:rsidRDefault="00974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2C69" w14:textId="2C2EE7D6" w:rsidR="00DE0CFC" w:rsidRDefault="000E2788">
    <w:pPr>
      <w:pStyle w:val="Footer"/>
    </w:pPr>
    <w:r>
      <w:rPr>
        <w:noProof/>
      </w:rPr>
      <mc:AlternateContent>
        <mc:Choice Requires="wps">
          <w:drawing>
            <wp:anchor distT="0" distB="0" distL="114300" distR="114300" simplePos="0" relativeHeight="251672576" behindDoc="0" locked="0" layoutInCell="0" allowOverlap="1" wp14:anchorId="1E80D922" wp14:editId="26773404">
              <wp:simplePos x="0" y="0"/>
              <wp:positionH relativeFrom="page">
                <wp:posOffset>0</wp:posOffset>
              </wp:positionH>
              <wp:positionV relativeFrom="page">
                <wp:posOffset>10189210</wp:posOffset>
              </wp:positionV>
              <wp:extent cx="7560310" cy="311785"/>
              <wp:effectExtent l="0" t="0" r="0" b="12065"/>
              <wp:wrapNone/>
              <wp:docPr id="10" name="MSIPCM4b164e56bf4a0569caace2d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77B67" w14:textId="4B748F29" w:rsidR="000E2788" w:rsidRPr="000E2788" w:rsidRDefault="000E2788" w:rsidP="000E2788">
                          <w:pPr>
                            <w:spacing w:after="0"/>
                            <w:jc w:val="center"/>
                            <w:rPr>
                              <w:rFonts w:ascii="Arial Black" w:hAnsi="Arial Black"/>
                              <w:color w:val="000000"/>
                              <w:sz w:val="20"/>
                            </w:rPr>
                          </w:pPr>
                          <w:r w:rsidRPr="000E278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80D922" id="_x0000_t202" coordsize="21600,21600" o:spt="202" path="m,l,21600r21600,l21600,xe">
              <v:stroke joinstyle="miter"/>
              <v:path gradientshapeok="t" o:connecttype="rect"/>
            </v:shapetype>
            <v:shape id="MSIPCM4b164e56bf4a0569caace2d2"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F477B67" w14:textId="4B748F29" w:rsidR="000E2788" w:rsidRPr="000E2788" w:rsidRDefault="000E2788" w:rsidP="000E2788">
                    <w:pPr>
                      <w:spacing w:after="0"/>
                      <w:jc w:val="center"/>
                      <w:rPr>
                        <w:rFonts w:ascii="Arial Black" w:hAnsi="Arial Black"/>
                        <w:color w:val="000000"/>
                        <w:sz w:val="20"/>
                      </w:rPr>
                    </w:pPr>
                    <w:r w:rsidRPr="000E2788">
                      <w:rPr>
                        <w:rFonts w:ascii="Arial Black" w:hAnsi="Arial Black"/>
                        <w:color w:val="000000"/>
                        <w:sz w:val="20"/>
                      </w:rPr>
                      <w:t>OFFICIAL</w:t>
                    </w:r>
                  </w:p>
                </w:txbxContent>
              </v:textbox>
              <w10:wrap anchorx="page" anchory="page"/>
            </v:shape>
          </w:pict>
        </mc:Fallback>
      </mc:AlternateContent>
    </w:r>
    <w:r w:rsidR="00261686">
      <w:rPr>
        <w:noProof/>
      </w:rPr>
      <mc:AlternateContent>
        <mc:Choice Requires="wps">
          <w:drawing>
            <wp:anchor distT="0" distB="0" distL="114300" distR="114300" simplePos="0" relativeHeight="251660288" behindDoc="0" locked="0" layoutInCell="0" allowOverlap="1" wp14:anchorId="5981C96C" wp14:editId="409937AA">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E19934" w14:textId="3DD6F21E"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81C96C" id="Text Box 13" o:spid="_x0000_s1027" type="#_x0000_t202" alt="{&quot;HashCode&quot;:904758361,&quot;Height&quot;:841.0,&quot;Width&quot;:595.0,&quot;Placement&quot;:&quot;Footer&quot;,&quot;Index&quot;:&quot;OddAndEven&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3E19934" w14:textId="3DD6F21E"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9E79" w14:textId="1EDDF1F7" w:rsidR="00DE0CFC" w:rsidRDefault="000E2788">
    <w:pPr>
      <w:pStyle w:val="Footer"/>
    </w:pPr>
    <w:r>
      <w:rPr>
        <w:noProof/>
      </w:rPr>
      <mc:AlternateContent>
        <mc:Choice Requires="wps">
          <w:drawing>
            <wp:anchor distT="0" distB="0" distL="114300" distR="114300" simplePos="0" relativeHeight="251666432" behindDoc="0" locked="0" layoutInCell="0" allowOverlap="1" wp14:anchorId="439852AB" wp14:editId="018BAAE7">
              <wp:simplePos x="0" y="0"/>
              <wp:positionH relativeFrom="page">
                <wp:posOffset>0</wp:posOffset>
              </wp:positionH>
              <wp:positionV relativeFrom="page">
                <wp:posOffset>10189210</wp:posOffset>
              </wp:positionV>
              <wp:extent cx="7560310" cy="311785"/>
              <wp:effectExtent l="0" t="0" r="0" b="12065"/>
              <wp:wrapNone/>
              <wp:docPr id="9" name="MSIPCMf0d844e99579cc856182ccd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A76FC5" w14:textId="1E7A2C73" w:rsidR="000E2788" w:rsidRPr="000E2788" w:rsidRDefault="000E2788" w:rsidP="000E2788">
                          <w:pPr>
                            <w:spacing w:after="0"/>
                            <w:jc w:val="center"/>
                            <w:rPr>
                              <w:rFonts w:ascii="Arial Black" w:hAnsi="Arial Black"/>
                              <w:color w:val="000000"/>
                              <w:sz w:val="20"/>
                            </w:rPr>
                          </w:pPr>
                          <w:r w:rsidRPr="000E278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9852AB" id="_x0000_t202" coordsize="21600,21600" o:spt="202" path="m,l,21600r21600,l21600,xe">
              <v:stroke joinstyle="miter"/>
              <v:path gradientshapeok="t" o:connecttype="rect"/>
            </v:shapetype>
            <v:shape id="MSIPCMf0d844e99579cc856182ccd4"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DA76FC5" w14:textId="1E7A2C73" w:rsidR="000E2788" w:rsidRPr="000E2788" w:rsidRDefault="000E2788" w:rsidP="000E2788">
                    <w:pPr>
                      <w:spacing w:after="0"/>
                      <w:jc w:val="center"/>
                      <w:rPr>
                        <w:rFonts w:ascii="Arial Black" w:hAnsi="Arial Black"/>
                        <w:color w:val="000000"/>
                        <w:sz w:val="20"/>
                      </w:rPr>
                    </w:pPr>
                    <w:r w:rsidRPr="000E2788">
                      <w:rPr>
                        <w:rFonts w:ascii="Arial Black" w:hAnsi="Arial Black"/>
                        <w:color w:val="000000"/>
                        <w:sz w:val="20"/>
                      </w:rPr>
                      <w:t>OFFICIAL</w:t>
                    </w:r>
                  </w:p>
                </w:txbxContent>
              </v:textbox>
              <w10:wrap anchorx="page" anchory="page"/>
            </v:shape>
          </w:pict>
        </mc:Fallback>
      </mc:AlternateContent>
    </w:r>
    <w:r w:rsidR="00261686">
      <w:rPr>
        <w:noProof/>
      </w:rPr>
      <mc:AlternateContent>
        <mc:Choice Requires="wps">
          <w:drawing>
            <wp:anchor distT="0" distB="0" distL="114300" distR="114300" simplePos="0" relativeHeight="251654144" behindDoc="0" locked="0" layoutInCell="0" allowOverlap="1" wp14:anchorId="6CBCCDC4" wp14:editId="05208E5E">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E20D6" w14:textId="574AB2CE"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BCCDC4" id="Text Box 12"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74E20D6" w14:textId="574AB2CE"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BF97" w14:textId="77777777" w:rsidR="00DE0CFC" w:rsidRDefault="00DE0CFC">
    <w:pPr>
      <w:pStyle w:val="Footer"/>
    </w:pPr>
    <w:r>
      <w:rPr>
        <w:noProof/>
      </w:rPr>
      <mc:AlternateContent>
        <mc:Choice Requires="wps">
          <w:drawing>
            <wp:anchor distT="0" distB="0" distL="114300" distR="114300" simplePos="0" relativeHeight="251648000" behindDoc="0" locked="0" layoutInCell="0" allowOverlap="1" wp14:anchorId="770EF338" wp14:editId="1395B52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AA46C8" w14:textId="77777777" w:rsidR="00DE0CFC" w:rsidRPr="00EB4BC7" w:rsidRDefault="00DE0CF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0EF338"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5AA46C8" w14:textId="77777777" w:rsidR="00DE0CFC" w:rsidRPr="00EB4BC7" w:rsidRDefault="00DE0CF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61B7" w14:textId="6CB8848F" w:rsidR="00DE0CFC" w:rsidRDefault="000E2788">
    <w:pPr>
      <w:pStyle w:val="Footer"/>
    </w:pPr>
    <w:r>
      <w:rPr>
        <w:noProof/>
      </w:rPr>
      <mc:AlternateContent>
        <mc:Choice Requires="wps">
          <w:drawing>
            <wp:anchor distT="0" distB="0" distL="114300" distR="114300" simplePos="0" relativeHeight="251661321" behindDoc="0" locked="0" layoutInCell="0" allowOverlap="1" wp14:anchorId="7DC24048" wp14:editId="7638DFF2">
              <wp:simplePos x="0" y="0"/>
              <wp:positionH relativeFrom="page">
                <wp:posOffset>0</wp:posOffset>
              </wp:positionH>
              <wp:positionV relativeFrom="page">
                <wp:posOffset>10189210</wp:posOffset>
              </wp:positionV>
              <wp:extent cx="7560310" cy="311785"/>
              <wp:effectExtent l="0" t="0" r="0" b="12065"/>
              <wp:wrapNone/>
              <wp:docPr id="15" name="MSIPCM9eb048659c3cf111cd3cf03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84C78" w14:textId="58ECCA20" w:rsidR="000E2788" w:rsidRPr="000E2788" w:rsidRDefault="000E2788" w:rsidP="000E2788">
                          <w:pPr>
                            <w:spacing w:after="0"/>
                            <w:jc w:val="center"/>
                            <w:rPr>
                              <w:rFonts w:ascii="Arial Black" w:hAnsi="Arial Black"/>
                              <w:color w:val="000000"/>
                              <w:sz w:val="20"/>
                            </w:rPr>
                          </w:pPr>
                          <w:r w:rsidRPr="000E278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C24048" id="_x0000_t202" coordsize="21600,21600" o:spt="202" path="m,l,21600r21600,l21600,xe">
              <v:stroke joinstyle="miter"/>
              <v:path gradientshapeok="t" o:connecttype="rect"/>
            </v:shapetype>
            <v:shape id="MSIPCM9eb048659c3cf111cd3cf035"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613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D584C78" w14:textId="58ECCA20" w:rsidR="000E2788" w:rsidRPr="000E2788" w:rsidRDefault="000E2788" w:rsidP="000E2788">
                    <w:pPr>
                      <w:spacing w:after="0"/>
                      <w:jc w:val="center"/>
                      <w:rPr>
                        <w:rFonts w:ascii="Arial Black" w:hAnsi="Arial Black"/>
                        <w:color w:val="000000"/>
                        <w:sz w:val="20"/>
                      </w:rPr>
                    </w:pPr>
                    <w:r w:rsidRPr="000E2788">
                      <w:rPr>
                        <w:rFonts w:ascii="Arial Black" w:hAnsi="Arial Black"/>
                        <w:color w:val="000000"/>
                        <w:sz w:val="20"/>
                      </w:rPr>
                      <w:t>OFFICIAL</w:t>
                    </w:r>
                  </w:p>
                </w:txbxContent>
              </v:textbox>
              <w10:wrap anchorx="page" anchory="page"/>
            </v:shape>
          </w:pict>
        </mc:Fallback>
      </mc:AlternateContent>
    </w:r>
    <w:r w:rsidR="00261686">
      <w:rPr>
        <w:noProof/>
      </w:rPr>
      <mc:AlternateContent>
        <mc:Choice Requires="wps">
          <w:drawing>
            <wp:anchor distT="0" distB="0" distL="114300" distR="114300" simplePos="0" relativeHeight="251658247" behindDoc="0" locked="0" layoutInCell="0" allowOverlap="1" wp14:anchorId="36744600" wp14:editId="207126DC">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882EF6" w14:textId="3A0C42F5"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744600" id="Text Box 14"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A882EF6" w14:textId="3A0C42F5"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5610" w14:textId="36B59B7C" w:rsidR="00DE0CFC" w:rsidRDefault="000E2788">
    <w:pPr>
      <w:pStyle w:val="Footer"/>
    </w:pPr>
    <w:r>
      <w:rPr>
        <w:noProof/>
        <w:lang w:eastAsia="en-AU"/>
      </w:rPr>
      <mc:AlternateContent>
        <mc:Choice Requires="wps">
          <w:drawing>
            <wp:anchor distT="0" distB="0" distL="114300" distR="114300" simplePos="0" relativeHeight="251663369" behindDoc="0" locked="0" layoutInCell="0" allowOverlap="1" wp14:anchorId="701AA89B" wp14:editId="6ABF7255">
              <wp:simplePos x="0" y="0"/>
              <wp:positionH relativeFrom="page">
                <wp:posOffset>0</wp:posOffset>
              </wp:positionH>
              <wp:positionV relativeFrom="page">
                <wp:posOffset>10189210</wp:posOffset>
              </wp:positionV>
              <wp:extent cx="7560310" cy="311785"/>
              <wp:effectExtent l="0" t="0" r="0" b="12065"/>
              <wp:wrapNone/>
              <wp:docPr id="18" name="MSIPCM475e4086b7ec6bd65529f87f"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20F30" w14:textId="7164B3CA" w:rsidR="000E2788" w:rsidRPr="000E2788" w:rsidRDefault="000E2788" w:rsidP="000E2788">
                          <w:pPr>
                            <w:spacing w:after="0"/>
                            <w:jc w:val="center"/>
                            <w:rPr>
                              <w:rFonts w:ascii="Arial Black" w:hAnsi="Arial Black"/>
                              <w:color w:val="000000"/>
                              <w:sz w:val="20"/>
                            </w:rPr>
                          </w:pPr>
                          <w:r w:rsidRPr="000E278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1AA89B" id="_x0000_t202" coordsize="21600,21600" o:spt="202" path="m,l,21600r21600,l21600,xe">
              <v:stroke joinstyle="miter"/>
              <v:path gradientshapeok="t" o:connecttype="rect"/>
            </v:shapetype>
            <v:shape id="MSIPCM475e4086b7ec6bd65529f87f"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633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fill o:detectmouseclick="t"/>
              <v:textbox inset=",0,,0">
                <w:txbxContent>
                  <w:p w14:paraId="68820F30" w14:textId="7164B3CA" w:rsidR="000E2788" w:rsidRPr="000E2788" w:rsidRDefault="000E2788" w:rsidP="000E2788">
                    <w:pPr>
                      <w:spacing w:after="0"/>
                      <w:jc w:val="center"/>
                      <w:rPr>
                        <w:rFonts w:ascii="Arial Black" w:hAnsi="Arial Black"/>
                        <w:color w:val="000000"/>
                        <w:sz w:val="20"/>
                      </w:rPr>
                    </w:pPr>
                    <w:r w:rsidRPr="000E2788">
                      <w:rPr>
                        <w:rFonts w:ascii="Arial Black" w:hAnsi="Arial Black"/>
                        <w:color w:val="000000"/>
                        <w:sz w:val="20"/>
                      </w:rPr>
                      <w:t>OFFICIAL</w:t>
                    </w:r>
                  </w:p>
                </w:txbxContent>
              </v:textbox>
              <w10:wrap anchorx="page" anchory="page"/>
            </v:shape>
          </w:pict>
        </mc:Fallback>
      </mc:AlternateContent>
    </w:r>
    <w:r w:rsidR="00261686">
      <w:rPr>
        <w:noProof/>
        <w:lang w:eastAsia="en-AU"/>
      </w:rPr>
      <mc:AlternateContent>
        <mc:Choice Requires="wps">
          <w:drawing>
            <wp:anchor distT="0" distB="0" distL="114300" distR="114300" simplePos="0" relativeHeight="251658249" behindDoc="0" locked="0" layoutInCell="0" allowOverlap="1" wp14:anchorId="13F66A74" wp14:editId="693EB2C6">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FEF6A3" w14:textId="33D16366"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F66A74" id="Text Box 19"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DFEF6A3" w14:textId="33D16366"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v:textbox>
              <w10:wrap anchorx="page" anchory="page"/>
            </v:shape>
          </w:pict>
        </mc:Fallback>
      </mc:AlternateContent>
    </w:r>
    <w:r w:rsidR="00DE0CFC">
      <w:rPr>
        <w:noProof/>
        <w:lang w:eastAsia="en-AU"/>
      </w:rPr>
      <w:drawing>
        <wp:anchor distT="0" distB="0" distL="114300" distR="114300" simplePos="0" relativeHeight="251658242" behindDoc="1" locked="1" layoutInCell="1" allowOverlap="1" wp14:anchorId="0183E7C2" wp14:editId="3C5EB11A">
          <wp:simplePos x="0" y="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3C2" w14:textId="79B2BA2A" w:rsidR="00DE0CFC" w:rsidRDefault="000E2788">
    <w:pPr>
      <w:pStyle w:val="Footer"/>
    </w:pPr>
    <w:r>
      <w:rPr>
        <w:noProof/>
        <w:lang w:eastAsia="en-AU"/>
      </w:rPr>
      <mc:AlternateContent>
        <mc:Choice Requires="wps">
          <w:drawing>
            <wp:anchor distT="0" distB="0" distL="114300" distR="114300" simplePos="0" relativeHeight="251662345" behindDoc="0" locked="0" layoutInCell="0" allowOverlap="1" wp14:anchorId="589CCB2D" wp14:editId="39856F27">
              <wp:simplePos x="0" y="0"/>
              <wp:positionH relativeFrom="page">
                <wp:posOffset>0</wp:posOffset>
              </wp:positionH>
              <wp:positionV relativeFrom="page">
                <wp:posOffset>10189210</wp:posOffset>
              </wp:positionV>
              <wp:extent cx="7560310" cy="311785"/>
              <wp:effectExtent l="0" t="0" r="0" b="12065"/>
              <wp:wrapNone/>
              <wp:docPr id="17" name="MSIPCM5da14df5a6a22268eb4bdbc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DB751" w14:textId="3A2C1936" w:rsidR="000E2788" w:rsidRPr="000E2788" w:rsidRDefault="000E2788" w:rsidP="000E2788">
                          <w:pPr>
                            <w:spacing w:after="0"/>
                            <w:jc w:val="center"/>
                            <w:rPr>
                              <w:rFonts w:ascii="Arial Black" w:hAnsi="Arial Black"/>
                              <w:color w:val="000000"/>
                              <w:sz w:val="20"/>
                            </w:rPr>
                          </w:pPr>
                          <w:r w:rsidRPr="000E278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9CCB2D" id="_x0000_t202" coordsize="21600,21600" o:spt="202" path="m,l,21600r21600,l21600,xe">
              <v:stroke joinstyle="miter"/>
              <v:path gradientshapeok="t" o:connecttype="rect"/>
            </v:shapetype>
            <v:shape id="MSIPCM5da14df5a6a22268eb4bdbcc" o:spid="_x0000_s1035" type="#_x0000_t202" alt="{&quot;HashCode&quot;:904758361,&quot;Height&quot;:841.0,&quot;Width&quot;:595.0,&quot;Placement&quot;:&quot;Footer&quot;,&quot;Index&quot;:&quot;Primary&quot;,&quot;Section&quot;:3,&quot;Top&quot;:0.0,&quot;Left&quot;:0.0}" style="position:absolute;margin-left:0;margin-top:802.3pt;width:595.3pt;height:24.55pt;z-index:2516623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80DB751" w14:textId="3A2C1936" w:rsidR="000E2788" w:rsidRPr="000E2788" w:rsidRDefault="000E2788" w:rsidP="000E2788">
                    <w:pPr>
                      <w:spacing w:after="0"/>
                      <w:jc w:val="center"/>
                      <w:rPr>
                        <w:rFonts w:ascii="Arial Black" w:hAnsi="Arial Black"/>
                        <w:color w:val="000000"/>
                        <w:sz w:val="20"/>
                      </w:rPr>
                    </w:pPr>
                    <w:r w:rsidRPr="000E2788">
                      <w:rPr>
                        <w:rFonts w:ascii="Arial Black" w:hAnsi="Arial Black"/>
                        <w:color w:val="000000"/>
                        <w:sz w:val="20"/>
                      </w:rPr>
                      <w:t>OFFICIAL</w:t>
                    </w:r>
                  </w:p>
                </w:txbxContent>
              </v:textbox>
              <w10:wrap anchorx="page" anchory="page"/>
            </v:shape>
          </w:pict>
        </mc:Fallback>
      </mc:AlternateContent>
    </w:r>
    <w:r w:rsidR="00261686">
      <w:rPr>
        <w:noProof/>
        <w:lang w:eastAsia="en-AU"/>
      </w:rPr>
      <mc:AlternateContent>
        <mc:Choice Requires="wps">
          <w:drawing>
            <wp:anchor distT="0" distB="0" distL="114300" distR="114300" simplePos="0" relativeHeight="251658248" behindDoc="0" locked="0" layoutInCell="0" allowOverlap="1" wp14:anchorId="5A5F3F80" wp14:editId="313C8DFF">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02173" w14:textId="7C61A7D0"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5F3F80" id="Text Box 16" o:spid="_x0000_s1036" type="#_x0000_t202" alt="{&quot;HashCode&quot;:904758361,&quot;Height&quot;:841.0,&quot;Width&quot;:595.0,&quot;Placement&quot;:&quot;Footer&quot;,&quot;Index&quot;:&quot;Primary&quot;,&quot;Section&quot;:3,&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0602173" w14:textId="7C61A7D0" w:rsidR="00261686" w:rsidRPr="00261686" w:rsidRDefault="00261686" w:rsidP="00261686">
                    <w:pPr>
                      <w:spacing w:after="0"/>
                      <w:jc w:val="center"/>
                      <w:rPr>
                        <w:rFonts w:ascii="Arial Black" w:hAnsi="Arial Black"/>
                        <w:color w:val="000000"/>
                        <w:sz w:val="20"/>
                      </w:rPr>
                    </w:pPr>
                    <w:r w:rsidRPr="00261686">
                      <w:rPr>
                        <w:rFonts w:ascii="Arial Black" w:hAnsi="Arial Black"/>
                        <w:color w:val="000000"/>
                        <w:sz w:val="20"/>
                      </w:rPr>
                      <w:t>OFFICIAL</w:t>
                    </w:r>
                  </w:p>
                </w:txbxContent>
              </v:textbox>
              <w10:wrap anchorx="page" anchory="page"/>
            </v:shape>
          </w:pict>
        </mc:Fallback>
      </mc:AlternateContent>
    </w:r>
    <w:r w:rsidR="00DE0CFC">
      <w:rPr>
        <w:noProof/>
        <w:lang w:eastAsia="en-AU"/>
      </w:rPr>
      <w:drawing>
        <wp:anchor distT="0" distB="0" distL="114300" distR="114300" simplePos="0" relativeHeight="251658240" behindDoc="1" locked="1" layoutInCell="1" allowOverlap="1" wp14:anchorId="4FB1BCFC" wp14:editId="70ABE9E8">
          <wp:simplePos x="0" y="0"/>
          <wp:positionH relativeFrom="page">
            <wp:align>right</wp:align>
          </wp:positionH>
          <wp:positionV relativeFrom="page">
            <wp:align>bottom</wp:align>
          </wp:positionV>
          <wp:extent cx="7559640" cy="1007280"/>
          <wp:effectExtent l="0" t="0" r="3810" b="2540"/>
          <wp:wrapNone/>
          <wp:docPr id="8" name="Picture 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EA6A" w14:textId="77777777" w:rsidR="00974AF0" w:rsidRDefault="00974AF0" w:rsidP="00207717">
      <w:pPr>
        <w:spacing w:before="120"/>
      </w:pPr>
      <w:r>
        <w:separator/>
      </w:r>
    </w:p>
  </w:footnote>
  <w:footnote w:type="continuationSeparator" w:id="0">
    <w:p w14:paraId="13C46909" w14:textId="77777777" w:rsidR="00974AF0" w:rsidRDefault="00974AF0">
      <w:r>
        <w:continuationSeparator/>
      </w:r>
    </w:p>
    <w:p w14:paraId="70FE429A" w14:textId="77777777" w:rsidR="00974AF0" w:rsidRDefault="00974AF0"/>
  </w:footnote>
  <w:footnote w:type="continuationNotice" w:id="1">
    <w:p w14:paraId="7C87B04F" w14:textId="77777777" w:rsidR="00974AF0" w:rsidRDefault="00974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E17E" w14:textId="77777777" w:rsidR="000E2788" w:rsidRDefault="000E2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7CC5" w14:textId="77777777" w:rsidR="000E2788" w:rsidRDefault="000E2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926A" w14:textId="77777777" w:rsidR="000E2788" w:rsidRDefault="000E27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B6CA" w14:textId="1912F590" w:rsidR="00DE0CFC" w:rsidRDefault="00DE0CFC">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rPr>
      <w:drawing>
        <wp:anchor distT="0" distB="0" distL="114300" distR="114300" simplePos="0" relativeHeight="251658243" behindDoc="1" locked="1" layoutInCell="1" allowOverlap="1" wp14:anchorId="054D2C58" wp14:editId="7CAAEEA7">
          <wp:simplePos x="828040" y="560705"/>
          <wp:positionH relativeFrom="page">
            <wp:posOffset>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Emergency Management Plan Template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03C5" w14:textId="2C318D4D" w:rsidR="00DE0CFC" w:rsidRPr="0051568D" w:rsidRDefault="00DE0CFC" w:rsidP="0017674D">
    <w:pPr>
      <w:pStyle w:val="Header"/>
    </w:pPr>
    <w:r>
      <w:rPr>
        <w:noProof/>
      </w:rPr>
      <w:drawing>
        <wp:anchor distT="0" distB="0" distL="114300" distR="114300" simplePos="0" relativeHeight="251658244" behindDoc="1" locked="1" layoutInCell="1" allowOverlap="1" wp14:anchorId="44926FD5" wp14:editId="40D91F43">
          <wp:simplePos x="828040" y="560705"/>
          <wp:positionH relativeFrom="page">
            <wp:posOffset>0</wp:posOffset>
          </wp:positionH>
          <wp:positionV relativeFrom="page">
            <wp:posOffset>0</wp:posOffset>
          </wp:positionV>
          <wp:extent cx="7560000" cy="2700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Emergency Management Plan Template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fwblt5rI8bIipB" int2:id="OOzJdoD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5F367D"/>
    <w:multiLevelType w:val="hybridMultilevel"/>
    <w:tmpl w:val="E146C7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183F7A"/>
    <w:multiLevelType w:val="multilevel"/>
    <w:tmpl w:val="7BB68A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1B60E5"/>
    <w:multiLevelType w:val="hybridMultilevel"/>
    <w:tmpl w:val="26944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190DB0"/>
    <w:multiLevelType w:val="hybridMultilevel"/>
    <w:tmpl w:val="FFFFFFFF"/>
    <w:lvl w:ilvl="0" w:tplc="80048BC4">
      <w:start w:val="1"/>
      <w:numFmt w:val="decimal"/>
      <w:lvlText w:val="%1."/>
      <w:lvlJc w:val="left"/>
      <w:pPr>
        <w:ind w:left="720" w:hanging="360"/>
      </w:pPr>
    </w:lvl>
    <w:lvl w:ilvl="1" w:tplc="43EC44A6">
      <w:start w:val="1"/>
      <w:numFmt w:val="lowerLetter"/>
      <w:lvlText w:val="%2."/>
      <w:lvlJc w:val="left"/>
      <w:pPr>
        <w:ind w:left="1440" w:hanging="360"/>
      </w:pPr>
    </w:lvl>
    <w:lvl w:ilvl="2" w:tplc="FC584454">
      <w:start w:val="1"/>
      <w:numFmt w:val="lowerRoman"/>
      <w:lvlText w:val="%3."/>
      <w:lvlJc w:val="right"/>
      <w:pPr>
        <w:ind w:left="2160" w:hanging="180"/>
      </w:pPr>
    </w:lvl>
    <w:lvl w:ilvl="3" w:tplc="C9846A1A">
      <w:start w:val="1"/>
      <w:numFmt w:val="decimal"/>
      <w:lvlText w:val="%4."/>
      <w:lvlJc w:val="left"/>
      <w:pPr>
        <w:ind w:left="2880" w:hanging="360"/>
      </w:pPr>
    </w:lvl>
    <w:lvl w:ilvl="4" w:tplc="C664689A">
      <w:start w:val="1"/>
      <w:numFmt w:val="lowerLetter"/>
      <w:lvlText w:val="%5."/>
      <w:lvlJc w:val="left"/>
      <w:pPr>
        <w:ind w:left="3600" w:hanging="360"/>
      </w:pPr>
    </w:lvl>
    <w:lvl w:ilvl="5" w:tplc="4A7E1E30">
      <w:start w:val="1"/>
      <w:numFmt w:val="lowerRoman"/>
      <w:lvlText w:val="%6."/>
      <w:lvlJc w:val="right"/>
      <w:pPr>
        <w:ind w:left="4320" w:hanging="180"/>
      </w:pPr>
    </w:lvl>
    <w:lvl w:ilvl="6" w:tplc="72581B88">
      <w:start w:val="1"/>
      <w:numFmt w:val="decimal"/>
      <w:lvlText w:val="%7."/>
      <w:lvlJc w:val="left"/>
      <w:pPr>
        <w:ind w:left="5040" w:hanging="360"/>
      </w:pPr>
    </w:lvl>
    <w:lvl w:ilvl="7" w:tplc="8CF8747E">
      <w:start w:val="1"/>
      <w:numFmt w:val="lowerLetter"/>
      <w:lvlText w:val="%8."/>
      <w:lvlJc w:val="left"/>
      <w:pPr>
        <w:ind w:left="5760" w:hanging="360"/>
      </w:pPr>
    </w:lvl>
    <w:lvl w:ilvl="8" w:tplc="770ECE06">
      <w:start w:val="1"/>
      <w:numFmt w:val="lowerRoman"/>
      <w:lvlText w:val="%9."/>
      <w:lvlJc w:val="right"/>
      <w:pPr>
        <w:ind w:left="6480" w:hanging="180"/>
      </w:p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FCF0E56"/>
    <w:multiLevelType w:val="hybridMultilevel"/>
    <w:tmpl w:val="F34AE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8948199">
    <w:abstractNumId w:val="10"/>
  </w:num>
  <w:num w:numId="2" w16cid:durableId="1118571430">
    <w:abstractNumId w:val="20"/>
  </w:num>
  <w:num w:numId="3" w16cid:durableId="2055544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909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5328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2026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2371366">
    <w:abstractNumId w:val="25"/>
  </w:num>
  <w:num w:numId="8" w16cid:durableId="1842113954">
    <w:abstractNumId w:val="18"/>
  </w:num>
  <w:num w:numId="9" w16cid:durableId="779304719">
    <w:abstractNumId w:val="24"/>
  </w:num>
  <w:num w:numId="10" w16cid:durableId="860894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1160291">
    <w:abstractNumId w:val="26"/>
  </w:num>
  <w:num w:numId="12" w16cid:durableId="10657579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3309755">
    <w:abstractNumId w:val="21"/>
  </w:num>
  <w:num w:numId="14" w16cid:durableId="17155423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0008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0782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90393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4527065">
    <w:abstractNumId w:val="28"/>
  </w:num>
  <w:num w:numId="19" w16cid:durableId="5849239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6779926">
    <w:abstractNumId w:val="14"/>
  </w:num>
  <w:num w:numId="21" w16cid:durableId="853763079">
    <w:abstractNumId w:val="12"/>
  </w:num>
  <w:num w:numId="22" w16cid:durableId="15994870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200669">
    <w:abstractNumId w:val="15"/>
  </w:num>
  <w:num w:numId="24" w16cid:durableId="502404861">
    <w:abstractNumId w:val="29"/>
  </w:num>
  <w:num w:numId="25" w16cid:durableId="53508923">
    <w:abstractNumId w:val="27"/>
  </w:num>
  <w:num w:numId="26" w16cid:durableId="1633053043">
    <w:abstractNumId w:val="23"/>
  </w:num>
  <w:num w:numId="27" w16cid:durableId="1378385023">
    <w:abstractNumId w:val="11"/>
  </w:num>
  <w:num w:numId="28" w16cid:durableId="546379138">
    <w:abstractNumId w:val="30"/>
  </w:num>
  <w:num w:numId="29" w16cid:durableId="1415080317">
    <w:abstractNumId w:val="9"/>
  </w:num>
  <w:num w:numId="30" w16cid:durableId="2044859625">
    <w:abstractNumId w:val="7"/>
  </w:num>
  <w:num w:numId="31" w16cid:durableId="889345503">
    <w:abstractNumId w:val="6"/>
  </w:num>
  <w:num w:numId="32" w16cid:durableId="1758593522">
    <w:abstractNumId w:val="5"/>
  </w:num>
  <w:num w:numId="33" w16cid:durableId="40792677">
    <w:abstractNumId w:val="4"/>
  </w:num>
  <w:num w:numId="34" w16cid:durableId="351883751">
    <w:abstractNumId w:val="8"/>
  </w:num>
  <w:num w:numId="35" w16cid:durableId="150492335">
    <w:abstractNumId w:val="3"/>
  </w:num>
  <w:num w:numId="36" w16cid:durableId="2098014577">
    <w:abstractNumId w:val="2"/>
  </w:num>
  <w:num w:numId="37" w16cid:durableId="128985961">
    <w:abstractNumId w:val="1"/>
  </w:num>
  <w:num w:numId="38" w16cid:durableId="308748555">
    <w:abstractNumId w:val="0"/>
  </w:num>
  <w:num w:numId="39" w16cid:durableId="430703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0163886">
    <w:abstractNumId w:val="17"/>
  </w:num>
  <w:num w:numId="41" w16cid:durableId="875653198">
    <w:abstractNumId w:val="22"/>
  </w:num>
  <w:num w:numId="42" w16cid:durableId="1045443579">
    <w:abstractNumId w:val="31"/>
  </w:num>
  <w:num w:numId="43" w16cid:durableId="681510544">
    <w:abstractNumId w:val="19"/>
  </w:num>
  <w:num w:numId="44" w16cid:durableId="13771264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5A"/>
    <w:rsid w:val="00000719"/>
    <w:rsid w:val="00002B71"/>
    <w:rsid w:val="00002D68"/>
    <w:rsid w:val="000033F7"/>
    <w:rsid w:val="00003403"/>
    <w:rsid w:val="00005347"/>
    <w:rsid w:val="000066CA"/>
    <w:rsid w:val="000072B6"/>
    <w:rsid w:val="0001021B"/>
    <w:rsid w:val="00011D89"/>
    <w:rsid w:val="000154FD"/>
    <w:rsid w:val="0001603F"/>
    <w:rsid w:val="00022271"/>
    <w:rsid w:val="000235E8"/>
    <w:rsid w:val="00023E7B"/>
    <w:rsid w:val="00024D89"/>
    <w:rsid w:val="000250B6"/>
    <w:rsid w:val="00027FE7"/>
    <w:rsid w:val="00033829"/>
    <w:rsid w:val="00033D81"/>
    <w:rsid w:val="00033DC9"/>
    <w:rsid w:val="00037366"/>
    <w:rsid w:val="00041BF0"/>
    <w:rsid w:val="00042C8A"/>
    <w:rsid w:val="00043043"/>
    <w:rsid w:val="0004474B"/>
    <w:rsid w:val="0004536B"/>
    <w:rsid w:val="000457A1"/>
    <w:rsid w:val="00046B68"/>
    <w:rsid w:val="00047CC0"/>
    <w:rsid w:val="000513A3"/>
    <w:rsid w:val="000527DD"/>
    <w:rsid w:val="00056EC4"/>
    <w:rsid w:val="000578B2"/>
    <w:rsid w:val="00060959"/>
    <w:rsid w:val="00060C8F"/>
    <w:rsid w:val="0006179F"/>
    <w:rsid w:val="0006297F"/>
    <w:rsid w:val="0006298A"/>
    <w:rsid w:val="000663CD"/>
    <w:rsid w:val="000672C4"/>
    <w:rsid w:val="000733FE"/>
    <w:rsid w:val="00074219"/>
    <w:rsid w:val="00074ED5"/>
    <w:rsid w:val="000772DE"/>
    <w:rsid w:val="000814F0"/>
    <w:rsid w:val="0008204A"/>
    <w:rsid w:val="0008508E"/>
    <w:rsid w:val="000855DA"/>
    <w:rsid w:val="00087951"/>
    <w:rsid w:val="0009113B"/>
    <w:rsid w:val="00092D29"/>
    <w:rsid w:val="00093402"/>
    <w:rsid w:val="00094DA3"/>
    <w:rsid w:val="00096CD1"/>
    <w:rsid w:val="000A012C"/>
    <w:rsid w:val="000A0EB9"/>
    <w:rsid w:val="000A0F6B"/>
    <w:rsid w:val="000A186C"/>
    <w:rsid w:val="000A1EA4"/>
    <w:rsid w:val="000A2476"/>
    <w:rsid w:val="000A58FF"/>
    <w:rsid w:val="000A641A"/>
    <w:rsid w:val="000A7251"/>
    <w:rsid w:val="000B12BC"/>
    <w:rsid w:val="000B3EDB"/>
    <w:rsid w:val="000B543D"/>
    <w:rsid w:val="000B55F9"/>
    <w:rsid w:val="000B5BF7"/>
    <w:rsid w:val="000B5CE2"/>
    <w:rsid w:val="000B6BC8"/>
    <w:rsid w:val="000B6EBF"/>
    <w:rsid w:val="000B7134"/>
    <w:rsid w:val="000C0303"/>
    <w:rsid w:val="000C3FEA"/>
    <w:rsid w:val="000C42EA"/>
    <w:rsid w:val="000C4546"/>
    <w:rsid w:val="000C5C25"/>
    <w:rsid w:val="000D1242"/>
    <w:rsid w:val="000D149A"/>
    <w:rsid w:val="000D2A8C"/>
    <w:rsid w:val="000D2ABA"/>
    <w:rsid w:val="000D36E9"/>
    <w:rsid w:val="000D78C3"/>
    <w:rsid w:val="000E0970"/>
    <w:rsid w:val="000E0DDB"/>
    <w:rsid w:val="000E2788"/>
    <w:rsid w:val="000E2F54"/>
    <w:rsid w:val="000E3CC7"/>
    <w:rsid w:val="000E4360"/>
    <w:rsid w:val="000E6BD4"/>
    <w:rsid w:val="000E6D6D"/>
    <w:rsid w:val="000F1F1E"/>
    <w:rsid w:val="000F2259"/>
    <w:rsid w:val="000F2DDA"/>
    <w:rsid w:val="000F2EA0"/>
    <w:rsid w:val="000F4097"/>
    <w:rsid w:val="000F448B"/>
    <w:rsid w:val="000F5213"/>
    <w:rsid w:val="000F5D35"/>
    <w:rsid w:val="000F6CEE"/>
    <w:rsid w:val="000F7968"/>
    <w:rsid w:val="00101001"/>
    <w:rsid w:val="001015C2"/>
    <w:rsid w:val="00102377"/>
    <w:rsid w:val="00103276"/>
    <w:rsid w:val="0010392D"/>
    <w:rsid w:val="0010447F"/>
    <w:rsid w:val="00104FE3"/>
    <w:rsid w:val="001058D2"/>
    <w:rsid w:val="00106163"/>
    <w:rsid w:val="0010714F"/>
    <w:rsid w:val="001120C5"/>
    <w:rsid w:val="00117C90"/>
    <w:rsid w:val="00120204"/>
    <w:rsid w:val="00120BD3"/>
    <w:rsid w:val="00122FEA"/>
    <w:rsid w:val="001232BD"/>
    <w:rsid w:val="001249A2"/>
    <w:rsid w:val="00124D08"/>
    <w:rsid w:val="00124ED5"/>
    <w:rsid w:val="00127656"/>
    <w:rsid w:val="001276FA"/>
    <w:rsid w:val="001306CE"/>
    <w:rsid w:val="00131241"/>
    <w:rsid w:val="001317AF"/>
    <w:rsid w:val="00131A55"/>
    <w:rsid w:val="00133825"/>
    <w:rsid w:val="00141DA6"/>
    <w:rsid w:val="001447B3"/>
    <w:rsid w:val="00152073"/>
    <w:rsid w:val="00152329"/>
    <w:rsid w:val="0015510E"/>
    <w:rsid w:val="00156598"/>
    <w:rsid w:val="001567F7"/>
    <w:rsid w:val="00156978"/>
    <w:rsid w:val="00160CE6"/>
    <w:rsid w:val="00161939"/>
    <w:rsid w:val="00161AA0"/>
    <w:rsid w:val="00161D2E"/>
    <w:rsid w:val="00161F3E"/>
    <w:rsid w:val="00162093"/>
    <w:rsid w:val="00162CA9"/>
    <w:rsid w:val="001632DC"/>
    <w:rsid w:val="00165459"/>
    <w:rsid w:val="00165A57"/>
    <w:rsid w:val="001700C6"/>
    <w:rsid w:val="001712C2"/>
    <w:rsid w:val="00172BAF"/>
    <w:rsid w:val="0017674D"/>
    <w:rsid w:val="001771DD"/>
    <w:rsid w:val="00177995"/>
    <w:rsid w:val="00177A8C"/>
    <w:rsid w:val="0018244E"/>
    <w:rsid w:val="001854B5"/>
    <w:rsid w:val="00186B33"/>
    <w:rsid w:val="001902D3"/>
    <w:rsid w:val="00191471"/>
    <w:rsid w:val="00192F9D"/>
    <w:rsid w:val="001956B3"/>
    <w:rsid w:val="00196EB8"/>
    <w:rsid w:val="00196EFB"/>
    <w:rsid w:val="001979FF"/>
    <w:rsid w:val="00197B17"/>
    <w:rsid w:val="001A05F9"/>
    <w:rsid w:val="001A1950"/>
    <w:rsid w:val="001A1C54"/>
    <w:rsid w:val="001A1C77"/>
    <w:rsid w:val="001A3ACE"/>
    <w:rsid w:val="001A6272"/>
    <w:rsid w:val="001B058F"/>
    <w:rsid w:val="001B6B96"/>
    <w:rsid w:val="001B738B"/>
    <w:rsid w:val="001B7536"/>
    <w:rsid w:val="001C09DB"/>
    <w:rsid w:val="001C277E"/>
    <w:rsid w:val="001C2A72"/>
    <w:rsid w:val="001C2DE4"/>
    <w:rsid w:val="001C31B7"/>
    <w:rsid w:val="001D06B1"/>
    <w:rsid w:val="001D0B75"/>
    <w:rsid w:val="001D39A5"/>
    <w:rsid w:val="001D3C09"/>
    <w:rsid w:val="001D44E8"/>
    <w:rsid w:val="001D46CC"/>
    <w:rsid w:val="001D60EC"/>
    <w:rsid w:val="001D616C"/>
    <w:rsid w:val="001D6F59"/>
    <w:rsid w:val="001E0EB6"/>
    <w:rsid w:val="001E44DF"/>
    <w:rsid w:val="001E68A5"/>
    <w:rsid w:val="001E6BB0"/>
    <w:rsid w:val="001E6FA3"/>
    <w:rsid w:val="001E7282"/>
    <w:rsid w:val="001F217C"/>
    <w:rsid w:val="001F3826"/>
    <w:rsid w:val="001F6E46"/>
    <w:rsid w:val="001F7C91"/>
    <w:rsid w:val="002033B7"/>
    <w:rsid w:val="0020633C"/>
    <w:rsid w:val="00206463"/>
    <w:rsid w:val="00206F2F"/>
    <w:rsid w:val="00207717"/>
    <w:rsid w:val="0021053D"/>
    <w:rsid w:val="00210A92"/>
    <w:rsid w:val="00212849"/>
    <w:rsid w:val="00212B95"/>
    <w:rsid w:val="00215CC8"/>
    <w:rsid w:val="00216C03"/>
    <w:rsid w:val="00220A1A"/>
    <w:rsid w:val="00220C04"/>
    <w:rsid w:val="0022278D"/>
    <w:rsid w:val="00226231"/>
    <w:rsid w:val="0022701F"/>
    <w:rsid w:val="002271D3"/>
    <w:rsid w:val="00227C68"/>
    <w:rsid w:val="002333F5"/>
    <w:rsid w:val="00233724"/>
    <w:rsid w:val="00234175"/>
    <w:rsid w:val="002355D7"/>
    <w:rsid w:val="002365B4"/>
    <w:rsid w:val="00236CE8"/>
    <w:rsid w:val="002432E1"/>
    <w:rsid w:val="002440F8"/>
    <w:rsid w:val="00245A9F"/>
    <w:rsid w:val="00246207"/>
    <w:rsid w:val="00246C5E"/>
    <w:rsid w:val="002478C1"/>
    <w:rsid w:val="00250960"/>
    <w:rsid w:val="00251330"/>
    <w:rsid w:val="00251343"/>
    <w:rsid w:val="002536A4"/>
    <w:rsid w:val="00254F58"/>
    <w:rsid w:val="00256EA5"/>
    <w:rsid w:val="00261686"/>
    <w:rsid w:val="002620BC"/>
    <w:rsid w:val="00262802"/>
    <w:rsid w:val="00263A90"/>
    <w:rsid w:val="0026408B"/>
    <w:rsid w:val="0026585A"/>
    <w:rsid w:val="00267C3E"/>
    <w:rsid w:val="002709BB"/>
    <w:rsid w:val="0027131C"/>
    <w:rsid w:val="0027316C"/>
    <w:rsid w:val="00273279"/>
    <w:rsid w:val="00273BAC"/>
    <w:rsid w:val="002763B3"/>
    <w:rsid w:val="002777F8"/>
    <w:rsid w:val="002802E3"/>
    <w:rsid w:val="0028213D"/>
    <w:rsid w:val="0028408A"/>
    <w:rsid w:val="00284123"/>
    <w:rsid w:val="002862F1"/>
    <w:rsid w:val="00291373"/>
    <w:rsid w:val="002937D3"/>
    <w:rsid w:val="002946ED"/>
    <w:rsid w:val="00294B5D"/>
    <w:rsid w:val="0029597D"/>
    <w:rsid w:val="002962C3"/>
    <w:rsid w:val="00296ABB"/>
    <w:rsid w:val="0029736B"/>
    <w:rsid w:val="0029752B"/>
    <w:rsid w:val="002A0A9C"/>
    <w:rsid w:val="002A483C"/>
    <w:rsid w:val="002A6FC6"/>
    <w:rsid w:val="002B0A56"/>
    <w:rsid w:val="002B0C7C"/>
    <w:rsid w:val="002B1729"/>
    <w:rsid w:val="002B36C7"/>
    <w:rsid w:val="002B427C"/>
    <w:rsid w:val="002B4DD4"/>
    <w:rsid w:val="002B5277"/>
    <w:rsid w:val="002B5375"/>
    <w:rsid w:val="002B6F2F"/>
    <w:rsid w:val="002B77C1"/>
    <w:rsid w:val="002C0ED7"/>
    <w:rsid w:val="002C2728"/>
    <w:rsid w:val="002C5B7C"/>
    <w:rsid w:val="002D0EA8"/>
    <w:rsid w:val="002D1E0D"/>
    <w:rsid w:val="002D3908"/>
    <w:rsid w:val="002D5006"/>
    <w:rsid w:val="002D625A"/>
    <w:rsid w:val="002D7C61"/>
    <w:rsid w:val="002E01D0"/>
    <w:rsid w:val="002E161D"/>
    <w:rsid w:val="002E1BE3"/>
    <w:rsid w:val="002E28A2"/>
    <w:rsid w:val="002E3100"/>
    <w:rsid w:val="002E548E"/>
    <w:rsid w:val="002E6C95"/>
    <w:rsid w:val="002E76CF"/>
    <w:rsid w:val="002E7C36"/>
    <w:rsid w:val="002F1E67"/>
    <w:rsid w:val="002F3D32"/>
    <w:rsid w:val="002F4D77"/>
    <w:rsid w:val="002F4EA6"/>
    <w:rsid w:val="002F5F31"/>
    <w:rsid w:val="002F5F46"/>
    <w:rsid w:val="002F7659"/>
    <w:rsid w:val="00302216"/>
    <w:rsid w:val="00303E53"/>
    <w:rsid w:val="00305CC1"/>
    <w:rsid w:val="00306E5F"/>
    <w:rsid w:val="00307E14"/>
    <w:rsid w:val="00314054"/>
    <w:rsid w:val="00314C9D"/>
    <w:rsid w:val="00316F27"/>
    <w:rsid w:val="003214F1"/>
    <w:rsid w:val="00322E4B"/>
    <w:rsid w:val="00323B2E"/>
    <w:rsid w:val="00327870"/>
    <w:rsid w:val="0033259D"/>
    <w:rsid w:val="003333D2"/>
    <w:rsid w:val="00334686"/>
    <w:rsid w:val="00337339"/>
    <w:rsid w:val="00340345"/>
    <w:rsid w:val="003406C6"/>
    <w:rsid w:val="003418CC"/>
    <w:rsid w:val="003434EE"/>
    <w:rsid w:val="003459BD"/>
    <w:rsid w:val="00350D38"/>
    <w:rsid w:val="00351B36"/>
    <w:rsid w:val="00352164"/>
    <w:rsid w:val="00352548"/>
    <w:rsid w:val="00357B4E"/>
    <w:rsid w:val="00362655"/>
    <w:rsid w:val="003716FD"/>
    <w:rsid w:val="00371776"/>
    <w:rsid w:val="0037204B"/>
    <w:rsid w:val="003744CF"/>
    <w:rsid w:val="00374717"/>
    <w:rsid w:val="0037676C"/>
    <w:rsid w:val="00381043"/>
    <w:rsid w:val="003829E5"/>
    <w:rsid w:val="00386109"/>
    <w:rsid w:val="003863A1"/>
    <w:rsid w:val="00386944"/>
    <w:rsid w:val="003956CC"/>
    <w:rsid w:val="00395C9A"/>
    <w:rsid w:val="00397A50"/>
    <w:rsid w:val="003A0853"/>
    <w:rsid w:val="003A2435"/>
    <w:rsid w:val="003A37FD"/>
    <w:rsid w:val="003A6B67"/>
    <w:rsid w:val="003B13B6"/>
    <w:rsid w:val="003B14C3"/>
    <w:rsid w:val="003B15E6"/>
    <w:rsid w:val="003B22EF"/>
    <w:rsid w:val="003B408A"/>
    <w:rsid w:val="003B7241"/>
    <w:rsid w:val="003C08A2"/>
    <w:rsid w:val="003C167A"/>
    <w:rsid w:val="003C2045"/>
    <w:rsid w:val="003C43A1"/>
    <w:rsid w:val="003C4FC0"/>
    <w:rsid w:val="003C54B6"/>
    <w:rsid w:val="003C55F4"/>
    <w:rsid w:val="003C7529"/>
    <w:rsid w:val="003C7897"/>
    <w:rsid w:val="003C7A3F"/>
    <w:rsid w:val="003D2766"/>
    <w:rsid w:val="003D2A74"/>
    <w:rsid w:val="003D3D88"/>
    <w:rsid w:val="003D3E8F"/>
    <w:rsid w:val="003D6475"/>
    <w:rsid w:val="003D6EE6"/>
    <w:rsid w:val="003E1ABC"/>
    <w:rsid w:val="003E375C"/>
    <w:rsid w:val="003E4086"/>
    <w:rsid w:val="003E639E"/>
    <w:rsid w:val="003E71E5"/>
    <w:rsid w:val="003F0445"/>
    <w:rsid w:val="003F0CF0"/>
    <w:rsid w:val="003F14B1"/>
    <w:rsid w:val="003F2B20"/>
    <w:rsid w:val="003F3289"/>
    <w:rsid w:val="003F3C62"/>
    <w:rsid w:val="003F5B63"/>
    <w:rsid w:val="003F5CB9"/>
    <w:rsid w:val="003F78BC"/>
    <w:rsid w:val="00400CD6"/>
    <w:rsid w:val="004013C7"/>
    <w:rsid w:val="00401FCF"/>
    <w:rsid w:val="004023AF"/>
    <w:rsid w:val="00406285"/>
    <w:rsid w:val="00412507"/>
    <w:rsid w:val="004148F9"/>
    <w:rsid w:val="004177F6"/>
    <w:rsid w:val="0042084E"/>
    <w:rsid w:val="00421EEF"/>
    <w:rsid w:val="004223CC"/>
    <w:rsid w:val="00424D65"/>
    <w:rsid w:val="004260C6"/>
    <w:rsid w:val="00426F29"/>
    <w:rsid w:val="00427DCB"/>
    <w:rsid w:val="00430393"/>
    <w:rsid w:val="00431806"/>
    <w:rsid w:val="00431A70"/>
    <w:rsid w:val="00431F42"/>
    <w:rsid w:val="00436FB3"/>
    <w:rsid w:val="00437508"/>
    <w:rsid w:val="00437658"/>
    <w:rsid w:val="00442C6C"/>
    <w:rsid w:val="00443756"/>
    <w:rsid w:val="00443CBE"/>
    <w:rsid w:val="00443E8A"/>
    <w:rsid w:val="004441BC"/>
    <w:rsid w:val="00445F81"/>
    <w:rsid w:val="004468B4"/>
    <w:rsid w:val="00446D86"/>
    <w:rsid w:val="0045230A"/>
    <w:rsid w:val="00454AD0"/>
    <w:rsid w:val="00457337"/>
    <w:rsid w:val="00460D6E"/>
    <w:rsid w:val="00462E3D"/>
    <w:rsid w:val="00462F58"/>
    <w:rsid w:val="00465F3E"/>
    <w:rsid w:val="00466E79"/>
    <w:rsid w:val="00470D7D"/>
    <w:rsid w:val="00472405"/>
    <w:rsid w:val="0047372D"/>
    <w:rsid w:val="00473BA3"/>
    <w:rsid w:val="004743DD"/>
    <w:rsid w:val="00474B52"/>
    <w:rsid w:val="00474CEA"/>
    <w:rsid w:val="00480391"/>
    <w:rsid w:val="00483968"/>
    <w:rsid w:val="004841BE"/>
    <w:rsid w:val="00484F86"/>
    <w:rsid w:val="00490746"/>
    <w:rsid w:val="00490852"/>
    <w:rsid w:val="00491C9C"/>
    <w:rsid w:val="00492F30"/>
    <w:rsid w:val="004946F4"/>
    <w:rsid w:val="0049487E"/>
    <w:rsid w:val="004A0CFC"/>
    <w:rsid w:val="004A160D"/>
    <w:rsid w:val="004A3E81"/>
    <w:rsid w:val="004A4195"/>
    <w:rsid w:val="004A5A23"/>
    <w:rsid w:val="004A5C62"/>
    <w:rsid w:val="004A5CE5"/>
    <w:rsid w:val="004A6DE8"/>
    <w:rsid w:val="004A707D"/>
    <w:rsid w:val="004B0974"/>
    <w:rsid w:val="004B1DB2"/>
    <w:rsid w:val="004B4185"/>
    <w:rsid w:val="004B467F"/>
    <w:rsid w:val="004B4E79"/>
    <w:rsid w:val="004B7F01"/>
    <w:rsid w:val="004B7F71"/>
    <w:rsid w:val="004C2F28"/>
    <w:rsid w:val="004C4F23"/>
    <w:rsid w:val="004C5541"/>
    <w:rsid w:val="004C6EEE"/>
    <w:rsid w:val="004C702B"/>
    <w:rsid w:val="004D0033"/>
    <w:rsid w:val="004D016B"/>
    <w:rsid w:val="004D1B22"/>
    <w:rsid w:val="004D23CC"/>
    <w:rsid w:val="004D36F2"/>
    <w:rsid w:val="004D3D95"/>
    <w:rsid w:val="004D5116"/>
    <w:rsid w:val="004D755E"/>
    <w:rsid w:val="004E0BB1"/>
    <w:rsid w:val="004E1106"/>
    <w:rsid w:val="004E138F"/>
    <w:rsid w:val="004E4649"/>
    <w:rsid w:val="004E5C2B"/>
    <w:rsid w:val="004F00DD"/>
    <w:rsid w:val="004F2133"/>
    <w:rsid w:val="004F21AE"/>
    <w:rsid w:val="004F23DD"/>
    <w:rsid w:val="004F5398"/>
    <w:rsid w:val="004F55F1"/>
    <w:rsid w:val="004F6936"/>
    <w:rsid w:val="00503DC6"/>
    <w:rsid w:val="00505192"/>
    <w:rsid w:val="00506F5D"/>
    <w:rsid w:val="00507542"/>
    <w:rsid w:val="00510C37"/>
    <w:rsid w:val="005126D0"/>
    <w:rsid w:val="00514320"/>
    <w:rsid w:val="00514667"/>
    <w:rsid w:val="00515398"/>
    <w:rsid w:val="0051568D"/>
    <w:rsid w:val="00515FE2"/>
    <w:rsid w:val="00526AC7"/>
    <w:rsid w:val="00526C15"/>
    <w:rsid w:val="00526DD7"/>
    <w:rsid w:val="0053180E"/>
    <w:rsid w:val="00531B97"/>
    <w:rsid w:val="00536100"/>
    <w:rsid w:val="00536499"/>
    <w:rsid w:val="005373A9"/>
    <w:rsid w:val="0054067F"/>
    <w:rsid w:val="00542A03"/>
    <w:rsid w:val="00543903"/>
    <w:rsid w:val="00543BCC"/>
    <w:rsid w:val="00543F11"/>
    <w:rsid w:val="00546305"/>
    <w:rsid w:val="00546D8B"/>
    <w:rsid w:val="00547A95"/>
    <w:rsid w:val="00547B68"/>
    <w:rsid w:val="0055119B"/>
    <w:rsid w:val="00553249"/>
    <w:rsid w:val="005611AB"/>
    <w:rsid w:val="00561202"/>
    <w:rsid w:val="00562507"/>
    <w:rsid w:val="00562811"/>
    <w:rsid w:val="00564BB4"/>
    <w:rsid w:val="00571E85"/>
    <w:rsid w:val="00572031"/>
    <w:rsid w:val="00572282"/>
    <w:rsid w:val="00573CE3"/>
    <w:rsid w:val="00576E84"/>
    <w:rsid w:val="005802EB"/>
    <w:rsid w:val="00580394"/>
    <w:rsid w:val="005809CD"/>
    <w:rsid w:val="00582B8C"/>
    <w:rsid w:val="0058757E"/>
    <w:rsid w:val="00587760"/>
    <w:rsid w:val="00587BA5"/>
    <w:rsid w:val="00596A4B"/>
    <w:rsid w:val="00597507"/>
    <w:rsid w:val="005A0321"/>
    <w:rsid w:val="005A479D"/>
    <w:rsid w:val="005B1C6D"/>
    <w:rsid w:val="005B21B6"/>
    <w:rsid w:val="005B3A08"/>
    <w:rsid w:val="005B5E2A"/>
    <w:rsid w:val="005B6293"/>
    <w:rsid w:val="005B749B"/>
    <w:rsid w:val="005B7530"/>
    <w:rsid w:val="005B7A63"/>
    <w:rsid w:val="005C0955"/>
    <w:rsid w:val="005C4416"/>
    <w:rsid w:val="005C49DA"/>
    <w:rsid w:val="005C50F3"/>
    <w:rsid w:val="005C54B5"/>
    <w:rsid w:val="005C5D80"/>
    <w:rsid w:val="005C5D91"/>
    <w:rsid w:val="005D07B8"/>
    <w:rsid w:val="005D0BAE"/>
    <w:rsid w:val="005D36A5"/>
    <w:rsid w:val="005D50EA"/>
    <w:rsid w:val="005D6597"/>
    <w:rsid w:val="005E14E7"/>
    <w:rsid w:val="005E26A3"/>
    <w:rsid w:val="005E2ECB"/>
    <w:rsid w:val="005E447E"/>
    <w:rsid w:val="005E4FD1"/>
    <w:rsid w:val="005E5484"/>
    <w:rsid w:val="005F0775"/>
    <w:rsid w:val="005F0CF5"/>
    <w:rsid w:val="005F121D"/>
    <w:rsid w:val="005F21EB"/>
    <w:rsid w:val="005F3E26"/>
    <w:rsid w:val="005F45BF"/>
    <w:rsid w:val="005F63DD"/>
    <w:rsid w:val="005F64CF"/>
    <w:rsid w:val="005F7FD7"/>
    <w:rsid w:val="00600676"/>
    <w:rsid w:val="006041AD"/>
    <w:rsid w:val="00604B5C"/>
    <w:rsid w:val="00605908"/>
    <w:rsid w:val="00607480"/>
    <w:rsid w:val="00607850"/>
    <w:rsid w:val="00607EF7"/>
    <w:rsid w:val="006109D8"/>
    <w:rsid w:val="00610D7C"/>
    <w:rsid w:val="00610FF1"/>
    <w:rsid w:val="00613414"/>
    <w:rsid w:val="006150AE"/>
    <w:rsid w:val="00620154"/>
    <w:rsid w:val="00620C31"/>
    <w:rsid w:val="00623423"/>
    <w:rsid w:val="0062408D"/>
    <w:rsid w:val="006240CC"/>
    <w:rsid w:val="00624940"/>
    <w:rsid w:val="006254F8"/>
    <w:rsid w:val="00627DA7"/>
    <w:rsid w:val="00630DA4"/>
    <w:rsid w:val="00631CD4"/>
    <w:rsid w:val="00631EA2"/>
    <w:rsid w:val="00632597"/>
    <w:rsid w:val="006325D2"/>
    <w:rsid w:val="00634D13"/>
    <w:rsid w:val="006358B4"/>
    <w:rsid w:val="0064158F"/>
    <w:rsid w:val="00641724"/>
    <w:rsid w:val="006419AA"/>
    <w:rsid w:val="00641F03"/>
    <w:rsid w:val="00644B1F"/>
    <w:rsid w:val="00644B7E"/>
    <w:rsid w:val="006454E6"/>
    <w:rsid w:val="00646235"/>
    <w:rsid w:val="00646A68"/>
    <w:rsid w:val="006505BD"/>
    <w:rsid w:val="006508EA"/>
    <w:rsid w:val="0065092E"/>
    <w:rsid w:val="006551B4"/>
    <w:rsid w:val="006557A7"/>
    <w:rsid w:val="00656290"/>
    <w:rsid w:val="006601C9"/>
    <w:rsid w:val="006608D8"/>
    <w:rsid w:val="00661C7A"/>
    <w:rsid w:val="006621D7"/>
    <w:rsid w:val="0066302A"/>
    <w:rsid w:val="00667770"/>
    <w:rsid w:val="00670597"/>
    <w:rsid w:val="006706D0"/>
    <w:rsid w:val="00672296"/>
    <w:rsid w:val="00677574"/>
    <w:rsid w:val="006812ED"/>
    <w:rsid w:val="00683878"/>
    <w:rsid w:val="00684380"/>
    <w:rsid w:val="0068454C"/>
    <w:rsid w:val="00691B62"/>
    <w:rsid w:val="00692359"/>
    <w:rsid w:val="006933B5"/>
    <w:rsid w:val="00693D14"/>
    <w:rsid w:val="0069644A"/>
    <w:rsid w:val="00696719"/>
    <w:rsid w:val="00696F27"/>
    <w:rsid w:val="006A18C2"/>
    <w:rsid w:val="006A3383"/>
    <w:rsid w:val="006A6AE0"/>
    <w:rsid w:val="006B077C"/>
    <w:rsid w:val="006B3092"/>
    <w:rsid w:val="006B4937"/>
    <w:rsid w:val="006B6803"/>
    <w:rsid w:val="006C12E3"/>
    <w:rsid w:val="006C63C6"/>
    <w:rsid w:val="006D0DC8"/>
    <w:rsid w:val="006D0F16"/>
    <w:rsid w:val="006D2A3F"/>
    <w:rsid w:val="006D2FBC"/>
    <w:rsid w:val="006D6E34"/>
    <w:rsid w:val="006D6EE3"/>
    <w:rsid w:val="006E138B"/>
    <w:rsid w:val="006E1867"/>
    <w:rsid w:val="006E3E1B"/>
    <w:rsid w:val="006F0330"/>
    <w:rsid w:val="006F0480"/>
    <w:rsid w:val="006F1FDC"/>
    <w:rsid w:val="006F6B8C"/>
    <w:rsid w:val="006F6F31"/>
    <w:rsid w:val="007013EF"/>
    <w:rsid w:val="007055BD"/>
    <w:rsid w:val="00705E56"/>
    <w:rsid w:val="00707EA4"/>
    <w:rsid w:val="007173CA"/>
    <w:rsid w:val="007216AA"/>
    <w:rsid w:val="00721AB5"/>
    <w:rsid w:val="00721CFB"/>
    <w:rsid w:val="00721DEF"/>
    <w:rsid w:val="00724A43"/>
    <w:rsid w:val="007273AC"/>
    <w:rsid w:val="00727DE4"/>
    <w:rsid w:val="00731AD4"/>
    <w:rsid w:val="00732930"/>
    <w:rsid w:val="00733564"/>
    <w:rsid w:val="007346E4"/>
    <w:rsid w:val="007353B9"/>
    <w:rsid w:val="00735564"/>
    <w:rsid w:val="00737706"/>
    <w:rsid w:val="0074049B"/>
    <w:rsid w:val="00740F22"/>
    <w:rsid w:val="00741CF0"/>
    <w:rsid w:val="00741F1A"/>
    <w:rsid w:val="0074265B"/>
    <w:rsid w:val="007447DA"/>
    <w:rsid w:val="007450F8"/>
    <w:rsid w:val="007458BA"/>
    <w:rsid w:val="0074696E"/>
    <w:rsid w:val="00750135"/>
    <w:rsid w:val="00750EC2"/>
    <w:rsid w:val="00752B28"/>
    <w:rsid w:val="007536BC"/>
    <w:rsid w:val="007541A9"/>
    <w:rsid w:val="00754E36"/>
    <w:rsid w:val="00757173"/>
    <w:rsid w:val="007576C8"/>
    <w:rsid w:val="0076277B"/>
    <w:rsid w:val="00763139"/>
    <w:rsid w:val="00763843"/>
    <w:rsid w:val="00770F37"/>
    <w:rsid w:val="007711A0"/>
    <w:rsid w:val="00772D5E"/>
    <w:rsid w:val="0077463E"/>
    <w:rsid w:val="0077665E"/>
    <w:rsid w:val="00776928"/>
    <w:rsid w:val="00776D56"/>
    <w:rsid w:val="00776E0F"/>
    <w:rsid w:val="007774B1"/>
    <w:rsid w:val="00777BE1"/>
    <w:rsid w:val="00782222"/>
    <w:rsid w:val="007833D8"/>
    <w:rsid w:val="007841EC"/>
    <w:rsid w:val="00785677"/>
    <w:rsid w:val="00786F16"/>
    <w:rsid w:val="00791BD7"/>
    <w:rsid w:val="007933F7"/>
    <w:rsid w:val="00796C60"/>
    <w:rsid w:val="00796E20"/>
    <w:rsid w:val="0079799E"/>
    <w:rsid w:val="00797C32"/>
    <w:rsid w:val="007A11E8"/>
    <w:rsid w:val="007A2F7A"/>
    <w:rsid w:val="007A44B5"/>
    <w:rsid w:val="007A7A95"/>
    <w:rsid w:val="007B0914"/>
    <w:rsid w:val="007B1374"/>
    <w:rsid w:val="007B18BC"/>
    <w:rsid w:val="007B2411"/>
    <w:rsid w:val="007B32E5"/>
    <w:rsid w:val="007B3DB9"/>
    <w:rsid w:val="007B589F"/>
    <w:rsid w:val="007B6186"/>
    <w:rsid w:val="007B73BC"/>
    <w:rsid w:val="007B7DA7"/>
    <w:rsid w:val="007C11FB"/>
    <w:rsid w:val="007C1838"/>
    <w:rsid w:val="007C20B9"/>
    <w:rsid w:val="007C6BC6"/>
    <w:rsid w:val="007C6D3F"/>
    <w:rsid w:val="007C7301"/>
    <w:rsid w:val="007C7859"/>
    <w:rsid w:val="007C7F28"/>
    <w:rsid w:val="007D1466"/>
    <w:rsid w:val="007D1C33"/>
    <w:rsid w:val="007D2BDE"/>
    <w:rsid w:val="007D2FB6"/>
    <w:rsid w:val="007D4230"/>
    <w:rsid w:val="007D459A"/>
    <w:rsid w:val="007D49EB"/>
    <w:rsid w:val="007D5E1C"/>
    <w:rsid w:val="007D6AC2"/>
    <w:rsid w:val="007E0DE2"/>
    <w:rsid w:val="007E33EC"/>
    <w:rsid w:val="007E3667"/>
    <w:rsid w:val="007E3B98"/>
    <w:rsid w:val="007E417A"/>
    <w:rsid w:val="007E5EA7"/>
    <w:rsid w:val="007E6CA1"/>
    <w:rsid w:val="007F31B6"/>
    <w:rsid w:val="007F546C"/>
    <w:rsid w:val="007F625F"/>
    <w:rsid w:val="007F665E"/>
    <w:rsid w:val="007F7B1D"/>
    <w:rsid w:val="00800412"/>
    <w:rsid w:val="00801561"/>
    <w:rsid w:val="008027CD"/>
    <w:rsid w:val="0080302D"/>
    <w:rsid w:val="008036B2"/>
    <w:rsid w:val="0080587B"/>
    <w:rsid w:val="00806468"/>
    <w:rsid w:val="008119CA"/>
    <w:rsid w:val="008130C4"/>
    <w:rsid w:val="008141E3"/>
    <w:rsid w:val="008155F0"/>
    <w:rsid w:val="00815B6A"/>
    <w:rsid w:val="00816735"/>
    <w:rsid w:val="00817C87"/>
    <w:rsid w:val="00820141"/>
    <w:rsid w:val="00820E0C"/>
    <w:rsid w:val="00822F8A"/>
    <w:rsid w:val="00823275"/>
    <w:rsid w:val="0082366F"/>
    <w:rsid w:val="00825924"/>
    <w:rsid w:val="00825980"/>
    <w:rsid w:val="008338A2"/>
    <w:rsid w:val="0083598B"/>
    <w:rsid w:val="00841A28"/>
    <w:rsid w:val="00841AA9"/>
    <w:rsid w:val="00842AB4"/>
    <w:rsid w:val="008474FE"/>
    <w:rsid w:val="008513CB"/>
    <w:rsid w:val="00851F80"/>
    <w:rsid w:val="00853EE4"/>
    <w:rsid w:val="00855535"/>
    <w:rsid w:val="00857C5A"/>
    <w:rsid w:val="00860E62"/>
    <w:rsid w:val="0086255E"/>
    <w:rsid w:val="008633F0"/>
    <w:rsid w:val="00867D9D"/>
    <w:rsid w:val="00872E0A"/>
    <w:rsid w:val="00873594"/>
    <w:rsid w:val="00875285"/>
    <w:rsid w:val="00876007"/>
    <w:rsid w:val="00880172"/>
    <w:rsid w:val="00883038"/>
    <w:rsid w:val="00884B62"/>
    <w:rsid w:val="0088529C"/>
    <w:rsid w:val="00887903"/>
    <w:rsid w:val="0089270A"/>
    <w:rsid w:val="00893605"/>
    <w:rsid w:val="00893AF6"/>
    <w:rsid w:val="00894BC4"/>
    <w:rsid w:val="00896890"/>
    <w:rsid w:val="008A01F3"/>
    <w:rsid w:val="008A1F3D"/>
    <w:rsid w:val="008A28A8"/>
    <w:rsid w:val="008A5B32"/>
    <w:rsid w:val="008B2029"/>
    <w:rsid w:val="008B23DB"/>
    <w:rsid w:val="008B2EE4"/>
    <w:rsid w:val="008B3821"/>
    <w:rsid w:val="008B4D3D"/>
    <w:rsid w:val="008B57C7"/>
    <w:rsid w:val="008C2F92"/>
    <w:rsid w:val="008C3546"/>
    <w:rsid w:val="008C589D"/>
    <w:rsid w:val="008C6A67"/>
    <w:rsid w:val="008C6D51"/>
    <w:rsid w:val="008D00C8"/>
    <w:rsid w:val="008D1D8C"/>
    <w:rsid w:val="008D2846"/>
    <w:rsid w:val="008D4236"/>
    <w:rsid w:val="008D462F"/>
    <w:rsid w:val="008D626E"/>
    <w:rsid w:val="008D6DCF"/>
    <w:rsid w:val="008E13E7"/>
    <w:rsid w:val="008E1E61"/>
    <w:rsid w:val="008E24CA"/>
    <w:rsid w:val="008E4376"/>
    <w:rsid w:val="008E5B65"/>
    <w:rsid w:val="008E7A0A"/>
    <w:rsid w:val="008E7B49"/>
    <w:rsid w:val="008F107D"/>
    <w:rsid w:val="008F40EF"/>
    <w:rsid w:val="008F59F6"/>
    <w:rsid w:val="008F649C"/>
    <w:rsid w:val="00900719"/>
    <w:rsid w:val="009017AC"/>
    <w:rsid w:val="00902A9A"/>
    <w:rsid w:val="00903770"/>
    <w:rsid w:val="0090402D"/>
    <w:rsid w:val="00904A1C"/>
    <w:rsid w:val="00905030"/>
    <w:rsid w:val="00906490"/>
    <w:rsid w:val="009111B2"/>
    <w:rsid w:val="009151F5"/>
    <w:rsid w:val="00924A9E"/>
    <w:rsid w:val="00924AE1"/>
    <w:rsid w:val="00926293"/>
    <w:rsid w:val="009269B1"/>
    <w:rsid w:val="0092724D"/>
    <w:rsid w:val="009272B3"/>
    <w:rsid w:val="009315BE"/>
    <w:rsid w:val="0093204D"/>
    <w:rsid w:val="009326DD"/>
    <w:rsid w:val="0093338F"/>
    <w:rsid w:val="00936C09"/>
    <w:rsid w:val="00937BD9"/>
    <w:rsid w:val="0094684D"/>
    <w:rsid w:val="00950E2C"/>
    <w:rsid w:val="00951D50"/>
    <w:rsid w:val="009524D8"/>
    <w:rsid w:val="009525EB"/>
    <w:rsid w:val="0095470B"/>
    <w:rsid w:val="00954874"/>
    <w:rsid w:val="0095615A"/>
    <w:rsid w:val="009607EB"/>
    <w:rsid w:val="00961400"/>
    <w:rsid w:val="00962781"/>
    <w:rsid w:val="00962877"/>
    <w:rsid w:val="00962ADA"/>
    <w:rsid w:val="009631FB"/>
    <w:rsid w:val="00963646"/>
    <w:rsid w:val="00963FE4"/>
    <w:rsid w:val="0096632D"/>
    <w:rsid w:val="00967124"/>
    <w:rsid w:val="0097166C"/>
    <w:rsid w:val="009718C7"/>
    <w:rsid w:val="0097335C"/>
    <w:rsid w:val="009741A8"/>
    <w:rsid w:val="00974AF0"/>
    <w:rsid w:val="0097559F"/>
    <w:rsid w:val="009761EA"/>
    <w:rsid w:val="0097761E"/>
    <w:rsid w:val="00982454"/>
    <w:rsid w:val="00982CF0"/>
    <w:rsid w:val="009852C5"/>
    <w:rsid w:val="009853E1"/>
    <w:rsid w:val="00986E6B"/>
    <w:rsid w:val="00990032"/>
    <w:rsid w:val="00990711"/>
    <w:rsid w:val="00990B19"/>
    <w:rsid w:val="0099153B"/>
    <w:rsid w:val="00991769"/>
    <w:rsid w:val="0099232C"/>
    <w:rsid w:val="00994386"/>
    <w:rsid w:val="009951F0"/>
    <w:rsid w:val="009A13D8"/>
    <w:rsid w:val="009A279E"/>
    <w:rsid w:val="009A3015"/>
    <w:rsid w:val="009A3490"/>
    <w:rsid w:val="009A72A6"/>
    <w:rsid w:val="009A7822"/>
    <w:rsid w:val="009B0A6F"/>
    <w:rsid w:val="009B0A94"/>
    <w:rsid w:val="009B0C62"/>
    <w:rsid w:val="009B2AE8"/>
    <w:rsid w:val="009B5622"/>
    <w:rsid w:val="009B59E9"/>
    <w:rsid w:val="009B70AA"/>
    <w:rsid w:val="009C01EE"/>
    <w:rsid w:val="009C245E"/>
    <w:rsid w:val="009C3894"/>
    <w:rsid w:val="009C5E77"/>
    <w:rsid w:val="009C7A7E"/>
    <w:rsid w:val="009D02E8"/>
    <w:rsid w:val="009D45B0"/>
    <w:rsid w:val="009D51D0"/>
    <w:rsid w:val="009D70A4"/>
    <w:rsid w:val="009D7B14"/>
    <w:rsid w:val="009D7B4D"/>
    <w:rsid w:val="009E08D1"/>
    <w:rsid w:val="009E0D96"/>
    <w:rsid w:val="009E1B95"/>
    <w:rsid w:val="009E496F"/>
    <w:rsid w:val="009E4B0D"/>
    <w:rsid w:val="009E5250"/>
    <w:rsid w:val="009E6DC6"/>
    <w:rsid w:val="009E7A69"/>
    <w:rsid w:val="009E7F92"/>
    <w:rsid w:val="009F02A3"/>
    <w:rsid w:val="009F0EB8"/>
    <w:rsid w:val="009F1F1C"/>
    <w:rsid w:val="009F2182"/>
    <w:rsid w:val="009F2F27"/>
    <w:rsid w:val="009F34AA"/>
    <w:rsid w:val="009F6BCB"/>
    <w:rsid w:val="009F7B78"/>
    <w:rsid w:val="00A0057A"/>
    <w:rsid w:val="00A02681"/>
    <w:rsid w:val="00A02FA1"/>
    <w:rsid w:val="00A04CCE"/>
    <w:rsid w:val="00A07421"/>
    <w:rsid w:val="00A0776B"/>
    <w:rsid w:val="00A10FB9"/>
    <w:rsid w:val="00A11421"/>
    <w:rsid w:val="00A1369F"/>
    <w:rsid w:val="00A137A0"/>
    <w:rsid w:val="00A1389F"/>
    <w:rsid w:val="00A13E34"/>
    <w:rsid w:val="00A13F20"/>
    <w:rsid w:val="00A157B1"/>
    <w:rsid w:val="00A2051B"/>
    <w:rsid w:val="00A22229"/>
    <w:rsid w:val="00A24442"/>
    <w:rsid w:val="00A24ADA"/>
    <w:rsid w:val="00A259BD"/>
    <w:rsid w:val="00A32577"/>
    <w:rsid w:val="00A330BB"/>
    <w:rsid w:val="00A430C0"/>
    <w:rsid w:val="00A43E5E"/>
    <w:rsid w:val="00A446F5"/>
    <w:rsid w:val="00A44882"/>
    <w:rsid w:val="00A45125"/>
    <w:rsid w:val="00A54437"/>
    <w:rsid w:val="00A54715"/>
    <w:rsid w:val="00A55D73"/>
    <w:rsid w:val="00A6061C"/>
    <w:rsid w:val="00A62D44"/>
    <w:rsid w:val="00A67263"/>
    <w:rsid w:val="00A677BD"/>
    <w:rsid w:val="00A7161C"/>
    <w:rsid w:val="00A71CE4"/>
    <w:rsid w:val="00A73160"/>
    <w:rsid w:val="00A75ACD"/>
    <w:rsid w:val="00A77AA3"/>
    <w:rsid w:val="00A8229C"/>
    <w:rsid w:val="00A8236D"/>
    <w:rsid w:val="00A854EB"/>
    <w:rsid w:val="00A872E5"/>
    <w:rsid w:val="00A91406"/>
    <w:rsid w:val="00A92A33"/>
    <w:rsid w:val="00A92F16"/>
    <w:rsid w:val="00A94C9D"/>
    <w:rsid w:val="00A96255"/>
    <w:rsid w:val="00A96E65"/>
    <w:rsid w:val="00A96ECE"/>
    <w:rsid w:val="00A97B7D"/>
    <w:rsid w:val="00A97C72"/>
    <w:rsid w:val="00AA1D54"/>
    <w:rsid w:val="00AA1E2F"/>
    <w:rsid w:val="00AA310B"/>
    <w:rsid w:val="00AA4C7C"/>
    <w:rsid w:val="00AA63D4"/>
    <w:rsid w:val="00AA6E42"/>
    <w:rsid w:val="00AA7EC6"/>
    <w:rsid w:val="00AB06E8"/>
    <w:rsid w:val="00AB1CD3"/>
    <w:rsid w:val="00AB352F"/>
    <w:rsid w:val="00AB49DE"/>
    <w:rsid w:val="00AC054A"/>
    <w:rsid w:val="00AC274B"/>
    <w:rsid w:val="00AC4764"/>
    <w:rsid w:val="00AC5E06"/>
    <w:rsid w:val="00AC6D36"/>
    <w:rsid w:val="00AC76C2"/>
    <w:rsid w:val="00AC7AA9"/>
    <w:rsid w:val="00AD0CBA"/>
    <w:rsid w:val="00AD26E2"/>
    <w:rsid w:val="00AD784C"/>
    <w:rsid w:val="00AE126A"/>
    <w:rsid w:val="00AE1BAE"/>
    <w:rsid w:val="00AE1E57"/>
    <w:rsid w:val="00AE2C9A"/>
    <w:rsid w:val="00AE3005"/>
    <w:rsid w:val="00AE3BD5"/>
    <w:rsid w:val="00AE3BFC"/>
    <w:rsid w:val="00AE3D26"/>
    <w:rsid w:val="00AE59A0"/>
    <w:rsid w:val="00AE6D2C"/>
    <w:rsid w:val="00AE70F6"/>
    <w:rsid w:val="00AF0C57"/>
    <w:rsid w:val="00AF26F3"/>
    <w:rsid w:val="00AF5F04"/>
    <w:rsid w:val="00AF64EA"/>
    <w:rsid w:val="00B00672"/>
    <w:rsid w:val="00B01B4D"/>
    <w:rsid w:val="00B04489"/>
    <w:rsid w:val="00B0652C"/>
    <w:rsid w:val="00B06571"/>
    <w:rsid w:val="00B068BA"/>
    <w:rsid w:val="00B07217"/>
    <w:rsid w:val="00B13851"/>
    <w:rsid w:val="00B13B1C"/>
    <w:rsid w:val="00B14B5F"/>
    <w:rsid w:val="00B21868"/>
    <w:rsid w:val="00B21F90"/>
    <w:rsid w:val="00B22291"/>
    <w:rsid w:val="00B23F9A"/>
    <w:rsid w:val="00B2417B"/>
    <w:rsid w:val="00B24CCE"/>
    <w:rsid w:val="00B24E6F"/>
    <w:rsid w:val="00B26CB5"/>
    <w:rsid w:val="00B2752E"/>
    <w:rsid w:val="00B307CC"/>
    <w:rsid w:val="00B326B7"/>
    <w:rsid w:val="00B3588E"/>
    <w:rsid w:val="00B4198F"/>
    <w:rsid w:val="00B41F3D"/>
    <w:rsid w:val="00B431E8"/>
    <w:rsid w:val="00B45141"/>
    <w:rsid w:val="00B519CD"/>
    <w:rsid w:val="00B51F40"/>
    <w:rsid w:val="00B5273A"/>
    <w:rsid w:val="00B53239"/>
    <w:rsid w:val="00B57329"/>
    <w:rsid w:val="00B60E61"/>
    <w:rsid w:val="00B62B50"/>
    <w:rsid w:val="00B635B7"/>
    <w:rsid w:val="00B63AE8"/>
    <w:rsid w:val="00B65950"/>
    <w:rsid w:val="00B66D83"/>
    <w:rsid w:val="00B672C0"/>
    <w:rsid w:val="00B676FD"/>
    <w:rsid w:val="00B678B6"/>
    <w:rsid w:val="00B71F2A"/>
    <w:rsid w:val="00B72930"/>
    <w:rsid w:val="00B72E24"/>
    <w:rsid w:val="00B74506"/>
    <w:rsid w:val="00B75646"/>
    <w:rsid w:val="00B75FCB"/>
    <w:rsid w:val="00B7629E"/>
    <w:rsid w:val="00B83C53"/>
    <w:rsid w:val="00B862DE"/>
    <w:rsid w:val="00B90729"/>
    <w:rsid w:val="00B907DA"/>
    <w:rsid w:val="00B925DC"/>
    <w:rsid w:val="00B94C5E"/>
    <w:rsid w:val="00B950BC"/>
    <w:rsid w:val="00B96C93"/>
    <w:rsid w:val="00B9714C"/>
    <w:rsid w:val="00BA0A5D"/>
    <w:rsid w:val="00BA198F"/>
    <w:rsid w:val="00BA26DF"/>
    <w:rsid w:val="00BA29AD"/>
    <w:rsid w:val="00BA33CF"/>
    <w:rsid w:val="00BA3F28"/>
    <w:rsid w:val="00BA3F8D"/>
    <w:rsid w:val="00BA534B"/>
    <w:rsid w:val="00BB04EC"/>
    <w:rsid w:val="00BB1CF5"/>
    <w:rsid w:val="00BB547C"/>
    <w:rsid w:val="00BB7A10"/>
    <w:rsid w:val="00BC49F1"/>
    <w:rsid w:val="00BC60BE"/>
    <w:rsid w:val="00BC7468"/>
    <w:rsid w:val="00BC786C"/>
    <w:rsid w:val="00BC7D4F"/>
    <w:rsid w:val="00BC7ED7"/>
    <w:rsid w:val="00BD2850"/>
    <w:rsid w:val="00BD587C"/>
    <w:rsid w:val="00BE1208"/>
    <w:rsid w:val="00BE28D2"/>
    <w:rsid w:val="00BE299A"/>
    <w:rsid w:val="00BE4A64"/>
    <w:rsid w:val="00BE559B"/>
    <w:rsid w:val="00BE5E43"/>
    <w:rsid w:val="00BF29EA"/>
    <w:rsid w:val="00BF4603"/>
    <w:rsid w:val="00BF557D"/>
    <w:rsid w:val="00BF658D"/>
    <w:rsid w:val="00BF6D7E"/>
    <w:rsid w:val="00BF7F58"/>
    <w:rsid w:val="00C01381"/>
    <w:rsid w:val="00C01AB1"/>
    <w:rsid w:val="00C022D7"/>
    <w:rsid w:val="00C026A0"/>
    <w:rsid w:val="00C06137"/>
    <w:rsid w:val="00C06929"/>
    <w:rsid w:val="00C079B8"/>
    <w:rsid w:val="00C10037"/>
    <w:rsid w:val="00C115E1"/>
    <w:rsid w:val="00C123EA"/>
    <w:rsid w:val="00C12A49"/>
    <w:rsid w:val="00C133EE"/>
    <w:rsid w:val="00C149D0"/>
    <w:rsid w:val="00C21BA5"/>
    <w:rsid w:val="00C24890"/>
    <w:rsid w:val="00C26588"/>
    <w:rsid w:val="00C27DE9"/>
    <w:rsid w:val="00C30A89"/>
    <w:rsid w:val="00C32989"/>
    <w:rsid w:val="00C33388"/>
    <w:rsid w:val="00C337AA"/>
    <w:rsid w:val="00C35484"/>
    <w:rsid w:val="00C4173A"/>
    <w:rsid w:val="00C41CD6"/>
    <w:rsid w:val="00C431FE"/>
    <w:rsid w:val="00C456C9"/>
    <w:rsid w:val="00C46A75"/>
    <w:rsid w:val="00C5005A"/>
    <w:rsid w:val="00C50DED"/>
    <w:rsid w:val="00C51D35"/>
    <w:rsid w:val="00C52217"/>
    <w:rsid w:val="00C572AA"/>
    <w:rsid w:val="00C602FF"/>
    <w:rsid w:val="00C60411"/>
    <w:rsid w:val="00C61174"/>
    <w:rsid w:val="00C6148F"/>
    <w:rsid w:val="00C621B1"/>
    <w:rsid w:val="00C62F7A"/>
    <w:rsid w:val="00C63B58"/>
    <w:rsid w:val="00C63B9C"/>
    <w:rsid w:val="00C664D8"/>
    <w:rsid w:val="00C6682F"/>
    <w:rsid w:val="00C67BF4"/>
    <w:rsid w:val="00C7275E"/>
    <w:rsid w:val="00C731AF"/>
    <w:rsid w:val="00C74C5D"/>
    <w:rsid w:val="00C8068B"/>
    <w:rsid w:val="00C80DC8"/>
    <w:rsid w:val="00C80E9B"/>
    <w:rsid w:val="00C863C4"/>
    <w:rsid w:val="00C90DAB"/>
    <w:rsid w:val="00C920EA"/>
    <w:rsid w:val="00C93C3E"/>
    <w:rsid w:val="00C96529"/>
    <w:rsid w:val="00C96B3F"/>
    <w:rsid w:val="00CA08A2"/>
    <w:rsid w:val="00CA12E3"/>
    <w:rsid w:val="00CA1476"/>
    <w:rsid w:val="00CA3465"/>
    <w:rsid w:val="00CA56E0"/>
    <w:rsid w:val="00CA6611"/>
    <w:rsid w:val="00CA6AE6"/>
    <w:rsid w:val="00CA782F"/>
    <w:rsid w:val="00CB187B"/>
    <w:rsid w:val="00CB2835"/>
    <w:rsid w:val="00CB3285"/>
    <w:rsid w:val="00CB371B"/>
    <w:rsid w:val="00CB4500"/>
    <w:rsid w:val="00CB474A"/>
    <w:rsid w:val="00CC0C72"/>
    <w:rsid w:val="00CC0E7F"/>
    <w:rsid w:val="00CC2BFD"/>
    <w:rsid w:val="00CC302B"/>
    <w:rsid w:val="00CC6F40"/>
    <w:rsid w:val="00CD3476"/>
    <w:rsid w:val="00CD45AC"/>
    <w:rsid w:val="00CD5DD7"/>
    <w:rsid w:val="00CD64DF"/>
    <w:rsid w:val="00CE225F"/>
    <w:rsid w:val="00CE6150"/>
    <w:rsid w:val="00CF2F50"/>
    <w:rsid w:val="00CF38D6"/>
    <w:rsid w:val="00CF6198"/>
    <w:rsid w:val="00D02919"/>
    <w:rsid w:val="00D03C8F"/>
    <w:rsid w:val="00D04C61"/>
    <w:rsid w:val="00D05B8D"/>
    <w:rsid w:val="00D05B9B"/>
    <w:rsid w:val="00D065A2"/>
    <w:rsid w:val="00D06E8F"/>
    <w:rsid w:val="00D079AA"/>
    <w:rsid w:val="00D07F00"/>
    <w:rsid w:val="00D1130F"/>
    <w:rsid w:val="00D11603"/>
    <w:rsid w:val="00D13D32"/>
    <w:rsid w:val="00D17090"/>
    <w:rsid w:val="00D17B72"/>
    <w:rsid w:val="00D3185C"/>
    <w:rsid w:val="00D3205F"/>
    <w:rsid w:val="00D3318E"/>
    <w:rsid w:val="00D33A28"/>
    <w:rsid w:val="00D33E72"/>
    <w:rsid w:val="00D35BD6"/>
    <w:rsid w:val="00D361B5"/>
    <w:rsid w:val="00D411A2"/>
    <w:rsid w:val="00D4606D"/>
    <w:rsid w:val="00D50765"/>
    <w:rsid w:val="00D50B9C"/>
    <w:rsid w:val="00D513AF"/>
    <w:rsid w:val="00D52D73"/>
    <w:rsid w:val="00D52E58"/>
    <w:rsid w:val="00D56B20"/>
    <w:rsid w:val="00D578B3"/>
    <w:rsid w:val="00D616BC"/>
    <w:rsid w:val="00D618F4"/>
    <w:rsid w:val="00D6255D"/>
    <w:rsid w:val="00D63636"/>
    <w:rsid w:val="00D70465"/>
    <w:rsid w:val="00D714CC"/>
    <w:rsid w:val="00D75EA7"/>
    <w:rsid w:val="00D77089"/>
    <w:rsid w:val="00D81ADF"/>
    <w:rsid w:val="00D81F21"/>
    <w:rsid w:val="00D82344"/>
    <w:rsid w:val="00D85A66"/>
    <w:rsid w:val="00D864F2"/>
    <w:rsid w:val="00D903BB"/>
    <w:rsid w:val="00D943F8"/>
    <w:rsid w:val="00D95470"/>
    <w:rsid w:val="00D96B55"/>
    <w:rsid w:val="00DA2157"/>
    <w:rsid w:val="00DA2619"/>
    <w:rsid w:val="00DA3253"/>
    <w:rsid w:val="00DA35C8"/>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C6A38"/>
    <w:rsid w:val="00DD1130"/>
    <w:rsid w:val="00DD1951"/>
    <w:rsid w:val="00DD487D"/>
    <w:rsid w:val="00DD4E83"/>
    <w:rsid w:val="00DD5E3C"/>
    <w:rsid w:val="00DD6628"/>
    <w:rsid w:val="00DD6945"/>
    <w:rsid w:val="00DE0CFC"/>
    <w:rsid w:val="00DE26F4"/>
    <w:rsid w:val="00DE298B"/>
    <w:rsid w:val="00DE2D04"/>
    <w:rsid w:val="00DE3250"/>
    <w:rsid w:val="00DE6028"/>
    <w:rsid w:val="00DE6C85"/>
    <w:rsid w:val="00DE78A3"/>
    <w:rsid w:val="00DF087A"/>
    <w:rsid w:val="00DF1A71"/>
    <w:rsid w:val="00DF2E47"/>
    <w:rsid w:val="00DF4DB1"/>
    <w:rsid w:val="00DF50FC"/>
    <w:rsid w:val="00DF5429"/>
    <w:rsid w:val="00DF68C7"/>
    <w:rsid w:val="00DF6CA0"/>
    <w:rsid w:val="00DF731A"/>
    <w:rsid w:val="00E02683"/>
    <w:rsid w:val="00E0435C"/>
    <w:rsid w:val="00E0535D"/>
    <w:rsid w:val="00E06B75"/>
    <w:rsid w:val="00E11332"/>
    <w:rsid w:val="00E11352"/>
    <w:rsid w:val="00E11C24"/>
    <w:rsid w:val="00E133DB"/>
    <w:rsid w:val="00E1361A"/>
    <w:rsid w:val="00E170DC"/>
    <w:rsid w:val="00E17546"/>
    <w:rsid w:val="00E210B5"/>
    <w:rsid w:val="00E261B3"/>
    <w:rsid w:val="00E26818"/>
    <w:rsid w:val="00E27FFC"/>
    <w:rsid w:val="00E30B15"/>
    <w:rsid w:val="00E31172"/>
    <w:rsid w:val="00E31AE1"/>
    <w:rsid w:val="00E3220E"/>
    <w:rsid w:val="00E33237"/>
    <w:rsid w:val="00E34206"/>
    <w:rsid w:val="00E35410"/>
    <w:rsid w:val="00E367C5"/>
    <w:rsid w:val="00E36D45"/>
    <w:rsid w:val="00E40181"/>
    <w:rsid w:val="00E45645"/>
    <w:rsid w:val="00E470FE"/>
    <w:rsid w:val="00E52976"/>
    <w:rsid w:val="00E53D7D"/>
    <w:rsid w:val="00E540A8"/>
    <w:rsid w:val="00E54718"/>
    <w:rsid w:val="00E54950"/>
    <w:rsid w:val="00E55FB3"/>
    <w:rsid w:val="00E56A01"/>
    <w:rsid w:val="00E57A1B"/>
    <w:rsid w:val="00E5DDAE"/>
    <w:rsid w:val="00E61F5D"/>
    <w:rsid w:val="00E629A1"/>
    <w:rsid w:val="00E62B61"/>
    <w:rsid w:val="00E6794C"/>
    <w:rsid w:val="00E71591"/>
    <w:rsid w:val="00E71CEB"/>
    <w:rsid w:val="00E7474F"/>
    <w:rsid w:val="00E7556E"/>
    <w:rsid w:val="00E76BAE"/>
    <w:rsid w:val="00E804DA"/>
    <w:rsid w:val="00E80DE3"/>
    <w:rsid w:val="00E81A26"/>
    <w:rsid w:val="00E82C55"/>
    <w:rsid w:val="00E85461"/>
    <w:rsid w:val="00E8787E"/>
    <w:rsid w:val="00E920CC"/>
    <w:rsid w:val="00E9251F"/>
    <w:rsid w:val="00E92AC3"/>
    <w:rsid w:val="00E95004"/>
    <w:rsid w:val="00E97D19"/>
    <w:rsid w:val="00EA2F6A"/>
    <w:rsid w:val="00EA486E"/>
    <w:rsid w:val="00EA6931"/>
    <w:rsid w:val="00EB00E0"/>
    <w:rsid w:val="00EB05D5"/>
    <w:rsid w:val="00EB18E5"/>
    <w:rsid w:val="00EB4BC7"/>
    <w:rsid w:val="00EB4FBB"/>
    <w:rsid w:val="00EC059F"/>
    <w:rsid w:val="00EC0B49"/>
    <w:rsid w:val="00EC1004"/>
    <w:rsid w:val="00EC1F24"/>
    <w:rsid w:val="00EC22F6"/>
    <w:rsid w:val="00EC3DB9"/>
    <w:rsid w:val="00EC6B82"/>
    <w:rsid w:val="00ED2DE3"/>
    <w:rsid w:val="00ED5B9B"/>
    <w:rsid w:val="00ED6BAD"/>
    <w:rsid w:val="00ED7447"/>
    <w:rsid w:val="00ED7762"/>
    <w:rsid w:val="00EE00D6"/>
    <w:rsid w:val="00EE11E7"/>
    <w:rsid w:val="00EE1488"/>
    <w:rsid w:val="00EE15FD"/>
    <w:rsid w:val="00EE29AD"/>
    <w:rsid w:val="00EE3E24"/>
    <w:rsid w:val="00EE4D5D"/>
    <w:rsid w:val="00EE5131"/>
    <w:rsid w:val="00EF0355"/>
    <w:rsid w:val="00EF109B"/>
    <w:rsid w:val="00EF201C"/>
    <w:rsid w:val="00EF2C72"/>
    <w:rsid w:val="00EF36AF"/>
    <w:rsid w:val="00EF3A43"/>
    <w:rsid w:val="00EF54BA"/>
    <w:rsid w:val="00EF59A3"/>
    <w:rsid w:val="00EF6675"/>
    <w:rsid w:val="00F0061D"/>
    <w:rsid w:val="00F0063D"/>
    <w:rsid w:val="00F00987"/>
    <w:rsid w:val="00F00F9C"/>
    <w:rsid w:val="00F01E5F"/>
    <w:rsid w:val="00F024F3"/>
    <w:rsid w:val="00F02ABA"/>
    <w:rsid w:val="00F0437A"/>
    <w:rsid w:val="00F04FAD"/>
    <w:rsid w:val="00F07F55"/>
    <w:rsid w:val="00F101B8"/>
    <w:rsid w:val="00F11037"/>
    <w:rsid w:val="00F1500C"/>
    <w:rsid w:val="00F16F1B"/>
    <w:rsid w:val="00F220BB"/>
    <w:rsid w:val="00F250A9"/>
    <w:rsid w:val="00F25615"/>
    <w:rsid w:val="00F267AF"/>
    <w:rsid w:val="00F27C5A"/>
    <w:rsid w:val="00F30FF4"/>
    <w:rsid w:val="00F3122E"/>
    <w:rsid w:val="00F32368"/>
    <w:rsid w:val="00F32EE0"/>
    <w:rsid w:val="00F331AD"/>
    <w:rsid w:val="00F35287"/>
    <w:rsid w:val="00F36858"/>
    <w:rsid w:val="00F36DA6"/>
    <w:rsid w:val="00F370A1"/>
    <w:rsid w:val="00F372C6"/>
    <w:rsid w:val="00F40A70"/>
    <w:rsid w:val="00F41E5C"/>
    <w:rsid w:val="00F43A37"/>
    <w:rsid w:val="00F44F7C"/>
    <w:rsid w:val="00F4641B"/>
    <w:rsid w:val="00F465F3"/>
    <w:rsid w:val="00F46EB8"/>
    <w:rsid w:val="00F50CD1"/>
    <w:rsid w:val="00F511E4"/>
    <w:rsid w:val="00F527E0"/>
    <w:rsid w:val="00F52D09"/>
    <w:rsid w:val="00F52E08"/>
    <w:rsid w:val="00F53A66"/>
    <w:rsid w:val="00F5462D"/>
    <w:rsid w:val="00F55B21"/>
    <w:rsid w:val="00F56EF6"/>
    <w:rsid w:val="00F56F1C"/>
    <w:rsid w:val="00F60082"/>
    <w:rsid w:val="00F61429"/>
    <w:rsid w:val="00F61A9F"/>
    <w:rsid w:val="00F61B5F"/>
    <w:rsid w:val="00F64696"/>
    <w:rsid w:val="00F65AA9"/>
    <w:rsid w:val="00F6768F"/>
    <w:rsid w:val="00F70596"/>
    <w:rsid w:val="00F72C2C"/>
    <w:rsid w:val="00F741F2"/>
    <w:rsid w:val="00F76CAB"/>
    <w:rsid w:val="00F772C6"/>
    <w:rsid w:val="00F775A1"/>
    <w:rsid w:val="00F815B5"/>
    <w:rsid w:val="00F83CF8"/>
    <w:rsid w:val="00F85195"/>
    <w:rsid w:val="00F868E3"/>
    <w:rsid w:val="00F938BA"/>
    <w:rsid w:val="00F97919"/>
    <w:rsid w:val="00FA072C"/>
    <w:rsid w:val="00FA2C46"/>
    <w:rsid w:val="00FA3525"/>
    <w:rsid w:val="00FA5A53"/>
    <w:rsid w:val="00FB1F6E"/>
    <w:rsid w:val="00FB2768"/>
    <w:rsid w:val="00FB388D"/>
    <w:rsid w:val="00FB4769"/>
    <w:rsid w:val="00FB4984"/>
    <w:rsid w:val="00FB4CDA"/>
    <w:rsid w:val="00FB4F49"/>
    <w:rsid w:val="00FB5381"/>
    <w:rsid w:val="00FB584D"/>
    <w:rsid w:val="00FB6481"/>
    <w:rsid w:val="00FB6D36"/>
    <w:rsid w:val="00FB7D4F"/>
    <w:rsid w:val="00FC0965"/>
    <w:rsid w:val="00FC0F81"/>
    <w:rsid w:val="00FC252F"/>
    <w:rsid w:val="00FC395C"/>
    <w:rsid w:val="00FC4500"/>
    <w:rsid w:val="00FC4D5A"/>
    <w:rsid w:val="00FC5E8E"/>
    <w:rsid w:val="00FD2957"/>
    <w:rsid w:val="00FD3766"/>
    <w:rsid w:val="00FD3D05"/>
    <w:rsid w:val="00FD42D1"/>
    <w:rsid w:val="00FD47C4"/>
    <w:rsid w:val="00FD643C"/>
    <w:rsid w:val="00FE2DCF"/>
    <w:rsid w:val="00FE3FA7"/>
    <w:rsid w:val="00FE4081"/>
    <w:rsid w:val="00FF19FE"/>
    <w:rsid w:val="00FF2A4E"/>
    <w:rsid w:val="00FF2FCE"/>
    <w:rsid w:val="00FF4F7D"/>
    <w:rsid w:val="00FF6D9D"/>
    <w:rsid w:val="00FF7620"/>
    <w:rsid w:val="00FF7DD5"/>
    <w:rsid w:val="016C7C7C"/>
    <w:rsid w:val="02DA0CA2"/>
    <w:rsid w:val="03309904"/>
    <w:rsid w:val="03AC2041"/>
    <w:rsid w:val="04564F50"/>
    <w:rsid w:val="04B05F82"/>
    <w:rsid w:val="05A47EF0"/>
    <w:rsid w:val="061F6123"/>
    <w:rsid w:val="06681BFC"/>
    <w:rsid w:val="07C77AA8"/>
    <w:rsid w:val="08FAD5CA"/>
    <w:rsid w:val="09B27C4C"/>
    <w:rsid w:val="09B42510"/>
    <w:rsid w:val="0B193E78"/>
    <w:rsid w:val="0BA27C19"/>
    <w:rsid w:val="0BBDC8B0"/>
    <w:rsid w:val="0D599911"/>
    <w:rsid w:val="0DA8A069"/>
    <w:rsid w:val="0E67DDF6"/>
    <w:rsid w:val="11615B7C"/>
    <w:rsid w:val="13CF5CCB"/>
    <w:rsid w:val="14EE86A7"/>
    <w:rsid w:val="1508E259"/>
    <w:rsid w:val="153D1012"/>
    <w:rsid w:val="1590B9AB"/>
    <w:rsid w:val="180BFBCA"/>
    <w:rsid w:val="183C5536"/>
    <w:rsid w:val="19C49411"/>
    <w:rsid w:val="1D12E0C1"/>
    <w:rsid w:val="1D56D891"/>
    <w:rsid w:val="1E03EEE9"/>
    <w:rsid w:val="1EA070DD"/>
    <w:rsid w:val="1EE67514"/>
    <w:rsid w:val="1EF63D58"/>
    <w:rsid w:val="202671F5"/>
    <w:rsid w:val="21E7AFC3"/>
    <w:rsid w:val="22A69E1F"/>
    <w:rsid w:val="22B89035"/>
    <w:rsid w:val="22DBF1A2"/>
    <w:rsid w:val="23C8ECA0"/>
    <w:rsid w:val="2830DF24"/>
    <w:rsid w:val="28757679"/>
    <w:rsid w:val="2AD6E677"/>
    <w:rsid w:val="2DBFBBAF"/>
    <w:rsid w:val="2E7EB414"/>
    <w:rsid w:val="2F526E37"/>
    <w:rsid w:val="2F866F9E"/>
    <w:rsid w:val="2FE39543"/>
    <w:rsid w:val="306366A9"/>
    <w:rsid w:val="30C7A180"/>
    <w:rsid w:val="316D16F3"/>
    <w:rsid w:val="31B9F3FD"/>
    <w:rsid w:val="3292EB39"/>
    <w:rsid w:val="32AB8983"/>
    <w:rsid w:val="32D48D54"/>
    <w:rsid w:val="330E6924"/>
    <w:rsid w:val="333BB773"/>
    <w:rsid w:val="333BD9E4"/>
    <w:rsid w:val="36A6D11C"/>
    <w:rsid w:val="39739A2F"/>
    <w:rsid w:val="3D287536"/>
    <w:rsid w:val="3DD3917D"/>
    <w:rsid w:val="3E3E54C4"/>
    <w:rsid w:val="3F3AB536"/>
    <w:rsid w:val="4075E26B"/>
    <w:rsid w:val="423FD33B"/>
    <w:rsid w:val="4247B36F"/>
    <w:rsid w:val="4275725E"/>
    <w:rsid w:val="42E4536F"/>
    <w:rsid w:val="43542B86"/>
    <w:rsid w:val="436185A4"/>
    <w:rsid w:val="43AF95E2"/>
    <w:rsid w:val="45E23F6A"/>
    <w:rsid w:val="494EC3A9"/>
    <w:rsid w:val="495036B5"/>
    <w:rsid w:val="4985069B"/>
    <w:rsid w:val="4B034659"/>
    <w:rsid w:val="4BDB843D"/>
    <w:rsid w:val="4CBAD240"/>
    <w:rsid w:val="4CE2F020"/>
    <w:rsid w:val="4DB634A8"/>
    <w:rsid w:val="4EFE95CA"/>
    <w:rsid w:val="4FA19758"/>
    <w:rsid w:val="4FA804F9"/>
    <w:rsid w:val="4FAF0A44"/>
    <w:rsid w:val="50844D6B"/>
    <w:rsid w:val="50E76970"/>
    <w:rsid w:val="52DF0E43"/>
    <w:rsid w:val="53EA005A"/>
    <w:rsid w:val="54B487D9"/>
    <w:rsid w:val="55D59B99"/>
    <w:rsid w:val="590A222D"/>
    <w:rsid w:val="5954DB8C"/>
    <w:rsid w:val="5A706826"/>
    <w:rsid w:val="5AB6D68E"/>
    <w:rsid w:val="5D78848C"/>
    <w:rsid w:val="5E1A2088"/>
    <w:rsid w:val="6250E683"/>
    <w:rsid w:val="627A88A6"/>
    <w:rsid w:val="632E7CD0"/>
    <w:rsid w:val="632FEAC0"/>
    <w:rsid w:val="63A2E9C2"/>
    <w:rsid w:val="6463709B"/>
    <w:rsid w:val="64A17A86"/>
    <w:rsid w:val="661555F0"/>
    <w:rsid w:val="6701ABE9"/>
    <w:rsid w:val="67902377"/>
    <w:rsid w:val="681437C0"/>
    <w:rsid w:val="685EDE4F"/>
    <w:rsid w:val="692152F8"/>
    <w:rsid w:val="6B4065DF"/>
    <w:rsid w:val="6B8950EC"/>
    <w:rsid w:val="6D1B6FA5"/>
    <w:rsid w:val="6E11E029"/>
    <w:rsid w:val="6F8A57A8"/>
    <w:rsid w:val="7036A562"/>
    <w:rsid w:val="70AB79B0"/>
    <w:rsid w:val="70D96F34"/>
    <w:rsid w:val="7459E858"/>
    <w:rsid w:val="7463E7BD"/>
    <w:rsid w:val="7511BBBF"/>
    <w:rsid w:val="7521F54E"/>
    <w:rsid w:val="75F53145"/>
    <w:rsid w:val="76551EAB"/>
    <w:rsid w:val="796ACDA8"/>
    <w:rsid w:val="797696D6"/>
    <w:rsid w:val="79B4DF38"/>
    <w:rsid w:val="7A2FA770"/>
    <w:rsid w:val="7A877418"/>
    <w:rsid w:val="7BD88AC2"/>
    <w:rsid w:val="7DB234DD"/>
    <w:rsid w:val="7E9599BB"/>
    <w:rsid w:val="7EFF24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B5AEB5"/>
  <w15:docId w15:val="{B313325F-4C52-40F7-944D-D5F06F34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52548"/>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normaltextrun">
    <w:name w:val="normaltextrun"/>
    <w:basedOn w:val="DefaultParagraphFont"/>
    <w:rsid w:val="00294B5D"/>
  </w:style>
  <w:style w:type="paragraph" w:styleId="ListParagraph">
    <w:name w:val="List Paragraph"/>
    <w:basedOn w:val="Normal"/>
    <w:uiPriority w:val="72"/>
    <w:qFormat/>
    <w:rsid w:val="00294B5D"/>
    <w:pPr>
      <w:ind w:left="720"/>
      <w:contextualSpacing/>
    </w:pPr>
  </w:style>
  <w:style w:type="character" w:customStyle="1" w:styleId="eop">
    <w:name w:val="eop"/>
    <w:basedOn w:val="DefaultParagraphFont"/>
    <w:rsid w:val="00E9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Policy@dffh.vic.gov.au?subject=Accessable%20version%20of%20the%20Social%20Services%20Sector%20Emergency%20Management%20Policy" TargetMode="External"/><Relationship Id="rId26" Type="http://schemas.openxmlformats.org/officeDocument/2006/relationships/image" Target="media/image2.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roviders.dffh.vic.gov.au/emergency-management" TargetMode="External"/><Relationship Id="rId34" Type="http://schemas.openxmlformats.org/officeDocument/2006/relationships/hyperlink" Target="https://providers.dffh.vic.gov.au/emergency-manag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ready.gov/kit" TargetMode="External"/><Relationship Id="rId33" Type="http://schemas.openxmlformats.org/officeDocument/2006/relationships/hyperlink" Target="https://providers.dffh.vic.gov.au/emergency-management"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preparing-emergencies-reference-guide" TargetMode="External"/><Relationship Id="rId29" Type="http://schemas.openxmlformats.org/officeDocument/2006/relationships/image" Target="media/image5.png"/><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emergency-management" TargetMode="External"/><Relationship Id="rId32" Type="http://schemas.openxmlformats.org/officeDocument/2006/relationships/hyperlink" Target="https://providers.dffh.vic.gov.au/emergency-management"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emergency-management" TargetMode="External"/><Relationship Id="rId28" Type="http://schemas.openxmlformats.org/officeDocument/2006/relationships/image" Target="media/image4.png"/><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providers.dffh.vic.gov.au/emergency-management" TargetMode="External"/><Relationship Id="rId31" Type="http://schemas.openxmlformats.org/officeDocument/2006/relationships/hyperlink" Target="https://providers.dffh.vic.gov.au/emergency-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3.svg"/><Relationship Id="rId30" Type="http://schemas.openxmlformats.org/officeDocument/2006/relationships/hyperlink" Target="https://providers.dffh.vic.gov.au/emergency-management" TargetMode="External"/><Relationship Id="rId35" Type="http://schemas.openxmlformats.org/officeDocument/2006/relationships/header" Target="header4.xml"/></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6" ma:contentTypeDescription="Create a new document." ma:contentTypeScope="" ma:versionID="db3ea7f2e95cc0729ce7a571a012f9a0">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596d17025cf863b1644c8bf1168a8061"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2b2a996-90f2-4093-9cfd-0e684e15c3cd">
      <UserInfo>
        <DisplayName>Magali Theunissen (DFFH)</DisplayName>
        <AccountId>91</AccountId>
        <AccountType/>
      </UserInfo>
      <UserInfo>
        <DisplayName>Braedan Hogan (DFFH)</DisplayName>
        <AccountId>54</AccountId>
        <AccountType/>
      </UserInfo>
      <UserInfo>
        <DisplayName>Amanda Teo (DFFH)</DisplayName>
        <AccountId>42</AccountId>
        <AccountType/>
      </UserInfo>
      <UserInfo>
        <DisplayName>Andrea Spiteri (DFFH)</DisplayName>
        <AccountId>75</AccountId>
        <AccountType/>
      </UserInfo>
      <UserInfo>
        <DisplayName>Pip Lyons</DisplayName>
        <AccountId>170</AccountId>
        <AccountType/>
      </UserInfo>
    </SharedWithUsers>
    <lcf76f155ced4ddcb4097134ff3c332f xmlns="44283bbd-cbd3-4545-9aa6-8cdecb1b4ebf">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70B78813-FB15-4C52-8BF2-7F9212BF5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44283bbd-cbd3-4545-9aa6-8cdecb1b4eb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2b2a996-90f2-4093-9cfd-0e684e15c3cd"/>
    <ds:schemaRef ds:uri="http://schemas.microsoft.com/office/2006/metadata/properties"/>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3293</Words>
  <Characters>18774</Characters>
  <Application>Microsoft Office Word</Application>
  <DocSecurity>0</DocSecurity>
  <Lines>156</Lines>
  <Paragraphs>44</Paragraphs>
  <ScaleCrop>false</ScaleCrop>
  <Company>Victoria State Government, Department of Familes, Fairness and Housing</Company>
  <LinksUpToDate>false</LinksUpToDate>
  <CharactersWithSpaces>22023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Emergency Management Plan 2021</dc:title>
  <dc:subject>Emergency Management Policy 2021</dc:subject>
  <dc:creator>Department of Familes, Fairness and Housing</dc:creator>
  <cp:keywords/>
  <cp:revision>2</cp:revision>
  <cp:lastPrinted>2021-01-30T19:27:00Z</cp:lastPrinted>
  <dcterms:created xsi:type="dcterms:W3CDTF">2023-09-13T04:19:00Z</dcterms:created>
  <dcterms:modified xsi:type="dcterms:W3CDTF">2023-09-13T04:19:00Z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0x0101004AB4EBACB09F7943AE9007C90CB29198</vt:lpwstr>
  </property>
  <property fmtid="{D5CDD505-2E9C-101B-9397-08002B2CF9AE}" pid="4" name="version">
    <vt:lpwstr>v4 19022021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xd_Signature">
    <vt:bool>false</vt:bool>
  </property>
  <property fmtid="{D5CDD505-2E9C-101B-9397-08002B2CF9AE}" pid="10" name="TriggerFlowInfo">
    <vt:lpwstr/>
  </property>
  <property fmtid="{D5CDD505-2E9C-101B-9397-08002B2CF9AE}" pid="11" name="MediaServiceImageTags">
    <vt:lpwstr/>
  </property>
  <property fmtid="{D5CDD505-2E9C-101B-9397-08002B2CF9AE}" pid="12" name="MSIP_Label_43e64453-338c-4f93-8a4d-0039a0a41f2a_Enabled">
    <vt:lpwstr>true</vt:lpwstr>
  </property>
  <property fmtid="{D5CDD505-2E9C-101B-9397-08002B2CF9AE}" pid="13" name="MSIP_Label_43e64453-338c-4f93-8a4d-0039a0a41f2a_SetDate">
    <vt:lpwstr>2023-09-13T04:18:59Z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20abf766-8b20-4c18-89a7-f2017eca1fcd</vt:lpwstr>
  </property>
  <property fmtid="{D5CDD505-2E9C-101B-9397-08002B2CF9AE}" pid="18" name="MSIP_Label_43e64453-338c-4f93-8a4d-0039a0a41f2a_ContentBits">
    <vt:lpwstr>2</vt:lpwstr>
  </property>
</Properties>
</file>