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D6BA5"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0F32CBE8" wp14:editId="2AC54FA3">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AE766B8"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063ABB83" w14:textId="77777777" w:rsidTr="00B809B8">
        <w:trPr>
          <w:trHeight w:val="1418"/>
        </w:trPr>
        <w:tc>
          <w:tcPr>
            <w:tcW w:w="7655" w:type="dxa"/>
            <w:vAlign w:val="bottom"/>
          </w:tcPr>
          <w:p w14:paraId="3A5C6926" w14:textId="777EB3CF" w:rsidR="00AD784C" w:rsidRPr="00161AA0" w:rsidRDefault="00B809B8" w:rsidP="00EC20FF">
            <w:pPr>
              <w:pStyle w:val="Documenttitle"/>
            </w:pPr>
            <w:r>
              <w:t xml:space="preserve">Home Stretch </w:t>
            </w:r>
            <w:r w:rsidR="00D0236D">
              <w:t>h</w:t>
            </w:r>
            <w:r w:rsidR="00116179" w:rsidRPr="00BD79A8">
              <w:rPr>
                <w:bCs/>
              </w:rPr>
              <w:t xml:space="preserve">ome-based </w:t>
            </w:r>
            <w:r w:rsidR="00D0236D">
              <w:rPr>
                <w:bCs/>
              </w:rPr>
              <w:t>c</w:t>
            </w:r>
            <w:r w:rsidR="00116179" w:rsidRPr="00BD79A8">
              <w:rPr>
                <w:bCs/>
              </w:rPr>
              <w:t>are</w:t>
            </w:r>
            <w:r w:rsidR="00116179">
              <w:rPr>
                <w:bCs/>
              </w:rPr>
              <w:t xml:space="preserve"> </w:t>
            </w:r>
            <w:r w:rsidR="00116179" w:rsidRPr="00CC4B7D">
              <w:t>(kinship and foster care)</w:t>
            </w:r>
          </w:p>
        </w:tc>
      </w:tr>
      <w:tr w:rsidR="000B2117" w14:paraId="08500993" w14:textId="77777777" w:rsidTr="00B809B8">
        <w:trPr>
          <w:trHeight w:val="1247"/>
        </w:trPr>
        <w:tc>
          <w:tcPr>
            <w:tcW w:w="7655" w:type="dxa"/>
          </w:tcPr>
          <w:p w14:paraId="163848DD" w14:textId="5DAF1A01" w:rsidR="00B809B8" w:rsidRPr="006D46D2" w:rsidRDefault="00116179" w:rsidP="00116179">
            <w:pPr>
              <w:pStyle w:val="Documentsubtitle"/>
              <w:spacing w:line="360" w:lineRule="auto"/>
              <w:rPr>
                <w:sz w:val="24"/>
              </w:rPr>
            </w:pPr>
            <w:r>
              <w:t>practice advice u</w:t>
            </w:r>
            <w:r w:rsidR="00B809B8" w:rsidRPr="00BB240E">
              <w:t>pdated December 2021</w:t>
            </w:r>
          </w:p>
        </w:tc>
      </w:tr>
      <w:tr w:rsidR="008F716A" w14:paraId="6E4F8D43" w14:textId="77777777" w:rsidTr="008F716A">
        <w:trPr>
          <w:trHeight w:val="284"/>
        </w:trPr>
        <w:tc>
          <w:tcPr>
            <w:tcW w:w="7655" w:type="dxa"/>
          </w:tcPr>
          <w:p w14:paraId="316AEE95" w14:textId="77777777" w:rsidR="008F716A" w:rsidRPr="00250DC4" w:rsidRDefault="008A6961" w:rsidP="004C444B">
            <w:pPr>
              <w:pStyle w:val="Bannermarking"/>
            </w:pPr>
            <w:r>
              <w:fldChar w:fldCharType="begin"/>
            </w:r>
            <w:r>
              <w:instrText xml:space="preserve"> FILLIN  "Type the protective marking" \d OFFICIAL \o  \* MERGEFORMAT </w:instrText>
            </w:r>
            <w:r>
              <w:fldChar w:fldCharType="separate"/>
            </w:r>
            <w:r w:rsidR="008F716A">
              <w:t>OFFICIAL</w:t>
            </w:r>
            <w:r>
              <w:fldChar w:fldCharType="end"/>
            </w:r>
          </w:p>
        </w:tc>
      </w:tr>
    </w:tbl>
    <w:p w14:paraId="0A0C5C08" w14:textId="77777777" w:rsidR="00B809B8" w:rsidRDefault="00B809B8" w:rsidP="008F716A">
      <w:pPr>
        <w:pStyle w:val="Heading1"/>
      </w:pPr>
      <w:r>
        <w:t>Introduction</w:t>
      </w:r>
    </w:p>
    <w:p w14:paraId="1733602C" w14:textId="587177BC" w:rsidR="00B809B8" w:rsidRDefault="00B809B8" w:rsidP="00B809B8">
      <w:pPr>
        <w:pStyle w:val="DHHSbody"/>
        <w:rPr>
          <w:rFonts w:eastAsiaTheme="minorHAnsi" w:cs="Arial"/>
          <w:lang w:eastAsia="en-AU"/>
        </w:rPr>
      </w:pPr>
      <w:bookmarkStart w:id="0" w:name="_Hlk4395278"/>
      <w:r w:rsidRPr="00574BEB">
        <w:rPr>
          <w:rFonts w:eastAsiaTheme="minorHAnsi" w:cs="Arial"/>
          <w:lang w:eastAsia="en-AU"/>
        </w:rPr>
        <w:t xml:space="preserve">The Victorian Government is committed to supporting young people to successfully transition from care to adulthood and (supported). </w:t>
      </w:r>
    </w:p>
    <w:p w14:paraId="3BD9CAF9" w14:textId="2E5BD50B" w:rsidR="00403DE5" w:rsidRDefault="00403DE5" w:rsidP="00403DE5">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68512D">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 xml:space="preserve">care </w:t>
      </w:r>
      <w:r w:rsidRPr="00BF08B9">
        <w:t>from 16 to 21 years of age.</w:t>
      </w:r>
    </w:p>
    <w:p w14:paraId="28FD337B" w14:textId="0992F367" w:rsidR="00B809B8" w:rsidRPr="00574BEB" w:rsidRDefault="00B809B8" w:rsidP="00B809B8">
      <w:pPr>
        <w:pStyle w:val="DHHSbody"/>
        <w:rPr>
          <w:rFonts w:eastAsiaTheme="minorHAnsi" w:cs="Arial"/>
          <w:lang w:eastAsia="en-AU"/>
        </w:rPr>
      </w:pPr>
      <w:r w:rsidRPr="00574BEB">
        <w:rPr>
          <w:rFonts w:eastAsiaTheme="minorHAnsi" w:cs="Arial"/>
          <w:lang w:eastAsia="en-AU"/>
        </w:rPr>
        <w:t>Through Home Stretch, young people and their kinship</w:t>
      </w:r>
      <w:r w:rsidR="004A0002">
        <w:rPr>
          <w:rFonts w:eastAsiaTheme="minorHAnsi" w:cs="Arial"/>
          <w:lang w:eastAsia="en-AU"/>
        </w:rPr>
        <w:t>,</w:t>
      </w:r>
      <w:r w:rsidRPr="00574BEB">
        <w:rPr>
          <w:rFonts w:eastAsiaTheme="minorHAnsi" w:cs="Arial"/>
          <w:lang w:eastAsia="en-AU"/>
        </w:rPr>
        <w:t xml:space="preserve"> foster carers </w:t>
      </w:r>
      <w:r w:rsidR="004A0002">
        <w:rPr>
          <w:rFonts w:eastAsiaTheme="minorHAnsi" w:cs="Arial"/>
          <w:lang w:eastAsia="en-AU"/>
        </w:rPr>
        <w:t xml:space="preserve">and permanent carers </w:t>
      </w:r>
      <w:r w:rsidRPr="00574BEB">
        <w:rPr>
          <w:rFonts w:eastAsiaTheme="minorHAnsi" w:cs="Arial"/>
          <w:lang w:eastAsia="en-AU"/>
        </w:rPr>
        <w:t xml:space="preserve">have the option of the young person remaining with their carer up to the age of 21 years, supported by an allowance. </w:t>
      </w:r>
    </w:p>
    <w:p w14:paraId="14ACB1B4" w14:textId="1EF0B5F3" w:rsidR="00B809B8" w:rsidRPr="00574BEB" w:rsidRDefault="00B809B8" w:rsidP="00B809B8">
      <w:pPr>
        <w:pStyle w:val="DHHSbody"/>
        <w:rPr>
          <w:rFonts w:eastAsiaTheme="minorHAnsi" w:cs="Arial"/>
          <w:lang w:eastAsia="en-AU"/>
        </w:rPr>
      </w:pPr>
      <w:r w:rsidRPr="00574BEB">
        <w:rPr>
          <w:rFonts w:eastAsiaTheme="minorHAnsi" w:cs="Arial"/>
          <w:lang w:eastAsia="en-AU"/>
        </w:rPr>
        <w:t xml:space="preserve">Young people leaving residential care (including lead tenant), kinship care, foster care, </w:t>
      </w:r>
      <w:r w:rsidR="00B71FBD">
        <w:rPr>
          <w:rFonts w:eastAsiaTheme="minorHAnsi" w:cs="Arial"/>
          <w:lang w:eastAsia="en-AU"/>
        </w:rPr>
        <w:t xml:space="preserve">permanent care </w:t>
      </w:r>
      <w:r w:rsidRPr="00574BEB">
        <w:rPr>
          <w:rFonts w:eastAsiaTheme="minorHAnsi" w:cs="Arial"/>
          <w:lang w:eastAsia="en-AU"/>
        </w:rPr>
        <w:t xml:space="preserve">or in some cases leaving another care or living arrangement can access an allowance to support them with housing costs up to 21 years of age. </w:t>
      </w:r>
    </w:p>
    <w:p w14:paraId="402A0CD3" w14:textId="7AB88B14" w:rsidR="00B809B8" w:rsidRDefault="002F6848" w:rsidP="00B809B8">
      <w:pPr>
        <w:pStyle w:val="DHHSbody"/>
      </w:pPr>
      <w:r w:rsidRPr="00412D3C">
        <w:t xml:space="preserve">Home Stretch is delivered via the Better Futures program and includes three </w:t>
      </w:r>
      <w:r>
        <w:t xml:space="preserve">service </w:t>
      </w:r>
      <w:r w:rsidRPr="00412D3C">
        <w:t>components</w:t>
      </w:r>
      <w:r w:rsidRPr="00D40B6E">
        <w:t xml:space="preserve">: </w:t>
      </w:r>
      <w:r w:rsidR="00B809B8" w:rsidRPr="00574BEB">
        <w:rPr>
          <w:rFonts w:eastAsiaTheme="minorHAnsi" w:cs="Arial"/>
          <w:lang w:eastAsia="en-AU"/>
        </w:rPr>
        <w:t>an allowance, case work and flexible funding to facilitate the young person’s access to housing, education, employment, health and wellbeing support, and community connections.</w:t>
      </w:r>
    </w:p>
    <w:p w14:paraId="309FE3AB" w14:textId="5D58F676" w:rsidR="00DB6CD5" w:rsidRDefault="00167232" w:rsidP="00B809B8">
      <w:pPr>
        <w:pStyle w:val="DHHSbody"/>
      </w:pPr>
      <w:r>
        <w:t>This</w:t>
      </w:r>
      <w:r w:rsidR="00B809B8">
        <w:t xml:space="preserve"> advice </w:t>
      </w:r>
      <w:r>
        <w:t>is specific to Home Stretch arrangements via</w:t>
      </w:r>
      <w:r w:rsidR="00B809B8">
        <w:t xml:space="preserve"> kinship care and foster care.</w:t>
      </w:r>
      <w:r w:rsidR="0099711B">
        <w:t xml:space="preserve"> </w:t>
      </w:r>
      <w:r w:rsidR="0047564F">
        <w:t xml:space="preserve">Separate </w:t>
      </w:r>
      <w:r w:rsidR="00BF2FDB">
        <w:t xml:space="preserve">practice </w:t>
      </w:r>
      <w:r w:rsidR="00A25F31">
        <w:t xml:space="preserve">advice </w:t>
      </w:r>
      <w:r w:rsidR="003234E5">
        <w:t>documents have</w:t>
      </w:r>
      <w:r w:rsidR="00A25F31">
        <w:t xml:space="preserve"> </w:t>
      </w:r>
      <w:r w:rsidR="003234E5">
        <w:t xml:space="preserve">also </w:t>
      </w:r>
      <w:r w:rsidR="00A25F31">
        <w:t>been developed for</w:t>
      </w:r>
      <w:r w:rsidR="00DB6CD5">
        <w:t>:</w:t>
      </w:r>
    </w:p>
    <w:p w14:paraId="0219E615" w14:textId="50D0FFE8" w:rsidR="003234E5" w:rsidRPr="0068512D" w:rsidRDefault="00590461" w:rsidP="0068512D">
      <w:pPr>
        <w:pStyle w:val="DHHSbullet1"/>
        <w:numPr>
          <w:ilvl w:val="0"/>
          <w:numId w:val="45"/>
        </w:numPr>
      </w:pPr>
      <w:r w:rsidRPr="0068512D">
        <w:t xml:space="preserve">Home Stretch </w:t>
      </w:r>
      <w:r w:rsidR="000359DF" w:rsidRPr="0068512D">
        <w:t>permanent care</w:t>
      </w:r>
      <w:r w:rsidRPr="0068512D">
        <w:t>; and</w:t>
      </w:r>
    </w:p>
    <w:p w14:paraId="283ACA9A" w14:textId="426711C2" w:rsidR="00B809B8" w:rsidRDefault="00590461" w:rsidP="0068512D">
      <w:pPr>
        <w:pStyle w:val="DHHSbullet1"/>
        <w:numPr>
          <w:ilvl w:val="0"/>
          <w:numId w:val="45"/>
        </w:numPr>
      </w:pPr>
      <w:r w:rsidRPr="0068512D">
        <w:t xml:space="preserve">Home Stretch </w:t>
      </w:r>
      <w:r w:rsidR="00BF2FDB" w:rsidRPr="0068512D">
        <w:t xml:space="preserve">independent </w:t>
      </w:r>
      <w:r w:rsidRPr="0068512D">
        <w:t>accommodation</w:t>
      </w:r>
      <w:r w:rsidR="00E41605">
        <w:t>.</w:t>
      </w:r>
    </w:p>
    <w:p w14:paraId="22E3F7BC" w14:textId="7144A6AB" w:rsidR="00ED7FFA" w:rsidRDefault="00B70A3F" w:rsidP="00ED7FFA">
      <w:pPr>
        <w:pStyle w:val="DHHSbody"/>
        <w:rPr>
          <w:rFonts w:eastAsia="Calibri"/>
        </w:rPr>
      </w:pPr>
      <w:r>
        <w:rPr>
          <w:rFonts w:eastAsia="Calibri"/>
        </w:rPr>
        <w:t>To access the above</w:t>
      </w:r>
      <w:r w:rsidR="00ED7FFA">
        <w:rPr>
          <w:rFonts w:eastAsia="Calibri"/>
        </w:rPr>
        <w:t xml:space="preserve"> practice advice </w:t>
      </w:r>
      <w:r>
        <w:rPr>
          <w:rFonts w:eastAsia="Calibri"/>
        </w:rPr>
        <w:t xml:space="preserve">documents </w:t>
      </w:r>
      <w:r w:rsidR="00ED7FFA">
        <w:rPr>
          <w:rFonts w:eastAsia="Calibri"/>
        </w:rPr>
        <w:t xml:space="preserve">and </w:t>
      </w:r>
      <w:r>
        <w:rPr>
          <w:rFonts w:eastAsia="Calibri"/>
        </w:rPr>
        <w:t xml:space="preserve">other </w:t>
      </w:r>
      <w:r w:rsidR="00A56D90">
        <w:rPr>
          <w:rFonts w:eastAsia="Calibri"/>
        </w:rPr>
        <w:t>relevant</w:t>
      </w:r>
      <w:r>
        <w:rPr>
          <w:rFonts w:eastAsia="Calibri"/>
        </w:rPr>
        <w:t xml:space="preserve"> </w:t>
      </w:r>
      <w:r w:rsidR="00EE02C5">
        <w:rPr>
          <w:rFonts w:eastAsia="Calibri"/>
        </w:rPr>
        <w:t>Home Stretch</w:t>
      </w:r>
      <w:r w:rsidR="00ED7FFA">
        <w:rPr>
          <w:rFonts w:eastAsia="Calibri"/>
        </w:rPr>
        <w:t xml:space="preserve"> documentation </w:t>
      </w:r>
      <w:r w:rsidR="00C748C0">
        <w:rPr>
          <w:rFonts w:eastAsia="Calibri"/>
        </w:rPr>
        <w:t>to go</w:t>
      </w:r>
      <w:r w:rsidR="0068512D">
        <w:rPr>
          <w:rFonts w:eastAsia="Calibri"/>
        </w:rPr>
        <w:t xml:space="preserve"> </w:t>
      </w:r>
      <w:hyperlink r:id="rId15" w:history="1">
        <w:r w:rsidR="00116179">
          <w:rPr>
            <w:rStyle w:val="Hyperlink"/>
          </w:rPr>
          <w:t>providers.dffh.vic.gov.au/home-stretch</w:t>
        </w:r>
      </w:hyperlink>
      <w:r w:rsidR="0068512D">
        <w:t xml:space="preserve"> </w:t>
      </w:r>
      <w:r w:rsidR="00116179">
        <w:t>&lt;ht</w:t>
      </w:r>
      <w:r w:rsidR="00116179" w:rsidRPr="00116179">
        <w:t>tps://providers.dffh.vic.gov.au/home-stretch</w:t>
      </w:r>
      <w:r w:rsidR="00116179">
        <w:t>&gt;</w:t>
      </w:r>
    </w:p>
    <w:p w14:paraId="727B4883" w14:textId="77777777" w:rsidR="00B809B8" w:rsidRDefault="00B809B8" w:rsidP="00116179">
      <w:pPr>
        <w:pStyle w:val="Heading1"/>
      </w:pPr>
      <w:bookmarkStart w:id="1" w:name="_Hlk5626205"/>
      <w:bookmarkEnd w:id="0"/>
      <w:r>
        <w:t>Audience</w:t>
      </w:r>
    </w:p>
    <w:p w14:paraId="257CCB16" w14:textId="504154C6" w:rsidR="00281007" w:rsidRPr="00BE02F8" w:rsidRDefault="00281007" w:rsidP="00281007">
      <w:pPr>
        <w:pStyle w:val="DHHSbody"/>
      </w:pPr>
      <w:bookmarkStart w:id="2" w:name="_Hlk27431136"/>
      <w:bookmarkEnd w:id="1"/>
      <w:r>
        <w:t>C</w:t>
      </w:r>
      <w:r w:rsidRPr="00BE02F8">
        <w:t xml:space="preserve">hild protection practitioners, </w:t>
      </w:r>
      <w:r w:rsidRPr="00281007">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w:t>
      </w:r>
      <w:r w:rsidR="005B5BB5">
        <w:t>Home Stretch</w:t>
      </w:r>
      <w:r w:rsidRPr="00BE02F8">
        <w:t xml:space="preserve">. </w:t>
      </w:r>
      <w:bookmarkEnd w:id="2"/>
    </w:p>
    <w:p w14:paraId="6DD6775E" w14:textId="77777777" w:rsidR="00B809B8" w:rsidRPr="00116179" w:rsidRDefault="00B809B8" w:rsidP="00116179">
      <w:pPr>
        <w:pStyle w:val="Heading1"/>
      </w:pPr>
      <w:r w:rsidRPr="00116179">
        <w:t>Purpose</w:t>
      </w:r>
    </w:p>
    <w:p w14:paraId="57AE4ECD" w14:textId="77777777" w:rsidR="00B809B8" w:rsidRDefault="00B809B8" w:rsidP="00B809B8">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support practitioners working with young people who via Home Stretch, will continue to reside with their kinship or foster carer beyond the point at which they leave care.</w:t>
      </w:r>
      <w:r>
        <w:rPr>
          <w:rStyle w:val="FootnoteReference"/>
          <w:rFonts w:cs="Arial"/>
        </w:rPr>
        <w:t>.</w:t>
      </w:r>
    </w:p>
    <w:p w14:paraId="6D54E9FE" w14:textId="7CE2BA30" w:rsidR="00B809B8" w:rsidRPr="00B84735" w:rsidRDefault="00B809B8" w:rsidP="00B84735">
      <w:pPr>
        <w:pStyle w:val="DHHSbody"/>
        <w:rPr>
          <w:rFonts w:cs="Arial"/>
        </w:rPr>
      </w:pPr>
      <w:r>
        <w:rPr>
          <w:rFonts w:cs="Arial"/>
        </w:rPr>
        <w:t xml:space="preserve">This document should be read in conjunction with the related guidance and practice advice which can be found on </w:t>
      </w:r>
      <w:r w:rsidR="00CE40B8">
        <w:rPr>
          <w:rFonts w:cs="Arial"/>
        </w:rPr>
        <w:t>the</w:t>
      </w:r>
      <w:r w:rsidR="0068512D">
        <w:rPr>
          <w:rFonts w:cs="Arial"/>
        </w:rPr>
        <w:t xml:space="preserve"> </w:t>
      </w:r>
      <w:hyperlink r:id="rId16" w:history="1">
        <w:r w:rsidR="00116179">
          <w:rPr>
            <w:rStyle w:val="Hyperlink"/>
          </w:rPr>
          <w:t>providers.dffh.vic.gov.au/home-stretch</w:t>
        </w:r>
      </w:hyperlink>
      <w:r w:rsidR="00116179">
        <w:rPr>
          <w:rFonts w:cs="Arial"/>
        </w:rPr>
        <w:t xml:space="preserve"> </w:t>
      </w:r>
      <w:r w:rsidR="00CE40B8" w:rsidRPr="00932F2B">
        <w:t>&lt;</w:t>
      </w:r>
      <w:r w:rsidR="00CE40B8" w:rsidRPr="000703FA">
        <w:t>https://providers.dffh.vic.gov.au/home-stretch</w:t>
      </w:r>
      <w:r w:rsidR="00CE40B8" w:rsidRPr="00932F2B">
        <w:t xml:space="preserve">&gt; </w:t>
      </w:r>
    </w:p>
    <w:p w14:paraId="6B270FD4" w14:textId="77777777" w:rsidR="00B809B8" w:rsidRPr="00116179" w:rsidRDefault="00B809B8" w:rsidP="00116179">
      <w:pPr>
        <w:pStyle w:val="Heading1"/>
      </w:pPr>
      <w:r w:rsidRPr="00116179">
        <w:lastRenderedPageBreak/>
        <w:t>Context</w:t>
      </w:r>
    </w:p>
    <w:p w14:paraId="4EB11281" w14:textId="77777777" w:rsidR="00F802D8" w:rsidRDefault="00F802D8" w:rsidP="00B809B8">
      <w:pPr>
        <w:pStyle w:val="DHHSbody"/>
        <w:rPr>
          <w:lang w:eastAsia="en-AU"/>
        </w:rPr>
      </w:pPr>
      <w:r>
        <w:t>Home-based c</w:t>
      </w:r>
      <w:r w:rsidRPr="0095464A">
        <w:t>arers play an important role in understanding</w:t>
      </w:r>
      <w:r>
        <w:t>, exploring</w:t>
      </w:r>
      <w:r w:rsidRPr="0095464A">
        <w:t xml:space="preserve"> and developing a young person’s interests</w:t>
      </w:r>
      <w:r>
        <w:t xml:space="preserve">, aspirations </w:t>
      </w:r>
      <w:r w:rsidRPr="0095464A">
        <w:t>and skills to prepare their transition to adulthood</w:t>
      </w:r>
      <w:r>
        <w:t>.</w:t>
      </w:r>
      <w:r>
        <w:rPr>
          <w:lang w:eastAsia="en-AU"/>
        </w:rPr>
        <w:t xml:space="preserve"> </w:t>
      </w:r>
    </w:p>
    <w:p w14:paraId="54973838" w14:textId="48382376" w:rsidR="00B809B8" w:rsidRDefault="00B809B8" w:rsidP="00B809B8">
      <w:pPr>
        <w:pStyle w:val="DHHSbody"/>
        <w:rPr>
          <w:lang w:eastAsia="en-AU"/>
        </w:rPr>
      </w:pPr>
      <w:r>
        <w:t>Through Home Stretch</w:t>
      </w:r>
      <w:r w:rsidR="00F802D8">
        <w:t>, eligible young</w:t>
      </w:r>
      <w:r>
        <w:t xml:space="preserve"> people </w:t>
      </w:r>
      <w:r w:rsidR="004E2A54">
        <w:t>can remain living</w:t>
      </w:r>
      <w:r>
        <w:t xml:space="preserve"> with their carer up to the age of 21 years, </w:t>
      </w:r>
      <w:r w:rsidRPr="00F6376B">
        <w:t xml:space="preserve">supported by an allowance. This allowance, known as </w:t>
      </w:r>
      <w:bookmarkStart w:id="3" w:name="_Hlk5639796"/>
      <w:r w:rsidRPr="00F6376B">
        <w:t>Home Stretch Allowance</w:t>
      </w:r>
      <w:r>
        <w:t xml:space="preserve"> </w:t>
      </w:r>
      <w:r w:rsidR="0090192C">
        <w:t xml:space="preserve">via </w:t>
      </w:r>
      <w:r w:rsidR="00B244B6">
        <w:t>Home-based care</w:t>
      </w:r>
      <w:r w:rsidR="0090192C">
        <w:t xml:space="preserve"> (HBC</w:t>
      </w:r>
      <w:r w:rsidRPr="00F6376B">
        <w:t xml:space="preserve">), </w:t>
      </w:r>
      <w:bookmarkEnd w:id="3"/>
      <w:r w:rsidRPr="00F6376B">
        <w:t xml:space="preserve">contributes to the day-to-day costs incurred caring for a young person </w:t>
      </w:r>
      <w:r>
        <w:t>until their 21st birthday</w:t>
      </w:r>
      <w:r w:rsidRPr="00F6376B">
        <w:t xml:space="preserve">. The allowance is intended to contribute towards costs incurred by the carer, </w:t>
      </w:r>
      <w:r>
        <w:t xml:space="preserve">for example costs of </w:t>
      </w:r>
      <w:r w:rsidRPr="00F6376B">
        <w:rPr>
          <w:lang w:eastAsia="en-AU"/>
        </w:rPr>
        <w:t>accommodation, utilities, telephone and internet.</w:t>
      </w:r>
    </w:p>
    <w:p w14:paraId="232E06F8" w14:textId="7B2C271B" w:rsidR="007B1989" w:rsidRDefault="007B1989" w:rsidP="00B809B8">
      <w:pPr>
        <w:pStyle w:val="DHHSbody"/>
        <w:rPr>
          <w:lang w:eastAsia="en-AU"/>
        </w:rPr>
      </w:pPr>
      <w:r>
        <w:rPr>
          <w:lang w:eastAsia="en-AU"/>
        </w:rPr>
        <w:t>Home Stretch carer allowance payments will cease</w:t>
      </w:r>
      <w:r w:rsidR="00940ABF">
        <w:rPr>
          <w:lang w:eastAsia="en-AU"/>
        </w:rPr>
        <w:t xml:space="preserve"> from the date the</w:t>
      </w:r>
      <w:r>
        <w:rPr>
          <w:lang w:eastAsia="en-AU"/>
        </w:rPr>
        <w:t xml:space="preserve"> young person moves out of the approved living arrangement. </w:t>
      </w:r>
      <w:r w:rsidR="00A25EE2">
        <w:rPr>
          <w:lang w:eastAsia="en-AU"/>
        </w:rPr>
        <w:t>Home Stretch allowance f</w:t>
      </w:r>
      <w:r w:rsidR="006B46B6">
        <w:t xml:space="preserve">unding </w:t>
      </w:r>
      <w:r w:rsidR="003B1CBF">
        <w:t>may be</w:t>
      </w:r>
      <w:r w:rsidR="006B46B6">
        <w:t xml:space="preserve"> redirected to support </w:t>
      </w:r>
      <w:r w:rsidR="003B1CBF">
        <w:rPr>
          <w:lang w:eastAsia="en-AU"/>
        </w:rPr>
        <w:t xml:space="preserve">the new living </w:t>
      </w:r>
      <w:r w:rsidR="00D3293F">
        <w:rPr>
          <w:lang w:eastAsia="en-AU"/>
        </w:rPr>
        <w:t>arrangement</w:t>
      </w:r>
      <w:r>
        <w:rPr>
          <w:lang w:eastAsia="en-AU"/>
        </w:rPr>
        <w:t xml:space="preserve">; this would be subject to </w:t>
      </w:r>
      <w:r w:rsidR="00943973">
        <w:rPr>
          <w:lang w:eastAsia="en-AU"/>
        </w:rPr>
        <w:t xml:space="preserve">an </w:t>
      </w:r>
      <w:r>
        <w:rPr>
          <w:lang w:eastAsia="en-AU"/>
        </w:rPr>
        <w:t xml:space="preserve">assessment </w:t>
      </w:r>
      <w:r w:rsidR="00943973">
        <w:rPr>
          <w:lang w:eastAsia="en-AU"/>
        </w:rPr>
        <w:t>made by</w:t>
      </w:r>
      <w:r>
        <w:rPr>
          <w:lang w:eastAsia="en-AU"/>
        </w:rPr>
        <w:t xml:space="preserve"> their Better Futures worker and approval via the Home Stretch Change Request process.</w:t>
      </w:r>
    </w:p>
    <w:p w14:paraId="48548E17" w14:textId="18FF4632" w:rsidR="00B809B8" w:rsidRPr="00116179" w:rsidRDefault="00B809B8" w:rsidP="00116179">
      <w:pPr>
        <w:pStyle w:val="Heading1"/>
      </w:pPr>
      <w:r w:rsidRPr="00116179">
        <w:t>Eligibility</w:t>
      </w:r>
    </w:p>
    <w:p w14:paraId="7CE1DCEA" w14:textId="77777777" w:rsidR="0097517B" w:rsidRDefault="00B809B8" w:rsidP="00B809B8">
      <w:pPr>
        <w:pStyle w:val="DHHSbody"/>
        <w:rPr>
          <w:rFonts w:cs="Arial"/>
        </w:rPr>
      </w:pPr>
      <w:bookmarkStart w:id="4" w:name="_Hlk5638411"/>
      <w:r w:rsidRPr="008C022C">
        <w:rPr>
          <w:rFonts w:cs="Arial"/>
        </w:rPr>
        <w:t>To be eligible for Home Stretch</w:t>
      </w:r>
      <w:r w:rsidR="002966C0">
        <w:rPr>
          <w:rFonts w:cs="Arial"/>
        </w:rPr>
        <w:t xml:space="preserve"> via </w:t>
      </w:r>
      <w:r w:rsidR="00703749">
        <w:rPr>
          <w:rFonts w:cs="Arial"/>
        </w:rPr>
        <w:t>HBC</w:t>
      </w:r>
      <w:r w:rsidRPr="008C022C">
        <w:rPr>
          <w:rFonts w:cs="Arial"/>
        </w:rPr>
        <w:t>, a young</w:t>
      </w:r>
      <w:r>
        <w:rPr>
          <w:rFonts w:cs="Arial"/>
        </w:rPr>
        <w:t xml:space="preserve"> person must </w:t>
      </w:r>
      <w:r w:rsidRPr="008C022C">
        <w:rPr>
          <w:rFonts w:cs="Arial"/>
        </w:rPr>
        <w:t xml:space="preserve">be </w:t>
      </w:r>
      <w:r w:rsidR="00B91688">
        <w:rPr>
          <w:rFonts w:cs="Arial"/>
        </w:rPr>
        <w:t xml:space="preserve">living within an approved carer and </w:t>
      </w:r>
      <w:r>
        <w:rPr>
          <w:rFonts w:cs="Arial"/>
        </w:rPr>
        <w:t xml:space="preserve">subject to </w:t>
      </w:r>
      <w:r w:rsidRPr="008C022C">
        <w:rPr>
          <w:rFonts w:cs="Arial"/>
        </w:rPr>
        <w:t xml:space="preserve">a </w:t>
      </w:r>
      <w:r w:rsidR="00786E9C">
        <w:rPr>
          <w:rFonts w:cs="Arial"/>
        </w:rPr>
        <w:t>c</w:t>
      </w:r>
      <w:r w:rsidRPr="008C022C">
        <w:rPr>
          <w:rFonts w:cs="Arial"/>
        </w:rPr>
        <w:t xml:space="preserve">are by Secretary </w:t>
      </w:r>
      <w:r>
        <w:rPr>
          <w:rFonts w:cs="Arial"/>
        </w:rPr>
        <w:t>o</w:t>
      </w:r>
      <w:r w:rsidRPr="008C022C">
        <w:rPr>
          <w:rFonts w:cs="Arial"/>
        </w:rPr>
        <w:t xml:space="preserve">rder, a </w:t>
      </w:r>
      <w:r>
        <w:rPr>
          <w:rFonts w:cs="Arial"/>
        </w:rPr>
        <w:t>l</w:t>
      </w:r>
      <w:r w:rsidRPr="008C022C">
        <w:rPr>
          <w:rFonts w:cs="Arial"/>
        </w:rPr>
        <w:t>ong-</w:t>
      </w:r>
      <w:r>
        <w:rPr>
          <w:rFonts w:cs="Arial"/>
        </w:rPr>
        <w:t>t</w:t>
      </w:r>
      <w:r w:rsidRPr="008C022C">
        <w:rPr>
          <w:rFonts w:cs="Arial"/>
        </w:rPr>
        <w:t xml:space="preserve">erm </w:t>
      </w:r>
      <w:r>
        <w:rPr>
          <w:rFonts w:cs="Arial"/>
        </w:rPr>
        <w:t>c</w:t>
      </w:r>
      <w:r w:rsidRPr="008C022C">
        <w:rPr>
          <w:rFonts w:cs="Arial"/>
        </w:rPr>
        <w:t xml:space="preserve">are </w:t>
      </w:r>
      <w:r>
        <w:rPr>
          <w:rFonts w:cs="Arial"/>
        </w:rPr>
        <w:t>o</w:t>
      </w:r>
      <w:r w:rsidRPr="008C022C">
        <w:rPr>
          <w:rFonts w:cs="Arial"/>
        </w:rPr>
        <w:t xml:space="preserve">rder or a </w:t>
      </w:r>
      <w:r>
        <w:rPr>
          <w:rFonts w:cs="Arial"/>
        </w:rPr>
        <w:t>f</w:t>
      </w:r>
      <w:r w:rsidRPr="008C022C">
        <w:rPr>
          <w:rFonts w:cs="Arial"/>
        </w:rPr>
        <w:t xml:space="preserve">amily </w:t>
      </w:r>
      <w:r>
        <w:rPr>
          <w:rFonts w:cs="Arial"/>
        </w:rPr>
        <w:t>r</w:t>
      </w:r>
      <w:r w:rsidRPr="00AC13E2">
        <w:rPr>
          <w:rFonts w:cs="Arial"/>
        </w:rPr>
        <w:t xml:space="preserve">eunification </w:t>
      </w:r>
      <w:r>
        <w:rPr>
          <w:rFonts w:cs="Arial"/>
        </w:rPr>
        <w:t>o</w:t>
      </w:r>
      <w:r w:rsidRPr="00AC13E2">
        <w:rPr>
          <w:rFonts w:cs="Arial"/>
        </w:rPr>
        <w:t xml:space="preserve">rder </w:t>
      </w:r>
      <w:r w:rsidR="00152833">
        <w:rPr>
          <w:rFonts w:cs="Arial"/>
        </w:rPr>
        <w:t>from</w:t>
      </w:r>
      <w:r>
        <w:rPr>
          <w:rFonts w:cs="Arial"/>
        </w:rPr>
        <w:t xml:space="preserve"> </w:t>
      </w:r>
      <w:r w:rsidRPr="00AC13E2">
        <w:rPr>
          <w:rFonts w:cs="Arial"/>
        </w:rPr>
        <w:t xml:space="preserve">their </w:t>
      </w:r>
      <w:r w:rsidR="00CF7CEE" w:rsidRPr="00AC13E2">
        <w:rPr>
          <w:rFonts w:cs="Arial"/>
        </w:rPr>
        <w:t>1</w:t>
      </w:r>
      <w:r w:rsidR="00CF7CEE">
        <w:rPr>
          <w:rFonts w:cs="Arial"/>
        </w:rPr>
        <w:t>6th</w:t>
      </w:r>
      <w:r w:rsidR="00CF7CEE">
        <w:rPr>
          <w:rStyle w:val="FootnoteReference"/>
          <w:rFonts w:cs="Arial"/>
        </w:rPr>
        <w:footnoteReference w:id="2"/>
      </w:r>
      <w:r w:rsidR="00CF7CEE" w:rsidRPr="00AC13E2">
        <w:rPr>
          <w:rFonts w:cs="Arial"/>
        </w:rPr>
        <w:t xml:space="preserve"> </w:t>
      </w:r>
      <w:r w:rsidR="00086779">
        <w:rPr>
          <w:rFonts w:cs="Arial"/>
        </w:rPr>
        <w:t>b</w:t>
      </w:r>
      <w:r w:rsidR="00086779" w:rsidRPr="00AC13E2">
        <w:rPr>
          <w:rFonts w:cs="Arial"/>
        </w:rPr>
        <w:t>irthday</w:t>
      </w:r>
      <w:r w:rsidR="00086779">
        <w:rPr>
          <w:rFonts w:cs="Arial"/>
        </w:rPr>
        <w:t xml:space="preserve"> and</w:t>
      </w:r>
      <w:r w:rsidR="009742DE">
        <w:rPr>
          <w:rFonts w:cs="Arial"/>
        </w:rPr>
        <w:t xml:space="preserve"> be referred and linked to Better Futures</w:t>
      </w:r>
      <w:r w:rsidR="00086779">
        <w:rPr>
          <w:rFonts w:cs="Arial"/>
        </w:rPr>
        <w:t>.</w:t>
      </w:r>
      <w:r>
        <w:rPr>
          <w:rFonts w:cs="Arial"/>
        </w:rPr>
        <w:t xml:space="preserve"> </w:t>
      </w:r>
    </w:p>
    <w:p w14:paraId="76196147" w14:textId="48F65DED" w:rsidR="001126C0" w:rsidRDefault="001126C0" w:rsidP="00B809B8">
      <w:pPr>
        <w:pStyle w:val="DHHSbody"/>
      </w:pPr>
      <w:r w:rsidRPr="00BF08B9">
        <w:t>From the 1 July 2021</w:t>
      </w:r>
      <w:r>
        <w:t>, Home Stretch was extended to</w:t>
      </w:r>
      <w:r w:rsidRPr="00BF08B9">
        <w:t xml:space="preserve"> young people on </w:t>
      </w:r>
      <w:r>
        <w:t>p</w:t>
      </w:r>
      <w:r w:rsidRPr="00BF08B9">
        <w:t xml:space="preserve">ermanent </w:t>
      </w:r>
      <w:r>
        <w:t>c</w:t>
      </w:r>
      <w:r w:rsidRPr="00BF08B9">
        <w:t xml:space="preserve">are </w:t>
      </w:r>
      <w:r>
        <w:t>o</w:t>
      </w:r>
      <w:r w:rsidRPr="00BF08B9">
        <w:t>rders</w:t>
      </w:r>
      <w:r>
        <w:t xml:space="preserve">, providing </w:t>
      </w:r>
      <w:r w:rsidRPr="00BF08B9">
        <w:t xml:space="preserve">access </w:t>
      </w:r>
      <w:r>
        <w:t xml:space="preserve">to </w:t>
      </w:r>
      <w:r w:rsidRPr="00BF08B9">
        <w:t xml:space="preserve">Home Stretch as </w:t>
      </w:r>
      <w:r w:rsidR="003D7866">
        <w:t xml:space="preserve">soon as </w:t>
      </w:r>
      <w:r w:rsidRPr="00BF08B9">
        <w:t>they turn</w:t>
      </w:r>
      <w:r w:rsidR="00BE4BA2">
        <w:t>ed</w:t>
      </w:r>
      <w:r w:rsidRPr="00BF08B9">
        <w:t xml:space="preserve"> 18 </w:t>
      </w:r>
      <w:r>
        <w:t>years</w:t>
      </w:r>
      <w:r w:rsidR="00BE4BA2">
        <w:t xml:space="preserve"> of age</w:t>
      </w:r>
      <w:r w:rsidRPr="00BF08B9">
        <w:t>.</w:t>
      </w:r>
    </w:p>
    <w:p w14:paraId="2E7E16D4" w14:textId="1BE7C84E" w:rsidR="00EF7820" w:rsidRPr="00EF7820" w:rsidRDefault="00EF7820" w:rsidP="00B809B8">
      <w:pPr>
        <w:pStyle w:val="DHHSbody"/>
        <w:rPr>
          <w:rFonts w:cs="Arial"/>
        </w:rPr>
      </w:pPr>
      <w:r>
        <w:rPr>
          <w:rFonts w:cs="Arial"/>
        </w:rPr>
        <w:t>Both carer and young person must consent to the Home Stretch application via home-based care.</w:t>
      </w:r>
    </w:p>
    <w:p w14:paraId="057B7E97" w14:textId="6BBD55B3" w:rsidR="00B809B8" w:rsidRDefault="00B809B8" w:rsidP="00B809B8">
      <w:pPr>
        <w:pStyle w:val="DHHSbody"/>
        <w:rPr>
          <w:lang w:eastAsia="en-AU"/>
        </w:rPr>
      </w:pPr>
      <w:r>
        <w:rPr>
          <w:lang w:eastAsia="en-AU"/>
        </w:rPr>
        <w:t xml:space="preserve">The </w:t>
      </w:r>
      <w:r w:rsidR="002A0210">
        <w:rPr>
          <w:lang w:eastAsia="en-AU"/>
        </w:rPr>
        <w:t xml:space="preserve">Home Stretch carer </w:t>
      </w:r>
      <w:r>
        <w:rPr>
          <w:lang w:eastAsia="en-AU"/>
        </w:rPr>
        <w:t>allowance</w:t>
      </w:r>
      <w:r>
        <w:rPr>
          <w:szCs w:val="28"/>
        </w:rPr>
        <w:t xml:space="preserve"> </w:t>
      </w:r>
      <w:r>
        <w:rPr>
          <w:lang w:eastAsia="en-AU"/>
        </w:rPr>
        <w:t xml:space="preserve">is payable only to a previously assessed and approved home-based carer who a young person was residing with </w:t>
      </w:r>
      <w:r w:rsidR="003D2CF2">
        <w:rPr>
          <w:lang w:eastAsia="en-AU"/>
        </w:rPr>
        <w:t>nearin</w:t>
      </w:r>
      <w:r w:rsidR="00E44F9F">
        <w:rPr>
          <w:lang w:eastAsia="en-AU"/>
        </w:rPr>
        <w:t xml:space="preserve">g the cessation of the </w:t>
      </w:r>
      <w:r w:rsidR="00062776">
        <w:rPr>
          <w:lang w:eastAsia="en-AU"/>
        </w:rPr>
        <w:t xml:space="preserve">child protection </w:t>
      </w:r>
      <w:r w:rsidR="00E44F9F">
        <w:rPr>
          <w:lang w:eastAsia="en-AU"/>
        </w:rPr>
        <w:t>order</w:t>
      </w:r>
      <w:r>
        <w:rPr>
          <w:lang w:eastAsia="en-AU"/>
        </w:rPr>
        <w:t xml:space="preserve">. </w:t>
      </w:r>
    </w:p>
    <w:p w14:paraId="6DB40CB1" w14:textId="2ADC144B" w:rsidR="00B809B8" w:rsidRDefault="00B809B8" w:rsidP="00B809B8">
      <w:pPr>
        <w:pStyle w:val="DHHSbody"/>
      </w:pPr>
      <w:r>
        <w:t>Previously endorsed s</w:t>
      </w:r>
      <w:r w:rsidRPr="006377F6">
        <w:t>hared care</w:t>
      </w:r>
      <w:r>
        <w:t xml:space="preserve"> arrangements</w:t>
      </w:r>
      <w:r w:rsidRPr="006377F6">
        <w:t xml:space="preserve"> </w:t>
      </w:r>
      <w:r>
        <w:t>(</w:t>
      </w:r>
      <w:r w:rsidRPr="006377F6">
        <w:t xml:space="preserve">where a </w:t>
      </w:r>
      <w:r>
        <w:t xml:space="preserve">young person </w:t>
      </w:r>
      <w:r w:rsidRPr="006377F6">
        <w:t>is placed with more than one assessed and approved carer household and spends agreed periods of time in each household</w:t>
      </w:r>
      <w:r>
        <w:t xml:space="preserve">) are eligible for Home Stretch. </w:t>
      </w:r>
      <w:r w:rsidRPr="006377F6">
        <w:t xml:space="preserve">For these arrangements, the </w:t>
      </w:r>
      <w:r>
        <w:t>Home Stretch</w:t>
      </w:r>
      <w:r w:rsidRPr="006377F6">
        <w:t xml:space="preserve"> allowance is provided pro-rata, based on the number of days per fortnight the </w:t>
      </w:r>
      <w:r>
        <w:t xml:space="preserve">young person </w:t>
      </w:r>
      <w:r w:rsidRPr="006377F6">
        <w:t>spends with each</w:t>
      </w:r>
      <w:r>
        <w:t xml:space="preserve">. </w:t>
      </w:r>
    </w:p>
    <w:bookmarkEnd w:id="4"/>
    <w:p w14:paraId="5809B283" w14:textId="236A7283" w:rsidR="00B809B8" w:rsidRDefault="00535576" w:rsidP="00B809B8">
      <w:pPr>
        <w:pStyle w:val="DHHSbullet1lastline"/>
        <w:ind w:left="0" w:firstLine="0"/>
        <w:rPr>
          <w:lang w:eastAsia="en-AU"/>
        </w:rPr>
      </w:pPr>
      <w:r>
        <w:rPr>
          <w:lang w:eastAsia="en-AU"/>
        </w:rPr>
        <w:t xml:space="preserve">If a young person </w:t>
      </w:r>
      <w:r w:rsidR="00B809B8">
        <w:rPr>
          <w:lang w:eastAsia="en-AU"/>
        </w:rPr>
        <w:t>return</w:t>
      </w:r>
      <w:r>
        <w:rPr>
          <w:lang w:eastAsia="en-AU"/>
        </w:rPr>
        <w:t>s</w:t>
      </w:r>
      <w:r w:rsidR="00B809B8">
        <w:rPr>
          <w:lang w:eastAsia="en-AU"/>
        </w:rPr>
        <w:t xml:space="preserve"> to </w:t>
      </w:r>
      <w:r>
        <w:rPr>
          <w:lang w:eastAsia="en-AU"/>
        </w:rPr>
        <w:t>live with their parent/s</w:t>
      </w:r>
      <w:r w:rsidR="00A925C1">
        <w:rPr>
          <w:lang w:eastAsia="en-AU"/>
        </w:rPr>
        <w:t xml:space="preserve"> Home Stretch service response will be suspended</w:t>
      </w:r>
      <w:r w:rsidR="00B809B8">
        <w:rPr>
          <w:lang w:eastAsia="en-AU"/>
        </w:rPr>
        <w:t>, however the young person would remain eligible for case work support and brokerage via Better Futures.</w:t>
      </w:r>
    </w:p>
    <w:p w14:paraId="0712225C" w14:textId="77777777" w:rsidR="00B809B8" w:rsidRPr="00116179" w:rsidRDefault="00B809B8" w:rsidP="00116179">
      <w:pPr>
        <w:pStyle w:val="Heading1"/>
      </w:pPr>
      <w:r w:rsidRPr="00116179">
        <w:t>Level of allowance</w:t>
      </w:r>
    </w:p>
    <w:p w14:paraId="5DBCE3EF" w14:textId="10AAC54B" w:rsidR="00B809B8" w:rsidRDefault="00B809B8" w:rsidP="00B809B8">
      <w:pPr>
        <w:pStyle w:val="DHHSbullet1lastline"/>
        <w:ind w:left="0" w:firstLine="0"/>
        <w:rPr>
          <w:rFonts w:cs="Arial"/>
        </w:rPr>
      </w:pPr>
      <w:r>
        <w:rPr>
          <w:lang w:eastAsia="en-AU"/>
        </w:rPr>
        <w:t xml:space="preserve">The level of Home Stretch Allowance is equivalent to Care Allowance </w:t>
      </w:r>
      <w:r>
        <w:rPr>
          <w:rFonts w:cs="Arial"/>
        </w:rPr>
        <w:t>Level 13+ b</w:t>
      </w:r>
      <w:r w:rsidRPr="004302DC">
        <w:rPr>
          <w:rFonts w:cs="Arial"/>
        </w:rPr>
        <w:t xml:space="preserve">ase </w:t>
      </w:r>
      <w:r>
        <w:rPr>
          <w:rFonts w:cs="Arial"/>
        </w:rPr>
        <w:t>r</w:t>
      </w:r>
      <w:r w:rsidRPr="004302DC">
        <w:rPr>
          <w:rFonts w:cs="Arial"/>
        </w:rPr>
        <w:t xml:space="preserve">ate </w:t>
      </w:r>
      <w:r>
        <w:rPr>
          <w:rFonts w:cs="Arial"/>
        </w:rPr>
        <w:t xml:space="preserve">and is subject to annual indexation. </w:t>
      </w:r>
    </w:p>
    <w:p w14:paraId="28B5162A" w14:textId="77777777" w:rsidR="0068512D" w:rsidRDefault="00597B77" w:rsidP="00597B77">
      <w:pPr>
        <w:pStyle w:val="DHHSbody"/>
      </w:pPr>
      <w:r w:rsidRPr="00BD5C60">
        <w:t xml:space="preserve">Refer to the </w:t>
      </w:r>
      <w:hyperlink r:id="rId17" w:history="1">
        <w:r w:rsidRPr="00EE02C5">
          <w:rPr>
            <w:rStyle w:val="Hyperlink"/>
          </w:rPr>
          <w:t>Support for home-based carers in Victoria</w:t>
        </w:r>
      </w:hyperlink>
      <w:r w:rsidRPr="00BD5C60">
        <w:t xml:space="preserve"> website for the most up to date</w:t>
      </w:r>
      <w:r w:rsidRPr="00EA47AD">
        <w:t xml:space="preserve"> </w:t>
      </w:r>
      <w:r w:rsidRPr="00222C8D">
        <w:t>Care Allowance Level 13+ base rate.</w:t>
      </w:r>
    </w:p>
    <w:p w14:paraId="328130BA" w14:textId="71BADCCA" w:rsidR="00B809B8" w:rsidRDefault="003F2499" w:rsidP="00B809B8">
      <w:pPr>
        <w:pStyle w:val="Heading1"/>
        <w:spacing w:before="0"/>
      </w:pPr>
      <w:r>
        <w:lastRenderedPageBreak/>
        <w:t>Key r</w:t>
      </w:r>
      <w:r w:rsidR="00394DB0">
        <w:t>ole</w:t>
      </w:r>
      <w:r>
        <w:t>s</w:t>
      </w:r>
      <w:r w:rsidR="00394DB0">
        <w:t xml:space="preserve"> and </w:t>
      </w:r>
      <w:r>
        <w:t>r</w:t>
      </w:r>
      <w:r w:rsidR="00394DB0">
        <w:t>esponsibilities for</w:t>
      </w:r>
      <w:r w:rsidR="00B809B8">
        <w:t xml:space="preserve"> accessing Home Stretch </w:t>
      </w:r>
      <w:r w:rsidR="00B84735">
        <w:t>via home-based care</w:t>
      </w:r>
    </w:p>
    <w:p w14:paraId="21370E70" w14:textId="0D5FB298" w:rsidR="00B809B8" w:rsidRPr="00014E32" w:rsidRDefault="00B809B8" w:rsidP="00B809B8">
      <w:pPr>
        <w:pStyle w:val="DHHSbody"/>
      </w:pPr>
      <w:r>
        <w:t>C</w:t>
      </w:r>
      <w:r w:rsidRPr="00014E32">
        <w:t xml:space="preserve">entral </w:t>
      </w:r>
      <w:r>
        <w:t>o</w:t>
      </w:r>
      <w:r w:rsidRPr="00014E32">
        <w:t xml:space="preserve">ffice and </w:t>
      </w:r>
      <w:r>
        <w:t>operational d</w:t>
      </w:r>
      <w:r w:rsidRPr="00014E32">
        <w:t>ivisions</w:t>
      </w:r>
      <w:r>
        <w:t xml:space="preserve"> staff</w:t>
      </w:r>
      <w:r w:rsidRPr="00014E32">
        <w:t xml:space="preserve">, </w:t>
      </w:r>
      <w:r>
        <w:t xml:space="preserve">child protection case managers, contacted case managers, Better Futures providers, and </w:t>
      </w:r>
      <w:r w:rsidR="00A252DD" w:rsidRPr="00A252DD">
        <w:t>Aboriginal Community Controlled Organisations</w:t>
      </w:r>
      <w:r w:rsidR="00A252DD">
        <w:rPr>
          <w:rFonts w:cs="Arial"/>
          <w:color w:val="4D5156"/>
          <w:sz w:val="21"/>
          <w:szCs w:val="21"/>
          <w:shd w:val="clear" w:color="auto" w:fill="FFFFFF"/>
        </w:rPr>
        <w:t xml:space="preserve"> (</w:t>
      </w:r>
      <w:r>
        <w:t>ACCO</w:t>
      </w:r>
      <w:r w:rsidR="00A252DD">
        <w:t>)</w:t>
      </w:r>
      <w:r w:rsidRPr="00014E32">
        <w:t xml:space="preserve"> staff all have responsibilities </w:t>
      </w:r>
      <w:r>
        <w:t>in</w:t>
      </w:r>
      <w:r w:rsidRPr="00014E32">
        <w:t xml:space="preserve"> allowance </w:t>
      </w:r>
      <w:r>
        <w:t>administration processes</w:t>
      </w:r>
      <w:r w:rsidRPr="00014E32">
        <w:t xml:space="preserve">. </w:t>
      </w:r>
    </w:p>
    <w:p w14:paraId="5831A15F" w14:textId="5116FC58" w:rsidR="00B809B8" w:rsidRDefault="00B809B8" w:rsidP="00B809B8">
      <w:pPr>
        <w:pStyle w:val="DHHSbody"/>
      </w:pPr>
      <w:r w:rsidRPr="00F751B9">
        <w:t>Payment of the Home Stretch allowance</w:t>
      </w:r>
      <w:r>
        <w:t xml:space="preserve"> (HBC)</w:t>
      </w:r>
      <w:r w:rsidRPr="00F751B9">
        <w:t xml:space="preserve"> is an administrative action authorised by the </w:t>
      </w:r>
      <w:r w:rsidRPr="00F751B9">
        <w:rPr>
          <w:i/>
        </w:rPr>
        <w:t>Financial Management Act 1994</w:t>
      </w:r>
      <w:r w:rsidRPr="00F751B9">
        <w:t xml:space="preserve"> (the Act). Payments must be approved in accordance with the financial authorisations stipulated in this Act.</w:t>
      </w:r>
    </w:p>
    <w:p w14:paraId="0308ACAE" w14:textId="77777777" w:rsidR="00B809B8" w:rsidRPr="0018258E" w:rsidRDefault="00B809B8" w:rsidP="00B809B8">
      <w:pPr>
        <w:pStyle w:val="Heading2"/>
      </w:pPr>
      <w:bookmarkStart w:id="5" w:name="_Hlk30772706"/>
      <w:bookmarkStart w:id="6" w:name="_Hlk5640242"/>
      <w:bookmarkStart w:id="7" w:name="_Hlk9411591"/>
      <w:r w:rsidRPr="0018258E">
        <w:t xml:space="preserve">Child protection case managers, contracted case managers, and ACAC case managers </w:t>
      </w:r>
    </w:p>
    <w:bookmarkEnd w:id="5"/>
    <w:p w14:paraId="7ED549A7" w14:textId="77777777" w:rsidR="00B809B8" w:rsidRDefault="00B809B8" w:rsidP="00B809B8">
      <w:pPr>
        <w:pStyle w:val="DHHSbullet1"/>
        <w:ind w:left="0" w:firstLine="0"/>
        <w:rPr>
          <w:lang w:eastAsia="en-AU"/>
        </w:rPr>
      </w:pPr>
      <w:r>
        <w:rPr>
          <w:lang w:eastAsia="en-AU"/>
        </w:rPr>
        <w:t>Case managers are responsible for:</w:t>
      </w:r>
    </w:p>
    <w:p w14:paraId="656806F4" w14:textId="2E083AC6" w:rsidR="00AD648C" w:rsidRDefault="00AD648C" w:rsidP="00344E36">
      <w:pPr>
        <w:pStyle w:val="DHHSbullet1"/>
        <w:numPr>
          <w:ilvl w:val="0"/>
          <w:numId w:val="40"/>
        </w:numPr>
        <w:rPr>
          <w:lang w:eastAsia="en-AU"/>
        </w:rPr>
      </w:pPr>
      <w:r>
        <w:rPr>
          <w:lang w:eastAsia="en-AU"/>
        </w:rPr>
        <w:t>advising</w:t>
      </w:r>
      <w:r w:rsidR="00344E36">
        <w:rPr>
          <w:lang w:eastAsia="en-AU"/>
        </w:rPr>
        <w:t xml:space="preserve"> the young person</w:t>
      </w:r>
      <w:r w:rsidR="005A317D">
        <w:rPr>
          <w:lang w:eastAsia="en-AU"/>
        </w:rPr>
        <w:t xml:space="preserve">, carer </w:t>
      </w:r>
      <w:r w:rsidR="00344E36">
        <w:rPr>
          <w:lang w:eastAsia="en-AU"/>
        </w:rPr>
        <w:t xml:space="preserve">and </w:t>
      </w:r>
      <w:r w:rsidR="005A317D">
        <w:rPr>
          <w:lang w:eastAsia="en-AU"/>
        </w:rPr>
        <w:t>the care team about Home Stretch</w:t>
      </w:r>
    </w:p>
    <w:p w14:paraId="5A9525CA" w14:textId="78EFC6D5" w:rsidR="00344E36" w:rsidRDefault="00344E36" w:rsidP="00344E36">
      <w:pPr>
        <w:pStyle w:val="DHHSbullet1"/>
        <w:numPr>
          <w:ilvl w:val="0"/>
          <w:numId w:val="40"/>
        </w:numPr>
        <w:rPr>
          <w:lang w:eastAsia="en-AU"/>
        </w:rPr>
      </w:pPr>
      <w:r>
        <w:rPr>
          <w:lang w:eastAsia="en-AU"/>
        </w:rPr>
        <w:t xml:space="preserve">confirming </w:t>
      </w:r>
      <w:r w:rsidR="0064318D">
        <w:rPr>
          <w:lang w:eastAsia="en-AU"/>
        </w:rPr>
        <w:t>the young person’s and carer’s</w:t>
      </w:r>
      <w:r>
        <w:rPr>
          <w:lang w:eastAsia="en-AU"/>
        </w:rPr>
        <w:t xml:space="preserve"> consent to apply for Home Stretch supports </w:t>
      </w:r>
    </w:p>
    <w:p w14:paraId="57777F95" w14:textId="3C1B08C2" w:rsidR="00B809B8" w:rsidRDefault="00B809B8" w:rsidP="00B809B8">
      <w:pPr>
        <w:pStyle w:val="DHHSbullet1"/>
        <w:numPr>
          <w:ilvl w:val="0"/>
          <w:numId w:val="40"/>
        </w:numPr>
        <w:rPr>
          <w:lang w:eastAsia="en-AU"/>
        </w:rPr>
      </w:pPr>
      <w:r>
        <w:rPr>
          <w:lang w:eastAsia="en-AU"/>
        </w:rPr>
        <w:t xml:space="preserve">confirming </w:t>
      </w:r>
      <w:r w:rsidR="00344E36">
        <w:rPr>
          <w:lang w:eastAsia="en-AU"/>
        </w:rPr>
        <w:t xml:space="preserve">with </w:t>
      </w:r>
      <w:r>
        <w:rPr>
          <w:lang w:eastAsia="en-AU"/>
        </w:rPr>
        <w:t xml:space="preserve">Better Futures </w:t>
      </w:r>
      <w:r w:rsidR="00344E36">
        <w:rPr>
          <w:lang w:eastAsia="en-AU"/>
        </w:rPr>
        <w:t xml:space="preserve">their </w:t>
      </w:r>
      <w:r>
        <w:rPr>
          <w:lang w:eastAsia="en-AU"/>
        </w:rPr>
        <w:t>support</w:t>
      </w:r>
      <w:r w:rsidR="00344E36">
        <w:rPr>
          <w:lang w:eastAsia="en-AU"/>
        </w:rPr>
        <w:t xml:space="preserve"> for</w:t>
      </w:r>
      <w:r>
        <w:rPr>
          <w:lang w:eastAsia="en-AU"/>
        </w:rPr>
        <w:t xml:space="preserve"> the </w:t>
      </w:r>
      <w:r w:rsidR="00344E36">
        <w:rPr>
          <w:lang w:eastAsia="en-AU"/>
        </w:rPr>
        <w:t xml:space="preserve">Home Stretch </w:t>
      </w:r>
      <w:r>
        <w:rPr>
          <w:lang w:eastAsia="en-AU"/>
        </w:rPr>
        <w:t>application</w:t>
      </w:r>
    </w:p>
    <w:p w14:paraId="5F28DB85" w14:textId="73CD8179" w:rsidR="00F07D9E" w:rsidRDefault="00F07D9E" w:rsidP="00F07D9E">
      <w:pPr>
        <w:pStyle w:val="DHHSbullet1"/>
        <w:numPr>
          <w:ilvl w:val="0"/>
          <w:numId w:val="40"/>
        </w:numPr>
        <w:rPr>
          <w:lang w:eastAsia="en-AU"/>
        </w:rPr>
      </w:pPr>
      <w:r>
        <w:rPr>
          <w:lang w:eastAsia="en-AU"/>
        </w:rPr>
        <w:t xml:space="preserve">completing and submitting the </w:t>
      </w:r>
      <w:r w:rsidR="009B3DAD">
        <w:rPr>
          <w:lang w:eastAsia="en-AU"/>
        </w:rPr>
        <w:t xml:space="preserve">HBC </w:t>
      </w:r>
      <w:r>
        <w:rPr>
          <w:lang w:eastAsia="en-AU"/>
        </w:rPr>
        <w:t xml:space="preserve">Home Stretch application </w:t>
      </w:r>
      <w:r w:rsidR="009B3DAD">
        <w:rPr>
          <w:lang w:eastAsia="en-AU"/>
        </w:rPr>
        <w:t>via</w:t>
      </w:r>
      <w:r w:rsidR="00872B24">
        <w:rPr>
          <w:lang w:eastAsia="en-AU"/>
        </w:rPr>
        <w:t xml:space="preserve"> </w:t>
      </w:r>
      <w:r w:rsidR="00DB72F7">
        <w:rPr>
          <w:lang w:eastAsia="en-AU"/>
        </w:rPr>
        <w:t xml:space="preserve">the Client Relationship Information System (CRIS) </w:t>
      </w:r>
      <w:r>
        <w:rPr>
          <w:lang w:eastAsia="en-AU"/>
        </w:rPr>
        <w:t xml:space="preserve">in consultation with Better Futures </w:t>
      </w:r>
    </w:p>
    <w:p w14:paraId="1C77D998" w14:textId="77777777" w:rsidR="00F624CB" w:rsidRDefault="00B809B8" w:rsidP="00B809B8">
      <w:pPr>
        <w:pStyle w:val="DHHSbullet1"/>
        <w:numPr>
          <w:ilvl w:val="0"/>
          <w:numId w:val="40"/>
        </w:numPr>
        <w:rPr>
          <w:lang w:eastAsia="en-AU"/>
        </w:rPr>
      </w:pPr>
      <w:r>
        <w:rPr>
          <w:lang w:eastAsia="en-AU"/>
        </w:rPr>
        <w:t xml:space="preserve">advising the young person, the </w:t>
      </w:r>
      <w:r w:rsidRPr="006E465F">
        <w:rPr>
          <w:lang w:eastAsia="en-AU"/>
        </w:rPr>
        <w:t xml:space="preserve">placement </w:t>
      </w:r>
      <w:r w:rsidR="00BD3F55" w:rsidRPr="006E465F">
        <w:rPr>
          <w:lang w:eastAsia="en-AU"/>
        </w:rPr>
        <w:t>provider,</w:t>
      </w:r>
      <w:r>
        <w:rPr>
          <w:lang w:eastAsia="en-AU"/>
        </w:rPr>
        <w:t xml:space="preserve"> and other relevant stakeholders of the outcome not more than five business days after the decision date</w:t>
      </w:r>
    </w:p>
    <w:p w14:paraId="3CE35A2F" w14:textId="77777777" w:rsidR="00F624CB" w:rsidRDefault="00F624CB" w:rsidP="00F624CB">
      <w:pPr>
        <w:pStyle w:val="DHHSbullet1"/>
        <w:numPr>
          <w:ilvl w:val="0"/>
          <w:numId w:val="40"/>
        </w:numPr>
        <w:rPr>
          <w:lang w:eastAsia="en-AU"/>
        </w:rPr>
      </w:pPr>
      <w:r>
        <w:rPr>
          <w:lang w:eastAsia="en-AU"/>
        </w:rPr>
        <w:t>Recording all Home Stretch actions and documentation in CRIS.</w:t>
      </w:r>
    </w:p>
    <w:p w14:paraId="2B0E6E7E" w14:textId="77777777" w:rsidR="00B809B8" w:rsidRPr="00801496" w:rsidRDefault="00B809B8" w:rsidP="00B809B8">
      <w:pPr>
        <w:pStyle w:val="Heading2"/>
      </w:pPr>
      <w:r>
        <w:t>Placement providers (or child protection area staff where relevant)</w:t>
      </w:r>
    </w:p>
    <w:p w14:paraId="305703F8" w14:textId="0676F782" w:rsidR="00B809B8" w:rsidRDefault="00B809B8" w:rsidP="00081D98">
      <w:pPr>
        <w:pStyle w:val="DHHSbullet1"/>
        <w:spacing w:after="120"/>
        <w:ind w:left="0" w:firstLine="0"/>
      </w:pPr>
      <w:bookmarkStart w:id="8" w:name="_Hlk15508075"/>
      <w:bookmarkEnd w:id="6"/>
      <w:r>
        <w:rPr>
          <w:lang w:eastAsia="en-AU"/>
        </w:rPr>
        <w:t>If the p</w:t>
      </w:r>
      <w:r w:rsidRPr="00BF3C03">
        <w:rPr>
          <w:lang w:eastAsia="en-AU"/>
        </w:rPr>
        <w:t>lacement provider</w:t>
      </w:r>
      <w:r>
        <w:rPr>
          <w:lang w:eastAsia="en-AU"/>
        </w:rPr>
        <w:t xml:space="preserve"> created the current placement record on </w:t>
      </w:r>
      <w:r w:rsidR="0092295C">
        <w:rPr>
          <w:lang w:eastAsia="en-AU"/>
        </w:rPr>
        <w:t xml:space="preserve">the </w:t>
      </w:r>
      <w:r w:rsidR="008200B3" w:rsidRPr="008200B3">
        <w:rPr>
          <w:rStyle w:val="DHHSbodyChar"/>
        </w:rPr>
        <w:t>Client Relationship Information System for Service Providers (CRISSP)</w:t>
      </w:r>
      <w:r w:rsidRPr="008200B3">
        <w:rPr>
          <w:rStyle w:val="DHHSbodyChar"/>
        </w:rPr>
        <w:t xml:space="preserve">, they are responsible for </w:t>
      </w:r>
      <w:bookmarkStart w:id="9" w:name="_Hlk34222581"/>
      <w:r w:rsidRPr="008200B3">
        <w:rPr>
          <w:rStyle w:val="DHHSbodyChar"/>
        </w:rPr>
        <w:t>s</w:t>
      </w:r>
      <w:r>
        <w:rPr>
          <w:lang w:eastAsia="en-AU"/>
        </w:rPr>
        <w:t xml:space="preserve">ubmitting </w:t>
      </w:r>
      <w:bookmarkStart w:id="10" w:name="_Hlk5780453"/>
      <w:r>
        <w:rPr>
          <w:lang w:eastAsia="en-AU"/>
        </w:rPr>
        <w:t>F</w:t>
      </w:r>
      <w:r w:rsidRPr="008C25CD">
        <w:t xml:space="preserve">orm </w:t>
      </w:r>
      <w:r>
        <w:t>C</w:t>
      </w:r>
      <w:r w:rsidRPr="008C25CD">
        <w:t xml:space="preserve"> </w:t>
      </w:r>
      <w:r w:rsidRPr="003C0625">
        <w:rPr>
          <w:i/>
        </w:rPr>
        <w:t xml:space="preserve">Home Stretch Change of </w:t>
      </w:r>
      <w:r>
        <w:rPr>
          <w:i/>
        </w:rPr>
        <w:t xml:space="preserve">Details </w:t>
      </w:r>
      <w:r w:rsidRPr="00A47FA7">
        <w:t>on CRIS</w:t>
      </w:r>
      <w:r>
        <w:t>SP</w:t>
      </w:r>
      <w:r>
        <w:rPr>
          <w:i/>
        </w:rPr>
        <w:t xml:space="preserve"> (</w:t>
      </w:r>
      <w:r w:rsidRPr="005701FA">
        <w:t xml:space="preserve">not less than </w:t>
      </w:r>
      <w:r>
        <w:t>four</w:t>
      </w:r>
      <w:r w:rsidRPr="005701FA">
        <w:t xml:space="preserve"> weeks prior to the young person</w:t>
      </w:r>
      <w:r w:rsidR="008B361F">
        <w:t xml:space="preserve">‘s order </w:t>
      </w:r>
      <w:r w:rsidR="009E1EA3">
        <w:t>ceasing for the final time</w:t>
      </w:r>
      <w:r>
        <w:t>) to the Carer Allowance Helpdesk</w:t>
      </w:r>
      <w:r w:rsidRPr="005701FA">
        <w:t xml:space="preserve">. </w:t>
      </w:r>
      <w:bookmarkEnd w:id="9"/>
      <w:r>
        <w:t xml:space="preserve">This will initiate the payment of </w:t>
      </w:r>
      <w:r w:rsidRPr="0064266E">
        <w:rPr>
          <w:i/>
        </w:rPr>
        <w:t>Home Stretch Allowance – Home Based Care</w:t>
      </w:r>
      <w:r>
        <w:t xml:space="preserve"> for approved Home Stretch carers. </w:t>
      </w:r>
      <w:bookmarkStart w:id="11" w:name="_Hlk30766806"/>
    </w:p>
    <w:p w14:paraId="15401FBB" w14:textId="44E6AFFE" w:rsidR="00B809B8" w:rsidRDefault="00B809B8" w:rsidP="00081D98">
      <w:pPr>
        <w:pStyle w:val="DHHSbullet1"/>
        <w:spacing w:after="120"/>
        <w:ind w:left="0" w:firstLine="0"/>
      </w:pPr>
      <w:r>
        <w:t xml:space="preserve">If child protection area created the current placement on CRIS, they are responsible for the submission of Form C (including in circumstances where the placement provider now manages the CP case). Only the placement provider or child protection area that created the placement can initiate this payment via a Form C. </w:t>
      </w:r>
      <w:bookmarkEnd w:id="11"/>
    </w:p>
    <w:p w14:paraId="6CE44D17" w14:textId="77777777" w:rsidR="00536974" w:rsidRDefault="00536974" w:rsidP="00536974">
      <w:pPr>
        <w:pStyle w:val="DHHSbody"/>
      </w:pPr>
      <w:r w:rsidRPr="008E6081">
        <w:t xml:space="preserve">Once the form has been submitted for endorsement, the relevant approver will be able to go into CRIS </w:t>
      </w:r>
      <w:r>
        <w:t xml:space="preserve">or CRISSP </w:t>
      </w:r>
      <w:r w:rsidRPr="008E6081">
        <w:t xml:space="preserve">to register their endorsement. </w:t>
      </w:r>
    </w:p>
    <w:p w14:paraId="0D6E63EB" w14:textId="478CE1F4" w:rsidR="00536974" w:rsidRPr="008E6081" w:rsidRDefault="00536974" w:rsidP="00536974">
      <w:pPr>
        <w:pStyle w:val="DHHSbody"/>
      </w:pPr>
      <w:r w:rsidRPr="008E6081">
        <w:t xml:space="preserve">The approvers who can endorse the submitted </w:t>
      </w:r>
      <w:r w:rsidR="00676CFC">
        <w:t>Form C</w:t>
      </w:r>
      <w:r w:rsidRPr="008E6081">
        <w:t xml:space="preserve"> are the: </w:t>
      </w:r>
    </w:p>
    <w:p w14:paraId="5EFBEBE3" w14:textId="77777777" w:rsidR="00536974" w:rsidRPr="000D201A" w:rsidRDefault="00536974" w:rsidP="00536974">
      <w:pPr>
        <w:pStyle w:val="DHHSbullet1"/>
        <w:numPr>
          <w:ilvl w:val="0"/>
          <w:numId w:val="7"/>
        </w:numPr>
      </w:pPr>
      <w:r w:rsidRPr="000D201A">
        <w:t>child protection team manager for kinship care; or</w:t>
      </w:r>
    </w:p>
    <w:p w14:paraId="5CE3C494" w14:textId="1AA1DD35" w:rsidR="00FC02A9" w:rsidRDefault="00536974" w:rsidP="005878CC">
      <w:pPr>
        <w:pStyle w:val="DHHSbullet1"/>
        <w:numPr>
          <w:ilvl w:val="0"/>
          <w:numId w:val="7"/>
        </w:numPr>
      </w:pPr>
      <w:r w:rsidRPr="000D201A">
        <w:t xml:space="preserve">CSO or ACCO/ACAC program manager for foster care. </w:t>
      </w:r>
    </w:p>
    <w:p w14:paraId="4EAFF0F3" w14:textId="051B3470" w:rsidR="00743A27" w:rsidRDefault="00743A27" w:rsidP="00577CBC">
      <w:pPr>
        <w:pStyle w:val="DHHSbullet1"/>
        <w:ind w:left="0" w:firstLine="0"/>
      </w:pPr>
      <w:r>
        <w:t>Placement providers are required to</w:t>
      </w:r>
      <w:r w:rsidR="00A06F0A">
        <w:t xml:space="preserve"> provide a copy of the Form C</w:t>
      </w:r>
      <w:r w:rsidR="00D15F57">
        <w:t xml:space="preserve"> to Better Futures providers to support their administration of extended </w:t>
      </w:r>
      <w:r w:rsidR="0063138F">
        <w:t>are allowance payment arrangements via Home Stretch.</w:t>
      </w:r>
    </w:p>
    <w:bookmarkEnd w:id="7"/>
    <w:bookmarkEnd w:id="8"/>
    <w:bookmarkEnd w:id="10"/>
    <w:p w14:paraId="580E0C38" w14:textId="77777777" w:rsidR="00B809B8" w:rsidRPr="00014E32" w:rsidRDefault="00B809B8" w:rsidP="00B809B8">
      <w:pPr>
        <w:pStyle w:val="Heading2"/>
      </w:pPr>
      <w:r>
        <w:t>Better Futures providers</w:t>
      </w:r>
    </w:p>
    <w:p w14:paraId="2A57E78C" w14:textId="452A2173" w:rsidR="000F4132" w:rsidRDefault="000F4132" w:rsidP="00B809B8">
      <w:pPr>
        <w:pStyle w:val="DHHSbody"/>
      </w:pPr>
      <w:r>
        <w:t xml:space="preserve">Once </w:t>
      </w:r>
      <w:r w:rsidR="00C50D41">
        <w:t xml:space="preserve">the application has been </w:t>
      </w:r>
      <w:r>
        <w:t>approved</w:t>
      </w:r>
      <w:r w:rsidR="00C50D41">
        <w:t xml:space="preserve"> and the Form C has been </w:t>
      </w:r>
      <w:r w:rsidR="000503FB">
        <w:t>endorsed</w:t>
      </w:r>
      <w:r>
        <w:t xml:space="preserve">, </w:t>
      </w:r>
      <w:r w:rsidR="00B809B8">
        <w:t>Better Futures providers will receive a prompt in CRISSP to create an accommodation record. The provider must create the accommodation record</w:t>
      </w:r>
      <w:r w:rsidR="00B223D4">
        <w:t xml:space="preserve"> </w:t>
      </w:r>
      <w:r w:rsidR="00B7550C">
        <w:t>reflecting</w:t>
      </w:r>
      <w:r w:rsidR="007B4F02">
        <w:t xml:space="preserve"> </w:t>
      </w:r>
      <w:r w:rsidR="00B466CE">
        <w:t xml:space="preserve">the </w:t>
      </w:r>
      <w:r w:rsidR="007B4F02">
        <w:t xml:space="preserve">Home Stretch </w:t>
      </w:r>
      <w:r w:rsidR="00B466CE">
        <w:t>commencement date</w:t>
      </w:r>
      <w:r w:rsidR="00B809B8">
        <w:t xml:space="preserve">. </w:t>
      </w:r>
    </w:p>
    <w:p w14:paraId="2DF79E88" w14:textId="5FCBD930" w:rsidR="00B809B8" w:rsidRDefault="00B809B8" w:rsidP="00B809B8">
      <w:pPr>
        <w:pStyle w:val="DHHSbody"/>
      </w:pPr>
      <w:r>
        <w:lastRenderedPageBreak/>
        <w:t>Better Futures providers are responsible for all Home Stretch activity when the young person has left care and their child protection case is closed. As part of their case work, Better Futures workers will monitor living arrangements to determine if care allowance payments are still required.</w:t>
      </w:r>
    </w:p>
    <w:p w14:paraId="3A2D6008" w14:textId="77777777" w:rsidR="003253CE" w:rsidRDefault="00B809B8" w:rsidP="00B809B8">
      <w:pPr>
        <w:pStyle w:val="DHHSbody"/>
      </w:pPr>
      <w:r>
        <w:t>Better Futures workers must submit Form B to the care allowance helpdesk when a young person leaves the approved Home Stretch (HBC) arrangement, including in circumstances where they are moving to an independent accommodation option supported via Home Stretch.</w:t>
      </w:r>
      <w:r w:rsidR="00B44483">
        <w:t xml:space="preserve"> </w:t>
      </w:r>
    </w:p>
    <w:p w14:paraId="0F898740" w14:textId="2542DCEB" w:rsidR="00B809B8" w:rsidRDefault="00B44483" w:rsidP="00B809B8">
      <w:pPr>
        <w:pStyle w:val="DHHSbody"/>
      </w:pPr>
      <w:r>
        <w:t xml:space="preserve">In this instance </w:t>
      </w:r>
      <w:r w:rsidR="00901CAA">
        <w:t xml:space="preserve">Better Futures workers are required to </w:t>
      </w:r>
      <w:r w:rsidR="00901CAA">
        <w:rPr>
          <w:lang w:eastAsia="en-AU"/>
        </w:rPr>
        <w:t>complete</w:t>
      </w:r>
      <w:r>
        <w:rPr>
          <w:lang w:eastAsia="en-AU"/>
        </w:rPr>
        <w:t xml:space="preserve"> the </w:t>
      </w:r>
      <w:r w:rsidRPr="008D6548">
        <w:rPr>
          <w:i/>
          <w:iCs/>
          <w:lang w:eastAsia="en-AU"/>
        </w:rPr>
        <w:t xml:space="preserve">Home Stretch Change Request </w:t>
      </w:r>
      <w:r w:rsidR="008D6548" w:rsidRPr="008D6548">
        <w:rPr>
          <w:i/>
          <w:iCs/>
          <w:lang w:eastAsia="en-AU"/>
        </w:rPr>
        <w:t>F</w:t>
      </w:r>
      <w:r w:rsidRPr="008D6548">
        <w:rPr>
          <w:i/>
          <w:iCs/>
          <w:lang w:eastAsia="en-AU"/>
        </w:rPr>
        <w:t>orm</w:t>
      </w:r>
      <w:r>
        <w:rPr>
          <w:lang w:eastAsia="en-AU"/>
        </w:rPr>
        <w:t xml:space="preserve"> </w:t>
      </w:r>
      <w:r w:rsidR="00901CAA">
        <w:rPr>
          <w:lang w:eastAsia="en-AU"/>
        </w:rPr>
        <w:t xml:space="preserve">in consultation with </w:t>
      </w:r>
      <w:r>
        <w:rPr>
          <w:lang w:eastAsia="en-AU"/>
        </w:rPr>
        <w:t xml:space="preserve">young people </w:t>
      </w:r>
      <w:r w:rsidR="003253CE">
        <w:rPr>
          <w:lang w:eastAsia="en-AU"/>
        </w:rPr>
        <w:t xml:space="preserve">to support their transition </w:t>
      </w:r>
      <w:r>
        <w:rPr>
          <w:lang w:eastAsia="en-AU"/>
        </w:rPr>
        <w:t>to</w:t>
      </w:r>
      <w:r w:rsidR="003253CE">
        <w:rPr>
          <w:lang w:eastAsia="en-AU"/>
        </w:rPr>
        <w:t xml:space="preserve"> the new</w:t>
      </w:r>
      <w:r>
        <w:rPr>
          <w:lang w:eastAsia="en-AU"/>
        </w:rPr>
        <w:t xml:space="preserve"> </w:t>
      </w:r>
      <w:r w:rsidR="003253CE">
        <w:rPr>
          <w:lang w:eastAsia="en-AU"/>
        </w:rPr>
        <w:t>interdependent living arrangement.</w:t>
      </w:r>
      <w:r w:rsidR="0068512D">
        <w:rPr>
          <w:lang w:eastAsia="en-AU"/>
        </w:rPr>
        <w:t xml:space="preserve"> </w:t>
      </w:r>
      <w:r w:rsidR="008D6548">
        <w:rPr>
          <w:lang w:eastAsia="en-AU"/>
        </w:rPr>
        <w:t xml:space="preserve">The form </w:t>
      </w:r>
      <w:r w:rsidR="00D17DBC">
        <w:rPr>
          <w:lang w:eastAsia="en-AU"/>
        </w:rPr>
        <w:t xml:space="preserve">must be </w:t>
      </w:r>
      <w:r w:rsidR="00CE1605">
        <w:rPr>
          <w:lang w:eastAsia="en-AU"/>
        </w:rPr>
        <w:t xml:space="preserve">submitted </w:t>
      </w:r>
      <w:r w:rsidR="00415233">
        <w:rPr>
          <w:lang w:eastAsia="en-AU"/>
        </w:rPr>
        <w:t xml:space="preserve">to </w:t>
      </w:r>
      <w:r w:rsidR="00CE1605">
        <w:rPr>
          <w:lang w:eastAsia="en-AU"/>
        </w:rPr>
        <w:t xml:space="preserve">and </w:t>
      </w:r>
      <w:r w:rsidR="00D17DBC">
        <w:rPr>
          <w:lang w:eastAsia="en-AU"/>
        </w:rPr>
        <w:t xml:space="preserve">approved by </w:t>
      </w:r>
      <w:r w:rsidR="00BC4F5D">
        <w:rPr>
          <w:lang w:eastAsia="en-AU"/>
        </w:rPr>
        <w:t xml:space="preserve">relevant </w:t>
      </w:r>
      <w:r w:rsidR="004C753C">
        <w:rPr>
          <w:lang w:eastAsia="en-AU"/>
        </w:rPr>
        <w:t>D</w:t>
      </w:r>
      <w:r w:rsidR="00D17DBC">
        <w:rPr>
          <w:lang w:eastAsia="en-AU"/>
        </w:rPr>
        <w:t>epartment</w:t>
      </w:r>
      <w:r w:rsidR="004C753C">
        <w:rPr>
          <w:lang w:eastAsia="en-AU"/>
        </w:rPr>
        <w:t xml:space="preserve"> of </w:t>
      </w:r>
      <w:r w:rsidR="00E87258">
        <w:rPr>
          <w:lang w:eastAsia="en-AU"/>
        </w:rPr>
        <w:t>Families, Fairness</w:t>
      </w:r>
      <w:r w:rsidR="004C753C">
        <w:rPr>
          <w:lang w:eastAsia="en-AU"/>
        </w:rPr>
        <w:t xml:space="preserve"> </w:t>
      </w:r>
      <w:r w:rsidR="00E87258">
        <w:rPr>
          <w:lang w:eastAsia="en-AU"/>
        </w:rPr>
        <w:t>and Housing</w:t>
      </w:r>
      <w:r w:rsidR="004C753C">
        <w:rPr>
          <w:lang w:eastAsia="en-AU"/>
        </w:rPr>
        <w:t xml:space="preserve"> (</w:t>
      </w:r>
      <w:r w:rsidR="00300363">
        <w:rPr>
          <w:lang w:eastAsia="en-AU"/>
        </w:rPr>
        <w:t>DFFH</w:t>
      </w:r>
      <w:r w:rsidR="00C9039A">
        <w:rPr>
          <w:lang w:eastAsia="en-AU"/>
        </w:rPr>
        <w:t xml:space="preserve">, </w:t>
      </w:r>
      <w:r w:rsidR="0029403D">
        <w:rPr>
          <w:lang w:eastAsia="en-AU"/>
        </w:rPr>
        <w:t>‘</w:t>
      </w:r>
      <w:r w:rsidR="004C753C">
        <w:rPr>
          <w:lang w:eastAsia="en-AU"/>
        </w:rPr>
        <w:t>depar</w:t>
      </w:r>
      <w:r w:rsidR="0029403D">
        <w:rPr>
          <w:lang w:eastAsia="en-AU"/>
        </w:rPr>
        <w:t>tment’)</w:t>
      </w:r>
      <w:r w:rsidR="00BC4F5D">
        <w:rPr>
          <w:lang w:eastAsia="en-AU"/>
        </w:rPr>
        <w:t xml:space="preserve"> </w:t>
      </w:r>
      <w:r w:rsidR="00746416">
        <w:rPr>
          <w:lang w:eastAsia="en-AU"/>
        </w:rPr>
        <w:t>staff</w:t>
      </w:r>
      <w:r w:rsidR="00D17DBC">
        <w:rPr>
          <w:lang w:eastAsia="en-AU"/>
        </w:rPr>
        <w:t>.</w:t>
      </w:r>
    </w:p>
    <w:p w14:paraId="2A164C70" w14:textId="77777777" w:rsidR="00B809B8" w:rsidRPr="00014E32" w:rsidRDefault="00B809B8" w:rsidP="00B809B8">
      <w:pPr>
        <w:pStyle w:val="Heading2"/>
      </w:pPr>
      <w:r w:rsidRPr="00014E32">
        <w:t xml:space="preserve">Department </w:t>
      </w:r>
      <w:r>
        <w:t>c</w:t>
      </w:r>
      <w:r w:rsidRPr="00014E32">
        <w:t xml:space="preserve">entral </w:t>
      </w:r>
      <w:r>
        <w:t>office</w:t>
      </w:r>
    </w:p>
    <w:p w14:paraId="347F2248" w14:textId="77777777" w:rsidR="00B809B8" w:rsidRPr="00014E32" w:rsidRDefault="00B809B8" w:rsidP="00116179">
      <w:pPr>
        <w:pStyle w:val="Heading3"/>
      </w:pPr>
      <w:r w:rsidRPr="00014E32">
        <w:t>Care Allowance Helpdesk</w:t>
      </w:r>
    </w:p>
    <w:p w14:paraId="0C52E379" w14:textId="77777777" w:rsidR="00B809B8" w:rsidRPr="00014E32" w:rsidRDefault="00B809B8" w:rsidP="00B809B8">
      <w:pPr>
        <w:pStyle w:val="DHHSbody"/>
      </w:pPr>
      <w:r w:rsidRPr="00014E32">
        <w:t xml:space="preserve">The Care Allowance Helpdesk is responsible for the payment of </w:t>
      </w:r>
      <w:r>
        <w:t xml:space="preserve">Home Stretch Allowance (HBC) </w:t>
      </w:r>
      <w:r w:rsidRPr="00014E32">
        <w:t xml:space="preserve">in accordance with policy and advice from </w:t>
      </w:r>
      <w:r>
        <w:t>operational d</w:t>
      </w:r>
      <w:r w:rsidRPr="00014E32">
        <w:t xml:space="preserve">ivisions and </w:t>
      </w:r>
      <w:r>
        <w:t>Better Futures providers.</w:t>
      </w:r>
      <w:r w:rsidRPr="00014E32">
        <w:t xml:space="preserve"> </w:t>
      </w:r>
    </w:p>
    <w:p w14:paraId="62ED5F17" w14:textId="77777777" w:rsidR="00B809B8" w:rsidRPr="00014E32" w:rsidRDefault="00B809B8" w:rsidP="00116179">
      <w:pPr>
        <w:pStyle w:val="Heading3"/>
      </w:pPr>
      <w:r>
        <w:t>Children and Families Policy Branch</w:t>
      </w:r>
    </w:p>
    <w:p w14:paraId="4765CFCB" w14:textId="6BA70CAD" w:rsidR="00B809B8" w:rsidRDefault="00B809B8" w:rsidP="00B809B8">
      <w:pPr>
        <w:pStyle w:val="DHHSbody"/>
      </w:pPr>
      <w:r w:rsidRPr="00014E32">
        <w:t xml:space="preserve">The </w:t>
      </w:r>
      <w:r w:rsidR="00E87258">
        <w:t>DFFH</w:t>
      </w:r>
      <w:r>
        <w:t xml:space="preserve"> </w:t>
      </w:r>
      <w:r w:rsidRPr="00F47D55">
        <w:t>Children and Families Policy</w:t>
      </w:r>
      <w:r>
        <w:t xml:space="preserve"> </w:t>
      </w:r>
      <w:r w:rsidRPr="00014E32">
        <w:t xml:space="preserve">Branch is responsible for </w:t>
      </w:r>
      <w:r>
        <w:t>developing</w:t>
      </w:r>
      <w:r w:rsidRPr="00014E32">
        <w:t xml:space="preserve"> and updating </w:t>
      </w:r>
      <w:r>
        <w:t xml:space="preserve">Home Stretch </w:t>
      </w:r>
      <w:r w:rsidRPr="00014E32">
        <w:t>allowance</w:t>
      </w:r>
      <w:r>
        <w:t xml:space="preserve"> policy and procedures, including practice advice. </w:t>
      </w:r>
    </w:p>
    <w:p w14:paraId="27E181CE" w14:textId="2EBD4420" w:rsidR="00B809B8" w:rsidRPr="00941687" w:rsidRDefault="00C9039A" w:rsidP="00116179">
      <w:pPr>
        <w:pStyle w:val="Heading3"/>
      </w:pPr>
      <w:r>
        <w:t xml:space="preserve">DFFH </w:t>
      </w:r>
      <w:r w:rsidR="00B809B8" w:rsidRPr="00941687">
        <w:t xml:space="preserve">Finance </w:t>
      </w:r>
    </w:p>
    <w:p w14:paraId="113D7443" w14:textId="0BFD83EB" w:rsidR="00B809B8" w:rsidRDefault="00B809B8" w:rsidP="00B809B8">
      <w:pPr>
        <w:pStyle w:val="DHHSbody"/>
      </w:pPr>
      <w:r w:rsidRPr="00941687">
        <w:t xml:space="preserve">The </w:t>
      </w:r>
      <w:r w:rsidR="00E87258">
        <w:t>DFFH</w:t>
      </w:r>
      <w:r>
        <w:t xml:space="preserve"> </w:t>
      </w:r>
      <w:r w:rsidRPr="00941687">
        <w:t>Overpayment</w:t>
      </w:r>
      <w:r>
        <w:t>s</w:t>
      </w:r>
      <w:r w:rsidRPr="00941687">
        <w:t xml:space="preserve"> Team is responsible for recouping overpayments to recipients of the Home Stretch Allowance</w:t>
      </w:r>
      <w:r>
        <w:t xml:space="preserve"> (HBC)</w:t>
      </w:r>
      <w:r w:rsidRPr="00941687">
        <w:t xml:space="preserve">. </w:t>
      </w:r>
      <w:bookmarkStart w:id="12" w:name="_Hlk15508701"/>
    </w:p>
    <w:p w14:paraId="644967ED" w14:textId="77777777" w:rsidR="007D2CAE" w:rsidRPr="00014E32" w:rsidRDefault="007D2CAE" w:rsidP="007D2CAE">
      <w:pPr>
        <w:pStyle w:val="Heading2"/>
      </w:pPr>
      <w:r w:rsidRPr="00014E32">
        <w:t>Department</w:t>
      </w:r>
      <w:r>
        <w:t xml:space="preserve"> - operational divisions</w:t>
      </w:r>
    </w:p>
    <w:p w14:paraId="4884E785" w14:textId="77777777" w:rsidR="005B48F4" w:rsidRPr="001D08D3" w:rsidRDefault="005B48F4" w:rsidP="00116179">
      <w:pPr>
        <w:pStyle w:val="Heading3"/>
      </w:pPr>
      <w:r w:rsidRPr="00F75637">
        <w:t>Better Futures/Home Stretch senior project officers</w:t>
      </w:r>
    </w:p>
    <w:p w14:paraId="2DB2BE9F" w14:textId="5B9DA498" w:rsidR="005B48F4" w:rsidRPr="003F12CC" w:rsidRDefault="005B48F4" w:rsidP="005B48F4">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n of Better Futures and Home Stretch.</w:t>
      </w:r>
      <w:r w:rsidR="0068512D">
        <w:t xml:space="preserve"> </w:t>
      </w:r>
    </w:p>
    <w:p w14:paraId="3D47A36B" w14:textId="77777777" w:rsidR="005B48F4" w:rsidRDefault="005B48F4" w:rsidP="005B48F4">
      <w:pPr>
        <w:pStyle w:val="DHHSbody"/>
      </w:pPr>
      <w:r w:rsidRPr="003F12CC">
        <w:t xml:space="preserve">The </w:t>
      </w:r>
      <w:r w:rsidRPr="00F75637">
        <w:t>Better Futures/Home Stretch senior project officer</w:t>
      </w:r>
      <w:r w:rsidRPr="00451A70">
        <w:t xml:space="preserve"> </w:t>
      </w:r>
      <w:r>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0055088E" w14:textId="77777777" w:rsidR="005B48F4" w:rsidRDefault="005B48F4" w:rsidP="00116179">
      <w:pPr>
        <w:pStyle w:val="Heading3"/>
      </w:pPr>
      <w:r>
        <w:t>Child protection team managers</w:t>
      </w:r>
    </w:p>
    <w:p w14:paraId="5935EA67" w14:textId="6C7688F1" w:rsidR="005B48F4" w:rsidRPr="006F77D2" w:rsidRDefault="005B48F4" w:rsidP="005B48F4">
      <w:pPr>
        <w:pStyle w:val="DHHSbody"/>
      </w:pPr>
      <w:r>
        <w:t>The team manager’s role is to r</w:t>
      </w:r>
      <w:r w:rsidRPr="006F77D2">
        <w:t xml:space="preserve">eview and </w:t>
      </w:r>
      <w:r>
        <w:t>consider</w:t>
      </w:r>
      <w:r w:rsidRPr="006F77D2">
        <w:t xml:space="preserve"> </w:t>
      </w:r>
      <w:r>
        <w:t>all in-care</w:t>
      </w:r>
      <w:r w:rsidRPr="006F77D2">
        <w:t xml:space="preserve"> Home Stretch applications </w:t>
      </w:r>
      <w:r>
        <w:t xml:space="preserve">submitted for approval </w:t>
      </w:r>
      <w:r w:rsidRPr="006F77D2">
        <w:t>in compliance with Home Stretch program requirements.</w:t>
      </w:r>
    </w:p>
    <w:p w14:paraId="7DA1D932" w14:textId="0E03D8E6" w:rsidR="00B809B8" w:rsidRPr="00116179" w:rsidRDefault="00EA36B1" w:rsidP="00116179">
      <w:pPr>
        <w:pStyle w:val="Heading1"/>
      </w:pPr>
      <w:r w:rsidRPr="00116179">
        <w:t>F</w:t>
      </w:r>
      <w:r w:rsidR="00B809B8" w:rsidRPr="00116179">
        <w:t>orms</w:t>
      </w:r>
    </w:p>
    <w:p w14:paraId="2FAB3325" w14:textId="77777777" w:rsidR="003A0EBD" w:rsidRPr="00FB63F4" w:rsidRDefault="003A0EBD" w:rsidP="003A0EBD">
      <w:pPr>
        <w:pStyle w:val="DHHSbody"/>
      </w:pPr>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55D5E8C2" w14:textId="77777777" w:rsidR="003A0EBD" w:rsidRPr="00222C8D" w:rsidRDefault="003A0EBD" w:rsidP="003A0EBD">
      <w:pPr>
        <w:pStyle w:val="DHHSbody"/>
      </w:pPr>
      <w:r w:rsidRPr="00222C8D">
        <w:t>Better Futures providers are responsible for completing the following offline forms (post order) for eligible young people on permanent care orders or when there are changes to:</w:t>
      </w:r>
    </w:p>
    <w:p w14:paraId="0A4F3DE9" w14:textId="77777777" w:rsidR="003A0EBD" w:rsidRPr="00222C8D" w:rsidRDefault="003A0EBD" w:rsidP="003A0EBD">
      <w:pPr>
        <w:pStyle w:val="DHHSbody"/>
        <w:numPr>
          <w:ilvl w:val="0"/>
          <w:numId w:val="42"/>
        </w:numPr>
      </w:pPr>
      <w:r w:rsidRPr="00222C8D">
        <w:lastRenderedPageBreak/>
        <w:t>approved Home Stretch living arrangements; or</w:t>
      </w:r>
    </w:p>
    <w:p w14:paraId="16DD25FA" w14:textId="341DAB17" w:rsidR="0096170B" w:rsidRDefault="003A0EBD" w:rsidP="003A0EBD">
      <w:pPr>
        <w:pStyle w:val="DHHSbody"/>
        <w:numPr>
          <w:ilvl w:val="0"/>
          <w:numId w:val="42"/>
        </w:numPr>
      </w:pPr>
      <w:r w:rsidRPr="00222C8D">
        <w:t>changes to the Better Futures provider</w:t>
      </w:r>
      <w:r w:rsidR="0096170B">
        <w:t>; or</w:t>
      </w:r>
    </w:p>
    <w:p w14:paraId="1D06C88C" w14:textId="2ED8B76F" w:rsidR="003A0EBD" w:rsidRPr="006550E6" w:rsidRDefault="0096170B" w:rsidP="003A0EBD">
      <w:pPr>
        <w:pStyle w:val="DHHSbody"/>
        <w:numPr>
          <w:ilvl w:val="0"/>
          <w:numId w:val="42"/>
        </w:numPr>
      </w:pPr>
      <w:r>
        <w:t>changes to carer’s personal details</w:t>
      </w:r>
      <w:r w:rsidR="001348FA">
        <w:t>.</w:t>
      </w:r>
    </w:p>
    <w:p w14:paraId="45164F78" w14:textId="77777777" w:rsidR="00B809B8" w:rsidRPr="00441082" w:rsidRDefault="00B809B8" w:rsidP="00441082">
      <w:pPr>
        <w:pStyle w:val="DHHSbody"/>
        <w:rPr>
          <w:b/>
          <w:bCs/>
        </w:rPr>
      </w:pPr>
      <w:r w:rsidRPr="00441082">
        <w:rPr>
          <w:b/>
          <w:bCs/>
        </w:rPr>
        <w:t>Home Stretch application form</w:t>
      </w:r>
    </w:p>
    <w:p w14:paraId="0981BDC8" w14:textId="77777777" w:rsidR="00AB6D77" w:rsidRDefault="00AB6D77" w:rsidP="00441082">
      <w:pPr>
        <w:pStyle w:val="DHHSbody"/>
      </w:pPr>
      <w:r>
        <w:t xml:space="preserve">This form is used to apply for Home Stretch via home-based care or independent living (for independent accommodation practitioners are also required to complete the </w:t>
      </w:r>
      <w:r w:rsidRPr="00102C5F">
        <w:rPr>
          <w:i/>
          <w:iCs/>
        </w:rPr>
        <w:t>Home Stretch Independent Accommodation Proposal Form</w:t>
      </w:r>
      <w:r>
        <w:t>).</w:t>
      </w:r>
    </w:p>
    <w:p w14:paraId="515A6730" w14:textId="77777777" w:rsidR="00AB6D77" w:rsidRDefault="00AB6D77" w:rsidP="00441082">
      <w:pPr>
        <w:pStyle w:val="DHHSbody"/>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4BE9F57A" w14:textId="77777777" w:rsidR="00760D9B" w:rsidRPr="00760D9B" w:rsidRDefault="00AB6D77" w:rsidP="00760D9B">
      <w:pPr>
        <w:pStyle w:val="DHHSbody"/>
        <w:rPr>
          <w:rStyle w:val="DHHSbodyChar"/>
        </w:rPr>
      </w:pPr>
      <w:r w:rsidRPr="00760D9B">
        <w:rPr>
          <w:rStyle w:val="DHHSbodyChar"/>
        </w:rPr>
        <w:t xml:space="preserve">Post order applications are completed by Better Futures. </w:t>
      </w:r>
    </w:p>
    <w:p w14:paraId="32BFC53C" w14:textId="3577B1BA" w:rsidR="00B809B8" w:rsidRPr="00760D9B" w:rsidRDefault="00B809B8" w:rsidP="00760D9B">
      <w:pPr>
        <w:pStyle w:val="DHHSbody"/>
        <w:rPr>
          <w:b/>
          <w:bCs/>
        </w:rPr>
      </w:pPr>
      <w:r w:rsidRPr="00760D9B">
        <w:rPr>
          <w:b/>
          <w:bCs/>
        </w:rPr>
        <w:t xml:space="preserve">Home Stretch Independent Accommodation Proposal Form </w:t>
      </w:r>
    </w:p>
    <w:p w14:paraId="145C18D2" w14:textId="72357EC7" w:rsidR="00CF28EF" w:rsidRDefault="00CF28EF" w:rsidP="00CF28EF">
      <w:pPr>
        <w:pStyle w:val="DHHSbullet1"/>
        <w:ind w:left="0" w:firstLine="0"/>
      </w:pPr>
      <w:r w:rsidRPr="000A6802">
        <w:t>This form is completed after an application for Home Stretch has been approved via independent living</w:t>
      </w:r>
      <w:r>
        <w:t>.</w:t>
      </w:r>
      <w:r w:rsidRPr="000A6802">
        <w:t xml:space="preserve"> The form</w:t>
      </w:r>
      <w:r w:rsidR="0068512D">
        <w:t xml:space="preserve"> </w:t>
      </w:r>
      <w:r w:rsidRPr="000A6802">
        <w:t xml:space="preserve">captures details of the proposed independent accommodation arrangement. For example, rent and utilities costs. </w:t>
      </w:r>
    </w:p>
    <w:p w14:paraId="2C30E2CB" w14:textId="77777777" w:rsidR="00CF28EF" w:rsidRDefault="00CF28EF" w:rsidP="00CF28EF">
      <w:pPr>
        <w:pStyle w:val="DHHSbullet1"/>
        <w:spacing w:after="120"/>
        <w:ind w:left="0" w:firstLine="0"/>
        <w:rPr>
          <w:rStyle w:val="DHHSbodyChar"/>
        </w:rPr>
      </w:pPr>
      <w:r w:rsidRPr="00BF08B9">
        <w:rPr>
          <w:rStyle w:val="DHHSbodyChar"/>
        </w:rPr>
        <w:t xml:space="preserve">The </w:t>
      </w:r>
      <w:r w:rsidRPr="00102C5F">
        <w:rPr>
          <w:rStyle w:val="DHHSbodyChar"/>
          <w:i/>
          <w:iCs/>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6A79498E" w14:textId="77777777" w:rsidR="00CF28EF" w:rsidRDefault="00CF28EF" w:rsidP="00CF28EF">
      <w:pPr>
        <w:pStyle w:val="DHHSbullet1"/>
        <w:spacing w:after="120"/>
        <w:ind w:left="0" w:firstLine="0"/>
        <w:rPr>
          <w:rStyle w:val="DHHSbodyChar"/>
        </w:rPr>
      </w:pPr>
      <w:r>
        <w:rPr>
          <w:rStyle w:val="DHHSbodyChar"/>
        </w:rPr>
        <w:t xml:space="preserve">Post order </w:t>
      </w:r>
      <w:r w:rsidRPr="00102C5F">
        <w:rPr>
          <w:rStyle w:val="DHHSbodyChar"/>
          <w:i/>
          <w:iCs/>
        </w:rPr>
        <w:t>Home Stretch Independent Accommodation Proposal</w:t>
      </w:r>
      <w:r>
        <w:rPr>
          <w:rStyle w:val="DHHSbodyChar"/>
          <w:i/>
          <w:iCs/>
        </w:rPr>
        <w:t xml:space="preserve">s </w:t>
      </w:r>
      <w:r>
        <w:rPr>
          <w:rStyle w:val="DHHSbodyChar"/>
        </w:rPr>
        <w:t>are completed by Better Futures.</w:t>
      </w:r>
      <w:r w:rsidRPr="008848CD">
        <w:rPr>
          <w:rStyle w:val="DHHSbodyChar"/>
        </w:rPr>
        <w:t xml:space="preserve"> </w:t>
      </w:r>
      <w:r w:rsidRPr="00BF08B9">
        <w:rPr>
          <w:rStyle w:val="DHHSbodyChar"/>
        </w:rPr>
        <w:t>Offline forms are to be used only to process post order applications for example young people on permanent care orders requesting to access Home Stretch.</w:t>
      </w:r>
      <w:r>
        <w:rPr>
          <w:rStyle w:val="DHHSbodyChar"/>
        </w:rPr>
        <w:t xml:space="preserve"> </w:t>
      </w:r>
    </w:p>
    <w:p w14:paraId="7CBB1915" w14:textId="5F01C6F8" w:rsidR="00E14C3F" w:rsidRPr="000978D3" w:rsidRDefault="00E14C3F" w:rsidP="000978D3">
      <w:pPr>
        <w:pStyle w:val="DHHSbody"/>
        <w:rPr>
          <w:rFonts w:cs="Arial"/>
          <w:color w:val="000000"/>
        </w:rPr>
      </w:pPr>
      <w:r w:rsidRPr="000A6802">
        <w:rPr>
          <w:b/>
          <w:bCs/>
        </w:rPr>
        <w:t xml:space="preserve">Home Stretch Change Request Form </w:t>
      </w:r>
    </w:p>
    <w:p w14:paraId="7D5A9FF6" w14:textId="77777777" w:rsidR="00760D9B" w:rsidRPr="00760D9B" w:rsidRDefault="00E14C3F" w:rsidP="00760D9B">
      <w:pPr>
        <w:pStyle w:val="DHHSbody"/>
      </w:pPr>
      <w:r w:rsidRPr="000A6802">
        <w:t xml:space="preserve">This form is to be used when there are changes to approved Home Stretch accommodation arrangements or if a </w:t>
      </w:r>
      <w:r w:rsidRPr="00760D9B">
        <w:t xml:space="preserve">young person </w:t>
      </w:r>
      <w:r w:rsidR="00F83039" w:rsidRPr="00760D9B">
        <w:t>is transferring</w:t>
      </w:r>
      <w:r w:rsidRPr="00760D9B">
        <w:t xml:space="preserve"> to a new Better Futures provider.</w:t>
      </w:r>
    </w:p>
    <w:p w14:paraId="1879C175" w14:textId="18B79F00" w:rsidR="00B809B8" w:rsidRPr="00760D9B" w:rsidRDefault="00B809B8" w:rsidP="00760D9B">
      <w:pPr>
        <w:pStyle w:val="DHHSbody"/>
        <w:rPr>
          <w:b/>
          <w:bCs/>
        </w:rPr>
      </w:pPr>
      <w:r w:rsidRPr="00760D9B">
        <w:rPr>
          <w:b/>
          <w:bCs/>
        </w:rPr>
        <w:t xml:space="preserve">Form A: Home Stretch Change of Details </w:t>
      </w:r>
    </w:p>
    <w:p w14:paraId="538B4598" w14:textId="77777777" w:rsidR="000978D3" w:rsidRDefault="00B809B8" w:rsidP="00760D9B">
      <w:pPr>
        <w:pStyle w:val="DHHSbody"/>
      </w:pPr>
      <w:r w:rsidRPr="00331800">
        <w:t xml:space="preserve">This form is used </w:t>
      </w:r>
      <w:r>
        <w:t>by the Better Futures provider f</w:t>
      </w:r>
      <w:r w:rsidRPr="00331800">
        <w:t xml:space="preserve">or a change of details for a carer </w:t>
      </w:r>
      <w:r w:rsidR="00BD3F55" w:rsidRPr="00331800">
        <w:t>i.e</w:t>
      </w:r>
      <w:r w:rsidR="00BD3F55">
        <w:t>.,</w:t>
      </w:r>
      <w:r>
        <w:t xml:space="preserve"> </w:t>
      </w:r>
      <w:r w:rsidRPr="00331800">
        <w:t>change of address or name</w:t>
      </w:r>
      <w:r>
        <w:t>.</w:t>
      </w:r>
      <w:bookmarkStart w:id="13" w:name="_Hlk19341218"/>
    </w:p>
    <w:p w14:paraId="64D71E91" w14:textId="20F9BF06" w:rsidR="00B809B8" w:rsidRPr="00FE30E1" w:rsidRDefault="00B809B8" w:rsidP="00760D9B">
      <w:pPr>
        <w:pStyle w:val="DHHSbody"/>
      </w:pPr>
      <w:r w:rsidRPr="00793A5B">
        <w:rPr>
          <w:b/>
        </w:rPr>
        <w:t xml:space="preserve">Form B: </w:t>
      </w:r>
      <w:r w:rsidRPr="00574BEB">
        <w:rPr>
          <w:b/>
        </w:rPr>
        <w:t>Commence or Cease Home Stretch Allowance</w:t>
      </w:r>
      <w:r w:rsidRPr="00793A5B">
        <w:rPr>
          <w:b/>
        </w:rPr>
        <w:t xml:space="preserve"> </w:t>
      </w:r>
    </w:p>
    <w:bookmarkEnd w:id="13"/>
    <w:p w14:paraId="46DF0ACC" w14:textId="47E641ED" w:rsidR="00B809B8" w:rsidRDefault="00B809B8" w:rsidP="00760D9B">
      <w:pPr>
        <w:pStyle w:val="DHHSbody"/>
      </w:pPr>
      <w:r>
        <w:t xml:space="preserve">This form is used by Better Futures providers for ceasing Home Stretch Allowance (HBC) payments. </w:t>
      </w:r>
    </w:p>
    <w:p w14:paraId="75AE0F85" w14:textId="77777777" w:rsidR="00B809B8" w:rsidRPr="00574BEB" w:rsidRDefault="00B809B8" w:rsidP="00760D9B">
      <w:pPr>
        <w:pStyle w:val="DHHSbody"/>
        <w:rPr>
          <w:b/>
        </w:rPr>
      </w:pPr>
      <w:r w:rsidRPr="00793A5B">
        <w:rPr>
          <w:b/>
        </w:rPr>
        <w:t xml:space="preserve">Form C: </w:t>
      </w:r>
      <w:r w:rsidRPr="00574BEB">
        <w:rPr>
          <w:b/>
        </w:rPr>
        <w:t>Change of Details for Home Stretch Allowance</w:t>
      </w:r>
    </w:p>
    <w:p w14:paraId="388DDC92" w14:textId="77777777" w:rsidR="00AD0A21" w:rsidRPr="00D61CCA" w:rsidRDefault="00AD0A21" w:rsidP="00AD0A21">
      <w:pPr>
        <w:pStyle w:val="DHHSbody"/>
      </w:pPr>
      <w:r w:rsidRPr="00D61CCA">
        <w:t>This form is used to extend carer payments via Home Stretch:</w:t>
      </w:r>
    </w:p>
    <w:p w14:paraId="3553B1F8" w14:textId="7D175D8A" w:rsidR="00AD0A21" w:rsidRDefault="00AD0A21" w:rsidP="00AD0A21">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68512D">
        <w:t xml:space="preserve"> </w:t>
      </w:r>
      <w:r w:rsidRPr="00D61CCA">
        <w:t xml:space="preserve">This will initiate the payment of Home Stretch Allowance – Home Based Care for approved carers. </w:t>
      </w:r>
    </w:p>
    <w:p w14:paraId="66DF4445" w14:textId="77777777" w:rsidR="00AD0A21" w:rsidRPr="00D61CCA" w:rsidRDefault="00AD0A21" w:rsidP="00AD0A21">
      <w:pPr>
        <w:pStyle w:val="DHHSbody"/>
      </w:pPr>
      <w:r w:rsidRPr="00D61CCA">
        <w:t xml:space="preserve">Only the placement provider or child protection area that created the </w:t>
      </w:r>
      <w:r>
        <w:t xml:space="preserve">current </w:t>
      </w:r>
      <w:r w:rsidRPr="00D61CCA">
        <w:t>placement can initiate this payment via a Form C.</w:t>
      </w:r>
    </w:p>
    <w:p w14:paraId="1E4AE85B" w14:textId="77777777" w:rsidR="00AD0A21" w:rsidRDefault="00AD0A21" w:rsidP="00AD0A21">
      <w:pPr>
        <w:pStyle w:val="DHHSbody"/>
      </w:pPr>
      <w:r>
        <w:t>The Form may also be</w:t>
      </w:r>
      <w:r w:rsidRPr="00D61CCA">
        <w:t xml:space="preserve"> used by Better Futures provider </w:t>
      </w:r>
      <w:r>
        <w:t>(</w:t>
      </w:r>
      <w:r w:rsidRPr="00D61CCA">
        <w:t>post order</w:t>
      </w:r>
      <w:r>
        <w:t>)</w:t>
      </w:r>
      <w:r w:rsidRPr="00D61CCA">
        <w:t xml:space="preserve"> to</w:t>
      </w:r>
      <w:r>
        <w:t>:</w:t>
      </w:r>
    </w:p>
    <w:p w14:paraId="3AC0A401" w14:textId="77777777" w:rsidR="00AD0A21" w:rsidRDefault="00AD0A21" w:rsidP="00AD0A21">
      <w:pPr>
        <w:pStyle w:val="DHHSbody"/>
        <w:numPr>
          <w:ilvl w:val="0"/>
          <w:numId w:val="43"/>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6EDD9771" w14:textId="4EF71E22" w:rsidR="00116179" w:rsidRDefault="00AD0A21" w:rsidP="00770409">
      <w:pPr>
        <w:pStyle w:val="DHHSbody"/>
        <w:numPr>
          <w:ilvl w:val="0"/>
          <w:numId w:val="43"/>
        </w:numPr>
      </w:pPr>
      <w:r w:rsidRPr="00D61CCA">
        <w:t>capture changes to provider details for example when a carer moves to a new division/area and Home Stretch service response is to be provided by a new Better Futures provider.</w:t>
      </w:r>
    </w:p>
    <w:p w14:paraId="794BE60D" w14:textId="77777777" w:rsidR="00116179" w:rsidRDefault="00116179">
      <w:pPr>
        <w:rPr>
          <w:rFonts w:ascii="Arial" w:eastAsia="Times" w:hAnsi="Arial" w:cs="Times New Roman"/>
          <w:sz w:val="20"/>
          <w:szCs w:val="20"/>
        </w:rPr>
      </w:pPr>
      <w:r>
        <w:br w:type="page"/>
      </w:r>
    </w:p>
    <w:p w14:paraId="4607CD7A" w14:textId="77777777" w:rsidR="00B809B8" w:rsidRPr="00793A5B" w:rsidRDefault="00B809B8" w:rsidP="00B809B8">
      <w:pPr>
        <w:pStyle w:val="DHHSbullet1"/>
        <w:contextualSpacing/>
        <w:rPr>
          <w:b/>
        </w:rPr>
      </w:pPr>
      <w:r w:rsidRPr="00793A5B">
        <w:rPr>
          <w:b/>
        </w:rPr>
        <w:lastRenderedPageBreak/>
        <w:t xml:space="preserve">Form D: </w:t>
      </w:r>
      <w:r w:rsidRPr="00574BEB">
        <w:rPr>
          <w:b/>
        </w:rPr>
        <w:t>Authorisation for direct deposit of Home Stretch allowance</w:t>
      </w:r>
    </w:p>
    <w:p w14:paraId="34628BE0" w14:textId="77777777" w:rsidR="00B809B8" w:rsidRDefault="00B809B8" w:rsidP="00B809B8">
      <w:pPr>
        <w:pStyle w:val="DHHSbullet1"/>
        <w:contextualSpacing/>
      </w:pPr>
      <w:r>
        <w:t>This form is to be used when a carer is changing bank account details. Please note: Home Stretch payments can</w:t>
      </w:r>
    </w:p>
    <w:p w14:paraId="439CDFF3" w14:textId="54B40CC1" w:rsidR="00B809B8" w:rsidRDefault="00B809B8" w:rsidP="00B809B8">
      <w:pPr>
        <w:pStyle w:val="DHHSbullet1"/>
        <w:contextualSpacing/>
      </w:pPr>
      <w:r>
        <w:t>not be paid via cheque.</w:t>
      </w:r>
    </w:p>
    <w:p w14:paraId="726CAD72" w14:textId="77777777" w:rsidR="00CB6342" w:rsidRPr="007B25F9" w:rsidRDefault="00CB6342" w:rsidP="00CB6342">
      <w:pPr>
        <w:pStyle w:val="Heading1"/>
      </w:pPr>
      <w:bookmarkStart w:id="14" w:name="_Toc63327789"/>
      <w:bookmarkStart w:id="15" w:name="_Toc91142432"/>
      <w:bookmarkEnd w:id="12"/>
      <w:r w:rsidRPr="007B25F9">
        <w:t xml:space="preserve">Related </w:t>
      </w:r>
      <w:r>
        <w:t>p</w:t>
      </w:r>
      <w:r w:rsidRPr="007B25F9">
        <w:t>r</w:t>
      </w:r>
      <w:r>
        <w:t>actice advice</w:t>
      </w:r>
      <w:bookmarkEnd w:id="14"/>
      <w:bookmarkEnd w:id="15"/>
    </w:p>
    <w:bookmarkStart w:id="16" w:name="_Hlk91146367"/>
    <w:p w14:paraId="4E46E9D2" w14:textId="4D98ADAE" w:rsidR="00CB6342" w:rsidRDefault="00CB6342" w:rsidP="00CB6342">
      <w:pPr>
        <w:pStyle w:val="DHHSbody"/>
      </w:pPr>
      <w:r>
        <w:fldChar w:fldCharType="begin"/>
      </w:r>
      <w:r>
        <w:instrText xml:space="preserve"> HYPERLINK "https://providers.dffh.vic.gov.au/home-stretch-practice-advice-eligibility-application-and-approval" </w:instrText>
      </w:r>
      <w:r>
        <w:fldChar w:fldCharType="separate"/>
      </w:r>
      <w:r w:rsidRPr="002C0F5F">
        <w:rPr>
          <w:rStyle w:val="Hyperlink"/>
        </w:rPr>
        <w:t>Home Stretch eligibility, application and approval</w:t>
      </w:r>
      <w:r>
        <w:fldChar w:fldCharType="end"/>
      </w:r>
      <w:r w:rsidR="0068512D">
        <w:t xml:space="preserve"> </w:t>
      </w:r>
      <w:r>
        <w:t>&lt;</w:t>
      </w:r>
      <w:r w:rsidRPr="002C0F5F">
        <w:t>https://providers.dffh.vic.gov.au/home-stretch-practice-advice-eligibility-application-and-approval</w:t>
      </w:r>
      <w:r>
        <w:t>&gt;</w:t>
      </w:r>
    </w:p>
    <w:p w14:paraId="35FAF3CC" w14:textId="76B1D5A0" w:rsidR="00CB6342" w:rsidRDefault="008A6961" w:rsidP="00CB6342">
      <w:pPr>
        <w:pStyle w:val="DHHSbody"/>
      </w:pPr>
      <w:hyperlink r:id="rId18" w:history="1">
        <w:r w:rsidR="00CB6342" w:rsidRPr="002C0F5F">
          <w:rPr>
            <w:rStyle w:val="Hyperlink"/>
          </w:rPr>
          <w:t>Home Stretch - independent accommodation</w:t>
        </w:r>
      </w:hyperlink>
      <w:r w:rsidR="0068512D">
        <w:t xml:space="preserve"> </w:t>
      </w:r>
      <w:r w:rsidR="00CB6342">
        <w:t>&lt;</w:t>
      </w:r>
      <w:r w:rsidR="00CB6342" w:rsidRPr="002C0F5F">
        <w:t>https://providers.dffh.vic.gov.au/home-stretch-allowance-independent-accommodation-practice-advice</w:t>
      </w:r>
      <w:r w:rsidR="00CB6342">
        <w:t>&gt;</w:t>
      </w:r>
    </w:p>
    <w:p w14:paraId="7767B199" w14:textId="59A84CBB" w:rsidR="00CB6342" w:rsidRDefault="008A6961" w:rsidP="00CB6342">
      <w:pPr>
        <w:pStyle w:val="DHHSbody"/>
      </w:pPr>
      <w:hyperlink r:id="rId19" w:history="1">
        <w:r w:rsidR="00CB6342" w:rsidRPr="002C0F5F">
          <w:rPr>
            <w:rStyle w:val="Hyperlink"/>
          </w:rPr>
          <w:t>Home Stretch – permanent care</w:t>
        </w:r>
      </w:hyperlink>
      <w:r w:rsidR="0068512D">
        <w:t xml:space="preserve"> </w:t>
      </w:r>
      <w:r w:rsidR="00CB6342">
        <w:t>&lt;</w:t>
      </w:r>
      <w:r w:rsidR="00CB6342" w:rsidRPr="002C0F5F">
        <w:t>https://providers.dffh.vic.gov.au/home-stretch-permanent-care-practice-advice-word</w:t>
      </w:r>
      <w:r w:rsidR="00CB6342">
        <w:t>&gt;</w:t>
      </w:r>
    </w:p>
    <w:p w14:paraId="60152847" w14:textId="77777777" w:rsidR="00CB6342" w:rsidRDefault="00CB6342" w:rsidP="00CB6342">
      <w:pPr>
        <w:pStyle w:val="Heading1"/>
      </w:pPr>
      <w:bookmarkStart w:id="17" w:name="_Toc63327790"/>
      <w:bookmarkStart w:id="18" w:name="_Toc91142433"/>
      <w:r>
        <w:t>Add</w:t>
      </w:r>
      <w:r w:rsidRPr="007B25F9">
        <w:t>itional information</w:t>
      </w:r>
      <w:bookmarkEnd w:id="17"/>
      <w:bookmarkEnd w:id="18"/>
    </w:p>
    <w:p w14:paraId="26B702A3" w14:textId="77777777" w:rsidR="00CB6342" w:rsidRDefault="00CB6342" w:rsidP="00CB6342">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Pr>
          <w:rFonts w:cs="Arial"/>
          <w:lang w:eastAsia="ko-KR"/>
        </w:rPr>
        <w:t>can</w:t>
      </w:r>
      <w:r w:rsidRPr="00620C4A">
        <w:rPr>
          <w:rFonts w:cs="Arial"/>
          <w:lang w:eastAsia="ko-KR"/>
        </w:rPr>
        <w:t xml:space="preserve"> be accessed </w:t>
      </w:r>
      <w:r>
        <w:rPr>
          <w:rFonts w:cs="Arial"/>
          <w:lang w:eastAsia="ko-KR"/>
        </w:rPr>
        <w:t>at the DFFH websites</w:t>
      </w:r>
    </w:p>
    <w:p w14:paraId="55ECEEB2" w14:textId="77777777" w:rsidR="00CB6342" w:rsidRDefault="008A6961" w:rsidP="00CB6342">
      <w:pPr>
        <w:pStyle w:val="DHHSbody"/>
      </w:pPr>
      <w:hyperlink r:id="rId20" w:history="1">
        <w:r w:rsidR="00CB6342">
          <w:rPr>
            <w:rStyle w:val="Hyperlink"/>
          </w:rPr>
          <w:t>providers.dffh.vic.gov.au/better-futures</w:t>
        </w:r>
      </w:hyperlink>
      <w:r w:rsidR="00CB6342">
        <w:t xml:space="preserve"> &lt;h</w:t>
      </w:r>
      <w:r w:rsidR="00CB6342" w:rsidRPr="009A7151">
        <w:t>ttps://providers.dffh.vic.gov.au/better-futures</w:t>
      </w:r>
      <w:r w:rsidR="00CB6342">
        <w:t>&gt;</w:t>
      </w:r>
    </w:p>
    <w:p w14:paraId="7D8E0770" w14:textId="77777777" w:rsidR="00CB6342" w:rsidRDefault="008A6961" w:rsidP="00CB6342">
      <w:pPr>
        <w:pStyle w:val="DHHSbody"/>
      </w:pPr>
      <w:hyperlink r:id="rId21" w:history="1">
        <w:r w:rsidR="00CB6342" w:rsidRPr="009A7151">
          <w:rPr>
            <w:rStyle w:val="Hyperlink"/>
          </w:rPr>
          <w:t>providers.dffh.vic.gov.au/home-stretch</w:t>
        </w:r>
      </w:hyperlink>
      <w:r w:rsidR="00CB6342">
        <w:t xml:space="preserve"> &lt;h</w:t>
      </w:r>
      <w:r w:rsidR="00CB6342" w:rsidRPr="009A7151">
        <w:t>ttps://providers.dffh.vic.gov.au/home-stretch</w:t>
      </w:r>
      <w:r w:rsidR="00CB6342">
        <w:t>&gt;</w:t>
      </w:r>
    </w:p>
    <w:p w14:paraId="4CC05FA7" w14:textId="4915E5CE" w:rsidR="00CB6342" w:rsidRPr="00C5000B" w:rsidRDefault="008A6961" w:rsidP="00CB6342">
      <w:pPr>
        <w:pStyle w:val="DHHSbody"/>
      </w:pPr>
      <w:hyperlink r:id="rId22" w:history="1">
        <w:r w:rsidR="00CB6342">
          <w:rPr>
            <w:rStyle w:val="Hyperlink"/>
          </w:rPr>
          <w:t>providers.dffh.vic.gov.au/leaving-care</w:t>
        </w:r>
      </w:hyperlink>
      <w:r w:rsidR="0068512D">
        <w:rPr>
          <w:rStyle w:val="Hyperlink"/>
          <w:color w:val="auto"/>
          <w:u w:val="none"/>
        </w:rPr>
        <w:t xml:space="preserve"> </w:t>
      </w:r>
      <w:r w:rsidR="00CB6342">
        <w:rPr>
          <w:rStyle w:val="Hyperlink"/>
          <w:color w:val="auto"/>
          <w:u w:val="none"/>
        </w:rPr>
        <w:t>&lt;</w:t>
      </w:r>
      <w:r w:rsidR="00CB6342" w:rsidRPr="00C5000B">
        <w:rPr>
          <w:rStyle w:val="Hyperlink"/>
          <w:color w:val="auto"/>
          <w:u w:val="none"/>
        </w:rPr>
        <w:t>https://providers.dffh.vic.gov.au/leaving-care&gt;</w:t>
      </w:r>
    </w:p>
    <w:p w14:paraId="3EAB80D7" w14:textId="46200892" w:rsidR="00095A8D" w:rsidRDefault="008A6961" w:rsidP="0068512D">
      <w:pPr>
        <w:pStyle w:val="DHHSbody"/>
        <w:spacing w:after="240"/>
        <w:rPr>
          <w:sz w:val="16"/>
          <w:szCs w:val="16"/>
        </w:rPr>
      </w:pPr>
      <w:hyperlink r:id="rId23" w:history="1">
        <w:r w:rsidR="00CB6342">
          <w:rPr>
            <w:rStyle w:val="Hyperlink"/>
          </w:rPr>
          <w:t>services.dffh.vic.gov.au/leaving-care</w:t>
        </w:r>
      </w:hyperlink>
      <w:r w:rsidR="0068512D">
        <w:t xml:space="preserve"> </w:t>
      </w:r>
      <w:r w:rsidR="00CB6342">
        <w:t>&lt;https</w:t>
      </w:r>
      <w:r w:rsidR="00CB6342" w:rsidRPr="009A7151">
        <w:t>://services.dffh.vic.gov.au/leaving-care</w:t>
      </w:r>
      <w:r w:rsidR="00CB6342" w:rsidRPr="0068512D">
        <w:rPr>
          <w:rStyle w:val="Hyperlink"/>
          <w:color w:val="auto"/>
        </w:rPr>
        <w:t>&gt;</w:t>
      </w:r>
      <w:bookmarkEnd w:id="16"/>
    </w:p>
    <w:tbl>
      <w:tblPr>
        <w:tblStyle w:val="TableGrid"/>
        <w:tblW w:w="9781" w:type="dxa"/>
        <w:tblInd w:w="137" w:type="dxa"/>
        <w:tblLook w:val="04A0" w:firstRow="1" w:lastRow="0" w:firstColumn="1" w:lastColumn="0" w:noHBand="0" w:noVBand="1"/>
      </w:tblPr>
      <w:tblGrid>
        <w:gridCol w:w="3256"/>
        <w:gridCol w:w="6525"/>
      </w:tblGrid>
      <w:tr w:rsidR="000F6AC8" w14:paraId="5E199A61" w14:textId="77777777" w:rsidTr="000F6AC8">
        <w:tc>
          <w:tcPr>
            <w:tcW w:w="3256" w:type="dxa"/>
          </w:tcPr>
          <w:p w14:paraId="0ECBE587" w14:textId="77777777" w:rsidR="000F6AC8" w:rsidRPr="0068512D" w:rsidRDefault="000F6AC8" w:rsidP="00C51538">
            <w:pPr>
              <w:pStyle w:val="DHHStabletext"/>
              <w:rPr>
                <w:b/>
                <w:bCs/>
              </w:rPr>
            </w:pPr>
            <w:r w:rsidRPr="0068512D">
              <w:rPr>
                <w:b/>
                <w:bCs/>
              </w:rPr>
              <w:t>Subject</w:t>
            </w:r>
          </w:p>
        </w:tc>
        <w:tc>
          <w:tcPr>
            <w:tcW w:w="6525" w:type="dxa"/>
          </w:tcPr>
          <w:p w14:paraId="3F31370C" w14:textId="77777777" w:rsidR="000F6AC8" w:rsidRPr="0068512D" w:rsidRDefault="000F6AC8" w:rsidP="00C51538">
            <w:pPr>
              <w:pStyle w:val="DHHStabletext"/>
              <w:rPr>
                <w:b/>
                <w:bCs/>
              </w:rPr>
            </w:pPr>
            <w:r w:rsidRPr="0068512D">
              <w:rPr>
                <w:b/>
                <w:bCs/>
              </w:rPr>
              <w:t>Details</w:t>
            </w:r>
          </w:p>
        </w:tc>
      </w:tr>
      <w:tr w:rsidR="000F6AC8" w14:paraId="14C7DCBD" w14:textId="77777777" w:rsidTr="000F6AC8">
        <w:tc>
          <w:tcPr>
            <w:tcW w:w="3256" w:type="dxa"/>
          </w:tcPr>
          <w:p w14:paraId="17445EF8" w14:textId="77777777" w:rsidR="000F6AC8" w:rsidRDefault="000F6AC8" w:rsidP="00C51538">
            <w:pPr>
              <w:pStyle w:val="DHHStabletext"/>
            </w:pPr>
            <w:r>
              <w:t>Guide author</w:t>
            </w:r>
          </w:p>
        </w:tc>
        <w:tc>
          <w:tcPr>
            <w:tcW w:w="6525" w:type="dxa"/>
          </w:tcPr>
          <w:p w14:paraId="34FC20DE" w14:textId="77777777" w:rsidR="000F6AC8" w:rsidRDefault="000F6AC8"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785B725" w14:textId="77777777" w:rsidR="000F6AC8" w:rsidRDefault="000F6AC8" w:rsidP="00C51538">
            <w:pPr>
              <w:pStyle w:val="DHHStabletext"/>
              <w:rPr>
                <w:rFonts w:cs="Arial"/>
                <w:color w:val="000000"/>
                <w:lang w:eastAsia="en-AU"/>
              </w:rPr>
            </w:pPr>
            <w:r>
              <w:rPr>
                <w:rFonts w:cs="Arial"/>
                <w:color w:val="000000"/>
                <w:lang w:eastAsia="en-AU"/>
              </w:rPr>
              <w:t>Children, Families, Communities and Disability Division</w:t>
            </w:r>
          </w:p>
          <w:p w14:paraId="6FCFDFC1" w14:textId="77777777" w:rsidR="000F6AC8" w:rsidRPr="00223D8A" w:rsidRDefault="000F6AC8" w:rsidP="00C51538">
            <w:pPr>
              <w:pStyle w:val="DHHStabletext"/>
              <w:rPr>
                <w:rFonts w:cs="Arial"/>
                <w:color w:val="000000"/>
              </w:rPr>
            </w:pPr>
            <w:r>
              <w:rPr>
                <w:rFonts w:cs="Arial"/>
                <w:color w:val="000000"/>
                <w:lang w:eastAsia="en-AU"/>
              </w:rPr>
              <w:t>Department of Families Fairness and Housing</w:t>
            </w:r>
          </w:p>
        </w:tc>
      </w:tr>
      <w:tr w:rsidR="000F6AC8" w14:paraId="0BD20591" w14:textId="77777777" w:rsidTr="000F6AC8">
        <w:tc>
          <w:tcPr>
            <w:tcW w:w="3256" w:type="dxa"/>
          </w:tcPr>
          <w:p w14:paraId="526BE83F" w14:textId="77777777" w:rsidR="000F6AC8" w:rsidRDefault="000F6AC8" w:rsidP="00C51538">
            <w:pPr>
              <w:pStyle w:val="DHHStabletext"/>
            </w:pPr>
            <w:r>
              <w:t xml:space="preserve">Authorised by </w:t>
            </w:r>
          </w:p>
        </w:tc>
        <w:tc>
          <w:tcPr>
            <w:tcW w:w="6525" w:type="dxa"/>
          </w:tcPr>
          <w:p w14:paraId="10B98B76" w14:textId="77777777" w:rsidR="000F6AC8" w:rsidRDefault="000F6AC8"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AF3F385" w14:textId="0273DD7B" w:rsidR="000F6AC8" w:rsidRPr="00116179" w:rsidRDefault="000F6AC8" w:rsidP="00C51538">
            <w:pPr>
              <w:pStyle w:val="DHHStabletext"/>
              <w:rPr>
                <w:rFonts w:cs="Arial"/>
                <w:color w:val="000000"/>
                <w:lang w:eastAsia="en-AU"/>
              </w:rPr>
            </w:pPr>
            <w:r>
              <w:rPr>
                <w:rFonts w:cs="Arial"/>
                <w:color w:val="000000"/>
                <w:lang w:eastAsia="en-AU"/>
              </w:rPr>
              <w:t>Children, Families, Communities and Disability Division</w:t>
            </w:r>
          </w:p>
        </w:tc>
      </w:tr>
      <w:tr w:rsidR="000F6AC8" w14:paraId="64EEAD6D" w14:textId="77777777" w:rsidTr="000F6AC8">
        <w:tc>
          <w:tcPr>
            <w:tcW w:w="3256" w:type="dxa"/>
          </w:tcPr>
          <w:p w14:paraId="132C53C3" w14:textId="77777777" w:rsidR="000F6AC8" w:rsidRDefault="000F6AC8" w:rsidP="00C51538">
            <w:pPr>
              <w:pStyle w:val="DHHStabletext"/>
            </w:pPr>
            <w:r>
              <w:t>Guide created/last reviewed</w:t>
            </w:r>
          </w:p>
        </w:tc>
        <w:tc>
          <w:tcPr>
            <w:tcW w:w="6525" w:type="dxa"/>
          </w:tcPr>
          <w:p w14:paraId="26960947" w14:textId="77777777" w:rsidR="000F6AC8" w:rsidRDefault="000F6AC8" w:rsidP="00C51538">
            <w:pPr>
              <w:pStyle w:val="DHHStabletext"/>
            </w:pPr>
            <w:r>
              <w:t>6 December 2021</w:t>
            </w:r>
          </w:p>
        </w:tc>
      </w:tr>
      <w:tr w:rsidR="000F6AC8" w14:paraId="350EEF62" w14:textId="77777777" w:rsidTr="000F6AC8">
        <w:tc>
          <w:tcPr>
            <w:tcW w:w="3256" w:type="dxa"/>
          </w:tcPr>
          <w:p w14:paraId="33801720" w14:textId="77777777" w:rsidR="000F6AC8" w:rsidRDefault="000F6AC8" w:rsidP="00C51538">
            <w:pPr>
              <w:pStyle w:val="DHHStabletext"/>
            </w:pPr>
            <w:r>
              <w:t xml:space="preserve">Version number </w:t>
            </w:r>
          </w:p>
        </w:tc>
        <w:tc>
          <w:tcPr>
            <w:tcW w:w="6525" w:type="dxa"/>
          </w:tcPr>
          <w:p w14:paraId="5403E903" w14:textId="77777777" w:rsidR="000F6AC8" w:rsidRDefault="000F6AC8" w:rsidP="00C51538">
            <w:pPr>
              <w:pStyle w:val="DHHStabletext"/>
            </w:pPr>
            <w:r>
              <w:t>V2</w:t>
            </w:r>
          </w:p>
        </w:tc>
      </w:tr>
    </w:tbl>
    <w:p w14:paraId="7BF61153" w14:textId="77777777" w:rsidR="00095A8D" w:rsidRDefault="00095A8D" w:rsidP="00B809B8">
      <w:pPr>
        <w:pStyle w:val="DHHSbullet1"/>
        <w:rPr>
          <w:sz w:val="16"/>
          <w:szCs w:val="16"/>
        </w:rPr>
      </w:pPr>
    </w:p>
    <w:tbl>
      <w:tblPr>
        <w:tblW w:w="4800" w:type="pct"/>
        <w:tblInd w:w="113" w:type="dxa"/>
        <w:tblCellMar>
          <w:top w:w="113" w:type="dxa"/>
          <w:bottom w:w="57" w:type="dxa"/>
        </w:tblCellMar>
        <w:tblLook w:val="00A0" w:firstRow="1" w:lastRow="0" w:firstColumn="1" w:lastColumn="0" w:noHBand="0" w:noVBand="0"/>
      </w:tblPr>
      <w:tblGrid>
        <w:gridCol w:w="9786"/>
      </w:tblGrid>
      <w:tr w:rsidR="00B809B8" w:rsidRPr="00AA516E" w14:paraId="781FC5EB" w14:textId="77777777" w:rsidTr="00C4674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8EAC287" w14:textId="0C82EC8D" w:rsidR="00B809B8" w:rsidRPr="00254F58" w:rsidRDefault="00B809B8" w:rsidP="00C4674C">
            <w:pPr>
              <w:pStyle w:val="DHHSaccessibilitypara"/>
            </w:pPr>
            <w:r w:rsidRPr="00254F58">
              <w:t xml:space="preserve">To receive this publication in </w:t>
            </w:r>
            <w:r w:rsidRPr="00770F37">
              <w:t>an</w:t>
            </w:r>
            <w:r w:rsidRPr="00254F58">
              <w:t xml:space="preserve"> accessible format </w:t>
            </w:r>
            <w:hyperlink r:id="rId24" w:history="1">
              <w:r w:rsidRPr="0018258E">
                <w:rPr>
                  <w:rStyle w:val="Hyperlink"/>
                </w:rPr>
                <w:t>email the Children and Families Policy Branch</w:t>
              </w:r>
            </w:hyperlink>
            <w:r>
              <w:t xml:space="preserve"> &lt;</w:t>
            </w:r>
            <w:hyperlink r:id="rId25" w:history="1">
              <w:r w:rsidR="00C0766F" w:rsidRPr="00B84735">
                <w:rPr>
                  <w:rStyle w:val="Hyperlink"/>
                  <w:rFonts w:cs="Arial"/>
                </w:rPr>
                <w:t>ChildrenYouthFamilies@dffh.vic.gov.au</w:t>
              </w:r>
            </w:hyperlink>
            <w:r>
              <w:t>&gt;</w:t>
            </w:r>
          </w:p>
          <w:p w14:paraId="1135B254" w14:textId="77777777" w:rsidR="00B809B8" w:rsidRPr="00254F58" w:rsidRDefault="00B809B8" w:rsidP="00C4674C">
            <w:pPr>
              <w:pStyle w:val="DHHSbody"/>
            </w:pPr>
            <w:r w:rsidRPr="00254F58">
              <w:t>Authorised and published by the Victorian Governmen</w:t>
            </w:r>
            <w:r>
              <w:t>t, 1 Treasury Place, Melbourne.</w:t>
            </w:r>
          </w:p>
          <w:p w14:paraId="5406E89A" w14:textId="3FD75FFF" w:rsidR="00B809B8" w:rsidRDefault="00B809B8" w:rsidP="00C4674C">
            <w:pPr>
              <w:pStyle w:val="DHHSbody"/>
            </w:pPr>
            <w:r w:rsidRPr="00254F58">
              <w:t xml:space="preserve">© State of </w:t>
            </w:r>
            <w:r>
              <w:t xml:space="preserve">Victoria, Department of </w:t>
            </w:r>
            <w:r w:rsidR="00CC3CFD">
              <w:t>Families, Fairness and Housing</w:t>
            </w:r>
            <w:r w:rsidRPr="00BA3F8D">
              <w:rPr>
                <w:color w:val="008950"/>
              </w:rPr>
              <w:t xml:space="preserve"> </w:t>
            </w:r>
            <w:r w:rsidR="003E7591">
              <w:t>December</w:t>
            </w:r>
            <w:r w:rsidR="003E7591" w:rsidRPr="00574BEB">
              <w:t xml:space="preserve"> </w:t>
            </w:r>
            <w:r w:rsidRPr="00574BEB">
              <w:t>2021.</w:t>
            </w:r>
          </w:p>
          <w:p w14:paraId="28163C9B" w14:textId="700AF261" w:rsidR="00B809B8" w:rsidRPr="00095A8D" w:rsidRDefault="00B809B8" w:rsidP="00095A8D">
            <w:pPr>
              <w:pStyle w:val="Body"/>
              <w:rPr>
                <w:sz w:val="20"/>
              </w:rPr>
            </w:pPr>
            <w:r w:rsidRPr="00095A8D">
              <w:rPr>
                <w:sz w:val="20"/>
              </w:rPr>
              <w:t xml:space="preserve">Available at </w:t>
            </w:r>
            <w:hyperlink r:id="rId26" w:history="1">
              <w:r w:rsidR="00116179">
                <w:rPr>
                  <w:rStyle w:val="Hyperlink"/>
                  <w:sz w:val="20"/>
                </w:rPr>
                <w:t>providers.dffh.vic.gov.au/home-stretch</w:t>
              </w:r>
            </w:hyperlink>
            <w:r w:rsidRPr="00095A8D">
              <w:rPr>
                <w:sz w:val="20"/>
              </w:rPr>
              <w:t xml:space="preserve"> &lt;</w:t>
            </w:r>
            <w:r w:rsidR="00095A8D" w:rsidRPr="00095A8D">
              <w:rPr>
                <w:sz w:val="20"/>
              </w:rPr>
              <w:t>https://providers.dffh.vic.gov.au/home-stretch</w:t>
            </w:r>
            <w:r w:rsidRPr="00095A8D">
              <w:rPr>
                <w:sz w:val="20"/>
              </w:rPr>
              <w:t>&gt;</w:t>
            </w:r>
          </w:p>
        </w:tc>
      </w:tr>
    </w:tbl>
    <w:p w14:paraId="75F8D0BD" w14:textId="77777777" w:rsidR="00B809B8" w:rsidRDefault="00B809B8" w:rsidP="00B809B8">
      <w:pPr>
        <w:pStyle w:val="DHHSbullet1"/>
        <w:rPr>
          <w:sz w:val="16"/>
          <w:szCs w:val="16"/>
        </w:rPr>
      </w:pPr>
    </w:p>
    <w:sectPr w:rsidR="00B809B8" w:rsidSect="00B04489">
      <w:head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E875" w14:textId="77777777" w:rsidR="009B2E53" w:rsidRDefault="009B2E53">
      <w:r>
        <w:separator/>
      </w:r>
    </w:p>
    <w:p w14:paraId="6CBABDAC" w14:textId="77777777" w:rsidR="009B2E53" w:rsidRDefault="009B2E53"/>
  </w:endnote>
  <w:endnote w:type="continuationSeparator" w:id="0">
    <w:p w14:paraId="76C5FBC1" w14:textId="77777777" w:rsidR="009B2E53" w:rsidRDefault="009B2E53">
      <w:r>
        <w:continuationSeparator/>
      </w:r>
    </w:p>
    <w:p w14:paraId="245823A2" w14:textId="77777777" w:rsidR="009B2E53" w:rsidRDefault="009B2E53"/>
  </w:endnote>
  <w:endnote w:type="continuationNotice" w:id="1">
    <w:p w14:paraId="32297614" w14:textId="77777777" w:rsidR="009B2E53" w:rsidRDefault="009B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0E07" w14:textId="77777777" w:rsidR="008A6961" w:rsidRDefault="008A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65975"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1B43BF6D" wp14:editId="11137225">
          <wp:simplePos x="539750" y="9290050"/>
          <wp:positionH relativeFrom="page">
            <wp:align>right</wp:align>
          </wp:positionH>
          <wp:positionV relativeFrom="page">
            <wp:align>bottom</wp:align>
          </wp:positionV>
          <wp:extent cx="7560000" cy="1008000"/>
          <wp:effectExtent l="0" t="0" r="3175" b="190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20EBC1A" wp14:editId="7A52EFE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8575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EBC1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BC8575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BB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5ACB9065" wp14:editId="4E6F542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E52B9"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B906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5EE52B9"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65C8" w14:textId="77777777" w:rsidR="009B2E53" w:rsidRDefault="009B2E53" w:rsidP="00207717">
      <w:pPr>
        <w:spacing w:before="120"/>
      </w:pPr>
      <w:r>
        <w:separator/>
      </w:r>
    </w:p>
  </w:footnote>
  <w:footnote w:type="continuationSeparator" w:id="0">
    <w:p w14:paraId="3C2D010D" w14:textId="77777777" w:rsidR="009B2E53" w:rsidRDefault="009B2E53">
      <w:r>
        <w:continuationSeparator/>
      </w:r>
    </w:p>
    <w:p w14:paraId="258E2EE2" w14:textId="77777777" w:rsidR="009B2E53" w:rsidRDefault="009B2E53"/>
  </w:footnote>
  <w:footnote w:type="continuationNotice" w:id="1">
    <w:p w14:paraId="2F19DD2D" w14:textId="77777777" w:rsidR="009B2E53" w:rsidRDefault="009B2E53"/>
  </w:footnote>
  <w:footnote w:id="2">
    <w:p w14:paraId="2D3E310F" w14:textId="63600C78" w:rsidR="00CF7CEE" w:rsidRPr="00E801EC" w:rsidRDefault="00CF7CEE" w:rsidP="00CF7CEE">
      <w:pPr>
        <w:pStyle w:val="FootnoteText"/>
        <w:rPr>
          <w:i/>
          <w:iCs/>
        </w:rPr>
      </w:pPr>
      <w:r>
        <w:rPr>
          <w:rStyle w:val="FootnoteReference"/>
        </w:rPr>
        <w:footnoteRef/>
      </w:r>
      <w:r>
        <w:t xml:space="preserve"> </w:t>
      </w:r>
      <w:r w:rsidR="005E4807">
        <w:t>From 1 July 2021, Home Stretch</w:t>
      </w:r>
      <w:r w:rsidR="0068512D">
        <w:t xml:space="preserve"> </w:t>
      </w:r>
      <w:r w:rsidR="00E801EC">
        <w:t xml:space="preserve">was made </w:t>
      </w:r>
      <w:r w:rsidR="005E4807">
        <w:t xml:space="preserve">available to eligible young people transitioning from care from 16 years of age </w:t>
      </w:r>
      <w:r w:rsidR="005E4807" w:rsidRPr="006F135F">
        <w:t>(</w:t>
      </w:r>
      <w:r w:rsidR="005E4807" w:rsidRPr="00EB3825">
        <w:rPr>
          <w:rStyle w:val="BodyChar"/>
          <w:sz w:val="16"/>
        </w:rPr>
        <w:t xml:space="preserve">after </w:t>
      </w:r>
      <w:r w:rsidR="005E4807">
        <w:rPr>
          <w:rStyle w:val="BodyChar"/>
          <w:sz w:val="16"/>
        </w:rPr>
        <w:t>their</w:t>
      </w:r>
      <w:r w:rsidR="005E4807" w:rsidRPr="00EB3825">
        <w:rPr>
          <w:rStyle w:val="BodyChar"/>
          <w:sz w:val="16"/>
        </w:rPr>
        <w:t xml:space="preserve"> child protection order ceases for the final time)</w:t>
      </w:r>
      <w:r w:rsidR="005E4807" w:rsidRPr="006F135F">
        <w:t>.</w:t>
      </w:r>
      <w:r w:rsidR="005E4807" w:rsidRPr="00EC2BD0">
        <w:t xml:space="preserve"> </w:t>
      </w:r>
      <w:r w:rsidR="005E4807" w:rsidRPr="00E801EC">
        <w:rPr>
          <w:i/>
          <w:iCs/>
        </w:rPr>
        <w:t>Young people subject to permanent care orders can only access Home Stretch from 18 years of age</w:t>
      </w:r>
      <w:r w:rsidRPr="00E801EC">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6B20" w14:textId="77777777" w:rsidR="008A6961" w:rsidRDefault="008A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7C4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8048" w14:textId="77777777" w:rsidR="008A6961" w:rsidRDefault="008A6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E50F" w14:textId="455F38BC" w:rsidR="00E261B3" w:rsidRPr="0051568D" w:rsidRDefault="00DB55C3" w:rsidP="0017674D">
    <w:pPr>
      <w:pStyle w:val="Header"/>
    </w:pPr>
    <w:r>
      <w:rPr>
        <w:noProof/>
      </w:rPr>
      <w:drawing>
        <wp:anchor distT="0" distB="0" distL="114300" distR="114300" simplePos="0" relativeHeight="251658243" behindDoc="1" locked="1" layoutInCell="1" allowOverlap="1" wp14:anchorId="1FFD01E4" wp14:editId="483E3C81">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809B8">
      <w:t>Home Stretch</w:t>
    </w:r>
    <w:r w:rsidR="00CD25B7">
      <w:t xml:space="preserve"> </w:t>
    </w:r>
    <w:r w:rsidR="00032984">
      <w:t>h</w:t>
    </w:r>
    <w:r w:rsidR="00B809B8">
      <w:t xml:space="preserve">ome-based </w:t>
    </w:r>
    <w:r w:rsidR="00032984">
      <w:t xml:space="preserve">care practice 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61CDC"/>
    <w:multiLevelType w:val="hybridMultilevel"/>
    <w:tmpl w:val="BF281A6C"/>
    <w:lvl w:ilvl="0" w:tplc="1BE22B3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F2565"/>
    <w:multiLevelType w:val="hybridMultilevel"/>
    <w:tmpl w:val="A45C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A4B7D98"/>
    <w:multiLevelType w:val="hybridMultilevel"/>
    <w:tmpl w:val="122E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E5A648B"/>
    <w:multiLevelType w:val="hybridMultilevel"/>
    <w:tmpl w:val="C994D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9E4803"/>
    <w:multiLevelType w:val="hybridMultilevel"/>
    <w:tmpl w:val="E3BAD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F26B67"/>
    <w:multiLevelType w:val="hybridMultilevel"/>
    <w:tmpl w:val="3680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27"/>
  </w:num>
  <w:num w:numId="26">
    <w:abstractNumId w:val="22"/>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9"/>
  </w:num>
  <w:num w:numId="43">
    <w:abstractNumId w:val="25"/>
  </w:num>
  <w:num w:numId="44">
    <w:abstractNumId w:val="30"/>
  </w:num>
  <w:num w:numId="4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8"/>
    <w:rsid w:val="00000719"/>
    <w:rsid w:val="00002D68"/>
    <w:rsid w:val="00003403"/>
    <w:rsid w:val="00005347"/>
    <w:rsid w:val="000072B6"/>
    <w:rsid w:val="0001021B"/>
    <w:rsid w:val="00011D89"/>
    <w:rsid w:val="000154FD"/>
    <w:rsid w:val="00022271"/>
    <w:rsid w:val="000235E8"/>
    <w:rsid w:val="000237E3"/>
    <w:rsid w:val="00024D89"/>
    <w:rsid w:val="000250B6"/>
    <w:rsid w:val="00032984"/>
    <w:rsid w:val="00033D81"/>
    <w:rsid w:val="000359DF"/>
    <w:rsid w:val="00037366"/>
    <w:rsid w:val="00041BF0"/>
    <w:rsid w:val="00042C8A"/>
    <w:rsid w:val="0004536B"/>
    <w:rsid w:val="00046B68"/>
    <w:rsid w:val="000503FB"/>
    <w:rsid w:val="000527DD"/>
    <w:rsid w:val="000578B2"/>
    <w:rsid w:val="00060959"/>
    <w:rsid w:val="00060C8F"/>
    <w:rsid w:val="00062776"/>
    <w:rsid w:val="0006298A"/>
    <w:rsid w:val="000663CD"/>
    <w:rsid w:val="00067F6A"/>
    <w:rsid w:val="000733FE"/>
    <w:rsid w:val="0007372C"/>
    <w:rsid w:val="00074219"/>
    <w:rsid w:val="00074ED5"/>
    <w:rsid w:val="00081D98"/>
    <w:rsid w:val="0008508E"/>
    <w:rsid w:val="00086557"/>
    <w:rsid w:val="00086779"/>
    <w:rsid w:val="00087951"/>
    <w:rsid w:val="00090B33"/>
    <w:rsid w:val="0009113B"/>
    <w:rsid w:val="00093402"/>
    <w:rsid w:val="00094DA3"/>
    <w:rsid w:val="00095A8D"/>
    <w:rsid w:val="00095DD1"/>
    <w:rsid w:val="00096CD1"/>
    <w:rsid w:val="000978D3"/>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D6ABC"/>
    <w:rsid w:val="000E0970"/>
    <w:rsid w:val="000E2EFF"/>
    <w:rsid w:val="000E3CC7"/>
    <w:rsid w:val="000E6BD4"/>
    <w:rsid w:val="000E6D6D"/>
    <w:rsid w:val="000F0935"/>
    <w:rsid w:val="000F1F1E"/>
    <w:rsid w:val="000F2259"/>
    <w:rsid w:val="000F2DDA"/>
    <w:rsid w:val="000F2EA0"/>
    <w:rsid w:val="000F4132"/>
    <w:rsid w:val="000F5213"/>
    <w:rsid w:val="000F6AC8"/>
    <w:rsid w:val="00101001"/>
    <w:rsid w:val="00103276"/>
    <w:rsid w:val="0010392D"/>
    <w:rsid w:val="0010447F"/>
    <w:rsid w:val="00104FE3"/>
    <w:rsid w:val="0010714F"/>
    <w:rsid w:val="001120C5"/>
    <w:rsid w:val="001126C0"/>
    <w:rsid w:val="00116179"/>
    <w:rsid w:val="00120BD3"/>
    <w:rsid w:val="00122FEA"/>
    <w:rsid w:val="001232BD"/>
    <w:rsid w:val="00124ED5"/>
    <w:rsid w:val="001276FA"/>
    <w:rsid w:val="001348FA"/>
    <w:rsid w:val="001413B8"/>
    <w:rsid w:val="001447B3"/>
    <w:rsid w:val="00152073"/>
    <w:rsid w:val="00152833"/>
    <w:rsid w:val="00156598"/>
    <w:rsid w:val="00161939"/>
    <w:rsid w:val="00161AA0"/>
    <w:rsid w:val="00161D2E"/>
    <w:rsid w:val="00161F3E"/>
    <w:rsid w:val="00162093"/>
    <w:rsid w:val="00162CA9"/>
    <w:rsid w:val="00165459"/>
    <w:rsid w:val="00165A57"/>
    <w:rsid w:val="00165FE5"/>
    <w:rsid w:val="00166B97"/>
    <w:rsid w:val="00167232"/>
    <w:rsid w:val="001712C2"/>
    <w:rsid w:val="00172BAF"/>
    <w:rsid w:val="00175C0A"/>
    <w:rsid w:val="0017674D"/>
    <w:rsid w:val="001771DD"/>
    <w:rsid w:val="00177995"/>
    <w:rsid w:val="00177A8C"/>
    <w:rsid w:val="001814F3"/>
    <w:rsid w:val="00186B33"/>
    <w:rsid w:val="00192E4D"/>
    <w:rsid w:val="00192F9D"/>
    <w:rsid w:val="00195895"/>
    <w:rsid w:val="00196EB8"/>
    <w:rsid w:val="00196EFB"/>
    <w:rsid w:val="001979FF"/>
    <w:rsid w:val="00197B17"/>
    <w:rsid w:val="001A1950"/>
    <w:rsid w:val="001A1C54"/>
    <w:rsid w:val="001A202A"/>
    <w:rsid w:val="001A3ACE"/>
    <w:rsid w:val="001A5702"/>
    <w:rsid w:val="001B058F"/>
    <w:rsid w:val="001B57BD"/>
    <w:rsid w:val="001B6B96"/>
    <w:rsid w:val="001B7228"/>
    <w:rsid w:val="001B738B"/>
    <w:rsid w:val="001C09DB"/>
    <w:rsid w:val="001C277E"/>
    <w:rsid w:val="001C2A72"/>
    <w:rsid w:val="001C31B7"/>
    <w:rsid w:val="001C622C"/>
    <w:rsid w:val="001D0053"/>
    <w:rsid w:val="001D0B75"/>
    <w:rsid w:val="001D39A5"/>
    <w:rsid w:val="001D3C09"/>
    <w:rsid w:val="001D44E8"/>
    <w:rsid w:val="001D60EC"/>
    <w:rsid w:val="001D6F59"/>
    <w:rsid w:val="001E44DF"/>
    <w:rsid w:val="001E68A5"/>
    <w:rsid w:val="001E6BB0"/>
    <w:rsid w:val="001E7282"/>
    <w:rsid w:val="001F0988"/>
    <w:rsid w:val="001F3826"/>
    <w:rsid w:val="001F460D"/>
    <w:rsid w:val="001F6E46"/>
    <w:rsid w:val="001F7C91"/>
    <w:rsid w:val="002033B7"/>
    <w:rsid w:val="00206463"/>
    <w:rsid w:val="00206AC3"/>
    <w:rsid w:val="00206F2F"/>
    <w:rsid w:val="0020700A"/>
    <w:rsid w:val="00207717"/>
    <w:rsid w:val="0021053D"/>
    <w:rsid w:val="00210A92"/>
    <w:rsid w:val="00216C03"/>
    <w:rsid w:val="00220C04"/>
    <w:rsid w:val="0022278D"/>
    <w:rsid w:val="0022701F"/>
    <w:rsid w:val="00227C68"/>
    <w:rsid w:val="002333F5"/>
    <w:rsid w:val="00233724"/>
    <w:rsid w:val="00234DE6"/>
    <w:rsid w:val="002365B4"/>
    <w:rsid w:val="00236D32"/>
    <w:rsid w:val="00242378"/>
    <w:rsid w:val="002432E1"/>
    <w:rsid w:val="00246207"/>
    <w:rsid w:val="00246C5E"/>
    <w:rsid w:val="00250960"/>
    <w:rsid w:val="00250DC4"/>
    <w:rsid w:val="00251343"/>
    <w:rsid w:val="00251F14"/>
    <w:rsid w:val="002536A4"/>
    <w:rsid w:val="00254F58"/>
    <w:rsid w:val="002620BC"/>
    <w:rsid w:val="00262802"/>
    <w:rsid w:val="00263A90"/>
    <w:rsid w:val="0026408B"/>
    <w:rsid w:val="00267C3E"/>
    <w:rsid w:val="002709BB"/>
    <w:rsid w:val="0027131C"/>
    <w:rsid w:val="00272176"/>
    <w:rsid w:val="00273BAC"/>
    <w:rsid w:val="00274ECE"/>
    <w:rsid w:val="002763B3"/>
    <w:rsid w:val="002802E3"/>
    <w:rsid w:val="00281007"/>
    <w:rsid w:val="0028213D"/>
    <w:rsid w:val="002862F1"/>
    <w:rsid w:val="00291373"/>
    <w:rsid w:val="0029403D"/>
    <w:rsid w:val="0029597D"/>
    <w:rsid w:val="002962C3"/>
    <w:rsid w:val="002966C0"/>
    <w:rsid w:val="0029752B"/>
    <w:rsid w:val="002A0210"/>
    <w:rsid w:val="002A0A9C"/>
    <w:rsid w:val="002A483C"/>
    <w:rsid w:val="002B0C7C"/>
    <w:rsid w:val="002B1729"/>
    <w:rsid w:val="002B36C7"/>
    <w:rsid w:val="002B4DD4"/>
    <w:rsid w:val="002B5277"/>
    <w:rsid w:val="002B5375"/>
    <w:rsid w:val="002B77C1"/>
    <w:rsid w:val="002C0ED7"/>
    <w:rsid w:val="002C2728"/>
    <w:rsid w:val="002D1E0D"/>
    <w:rsid w:val="002D2084"/>
    <w:rsid w:val="002D3FDA"/>
    <w:rsid w:val="002D5006"/>
    <w:rsid w:val="002E01D0"/>
    <w:rsid w:val="002E161D"/>
    <w:rsid w:val="002E3100"/>
    <w:rsid w:val="002E6C95"/>
    <w:rsid w:val="002E7C36"/>
    <w:rsid w:val="002F3ADF"/>
    <w:rsid w:val="002F3D32"/>
    <w:rsid w:val="002F5F31"/>
    <w:rsid w:val="002F5F46"/>
    <w:rsid w:val="002F6848"/>
    <w:rsid w:val="00300363"/>
    <w:rsid w:val="00302216"/>
    <w:rsid w:val="00303E53"/>
    <w:rsid w:val="00305CC1"/>
    <w:rsid w:val="00306E5F"/>
    <w:rsid w:val="00307E14"/>
    <w:rsid w:val="00314054"/>
    <w:rsid w:val="00315F54"/>
    <w:rsid w:val="00316F27"/>
    <w:rsid w:val="003214F1"/>
    <w:rsid w:val="00322E4B"/>
    <w:rsid w:val="003234E5"/>
    <w:rsid w:val="003253CE"/>
    <w:rsid w:val="00327870"/>
    <w:rsid w:val="0033259D"/>
    <w:rsid w:val="003333D2"/>
    <w:rsid w:val="00337339"/>
    <w:rsid w:val="003406C6"/>
    <w:rsid w:val="003418CC"/>
    <w:rsid w:val="00344E36"/>
    <w:rsid w:val="003459BD"/>
    <w:rsid w:val="00350D38"/>
    <w:rsid w:val="00351B36"/>
    <w:rsid w:val="00354FBD"/>
    <w:rsid w:val="00357B4E"/>
    <w:rsid w:val="003716FD"/>
    <w:rsid w:val="0037204B"/>
    <w:rsid w:val="003744CF"/>
    <w:rsid w:val="00374717"/>
    <w:rsid w:val="0037676C"/>
    <w:rsid w:val="00381043"/>
    <w:rsid w:val="003829E5"/>
    <w:rsid w:val="00386109"/>
    <w:rsid w:val="00386944"/>
    <w:rsid w:val="00394DB0"/>
    <w:rsid w:val="003956CC"/>
    <w:rsid w:val="00395C9A"/>
    <w:rsid w:val="003A04E1"/>
    <w:rsid w:val="003A0853"/>
    <w:rsid w:val="003A0EBD"/>
    <w:rsid w:val="003A6B67"/>
    <w:rsid w:val="003B13B6"/>
    <w:rsid w:val="003B14C3"/>
    <w:rsid w:val="003B15E6"/>
    <w:rsid w:val="003B1BDC"/>
    <w:rsid w:val="003B1CBF"/>
    <w:rsid w:val="003B408A"/>
    <w:rsid w:val="003B4308"/>
    <w:rsid w:val="003C08A2"/>
    <w:rsid w:val="003C2045"/>
    <w:rsid w:val="003C2498"/>
    <w:rsid w:val="003C43A1"/>
    <w:rsid w:val="003C4FC0"/>
    <w:rsid w:val="003C55F4"/>
    <w:rsid w:val="003C6EA7"/>
    <w:rsid w:val="003C7897"/>
    <w:rsid w:val="003C7A3F"/>
    <w:rsid w:val="003D2766"/>
    <w:rsid w:val="003D2A74"/>
    <w:rsid w:val="003D2CF2"/>
    <w:rsid w:val="003D3E8F"/>
    <w:rsid w:val="003D6475"/>
    <w:rsid w:val="003D6EE6"/>
    <w:rsid w:val="003D7866"/>
    <w:rsid w:val="003E375C"/>
    <w:rsid w:val="003E4086"/>
    <w:rsid w:val="003E639E"/>
    <w:rsid w:val="003E71E5"/>
    <w:rsid w:val="003E7591"/>
    <w:rsid w:val="003F0445"/>
    <w:rsid w:val="003F0CF0"/>
    <w:rsid w:val="003F14B1"/>
    <w:rsid w:val="003F2499"/>
    <w:rsid w:val="003F2B20"/>
    <w:rsid w:val="003F3289"/>
    <w:rsid w:val="003F3C62"/>
    <w:rsid w:val="003F5CB9"/>
    <w:rsid w:val="004013C7"/>
    <w:rsid w:val="00401FCF"/>
    <w:rsid w:val="00403DE5"/>
    <w:rsid w:val="00406285"/>
    <w:rsid w:val="0041414E"/>
    <w:rsid w:val="004148F9"/>
    <w:rsid w:val="00415233"/>
    <w:rsid w:val="0042084E"/>
    <w:rsid w:val="00421EEF"/>
    <w:rsid w:val="0042358A"/>
    <w:rsid w:val="00424D65"/>
    <w:rsid w:val="00427C3E"/>
    <w:rsid w:val="00430393"/>
    <w:rsid w:val="00431806"/>
    <w:rsid w:val="00437AC5"/>
    <w:rsid w:val="00441082"/>
    <w:rsid w:val="00442C6C"/>
    <w:rsid w:val="00443CBE"/>
    <w:rsid w:val="00443E8A"/>
    <w:rsid w:val="004441BC"/>
    <w:rsid w:val="004468B4"/>
    <w:rsid w:val="0045230A"/>
    <w:rsid w:val="00454AD0"/>
    <w:rsid w:val="00457337"/>
    <w:rsid w:val="00461937"/>
    <w:rsid w:val="00462E3D"/>
    <w:rsid w:val="00466E79"/>
    <w:rsid w:val="00470D7D"/>
    <w:rsid w:val="004711E0"/>
    <w:rsid w:val="0047372D"/>
    <w:rsid w:val="00473BA3"/>
    <w:rsid w:val="004743DD"/>
    <w:rsid w:val="00474CEA"/>
    <w:rsid w:val="0047564F"/>
    <w:rsid w:val="004825C4"/>
    <w:rsid w:val="00483968"/>
    <w:rsid w:val="004841BE"/>
    <w:rsid w:val="00484F86"/>
    <w:rsid w:val="00490746"/>
    <w:rsid w:val="00490852"/>
    <w:rsid w:val="00491C9C"/>
    <w:rsid w:val="00492F30"/>
    <w:rsid w:val="004946F4"/>
    <w:rsid w:val="0049487E"/>
    <w:rsid w:val="00497AA4"/>
    <w:rsid w:val="004A0002"/>
    <w:rsid w:val="004A160D"/>
    <w:rsid w:val="004A3E81"/>
    <w:rsid w:val="004A4195"/>
    <w:rsid w:val="004A5C62"/>
    <w:rsid w:val="004A5CE5"/>
    <w:rsid w:val="004A707D"/>
    <w:rsid w:val="004B4185"/>
    <w:rsid w:val="004B78D1"/>
    <w:rsid w:val="004C5541"/>
    <w:rsid w:val="004C6EEE"/>
    <w:rsid w:val="004C702B"/>
    <w:rsid w:val="004C753C"/>
    <w:rsid w:val="004C7F5C"/>
    <w:rsid w:val="004D0033"/>
    <w:rsid w:val="004D016B"/>
    <w:rsid w:val="004D1B22"/>
    <w:rsid w:val="004D23CC"/>
    <w:rsid w:val="004D36F2"/>
    <w:rsid w:val="004E1106"/>
    <w:rsid w:val="004E138F"/>
    <w:rsid w:val="004E2A54"/>
    <w:rsid w:val="004E4649"/>
    <w:rsid w:val="004E5C2B"/>
    <w:rsid w:val="004F00DD"/>
    <w:rsid w:val="004F10A7"/>
    <w:rsid w:val="004F2133"/>
    <w:rsid w:val="004F5398"/>
    <w:rsid w:val="004F55F1"/>
    <w:rsid w:val="004F5FAD"/>
    <w:rsid w:val="004F6936"/>
    <w:rsid w:val="004F7B35"/>
    <w:rsid w:val="00503DC6"/>
    <w:rsid w:val="00506F5D"/>
    <w:rsid w:val="00510C37"/>
    <w:rsid w:val="005126D0"/>
    <w:rsid w:val="00514667"/>
    <w:rsid w:val="0051568D"/>
    <w:rsid w:val="00517C89"/>
    <w:rsid w:val="00526AC7"/>
    <w:rsid w:val="00526C15"/>
    <w:rsid w:val="00535576"/>
    <w:rsid w:val="00536499"/>
    <w:rsid w:val="00536974"/>
    <w:rsid w:val="00542A03"/>
    <w:rsid w:val="00543903"/>
    <w:rsid w:val="00543F11"/>
    <w:rsid w:val="00546305"/>
    <w:rsid w:val="00547A95"/>
    <w:rsid w:val="0055119B"/>
    <w:rsid w:val="00561202"/>
    <w:rsid w:val="00572031"/>
    <w:rsid w:val="00572282"/>
    <w:rsid w:val="00573CE3"/>
    <w:rsid w:val="005747B0"/>
    <w:rsid w:val="00574827"/>
    <w:rsid w:val="00576E84"/>
    <w:rsid w:val="00577CBC"/>
    <w:rsid w:val="00580394"/>
    <w:rsid w:val="005809CD"/>
    <w:rsid w:val="00582B8C"/>
    <w:rsid w:val="0058757E"/>
    <w:rsid w:val="005878CC"/>
    <w:rsid w:val="00590461"/>
    <w:rsid w:val="00596A4B"/>
    <w:rsid w:val="00597507"/>
    <w:rsid w:val="00597B77"/>
    <w:rsid w:val="005A090D"/>
    <w:rsid w:val="005A317D"/>
    <w:rsid w:val="005A479D"/>
    <w:rsid w:val="005B1781"/>
    <w:rsid w:val="005B1C6D"/>
    <w:rsid w:val="005B21B6"/>
    <w:rsid w:val="005B3A08"/>
    <w:rsid w:val="005B48F4"/>
    <w:rsid w:val="005B5BB5"/>
    <w:rsid w:val="005B72B0"/>
    <w:rsid w:val="005B7A63"/>
    <w:rsid w:val="005C0955"/>
    <w:rsid w:val="005C49DA"/>
    <w:rsid w:val="005C50F3"/>
    <w:rsid w:val="005C54B5"/>
    <w:rsid w:val="005C5D80"/>
    <w:rsid w:val="005C5D91"/>
    <w:rsid w:val="005D07B8"/>
    <w:rsid w:val="005D6597"/>
    <w:rsid w:val="005E14E7"/>
    <w:rsid w:val="005E26A3"/>
    <w:rsid w:val="005E2ECB"/>
    <w:rsid w:val="005E447E"/>
    <w:rsid w:val="005E4807"/>
    <w:rsid w:val="005E4FD1"/>
    <w:rsid w:val="005F0775"/>
    <w:rsid w:val="005F0CF5"/>
    <w:rsid w:val="005F21EB"/>
    <w:rsid w:val="005F64CF"/>
    <w:rsid w:val="006041AD"/>
    <w:rsid w:val="00605908"/>
    <w:rsid w:val="00607850"/>
    <w:rsid w:val="00610D7C"/>
    <w:rsid w:val="00613414"/>
    <w:rsid w:val="0061345C"/>
    <w:rsid w:val="00616BD6"/>
    <w:rsid w:val="00620154"/>
    <w:rsid w:val="0062408D"/>
    <w:rsid w:val="006240CC"/>
    <w:rsid w:val="00624940"/>
    <w:rsid w:val="006254F8"/>
    <w:rsid w:val="00626068"/>
    <w:rsid w:val="00627CD9"/>
    <w:rsid w:val="00627DA7"/>
    <w:rsid w:val="00630DA4"/>
    <w:rsid w:val="0063138F"/>
    <w:rsid w:val="00631CD4"/>
    <w:rsid w:val="00632597"/>
    <w:rsid w:val="00634D13"/>
    <w:rsid w:val="006358B4"/>
    <w:rsid w:val="00641724"/>
    <w:rsid w:val="006419AA"/>
    <w:rsid w:val="0064318D"/>
    <w:rsid w:val="00644B1F"/>
    <w:rsid w:val="00644B7E"/>
    <w:rsid w:val="006454E6"/>
    <w:rsid w:val="00646186"/>
    <w:rsid w:val="00646235"/>
    <w:rsid w:val="00646A68"/>
    <w:rsid w:val="006505BD"/>
    <w:rsid w:val="006508EA"/>
    <w:rsid w:val="0065092E"/>
    <w:rsid w:val="006557A7"/>
    <w:rsid w:val="00655A73"/>
    <w:rsid w:val="00656290"/>
    <w:rsid w:val="006601C9"/>
    <w:rsid w:val="006608D8"/>
    <w:rsid w:val="0066171F"/>
    <w:rsid w:val="006621D7"/>
    <w:rsid w:val="006629E5"/>
    <w:rsid w:val="0066302A"/>
    <w:rsid w:val="00667770"/>
    <w:rsid w:val="00670597"/>
    <w:rsid w:val="006706D0"/>
    <w:rsid w:val="00676CFC"/>
    <w:rsid w:val="00677574"/>
    <w:rsid w:val="006826C9"/>
    <w:rsid w:val="00683878"/>
    <w:rsid w:val="0068454C"/>
    <w:rsid w:val="0068512D"/>
    <w:rsid w:val="00691B62"/>
    <w:rsid w:val="006933B5"/>
    <w:rsid w:val="00693D14"/>
    <w:rsid w:val="00695A93"/>
    <w:rsid w:val="00696F27"/>
    <w:rsid w:val="006A06C4"/>
    <w:rsid w:val="006A18C2"/>
    <w:rsid w:val="006A3383"/>
    <w:rsid w:val="006A4ED5"/>
    <w:rsid w:val="006B077C"/>
    <w:rsid w:val="006B16AF"/>
    <w:rsid w:val="006B46B6"/>
    <w:rsid w:val="006B6803"/>
    <w:rsid w:val="006D0F16"/>
    <w:rsid w:val="006D2A3F"/>
    <w:rsid w:val="006D2FBC"/>
    <w:rsid w:val="006D46D2"/>
    <w:rsid w:val="006D63AD"/>
    <w:rsid w:val="006D6A8C"/>
    <w:rsid w:val="006E138B"/>
    <w:rsid w:val="006E1867"/>
    <w:rsid w:val="006F0330"/>
    <w:rsid w:val="006F1FDC"/>
    <w:rsid w:val="006F6B8C"/>
    <w:rsid w:val="007013EF"/>
    <w:rsid w:val="00703749"/>
    <w:rsid w:val="007055BD"/>
    <w:rsid w:val="007173CA"/>
    <w:rsid w:val="007216AA"/>
    <w:rsid w:val="00721AB5"/>
    <w:rsid w:val="00721CFB"/>
    <w:rsid w:val="00721DEF"/>
    <w:rsid w:val="00724A43"/>
    <w:rsid w:val="007273AC"/>
    <w:rsid w:val="00731AD4"/>
    <w:rsid w:val="007346E4"/>
    <w:rsid w:val="00740F22"/>
    <w:rsid w:val="00741CF0"/>
    <w:rsid w:val="00741F1A"/>
    <w:rsid w:val="00743A27"/>
    <w:rsid w:val="00743A2C"/>
    <w:rsid w:val="007447DA"/>
    <w:rsid w:val="007450F8"/>
    <w:rsid w:val="00746416"/>
    <w:rsid w:val="0074696E"/>
    <w:rsid w:val="00750135"/>
    <w:rsid w:val="00750EC2"/>
    <w:rsid w:val="00752B28"/>
    <w:rsid w:val="007541A9"/>
    <w:rsid w:val="00754E36"/>
    <w:rsid w:val="00760D9B"/>
    <w:rsid w:val="00763139"/>
    <w:rsid w:val="00765E2D"/>
    <w:rsid w:val="00770409"/>
    <w:rsid w:val="00770F37"/>
    <w:rsid w:val="007711A0"/>
    <w:rsid w:val="00772D5E"/>
    <w:rsid w:val="0077463E"/>
    <w:rsid w:val="00776928"/>
    <w:rsid w:val="00776E0F"/>
    <w:rsid w:val="007774B1"/>
    <w:rsid w:val="00777BE1"/>
    <w:rsid w:val="007833D8"/>
    <w:rsid w:val="00785677"/>
    <w:rsid w:val="00786E9C"/>
    <w:rsid w:val="00786F16"/>
    <w:rsid w:val="00790050"/>
    <w:rsid w:val="00791BD7"/>
    <w:rsid w:val="007933F7"/>
    <w:rsid w:val="00796E20"/>
    <w:rsid w:val="00797C32"/>
    <w:rsid w:val="007A11E8"/>
    <w:rsid w:val="007B0914"/>
    <w:rsid w:val="007B1374"/>
    <w:rsid w:val="007B1989"/>
    <w:rsid w:val="007B32E5"/>
    <w:rsid w:val="007B3DB9"/>
    <w:rsid w:val="007B4A40"/>
    <w:rsid w:val="007B4F02"/>
    <w:rsid w:val="007B589F"/>
    <w:rsid w:val="007B6186"/>
    <w:rsid w:val="007B73BC"/>
    <w:rsid w:val="007B78D7"/>
    <w:rsid w:val="007C134C"/>
    <w:rsid w:val="007C1838"/>
    <w:rsid w:val="007C1F73"/>
    <w:rsid w:val="007C20B9"/>
    <w:rsid w:val="007C7301"/>
    <w:rsid w:val="007C7859"/>
    <w:rsid w:val="007C7F28"/>
    <w:rsid w:val="007D1466"/>
    <w:rsid w:val="007D2BDE"/>
    <w:rsid w:val="007D2CAE"/>
    <w:rsid w:val="007D2FB6"/>
    <w:rsid w:val="007D49EB"/>
    <w:rsid w:val="007D5E1C"/>
    <w:rsid w:val="007E0DE2"/>
    <w:rsid w:val="007E3719"/>
    <w:rsid w:val="007E3B98"/>
    <w:rsid w:val="007E417A"/>
    <w:rsid w:val="007F31B6"/>
    <w:rsid w:val="007F546C"/>
    <w:rsid w:val="007F625F"/>
    <w:rsid w:val="007F665E"/>
    <w:rsid w:val="00800412"/>
    <w:rsid w:val="008042EA"/>
    <w:rsid w:val="0080587B"/>
    <w:rsid w:val="00806468"/>
    <w:rsid w:val="008119CA"/>
    <w:rsid w:val="008130C4"/>
    <w:rsid w:val="008155F0"/>
    <w:rsid w:val="00816735"/>
    <w:rsid w:val="008200B3"/>
    <w:rsid w:val="00820141"/>
    <w:rsid w:val="00820E0C"/>
    <w:rsid w:val="00823275"/>
    <w:rsid w:val="0082366F"/>
    <w:rsid w:val="0083207F"/>
    <w:rsid w:val="008338A2"/>
    <w:rsid w:val="00841AA9"/>
    <w:rsid w:val="008474FE"/>
    <w:rsid w:val="0085232E"/>
    <w:rsid w:val="00853EE4"/>
    <w:rsid w:val="00855535"/>
    <w:rsid w:val="00857C5A"/>
    <w:rsid w:val="0086255E"/>
    <w:rsid w:val="008633F0"/>
    <w:rsid w:val="00867D9D"/>
    <w:rsid w:val="00872B24"/>
    <w:rsid w:val="00872C54"/>
    <w:rsid w:val="00872E0A"/>
    <w:rsid w:val="00873594"/>
    <w:rsid w:val="00875285"/>
    <w:rsid w:val="00884B62"/>
    <w:rsid w:val="0088529C"/>
    <w:rsid w:val="00887903"/>
    <w:rsid w:val="0089270A"/>
    <w:rsid w:val="00893AF6"/>
    <w:rsid w:val="00894BC4"/>
    <w:rsid w:val="008A28A8"/>
    <w:rsid w:val="008A350B"/>
    <w:rsid w:val="008A5B32"/>
    <w:rsid w:val="008A6961"/>
    <w:rsid w:val="008B2029"/>
    <w:rsid w:val="008B2EE4"/>
    <w:rsid w:val="008B361F"/>
    <w:rsid w:val="008B3821"/>
    <w:rsid w:val="008B4D3D"/>
    <w:rsid w:val="008B57C7"/>
    <w:rsid w:val="008C2F92"/>
    <w:rsid w:val="008C589D"/>
    <w:rsid w:val="008C6D51"/>
    <w:rsid w:val="008C6FB6"/>
    <w:rsid w:val="008D1265"/>
    <w:rsid w:val="008D2846"/>
    <w:rsid w:val="008D4236"/>
    <w:rsid w:val="008D462F"/>
    <w:rsid w:val="008D543E"/>
    <w:rsid w:val="008D5C45"/>
    <w:rsid w:val="008D6548"/>
    <w:rsid w:val="008D6DCF"/>
    <w:rsid w:val="008E4376"/>
    <w:rsid w:val="008E7A0A"/>
    <w:rsid w:val="008E7B49"/>
    <w:rsid w:val="008F59F6"/>
    <w:rsid w:val="008F716A"/>
    <w:rsid w:val="00900719"/>
    <w:rsid w:val="009017AC"/>
    <w:rsid w:val="0090192C"/>
    <w:rsid w:val="00901CAA"/>
    <w:rsid w:val="00902A9A"/>
    <w:rsid w:val="00903CC0"/>
    <w:rsid w:val="00904A1C"/>
    <w:rsid w:val="00905030"/>
    <w:rsid w:val="00906490"/>
    <w:rsid w:val="009111B2"/>
    <w:rsid w:val="009151F5"/>
    <w:rsid w:val="0092295C"/>
    <w:rsid w:val="00924AE1"/>
    <w:rsid w:val="009257ED"/>
    <w:rsid w:val="009269B1"/>
    <w:rsid w:val="0092724D"/>
    <w:rsid w:val="009272B3"/>
    <w:rsid w:val="009315BE"/>
    <w:rsid w:val="0093338F"/>
    <w:rsid w:val="00937BD9"/>
    <w:rsid w:val="00940ABF"/>
    <w:rsid w:val="009426B5"/>
    <w:rsid w:val="00943973"/>
    <w:rsid w:val="00950E03"/>
    <w:rsid w:val="00950E2C"/>
    <w:rsid w:val="00951D50"/>
    <w:rsid w:val="009525EB"/>
    <w:rsid w:val="0095470B"/>
    <w:rsid w:val="00954874"/>
    <w:rsid w:val="0095615A"/>
    <w:rsid w:val="00961400"/>
    <w:rsid w:val="0096170B"/>
    <w:rsid w:val="00963646"/>
    <w:rsid w:val="0096632D"/>
    <w:rsid w:val="00967124"/>
    <w:rsid w:val="009718C7"/>
    <w:rsid w:val="009742DE"/>
    <w:rsid w:val="0097517B"/>
    <w:rsid w:val="0097559F"/>
    <w:rsid w:val="009761EA"/>
    <w:rsid w:val="0097761E"/>
    <w:rsid w:val="00982454"/>
    <w:rsid w:val="00982CF0"/>
    <w:rsid w:val="009853E1"/>
    <w:rsid w:val="00986E6B"/>
    <w:rsid w:val="00990032"/>
    <w:rsid w:val="0099096E"/>
    <w:rsid w:val="00990B19"/>
    <w:rsid w:val="0099153B"/>
    <w:rsid w:val="00991769"/>
    <w:rsid w:val="0099232C"/>
    <w:rsid w:val="00994386"/>
    <w:rsid w:val="0099711B"/>
    <w:rsid w:val="009A13D8"/>
    <w:rsid w:val="009A279E"/>
    <w:rsid w:val="009A3015"/>
    <w:rsid w:val="009A3490"/>
    <w:rsid w:val="009A5269"/>
    <w:rsid w:val="009B0A6F"/>
    <w:rsid w:val="009B0A94"/>
    <w:rsid w:val="009B2AE8"/>
    <w:rsid w:val="009B2E53"/>
    <w:rsid w:val="009B3DAD"/>
    <w:rsid w:val="009B4DF3"/>
    <w:rsid w:val="009B5622"/>
    <w:rsid w:val="009B59E9"/>
    <w:rsid w:val="009B70AA"/>
    <w:rsid w:val="009C1CB1"/>
    <w:rsid w:val="009C5E77"/>
    <w:rsid w:val="009C69C6"/>
    <w:rsid w:val="009C7A7E"/>
    <w:rsid w:val="009C7E14"/>
    <w:rsid w:val="009D02E8"/>
    <w:rsid w:val="009D51D0"/>
    <w:rsid w:val="009D70A4"/>
    <w:rsid w:val="009D7A52"/>
    <w:rsid w:val="009D7B14"/>
    <w:rsid w:val="009E08D1"/>
    <w:rsid w:val="009E1B95"/>
    <w:rsid w:val="009E1EA3"/>
    <w:rsid w:val="009E496F"/>
    <w:rsid w:val="009E4B0D"/>
    <w:rsid w:val="009E5250"/>
    <w:rsid w:val="009E7A69"/>
    <w:rsid w:val="009E7F92"/>
    <w:rsid w:val="009F02A3"/>
    <w:rsid w:val="009F2F27"/>
    <w:rsid w:val="009F34AA"/>
    <w:rsid w:val="009F459B"/>
    <w:rsid w:val="009F6BCB"/>
    <w:rsid w:val="009F7B78"/>
    <w:rsid w:val="00A0057A"/>
    <w:rsid w:val="00A02FA1"/>
    <w:rsid w:val="00A04CCE"/>
    <w:rsid w:val="00A06F0A"/>
    <w:rsid w:val="00A07421"/>
    <w:rsid w:val="00A0776B"/>
    <w:rsid w:val="00A10879"/>
    <w:rsid w:val="00A10FB9"/>
    <w:rsid w:val="00A11421"/>
    <w:rsid w:val="00A11FD8"/>
    <w:rsid w:val="00A1389F"/>
    <w:rsid w:val="00A157B1"/>
    <w:rsid w:val="00A22229"/>
    <w:rsid w:val="00A24442"/>
    <w:rsid w:val="00A252DD"/>
    <w:rsid w:val="00A25EE2"/>
    <w:rsid w:val="00A25F31"/>
    <w:rsid w:val="00A30F8B"/>
    <w:rsid w:val="00A32577"/>
    <w:rsid w:val="00A32661"/>
    <w:rsid w:val="00A330BB"/>
    <w:rsid w:val="00A34ACD"/>
    <w:rsid w:val="00A44882"/>
    <w:rsid w:val="00A45125"/>
    <w:rsid w:val="00A52B1E"/>
    <w:rsid w:val="00A54715"/>
    <w:rsid w:val="00A56D90"/>
    <w:rsid w:val="00A6061C"/>
    <w:rsid w:val="00A60DB5"/>
    <w:rsid w:val="00A62D44"/>
    <w:rsid w:val="00A6631F"/>
    <w:rsid w:val="00A67263"/>
    <w:rsid w:val="00A7161C"/>
    <w:rsid w:val="00A77AA3"/>
    <w:rsid w:val="00A8236D"/>
    <w:rsid w:val="00A854EB"/>
    <w:rsid w:val="00A86550"/>
    <w:rsid w:val="00A872E5"/>
    <w:rsid w:val="00A91406"/>
    <w:rsid w:val="00A925C1"/>
    <w:rsid w:val="00A96E65"/>
    <w:rsid w:val="00A96ECE"/>
    <w:rsid w:val="00A97C72"/>
    <w:rsid w:val="00AA310B"/>
    <w:rsid w:val="00AA63D4"/>
    <w:rsid w:val="00AB06E8"/>
    <w:rsid w:val="00AB1CD3"/>
    <w:rsid w:val="00AB352F"/>
    <w:rsid w:val="00AB4CFF"/>
    <w:rsid w:val="00AB6D77"/>
    <w:rsid w:val="00AC274B"/>
    <w:rsid w:val="00AC4764"/>
    <w:rsid w:val="00AC6D36"/>
    <w:rsid w:val="00AD0A21"/>
    <w:rsid w:val="00AD0CBA"/>
    <w:rsid w:val="00AD26E2"/>
    <w:rsid w:val="00AD5412"/>
    <w:rsid w:val="00AD648C"/>
    <w:rsid w:val="00AD784C"/>
    <w:rsid w:val="00AD7D3B"/>
    <w:rsid w:val="00AE126A"/>
    <w:rsid w:val="00AE1BAE"/>
    <w:rsid w:val="00AE3005"/>
    <w:rsid w:val="00AE3BD5"/>
    <w:rsid w:val="00AE59A0"/>
    <w:rsid w:val="00AE7145"/>
    <w:rsid w:val="00AF0C57"/>
    <w:rsid w:val="00AF26F3"/>
    <w:rsid w:val="00AF5F04"/>
    <w:rsid w:val="00B00672"/>
    <w:rsid w:val="00B01B4D"/>
    <w:rsid w:val="00B04489"/>
    <w:rsid w:val="00B04A86"/>
    <w:rsid w:val="00B06571"/>
    <w:rsid w:val="00B068BA"/>
    <w:rsid w:val="00B07217"/>
    <w:rsid w:val="00B109BB"/>
    <w:rsid w:val="00B13851"/>
    <w:rsid w:val="00B13B1C"/>
    <w:rsid w:val="00B14B5F"/>
    <w:rsid w:val="00B21F90"/>
    <w:rsid w:val="00B22291"/>
    <w:rsid w:val="00B223D4"/>
    <w:rsid w:val="00B23F9A"/>
    <w:rsid w:val="00B2417B"/>
    <w:rsid w:val="00B24182"/>
    <w:rsid w:val="00B244B6"/>
    <w:rsid w:val="00B24E6F"/>
    <w:rsid w:val="00B26CB5"/>
    <w:rsid w:val="00B2752E"/>
    <w:rsid w:val="00B307CC"/>
    <w:rsid w:val="00B326B7"/>
    <w:rsid w:val="00B3588E"/>
    <w:rsid w:val="00B36064"/>
    <w:rsid w:val="00B4198F"/>
    <w:rsid w:val="00B41F3D"/>
    <w:rsid w:val="00B431E8"/>
    <w:rsid w:val="00B44483"/>
    <w:rsid w:val="00B45141"/>
    <w:rsid w:val="00B466CE"/>
    <w:rsid w:val="00B519CD"/>
    <w:rsid w:val="00B5273A"/>
    <w:rsid w:val="00B57329"/>
    <w:rsid w:val="00B60E61"/>
    <w:rsid w:val="00B62B50"/>
    <w:rsid w:val="00B635B7"/>
    <w:rsid w:val="00B63AE8"/>
    <w:rsid w:val="00B65950"/>
    <w:rsid w:val="00B66D83"/>
    <w:rsid w:val="00B672C0"/>
    <w:rsid w:val="00B676FD"/>
    <w:rsid w:val="00B678B6"/>
    <w:rsid w:val="00B70A3F"/>
    <w:rsid w:val="00B71FBD"/>
    <w:rsid w:val="00B7511D"/>
    <w:rsid w:val="00B7550C"/>
    <w:rsid w:val="00B75646"/>
    <w:rsid w:val="00B7629E"/>
    <w:rsid w:val="00B76967"/>
    <w:rsid w:val="00B809B8"/>
    <w:rsid w:val="00B84735"/>
    <w:rsid w:val="00B90729"/>
    <w:rsid w:val="00B907DA"/>
    <w:rsid w:val="00B91688"/>
    <w:rsid w:val="00B950BC"/>
    <w:rsid w:val="00B9714C"/>
    <w:rsid w:val="00BA29AD"/>
    <w:rsid w:val="00BA33CF"/>
    <w:rsid w:val="00BA3F8D"/>
    <w:rsid w:val="00BB07F9"/>
    <w:rsid w:val="00BB240E"/>
    <w:rsid w:val="00BB692A"/>
    <w:rsid w:val="00BB69FA"/>
    <w:rsid w:val="00BB7A10"/>
    <w:rsid w:val="00BC4F5D"/>
    <w:rsid w:val="00BC60BE"/>
    <w:rsid w:val="00BC7468"/>
    <w:rsid w:val="00BC7D4F"/>
    <w:rsid w:val="00BC7ED7"/>
    <w:rsid w:val="00BC7F71"/>
    <w:rsid w:val="00BD2850"/>
    <w:rsid w:val="00BD3F55"/>
    <w:rsid w:val="00BD79A8"/>
    <w:rsid w:val="00BE2508"/>
    <w:rsid w:val="00BE28D2"/>
    <w:rsid w:val="00BE4A64"/>
    <w:rsid w:val="00BE4BA2"/>
    <w:rsid w:val="00BE5E43"/>
    <w:rsid w:val="00BF2FDB"/>
    <w:rsid w:val="00BF557D"/>
    <w:rsid w:val="00BF7832"/>
    <w:rsid w:val="00BF7F58"/>
    <w:rsid w:val="00C0031B"/>
    <w:rsid w:val="00C01381"/>
    <w:rsid w:val="00C01AB1"/>
    <w:rsid w:val="00C026A0"/>
    <w:rsid w:val="00C03EA4"/>
    <w:rsid w:val="00C04F42"/>
    <w:rsid w:val="00C06137"/>
    <w:rsid w:val="00C06929"/>
    <w:rsid w:val="00C0766F"/>
    <w:rsid w:val="00C079B8"/>
    <w:rsid w:val="00C10037"/>
    <w:rsid w:val="00C123EA"/>
    <w:rsid w:val="00C12A49"/>
    <w:rsid w:val="00C133EE"/>
    <w:rsid w:val="00C149D0"/>
    <w:rsid w:val="00C231A0"/>
    <w:rsid w:val="00C24D7D"/>
    <w:rsid w:val="00C26588"/>
    <w:rsid w:val="00C27DE9"/>
    <w:rsid w:val="00C32989"/>
    <w:rsid w:val="00C33388"/>
    <w:rsid w:val="00C35484"/>
    <w:rsid w:val="00C4088E"/>
    <w:rsid w:val="00C4173A"/>
    <w:rsid w:val="00C4674C"/>
    <w:rsid w:val="00C50D41"/>
    <w:rsid w:val="00C50DED"/>
    <w:rsid w:val="00C52217"/>
    <w:rsid w:val="00C56BCE"/>
    <w:rsid w:val="00C602FF"/>
    <w:rsid w:val="00C61174"/>
    <w:rsid w:val="00C6148F"/>
    <w:rsid w:val="00C621B1"/>
    <w:rsid w:val="00C62F7A"/>
    <w:rsid w:val="00C63B9C"/>
    <w:rsid w:val="00C65071"/>
    <w:rsid w:val="00C6682F"/>
    <w:rsid w:val="00C67BF4"/>
    <w:rsid w:val="00C7275E"/>
    <w:rsid w:val="00C748C0"/>
    <w:rsid w:val="00C74C5D"/>
    <w:rsid w:val="00C863C4"/>
    <w:rsid w:val="00C9039A"/>
    <w:rsid w:val="00C920EA"/>
    <w:rsid w:val="00C93C3E"/>
    <w:rsid w:val="00CA12E3"/>
    <w:rsid w:val="00CA1476"/>
    <w:rsid w:val="00CA6611"/>
    <w:rsid w:val="00CA6AE6"/>
    <w:rsid w:val="00CA782F"/>
    <w:rsid w:val="00CB187B"/>
    <w:rsid w:val="00CB2835"/>
    <w:rsid w:val="00CB3285"/>
    <w:rsid w:val="00CB37E1"/>
    <w:rsid w:val="00CB4500"/>
    <w:rsid w:val="00CB6342"/>
    <w:rsid w:val="00CC0C72"/>
    <w:rsid w:val="00CC2BFD"/>
    <w:rsid w:val="00CC3CFD"/>
    <w:rsid w:val="00CC4B7D"/>
    <w:rsid w:val="00CD25B7"/>
    <w:rsid w:val="00CD3476"/>
    <w:rsid w:val="00CD64DF"/>
    <w:rsid w:val="00CE1605"/>
    <w:rsid w:val="00CE225F"/>
    <w:rsid w:val="00CE40B8"/>
    <w:rsid w:val="00CF28EF"/>
    <w:rsid w:val="00CF2F50"/>
    <w:rsid w:val="00CF4148"/>
    <w:rsid w:val="00CF6198"/>
    <w:rsid w:val="00CF7CEE"/>
    <w:rsid w:val="00D008B8"/>
    <w:rsid w:val="00D0097F"/>
    <w:rsid w:val="00D0236D"/>
    <w:rsid w:val="00D02919"/>
    <w:rsid w:val="00D04C61"/>
    <w:rsid w:val="00D05B8D"/>
    <w:rsid w:val="00D05B9B"/>
    <w:rsid w:val="00D06310"/>
    <w:rsid w:val="00D065A2"/>
    <w:rsid w:val="00D079AA"/>
    <w:rsid w:val="00D07F00"/>
    <w:rsid w:val="00D1130F"/>
    <w:rsid w:val="00D15F57"/>
    <w:rsid w:val="00D17B72"/>
    <w:rsid w:val="00D17DBC"/>
    <w:rsid w:val="00D2601E"/>
    <w:rsid w:val="00D3185C"/>
    <w:rsid w:val="00D3205F"/>
    <w:rsid w:val="00D3293F"/>
    <w:rsid w:val="00D3318E"/>
    <w:rsid w:val="00D33E72"/>
    <w:rsid w:val="00D35BD6"/>
    <w:rsid w:val="00D361B5"/>
    <w:rsid w:val="00D411A2"/>
    <w:rsid w:val="00D4606D"/>
    <w:rsid w:val="00D50B9C"/>
    <w:rsid w:val="00D51392"/>
    <w:rsid w:val="00D52D73"/>
    <w:rsid w:val="00D52E58"/>
    <w:rsid w:val="00D54835"/>
    <w:rsid w:val="00D56B20"/>
    <w:rsid w:val="00D578B3"/>
    <w:rsid w:val="00D61231"/>
    <w:rsid w:val="00D618F4"/>
    <w:rsid w:val="00D709AE"/>
    <w:rsid w:val="00D714CC"/>
    <w:rsid w:val="00D726AB"/>
    <w:rsid w:val="00D75EA7"/>
    <w:rsid w:val="00D80E24"/>
    <w:rsid w:val="00D81ADF"/>
    <w:rsid w:val="00D81F21"/>
    <w:rsid w:val="00D864F2"/>
    <w:rsid w:val="00D916D9"/>
    <w:rsid w:val="00D943F8"/>
    <w:rsid w:val="00D95470"/>
    <w:rsid w:val="00D96B55"/>
    <w:rsid w:val="00DA2619"/>
    <w:rsid w:val="00DA2E57"/>
    <w:rsid w:val="00DA4239"/>
    <w:rsid w:val="00DA65DE"/>
    <w:rsid w:val="00DB0B61"/>
    <w:rsid w:val="00DB1474"/>
    <w:rsid w:val="00DB2962"/>
    <w:rsid w:val="00DB52FB"/>
    <w:rsid w:val="00DB55C3"/>
    <w:rsid w:val="00DB6CD5"/>
    <w:rsid w:val="00DB72F7"/>
    <w:rsid w:val="00DC013B"/>
    <w:rsid w:val="00DC090B"/>
    <w:rsid w:val="00DC1679"/>
    <w:rsid w:val="00DC219B"/>
    <w:rsid w:val="00DC2CF1"/>
    <w:rsid w:val="00DC3A7C"/>
    <w:rsid w:val="00DC406E"/>
    <w:rsid w:val="00DC4774"/>
    <w:rsid w:val="00DC4FCF"/>
    <w:rsid w:val="00DC50E0"/>
    <w:rsid w:val="00DC6386"/>
    <w:rsid w:val="00DD1130"/>
    <w:rsid w:val="00DD1951"/>
    <w:rsid w:val="00DD3EF2"/>
    <w:rsid w:val="00DD487D"/>
    <w:rsid w:val="00DD4E83"/>
    <w:rsid w:val="00DD6628"/>
    <w:rsid w:val="00DD6945"/>
    <w:rsid w:val="00DE2D04"/>
    <w:rsid w:val="00DE3250"/>
    <w:rsid w:val="00DE3471"/>
    <w:rsid w:val="00DE6028"/>
    <w:rsid w:val="00DE69FE"/>
    <w:rsid w:val="00DE6C85"/>
    <w:rsid w:val="00DE78A3"/>
    <w:rsid w:val="00DF1A71"/>
    <w:rsid w:val="00DF50FC"/>
    <w:rsid w:val="00DF68C7"/>
    <w:rsid w:val="00DF731A"/>
    <w:rsid w:val="00E06B75"/>
    <w:rsid w:val="00E11332"/>
    <w:rsid w:val="00E11352"/>
    <w:rsid w:val="00E14C3F"/>
    <w:rsid w:val="00E170DC"/>
    <w:rsid w:val="00E17546"/>
    <w:rsid w:val="00E210B5"/>
    <w:rsid w:val="00E247E3"/>
    <w:rsid w:val="00E261B3"/>
    <w:rsid w:val="00E26818"/>
    <w:rsid w:val="00E27FFC"/>
    <w:rsid w:val="00E30B15"/>
    <w:rsid w:val="00E33237"/>
    <w:rsid w:val="00E35E22"/>
    <w:rsid w:val="00E40181"/>
    <w:rsid w:val="00E405DE"/>
    <w:rsid w:val="00E41605"/>
    <w:rsid w:val="00E44F9F"/>
    <w:rsid w:val="00E460AC"/>
    <w:rsid w:val="00E54950"/>
    <w:rsid w:val="00E55FB3"/>
    <w:rsid w:val="00E56A01"/>
    <w:rsid w:val="00E60F3F"/>
    <w:rsid w:val="00E629A1"/>
    <w:rsid w:val="00E6794C"/>
    <w:rsid w:val="00E71591"/>
    <w:rsid w:val="00E71CEB"/>
    <w:rsid w:val="00E7474F"/>
    <w:rsid w:val="00E801EC"/>
    <w:rsid w:val="00E80DE3"/>
    <w:rsid w:val="00E82C55"/>
    <w:rsid w:val="00E87258"/>
    <w:rsid w:val="00E8787E"/>
    <w:rsid w:val="00E92AC3"/>
    <w:rsid w:val="00EA2F6A"/>
    <w:rsid w:val="00EA36B1"/>
    <w:rsid w:val="00EB00E0"/>
    <w:rsid w:val="00EB05D5"/>
    <w:rsid w:val="00EB1931"/>
    <w:rsid w:val="00EB1C16"/>
    <w:rsid w:val="00EC059F"/>
    <w:rsid w:val="00EC1F24"/>
    <w:rsid w:val="00EC20FF"/>
    <w:rsid w:val="00EC22F6"/>
    <w:rsid w:val="00EC49AD"/>
    <w:rsid w:val="00ED09A2"/>
    <w:rsid w:val="00ED5B9B"/>
    <w:rsid w:val="00ED6BAD"/>
    <w:rsid w:val="00ED7447"/>
    <w:rsid w:val="00ED7FFA"/>
    <w:rsid w:val="00EE00D6"/>
    <w:rsid w:val="00EE02C5"/>
    <w:rsid w:val="00EE11E7"/>
    <w:rsid w:val="00EE1488"/>
    <w:rsid w:val="00EE1730"/>
    <w:rsid w:val="00EE29AD"/>
    <w:rsid w:val="00EE3E24"/>
    <w:rsid w:val="00EE4D5D"/>
    <w:rsid w:val="00EE5131"/>
    <w:rsid w:val="00EF109B"/>
    <w:rsid w:val="00EF201C"/>
    <w:rsid w:val="00EF2C72"/>
    <w:rsid w:val="00EF36AF"/>
    <w:rsid w:val="00EF59A3"/>
    <w:rsid w:val="00EF6675"/>
    <w:rsid w:val="00EF7820"/>
    <w:rsid w:val="00F0063D"/>
    <w:rsid w:val="00F00F9C"/>
    <w:rsid w:val="00F01E5F"/>
    <w:rsid w:val="00F024F3"/>
    <w:rsid w:val="00F02ABA"/>
    <w:rsid w:val="00F0437A"/>
    <w:rsid w:val="00F07D9E"/>
    <w:rsid w:val="00F101B8"/>
    <w:rsid w:val="00F10C7D"/>
    <w:rsid w:val="00F11037"/>
    <w:rsid w:val="00F11699"/>
    <w:rsid w:val="00F16F1B"/>
    <w:rsid w:val="00F250A9"/>
    <w:rsid w:val="00F267AF"/>
    <w:rsid w:val="00F30FF4"/>
    <w:rsid w:val="00F3122E"/>
    <w:rsid w:val="00F32368"/>
    <w:rsid w:val="00F331AD"/>
    <w:rsid w:val="00F35287"/>
    <w:rsid w:val="00F40A70"/>
    <w:rsid w:val="00F43A37"/>
    <w:rsid w:val="00F43C42"/>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227"/>
    <w:rsid w:val="00F624CB"/>
    <w:rsid w:val="00F64696"/>
    <w:rsid w:val="00F65AA9"/>
    <w:rsid w:val="00F65F44"/>
    <w:rsid w:val="00F6768F"/>
    <w:rsid w:val="00F72C2C"/>
    <w:rsid w:val="00F741F2"/>
    <w:rsid w:val="00F76CAB"/>
    <w:rsid w:val="00F772C6"/>
    <w:rsid w:val="00F802D8"/>
    <w:rsid w:val="00F815B5"/>
    <w:rsid w:val="00F83039"/>
    <w:rsid w:val="00F85195"/>
    <w:rsid w:val="00F868E3"/>
    <w:rsid w:val="00F938BA"/>
    <w:rsid w:val="00F97919"/>
    <w:rsid w:val="00FA1EE9"/>
    <w:rsid w:val="00FA2C46"/>
    <w:rsid w:val="00FA3525"/>
    <w:rsid w:val="00FA5A53"/>
    <w:rsid w:val="00FB3501"/>
    <w:rsid w:val="00FB4769"/>
    <w:rsid w:val="00FB4CDA"/>
    <w:rsid w:val="00FB6481"/>
    <w:rsid w:val="00FB6D36"/>
    <w:rsid w:val="00FC02A9"/>
    <w:rsid w:val="00FC0965"/>
    <w:rsid w:val="00FC0F81"/>
    <w:rsid w:val="00FC252F"/>
    <w:rsid w:val="00FC395C"/>
    <w:rsid w:val="00FC5E8E"/>
    <w:rsid w:val="00FC6876"/>
    <w:rsid w:val="00FD3766"/>
    <w:rsid w:val="00FD47C4"/>
    <w:rsid w:val="00FE2DCF"/>
    <w:rsid w:val="00FE30E1"/>
    <w:rsid w:val="00FE3FA7"/>
    <w:rsid w:val="00FF2A4E"/>
    <w:rsid w:val="00FF2FCE"/>
    <w:rsid w:val="00FF3487"/>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E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809B8"/>
    <w:rPr>
      <w:rFonts w:ascii="Calibri" w:eastAsiaTheme="minorHAnsi" w:hAnsi="Calibri" w:cs="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809B8"/>
    <w:pPr>
      <w:spacing w:after="120" w:line="270" w:lineRule="atLeast"/>
    </w:pPr>
    <w:rPr>
      <w:rFonts w:ascii="Arial" w:eastAsia="Times" w:hAnsi="Arial"/>
      <w:lang w:eastAsia="en-US"/>
    </w:rPr>
  </w:style>
  <w:style w:type="paragraph" w:customStyle="1" w:styleId="DHHSbullet1">
    <w:name w:val="DHHS bullet 1"/>
    <w:basedOn w:val="DHHSbody"/>
    <w:qFormat/>
    <w:rsid w:val="00B809B8"/>
    <w:pPr>
      <w:spacing w:after="40"/>
      <w:ind w:left="284" w:hanging="284"/>
    </w:pPr>
  </w:style>
  <w:style w:type="paragraph" w:customStyle="1" w:styleId="DHHSaccessibilitypara">
    <w:name w:val="DHHS accessibility para"/>
    <w:uiPriority w:val="8"/>
    <w:rsid w:val="00B809B8"/>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B809B8"/>
    <w:pPr>
      <w:spacing w:after="40"/>
    </w:pPr>
  </w:style>
  <w:style w:type="paragraph" w:customStyle="1" w:styleId="DHHStablebullet">
    <w:name w:val="DHHS table bullet"/>
    <w:basedOn w:val="Normal"/>
    <w:qFormat/>
    <w:rsid w:val="00B809B8"/>
    <w:pPr>
      <w:spacing w:before="80" w:after="60"/>
      <w:ind w:left="227" w:hanging="227"/>
    </w:pPr>
    <w:rPr>
      <w:rFonts w:ascii="Arial" w:eastAsia="Times New Roman" w:hAnsi="Arial" w:cs="Times New Roman"/>
      <w:sz w:val="20"/>
      <w:szCs w:val="20"/>
    </w:rPr>
  </w:style>
  <w:style w:type="paragraph" w:customStyle="1" w:styleId="DHHSbulletindent">
    <w:name w:val="DHHS bullet indent"/>
    <w:basedOn w:val="DHHSbody"/>
    <w:rsid w:val="00B809B8"/>
    <w:pPr>
      <w:spacing w:after="40"/>
    </w:pPr>
  </w:style>
  <w:style w:type="paragraph" w:customStyle="1" w:styleId="DHHSbullet1lastline">
    <w:name w:val="DHHS bullet 1 last line"/>
    <w:basedOn w:val="DHHSbullet1"/>
    <w:qFormat/>
    <w:rsid w:val="00B809B8"/>
    <w:pPr>
      <w:spacing w:after="120"/>
      <w:ind w:left="567" w:hanging="283"/>
    </w:pPr>
  </w:style>
  <w:style w:type="paragraph" w:customStyle="1" w:styleId="DHHSbullet2lastline">
    <w:name w:val="DHHS bullet 2 last line"/>
    <w:basedOn w:val="DHHSbullet2"/>
    <w:qFormat/>
    <w:rsid w:val="00B809B8"/>
    <w:pPr>
      <w:spacing w:after="120"/>
    </w:pPr>
  </w:style>
  <w:style w:type="paragraph" w:customStyle="1" w:styleId="DHHSbulletindentlastline">
    <w:name w:val="DHHS bullet indent last line"/>
    <w:basedOn w:val="DHHSbody"/>
    <w:rsid w:val="00B809B8"/>
  </w:style>
  <w:style w:type="character" w:customStyle="1" w:styleId="DHHSbodyChar">
    <w:name w:val="DHHS body Char"/>
    <w:link w:val="DHHSbody"/>
    <w:locked/>
    <w:rsid w:val="00B809B8"/>
    <w:rPr>
      <w:rFonts w:ascii="Arial" w:eastAsia="Times" w:hAnsi="Arial"/>
      <w:lang w:eastAsia="en-US"/>
    </w:rPr>
  </w:style>
  <w:style w:type="character" w:styleId="Emphasis">
    <w:name w:val="Emphasis"/>
    <w:basedOn w:val="DefaultParagraphFont"/>
    <w:uiPriority w:val="20"/>
    <w:qFormat/>
    <w:rsid w:val="008200B3"/>
    <w:rPr>
      <w:i/>
      <w:iCs/>
    </w:rPr>
  </w:style>
  <w:style w:type="paragraph" w:customStyle="1" w:styleId="DHHStabletext">
    <w:name w:val="DHHS table text"/>
    <w:uiPriority w:val="3"/>
    <w:qFormat/>
    <w:rsid w:val="000F6AC8"/>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allowance-independent-accommodation-practice-advice" TargetMode="External"/><Relationship Id="rId26" Type="http://schemas.openxmlformats.org/officeDocument/2006/relationships/hyperlink" Target="https://providers.dffh.vic.gov.au/home-stretch" TargetMode="External"/><Relationship Id="rId3" Type="http://schemas.openxmlformats.org/officeDocument/2006/relationships/styles" Target="styles.xml"/><Relationship Id="rId21" Type="http://schemas.openxmlformats.org/officeDocument/2006/relationships/hyperlink" Target="https://providers.dffh.vic.gov.au/home-stret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ffh.vic.gov.au/support-home-based-carers-victoria" TargetMode="External"/><Relationship Id="rId25" Type="http://schemas.openxmlformats.org/officeDocument/2006/relationships/hyperlink" Target="mailto:ChildrenYouthFamilies@dffh.vic.gov.au" TargetMode="Externa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providers.dffh.vic.gov.au/better-fut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hhs.vic.gov.au" TargetMode="External"/><Relationship Id="rId5" Type="http://schemas.openxmlformats.org/officeDocument/2006/relationships/webSettings" Target="webSettings.xml"/><Relationship Id="rId15" Type="http://schemas.openxmlformats.org/officeDocument/2006/relationships/hyperlink" Target="https://providers.dffh.vic.gov.au/home-stretch" TargetMode="External"/><Relationship Id="rId23" Type="http://schemas.openxmlformats.org/officeDocument/2006/relationships/hyperlink" Target="https://services.dffh.vic.gov.au/leaving-care"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ffh.vic.gov.au/home-stretch-permanent-care-practice-advice-wo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leaving-care" TargetMode="External"/><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home-based care (kinship and foster care)</dc:title>
  <dc:subject/>
  <dc:creator/>
  <cp:keywords/>
  <cp:lastModifiedBy/>
  <cp:revision>1</cp:revision>
  <dcterms:created xsi:type="dcterms:W3CDTF">2021-12-23T23:10:00Z</dcterms:created>
  <dcterms:modified xsi:type="dcterms:W3CDTF">2021-12-23T23:12:00Z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2021-12-23T23:12:26Z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771a8ebd-8d59-464c-95e1-ee1ce718c77f</vt:lpwstr>
  </property>
  <property fmtid="{D5CDD505-2E9C-101B-9397-08002B2CF9AE}" pid="8" name="MSIP_Label_43e64453-338c-4f93-8a4d-0039a0a41f2a_ContentBits">
    <vt:lpwstr>2</vt:lpwstr>
  </property>
</Properties>
</file>