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C3BA8" w14:textId="77777777" w:rsidR="00002990" w:rsidRPr="003072C6" w:rsidRDefault="00D219F4" w:rsidP="00A55989">
      <w:pPr>
        <w:pStyle w:val="DHHSbodynospace"/>
      </w:pPr>
      <w:r>
        <w:rPr>
          <w:noProof/>
          <w:lang w:eastAsia="en-AU"/>
        </w:rPr>
        <w:drawing>
          <wp:anchor distT="0" distB="0" distL="114300" distR="114300" simplePos="0" relativeHeight="251658240" behindDoc="1" locked="1" layoutInCell="0" allowOverlap="1" wp14:anchorId="794E33C5" wp14:editId="48251037">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anchor>
        </w:drawing>
      </w:r>
    </w:p>
    <w:tbl>
      <w:tblPr>
        <w:tblW w:w="7625" w:type="dxa"/>
        <w:tblInd w:w="426" w:type="dxa"/>
        <w:tblCellMar>
          <w:left w:w="0" w:type="dxa"/>
          <w:right w:w="0" w:type="dxa"/>
        </w:tblCellMar>
        <w:tblLook w:val="04A0" w:firstRow="1" w:lastRow="0" w:firstColumn="1" w:lastColumn="0" w:noHBand="0" w:noVBand="1"/>
      </w:tblPr>
      <w:tblGrid>
        <w:gridCol w:w="7625"/>
      </w:tblGrid>
      <w:tr w:rsidR="001817CD" w:rsidRPr="003072C6" w14:paraId="08B4A48E" w14:textId="77777777" w:rsidTr="0073771D">
        <w:trPr>
          <w:trHeight w:val="3988"/>
        </w:trPr>
        <w:tc>
          <w:tcPr>
            <w:tcW w:w="7625" w:type="dxa"/>
            <w:shd w:val="clear" w:color="auto" w:fill="auto"/>
          </w:tcPr>
          <w:p w14:paraId="35313D15" w14:textId="77777777" w:rsidR="00C416E1" w:rsidRPr="003072C6" w:rsidRDefault="36D52A51" w:rsidP="00E91933">
            <w:pPr>
              <w:pStyle w:val="DHHSreportmaintitlewhite"/>
            </w:pPr>
            <w:r>
              <w:t xml:space="preserve">Client </w:t>
            </w:r>
            <w:r w:rsidR="00B872B5">
              <w:t xml:space="preserve">incident management system </w:t>
            </w:r>
            <w:r w:rsidR="008A6144" w:rsidRPr="007667A3">
              <w:t>(CIMS)</w:t>
            </w:r>
          </w:p>
          <w:p w14:paraId="064ECB10" w14:textId="77777777" w:rsidR="00444D82" w:rsidRDefault="00E121B2" w:rsidP="00E91933">
            <w:pPr>
              <w:pStyle w:val="DHHSreportsubtitlewhite"/>
            </w:pPr>
            <w:r>
              <w:t xml:space="preserve">Self-paced learning </w:t>
            </w:r>
            <w:r w:rsidR="007A0863">
              <w:t>module</w:t>
            </w:r>
          </w:p>
          <w:p w14:paraId="1DF51D36" w14:textId="77777777" w:rsidR="003A20E2" w:rsidRDefault="36D52A51" w:rsidP="00E91933">
            <w:pPr>
              <w:pStyle w:val="DHHSreportsubtitlewhite"/>
            </w:pPr>
            <w:r>
              <w:t>Module 1: The CIMS end-to-end model</w:t>
            </w:r>
          </w:p>
          <w:p w14:paraId="0959B9F3" w14:textId="5B16940B" w:rsidR="00D2680C" w:rsidRPr="003072C6" w:rsidRDefault="001140F3" w:rsidP="00DB55AE">
            <w:pPr>
              <w:pStyle w:val="DHHSreportsubtitlewhite"/>
            </w:pPr>
            <w:r>
              <w:t>March 2020</w:t>
            </w:r>
          </w:p>
        </w:tc>
      </w:tr>
    </w:tbl>
    <w:p w14:paraId="672A6659" w14:textId="77777777" w:rsidR="00C51B1C" w:rsidRDefault="00C51B1C" w:rsidP="00CA6D4E">
      <w:pPr>
        <w:pStyle w:val="DHHSbodynospace"/>
        <w:sectPr w:rsidR="00C51B1C" w:rsidSect="002C3BC4">
          <w:headerReference w:type="even" r:id="rId13"/>
          <w:headerReference w:type="default" r:id="rId14"/>
          <w:footerReference w:type="even" r:id="rId15"/>
          <w:footerReference w:type="default" r:id="rId16"/>
          <w:headerReference w:type="first" r:id="rId17"/>
          <w:footerReference w:type="first" r:id="rId18"/>
          <w:type w:val="oddPage"/>
          <w:pgSz w:w="11906" w:h="16838"/>
          <w:pgMar w:top="3969" w:right="1304" w:bottom="1134" w:left="1304" w:header="454" w:footer="567" w:gutter="0"/>
          <w:cols w:space="720"/>
          <w:docGrid w:linePitch="360"/>
        </w:sectPr>
      </w:pPr>
    </w:p>
    <w:p w14:paraId="4002EEE1" w14:textId="77777777" w:rsidR="00AC0C3B" w:rsidRPr="003072C6" w:rsidRDefault="008035BF" w:rsidP="00CA6D4E">
      <w:pPr>
        <w:pStyle w:val="DHHSbodynospace"/>
      </w:pPr>
      <w:r>
        <w:rPr>
          <w:noProof/>
          <w:lang w:eastAsia="en-AU"/>
        </w:rPr>
        <w:lastRenderedPageBreak/>
        <mc:AlternateContent>
          <mc:Choice Requires="wps">
            <w:drawing>
              <wp:anchor distT="0" distB="0" distL="114300" distR="114300" simplePos="0" relativeHeight="251656192" behindDoc="0" locked="0" layoutInCell="1" allowOverlap="1" wp14:anchorId="50EBED5D" wp14:editId="540BF1E0">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wps:spPr>
                      <wps:txbx>
                        <w:txbxContent>
                          <w:p w14:paraId="04AD7CA5" w14:textId="77777777" w:rsidR="001140F3" w:rsidRDefault="001140F3" w:rsidP="00AC0C3B">
                            <w:pPr>
                              <w:jc w:val="right"/>
                            </w:pPr>
                            <w:r w:rsidRPr="000147AF">
                              <w:rPr>
                                <w:rFonts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EBED5D" id="_x0000_t202" coordsize="21600,21600" o:spt="202" path="m,l,21600r21600,l21600,xe">
                <v:stroke joinstyle="miter"/>
                <v:path gradientshapeok="t" o:connecttype="rect"/>
              </v:shapetype>
              <v:shape id="Text Box 43" o:spid="_x0000_s1026" type="#_x0000_t202" style="position:absolute;margin-left:5in;margin-top:801pt;width:19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1bSoEfIBAADHAwAADgAAAAAAAAAAAAAAAAAuAgAAZHJzL2Uy&#10;b0RvYy54bWxQSwECLQAUAAYACAAAACEAWIUbaNwAAAAOAQAADwAAAAAAAAAAAAAAAABMBAAAZHJz&#10;L2Rvd25yZXYueG1sUEsFBgAAAAAEAAQA8wAAAFUFAAAAAA==&#10;" filled="f" stroked="f">
                <v:textbox>
                  <w:txbxContent>
                    <w:p w14:paraId="04AD7CA5" w14:textId="77777777" w:rsidR="001140F3" w:rsidRDefault="001140F3" w:rsidP="00AC0C3B">
                      <w:pPr>
                        <w:jc w:val="right"/>
                      </w:pPr>
                      <w:r w:rsidRPr="000147AF">
                        <w:rPr>
                          <w:rFonts w:cs="Arial"/>
                          <w:color w:val="808080"/>
                          <w:sz w:val="22"/>
                          <w:szCs w:val="22"/>
                        </w:rPr>
                        <w:t>Department of Health</w:t>
                      </w:r>
                    </w:p>
                  </w:txbxContent>
                </v:textbox>
              </v:shape>
            </w:pict>
          </mc:Fallback>
        </mc:AlternateContent>
      </w:r>
    </w:p>
    <w:tbl>
      <w:tblPr>
        <w:tblpPr w:leftFromText="181" w:rightFromText="181" w:tblpYSpec="bottom"/>
        <w:tblOverlap w:val="neve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38F3EDD9" w14:textId="77777777" w:rsidTr="00934E85">
        <w:trPr>
          <w:trHeight w:val="6336"/>
        </w:trPr>
        <w:tc>
          <w:tcPr>
            <w:tcW w:w="9298" w:type="dxa"/>
            <w:vAlign w:val="bottom"/>
          </w:tcPr>
          <w:p w14:paraId="2D2E77BE" w14:textId="77777777" w:rsidR="00010A46" w:rsidRDefault="00010A46" w:rsidP="00934E85">
            <w:pPr>
              <w:spacing w:after="120" w:line="270" w:lineRule="atLeast"/>
              <w:rPr>
                <w:rFonts w:eastAsia="Arial,Times" w:cs="Arial"/>
                <w:sz w:val="24"/>
                <w:szCs w:val="24"/>
              </w:rPr>
            </w:pPr>
            <w:r w:rsidRPr="00010A46">
              <w:rPr>
                <w:rFonts w:eastAsia="Arial,Times" w:cs="Arial"/>
                <w:sz w:val="24"/>
                <w:szCs w:val="24"/>
              </w:rPr>
              <w:t xml:space="preserve">To receive this publication in an accessible format phone 1300 024 863, using the National Relay Service 13 36 77 if required, or </w:t>
            </w:r>
            <w:hyperlink r:id="rId19" w:history="1">
              <w:r w:rsidRPr="00010A46">
                <w:rPr>
                  <w:rStyle w:val="Hyperlink"/>
                  <w:rFonts w:eastAsia="Arial,Times" w:cs="Arial"/>
                  <w:sz w:val="24"/>
                  <w:szCs w:val="24"/>
                </w:rPr>
                <w:t>email the client incident management system team</w:t>
              </w:r>
            </w:hyperlink>
            <w:r w:rsidRPr="00010A46">
              <w:rPr>
                <w:rFonts w:eastAsia="Arial,Times" w:cs="Arial"/>
                <w:sz w:val="24"/>
                <w:szCs w:val="24"/>
              </w:rPr>
              <w:t xml:space="preserve"> &lt;CIMS@dhhs.vic.gov.au&gt;</w:t>
            </w:r>
          </w:p>
          <w:p w14:paraId="08336AE8" w14:textId="77777777" w:rsidR="00605B5B" w:rsidRPr="00347601" w:rsidRDefault="36D52A51" w:rsidP="00934E85">
            <w:pPr>
              <w:spacing w:after="120" w:line="270" w:lineRule="atLeast"/>
              <w:rPr>
                <w:rFonts w:eastAsia="Arial,Times" w:cs="Arial"/>
                <w:szCs w:val="24"/>
              </w:rPr>
            </w:pPr>
            <w:r w:rsidRPr="00347601">
              <w:rPr>
                <w:rFonts w:eastAsia="Arial,Times" w:cs="Arial"/>
                <w:szCs w:val="24"/>
              </w:rPr>
              <w:t>Authorised and published by the Victorian Government, 1 Treasury Place, Melbourne.</w:t>
            </w:r>
          </w:p>
          <w:p w14:paraId="3C3EB1F1" w14:textId="6DD7FDA2" w:rsidR="00605B5B" w:rsidRPr="00347601" w:rsidRDefault="36D52A51" w:rsidP="00934E85">
            <w:pPr>
              <w:spacing w:after="120" w:line="270" w:lineRule="atLeast"/>
              <w:rPr>
                <w:rFonts w:eastAsia="Arial,Times" w:cs="Arial"/>
                <w:szCs w:val="24"/>
              </w:rPr>
            </w:pPr>
            <w:r w:rsidRPr="00347601">
              <w:rPr>
                <w:rFonts w:eastAsia="Arial,Times" w:cs="Arial"/>
                <w:szCs w:val="24"/>
              </w:rPr>
              <w:t xml:space="preserve">© State of Victoria, Department of Health and Human Services </w:t>
            </w:r>
            <w:r w:rsidR="001140F3">
              <w:rPr>
                <w:rFonts w:eastAsia="Arial,Times" w:cs="Arial"/>
                <w:szCs w:val="24"/>
              </w:rPr>
              <w:t>March 2020</w:t>
            </w:r>
            <w:r w:rsidRPr="00347601">
              <w:rPr>
                <w:rFonts w:eastAsia="Arial,Times" w:cs="Arial"/>
                <w:szCs w:val="24"/>
              </w:rPr>
              <w:t>.</w:t>
            </w:r>
          </w:p>
          <w:p w14:paraId="1479D381" w14:textId="77777777" w:rsidR="00564E8F" w:rsidRPr="00AB290F" w:rsidRDefault="36D52A51" w:rsidP="00934E85">
            <w:pPr>
              <w:spacing w:after="120" w:line="270" w:lineRule="atLeast"/>
              <w:rPr>
                <w:rFonts w:ascii="Arial,Times" w:eastAsia="Arial,Times" w:hAnsi="Arial,Times" w:cs="Arial,Times"/>
              </w:rPr>
            </w:pPr>
            <w:r w:rsidRPr="00347601">
              <w:rPr>
                <w:rFonts w:eastAsia="Arial,Times" w:cs="Arial"/>
                <w:szCs w:val="24"/>
              </w:rPr>
              <w:t xml:space="preserve">Available at </w:t>
            </w:r>
            <w:hyperlink r:id="rId20" w:history="1">
              <w:r w:rsidR="00010A46" w:rsidRPr="00010A46">
                <w:rPr>
                  <w:rStyle w:val="Hyperlink"/>
                  <w:rFonts w:cs="Arial"/>
                  <w:lang w:eastAsia="en-AU"/>
                </w:rPr>
                <w:t>client incident management system</w:t>
              </w:r>
            </w:hyperlink>
            <w:r w:rsidR="00010A46">
              <w:rPr>
                <w:rFonts w:cs="Arial"/>
                <w:color w:val="000000"/>
                <w:lang w:eastAsia="en-AU"/>
              </w:rPr>
              <w:t xml:space="preserve"> &lt;https://providers.dhhs.vic.gov.au/cims&gt;</w:t>
            </w:r>
          </w:p>
        </w:tc>
      </w:tr>
      <w:tr w:rsidR="009906C7" w:rsidRPr="003072C6" w14:paraId="0A37501D" w14:textId="77777777" w:rsidTr="00934E85">
        <w:tc>
          <w:tcPr>
            <w:tcW w:w="9298" w:type="dxa"/>
            <w:vAlign w:val="bottom"/>
          </w:tcPr>
          <w:p w14:paraId="5DAB6C7B" w14:textId="77777777" w:rsidR="009906C7" w:rsidRPr="003072C6" w:rsidRDefault="009906C7" w:rsidP="00934E85">
            <w:pPr>
              <w:pStyle w:val="DHHSbody"/>
            </w:pPr>
          </w:p>
        </w:tc>
      </w:tr>
    </w:tbl>
    <w:p w14:paraId="02EB378F" w14:textId="77777777" w:rsidR="00784A9B" w:rsidRDefault="00784A9B">
      <w:pPr>
        <w:rPr>
          <w:rFonts w:eastAsia="Times"/>
        </w:rPr>
      </w:pPr>
      <w:r>
        <w:br w:type="page"/>
      </w:r>
    </w:p>
    <w:p w14:paraId="406425CA" w14:textId="77777777" w:rsidR="00AC0C3B" w:rsidRPr="00711B0C" w:rsidRDefault="36D52A51" w:rsidP="00D36130">
      <w:pPr>
        <w:pStyle w:val="DHHSTOCheadingreport"/>
      </w:pPr>
      <w:r>
        <w:lastRenderedPageBreak/>
        <w:t>Contents</w:t>
      </w:r>
    </w:p>
    <w:p w14:paraId="0DC2A8E1" w14:textId="2A0A3A1E" w:rsidR="00CD4AC4" w:rsidRDefault="002E2214">
      <w:pPr>
        <w:pStyle w:val="TOC1"/>
        <w:rPr>
          <w:rFonts w:asciiTheme="minorHAnsi" w:eastAsiaTheme="minorEastAsia" w:hAnsiTheme="minorHAnsi" w:cstheme="minorBidi"/>
          <w:b w:val="0"/>
          <w:sz w:val="22"/>
          <w:szCs w:val="22"/>
          <w:lang w:eastAsia="en-AU"/>
        </w:rPr>
      </w:pPr>
      <w:r w:rsidRPr="003072C6">
        <w:rPr>
          <w:noProof w:val="0"/>
        </w:rPr>
        <w:fldChar w:fldCharType="begin"/>
      </w:r>
      <w:r w:rsidR="00E15DA9" w:rsidRPr="003072C6">
        <w:rPr>
          <w:noProof w:val="0"/>
        </w:rPr>
        <w:instrText xml:space="preserve"> TOC \h \z \t "Heading 1,1,Heading 2,2" </w:instrText>
      </w:r>
      <w:r w:rsidRPr="003072C6">
        <w:rPr>
          <w:noProof w:val="0"/>
        </w:rPr>
        <w:fldChar w:fldCharType="separate"/>
      </w:r>
      <w:hyperlink w:anchor="_Toc494952834" w:history="1">
        <w:r w:rsidR="00CD4AC4" w:rsidRPr="00A937AC">
          <w:rPr>
            <w:rStyle w:val="Hyperlink"/>
          </w:rPr>
          <w:t>Module 1: The CIMS end-to-end model</w:t>
        </w:r>
        <w:r w:rsidR="00CD4AC4">
          <w:rPr>
            <w:webHidden/>
          </w:rPr>
          <w:tab/>
        </w:r>
        <w:r w:rsidR="00CD4AC4">
          <w:rPr>
            <w:webHidden/>
          </w:rPr>
          <w:fldChar w:fldCharType="begin"/>
        </w:r>
        <w:r w:rsidR="00CD4AC4">
          <w:rPr>
            <w:webHidden/>
          </w:rPr>
          <w:instrText xml:space="preserve"> PAGEREF _Toc494952834 \h </w:instrText>
        </w:r>
        <w:r w:rsidR="00CD4AC4">
          <w:rPr>
            <w:webHidden/>
          </w:rPr>
        </w:r>
        <w:r w:rsidR="00CD4AC4">
          <w:rPr>
            <w:webHidden/>
          </w:rPr>
          <w:fldChar w:fldCharType="separate"/>
        </w:r>
        <w:r w:rsidR="006E5EA5">
          <w:rPr>
            <w:webHidden/>
          </w:rPr>
          <w:t>4</w:t>
        </w:r>
        <w:r w:rsidR="00CD4AC4">
          <w:rPr>
            <w:webHidden/>
          </w:rPr>
          <w:fldChar w:fldCharType="end"/>
        </w:r>
      </w:hyperlink>
    </w:p>
    <w:p w14:paraId="1D488D43" w14:textId="5814E9B1" w:rsidR="00CD4AC4" w:rsidRDefault="0025259D">
      <w:pPr>
        <w:pStyle w:val="TOC2"/>
        <w:rPr>
          <w:rFonts w:asciiTheme="minorHAnsi" w:eastAsiaTheme="minorEastAsia" w:hAnsiTheme="minorHAnsi" w:cstheme="minorBidi"/>
          <w:sz w:val="22"/>
          <w:szCs w:val="22"/>
          <w:lang w:eastAsia="en-AU"/>
        </w:rPr>
      </w:pPr>
      <w:hyperlink w:anchor="_Toc494952835" w:history="1">
        <w:r w:rsidR="00CD4AC4" w:rsidRPr="00A937AC">
          <w:rPr>
            <w:rStyle w:val="Hyperlink"/>
          </w:rPr>
          <w:t>Learning objectives</w:t>
        </w:r>
        <w:r w:rsidR="00CD4AC4">
          <w:rPr>
            <w:webHidden/>
          </w:rPr>
          <w:tab/>
        </w:r>
        <w:r w:rsidR="00CD4AC4">
          <w:rPr>
            <w:webHidden/>
          </w:rPr>
          <w:fldChar w:fldCharType="begin"/>
        </w:r>
        <w:r w:rsidR="00CD4AC4">
          <w:rPr>
            <w:webHidden/>
          </w:rPr>
          <w:instrText xml:space="preserve"> PAGEREF _Toc494952835 \h </w:instrText>
        </w:r>
        <w:r w:rsidR="00CD4AC4">
          <w:rPr>
            <w:webHidden/>
          </w:rPr>
        </w:r>
        <w:r w:rsidR="00CD4AC4">
          <w:rPr>
            <w:webHidden/>
          </w:rPr>
          <w:fldChar w:fldCharType="separate"/>
        </w:r>
        <w:r w:rsidR="006E5EA5">
          <w:rPr>
            <w:webHidden/>
          </w:rPr>
          <w:t>4</w:t>
        </w:r>
        <w:r w:rsidR="00CD4AC4">
          <w:rPr>
            <w:webHidden/>
          </w:rPr>
          <w:fldChar w:fldCharType="end"/>
        </w:r>
      </w:hyperlink>
    </w:p>
    <w:p w14:paraId="2334474A" w14:textId="448DD405" w:rsidR="00CD4AC4" w:rsidRDefault="0025259D">
      <w:pPr>
        <w:pStyle w:val="TOC2"/>
        <w:rPr>
          <w:rFonts w:asciiTheme="minorHAnsi" w:eastAsiaTheme="minorEastAsia" w:hAnsiTheme="minorHAnsi" w:cstheme="minorBidi"/>
          <w:sz w:val="22"/>
          <w:szCs w:val="22"/>
          <w:lang w:eastAsia="en-AU"/>
        </w:rPr>
      </w:pPr>
      <w:hyperlink w:anchor="_Toc494952836" w:history="1">
        <w:r w:rsidR="00CD4AC4" w:rsidRPr="00A937AC">
          <w:rPr>
            <w:rStyle w:val="Hyperlink"/>
          </w:rPr>
          <w:t>Introduction to the client incident management system</w:t>
        </w:r>
        <w:r w:rsidR="00CD4AC4">
          <w:rPr>
            <w:webHidden/>
          </w:rPr>
          <w:tab/>
        </w:r>
        <w:r w:rsidR="00CD4AC4">
          <w:rPr>
            <w:webHidden/>
          </w:rPr>
          <w:fldChar w:fldCharType="begin"/>
        </w:r>
        <w:r w:rsidR="00CD4AC4">
          <w:rPr>
            <w:webHidden/>
          </w:rPr>
          <w:instrText xml:space="preserve"> PAGEREF _Toc494952836 \h </w:instrText>
        </w:r>
        <w:r w:rsidR="00CD4AC4">
          <w:rPr>
            <w:webHidden/>
          </w:rPr>
        </w:r>
        <w:r w:rsidR="00CD4AC4">
          <w:rPr>
            <w:webHidden/>
          </w:rPr>
          <w:fldChar w:fldCharType="separate"/>
        </w:r>
        <w:r w:rsidR="006E5EA5">
          <w:rPr>
            <w:webHidden/>
          </w:rPr>
          <w:t>6</w:t>
        </w:r>
        <w:r w:rsidR="00CD4AC4">
          <w:rPr>
            <w:webHidden/>
          </w:rPr>
          <w:fldChar w:fldCharType="end"/>
        </w:r>
      </w:hyperlink>
    </w:p>
    <w:p w14:paraId="19AE6891" w14:textId="28C8C669"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37" w:history="1">
        <w:r w:rsidR="00CD4AC4" w:rsidRPr="00A937AC">
          <w:rPr>
            <w:rStyle w:val="Hyperlink"/>
          </w:rPr>
          <w:t>Learning 1.1:</w:t>
        </w:r>
        <w:r w:rsidR="00CD4AC4">
          <w:rPr>
            <w:rFonts w:asciiTheme="minorHAnsi" w:eastAsiaTheme="minorEastAsia" w:hAnsiTheme="minorHAnsi" w:cstheme="minorBidi"/>
            <w:sz w:val="22"/>
            <w:szCs w:val="22"/>
            <w:lang w:eastAsia="en-AU"/>
          </w:rPr>
          <w:tab/>
        </w:r>
        <w:r w:rsidR="00CD4AC4" w:rsidRPr="00A937AC">
          <w:rPr>
            <w:rStyle w:val="Hyperlink"/>
          </w:rPr>
          <w:t>What is the CIMS and why is it being introduced?</w:t>
        </w:r>
        <w:r w:rsidR="00CD4AC4">
          <w:rPr>
            <w:webHidden/>
          </w:rPr>
          <w:tab/>
        </w:r>
        <w:r w:rsidR="00CD4AC4">
          <w:rPr>
            <w:webHidden/>
          </w:rPr>
          <w:fldChar w:fldCharType="begin"/>
        </w:r>
        <w:r w:rsidR="00CD4AC4">
          <w:rPr>
            <w:webHidden/>
          </w:rPr>
          <w:instrText xml:space="preserve"> PAGEREF _Toc494952837 \h </w:instrText>
        </w:r>
        <w:r w:rsidR="00CD4AC4">
          <w:rPr>
            <w:webHidden/>
          </w:rPr>
        </w:r>
        <w:r w:rsidR="00CD4AC4">
          <w:rPr>
            <w:webHidden/>
          </w:rPr>
          <w:fldChar w:fldCharType="separate"/>
        </w:r>
        <w:r w:rsidR="006E5EA5">
          <w:rPr>
            <w:webHidden/>
          </w:rPr>
          <w:t>7</w:t>
        </w:r>
        <w:r w:rsidR="00CD4AC4">
          <w:rPr>
            <w:webHidden/>
          </w:rPr>
          <w:fldChar w:fldCharType="end"/>
        </w:r>
      </w:hyperlink>
    </w:p>
    <w:p w14:paraId="1381733B" w14:textId="2C05B1E9"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38" w:history="1">
        <w:r w:rsidR="00CD4AC4" w:rsidRPr="00A937AC">
          <w:rPr>
            <w:rStyle w:val="Hyperlink"/>
          </w:rPr>
          <w:t>Learning 1.2:</w:t>
        </w:r>
        <w:r w:rsidR="00CD4AC4">
          <w:rPr>
            <w:rFonts w:asciiTheme="minorHAnsi" w:eastAsiaTheme="minorEastAsia" w:hAnsiTheme="minorHAnsi" w:cstheme="minorBidi"/>
            <w:sz w:val="22"/>
            <w:szCs w:val="22"/>
            <w:lang w:eastAsia="en-AU"/>
          </w:rPr>
          <w:tab/>
        </w:r>
        <w:r w:rsidR="00CD4AC4" w:rsidRPr="00A937AC">
          <w:rPr>
            <w:rStyle w:val="Hyperlink"/>
          </w:rPr>
          <w:t>Services in scope for the CIMS</w:t>
        </w:r>
        <w:r w:rsidR="00CD4AC4">
          <w:rPr>
            <w:webHidden/>
          </w:rPr>
          <w:tab/>
        </w:r>
        <w:r w:rsidR="00CD4AC4">
          <w:rPr>
            <w:webHidden/>
          </w:rPr>
          <w:fldChar w:fldCharType="begin"/>
        </w:r>
        <w:r w:rsidR="00CD4AC4">
          <w:rPr>
            <w:webHidden/>
          </w:rPr>
          <w:instrText xml:space="preserve"> PAGEREF _Toc494952838 \h </w:instrText>
        </w:r>
        <w:r w:rsidR="00CD4AC4">
          <w:rPr>
            <w:webHidden/>
          </w:rPr>
        </w:r>
        <w:r w:rsidR="00CD4AC4">
          <w:rPr>
            <w:webHidden/>
          </w:rPr>
          <w:fldChar w:fldCharType="separate"/>
        </w:r>
        <w:r w:rsidR="006E5EA5">
          <w:rPr>
            <w:webHidden/>
          </w:rPr>
          <w:t>9</w:t>
        </w:r>
        <w:r w:rsidR="00CD4AC4">
          <w:rPr>
            <w:webHidden/>
          </w:rPr>
          <w:fldChar w:fldCharType="end"/>
        </w:r>
      </w:hyperlink>
    </w:p>
    <w:p w14:paraId="4C9E39C8" w14:textId="6412E699"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39" w:history="1">
        <w:r w:rsidR="00CD4AC4" w:rsidRPr="00A937AC">
          <w:rPr>
            <w:rStyle w:val="Hyperlink"/>
          </w:rPr>
          <w:t>Learning 1.3:</w:t>
        </w:r>
        <w:r w:rsidR="00CD4AC4">
          <w:rPr>
            <w:rFonts w:asciiTheme="minorHAnsi" w:eastAsiaTheme="minorEastAsia" w:hAnsiTheme="minorHAnsi" w:cstheme="minorBidi"/>
            <w:sz w:val="22"/>
            <w:szCs w:val="22"/>
            <w:lang w:eastAsia="en-AU"/>
          </w:rPr>
          <w:tab/>
        </w:r>
        <w:r w:rsidR="00CD4AC4" w:rsidRPr="00A937AC">
          <w:rPr>
            <w:rStyle w:val="Hyperlink"/>
          </w:rPr>
          <w:t>Aims, objectives and principles of the CIMS</w:t>
        </w:r>
        <w:r w:rsidR="00CD4AC4">
          <w:rPr>
            <w:webHidden/>
          </w:rPr>
          <w:tab/>
        </w:r>
        <w:r w:rsidR="00CD4AC4">
          <w:rPr>
            <w:webHidden/>
          </w:rPr>
          <w:fldChar w:fldCharType="begin"/>
        </w:r>
        <w:r w:rsidR="00CD4AC4">
          <w:rPr>
            <w:webHidden/>
          </w:rPr>
          <w:instrText xml:space="preserve"> PAGEREF _Toc494952839 \h </w:instrText>
        </w:r>
        <w:r w:rsidR="00CD4AC4">
          <w:rPr>
            <w:webHidden/>
          </w:rPr>
        </w:r>
        <w:r w:rsidR="00CD4AC4">
          <w:rPr>
            <w:webHidden/>
          </w:rPr>
          <w:fldChar w:fldCharType="separate"/>
        </w:r>
        <w:r w:rsidR="006E5EA5">
          <w:rPr>
            <w:webHidden/>
          </w:rPr>
          <w:t>13</w:t>
        </w:r>
        <w:r w:rsidR="00CD4AC4">
          <w:rPr>
            <w:webHidden/>
          </w:rPr>
          <w:fldChar w:fldCharType="end"/>
        </w:r>
      </w:hyperlink>
    </w:p>
    <w:p w14:paraId="3C8F8430" w14:textId="6B27B56A"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40" w:history="1">
        <w:r w:rsidR="00CD4AC4" w:rsidRPr="00A937AC">
          <w:rPr>
            <w:rStyle w:val="Hyperlink"/>
          </w:rPr>
          <w:t>Learning 1.4:</w:t>
        </w:r>
        <w:r w:rsidR="00CD4AC4">
          <w:rPr>
            <w:rFonts w:asciiTheme="minorHAnsi" w:eastAsiaTheme="minorEastAsia" w:hAnsiTheme="minorHAnsi" w:cstheme="minorBidi"/>
            <w:sz w:val="22"/>
            <w:szCs w:val="22"/>
            <w:lang w:eastAsia="en-AU"/>
          </w:rPr>
          <w:tab/>
        </w:r>
        <w:r w:rsidR="00CD4AC4" w:rsidRPr="00A937AC">
          <w:rPr>
            <w:rStyle w:val="Hyperlink"/>
          </w:rPr>
          <w:t>Major impact and non-major impact incidents and incident types</w:t>
        </w:r>
        <w:r w:rsidR="00CD4AC4">
          <w:rPr>
            <w:webHidden/>
          </w:rPr>
          <w:tab/>
        </w:r>
        <w:r w:rsidR="00CD4AC4">
          <w:rPr>
            <w:webHidden/>
          </w:rPr>
          <w:fldChar w:fldCharType="begin"/>
        </w:r>
        <w:r w:rsidR="00CD4AC4">
          <w:rPr>
            <w:webHidden/>
          </w:rPr>
          <w:instrText xml:space="preserve"> PAGEREF _Toc494952840 \h </w:instrText>
        </w:r>
        <w:r w:rsidR="00CD4AC4">
          <w:rPr>
            <w:webHidden/>
          </w:rPr>
        </w:r>
        <w:r w:rsidR="00CD4AC4">
          <w:rPr>
            <w:webHidden/>
          </w:rPr>
          <w:fldChar w:fldCharType="separate"/>
        </w:r>
        <w:r w:rsidR="006E5EA5">
          <w:rPr>
            <w:webHidden/>
          </w:rPr>
          <w:t>15</w:t>
        </w:r>
        <w:r w:rsidR="00CD4AC4">
          <w:rPr>
            <w:webHidden/>
          </w:rPr>
          <w:fldChar w:fldCharType="end"/>
        </w:r>
      </w:hyperlink>
    </w:p>
    <w:p w14:paraId="2B1CE41C" w14:textId="3C340C89"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41" w:history="1">
        <w:r w:rsidR="00CD4AC4" w:rsidRPr="00A937AC">
          <w:rPr>
            <w:rStyle w:val="Hyperlink"/>
          </w:rPr>
          <w:t>Learning 1.5:</w:t>
        </w:r>
        <w:r w:rsidR="00CD4AC4">
          <w:rPr>
            <w:rFonts w:asciiTheme="minorHAnsi" w:eastAsiaTheme="minorEastAsia" w:hAnsiTheme="minorHAnsi" w:cstheme="minorBidi"/>
            <w:sz w:val="22"/>
            <w:szCs w:val="22"/>
            <w:lang w:eastAsia="en-AU"/>
          </w:rPr>
          <w:tab/>
        </w:r>
        <w:r w:rsidR="00CD4AC4" w:rsidRPr="00A937AC">
          <w:rPr>
            <w:rStyle w:val="Hyperlink"/>
          </w:rPr>
          <w:t>The five CIMS stages</w:t>
        </w:r>
        <w:r w:rsidR="00CD4AC4">
          <w:rPr>
            <w:webHidden/>
          </w:rPr>
          <w:tab/>
        </w:r>
        <w:r w:rsidR="00CD4AC4">
          <w:rPr>
            <w:webHidden/>
          </w:rPr>
          <w:fldChar w:fldCharType="begin"/>
        </w:r>
        <w:r w:rsidR="00CD4AC4">
          <w:rPr>
            <w:webHidden/>
          </w:rPr>
          <w:instrText xml:space="preserve"> PAGEREF _Toc494952841 \h </w:instrText>
        </w:r>
        <w:r w:rsidR="00CD4AC4">
          <w:rPr>
            <w:webHidden/>
          </w:rPr>
        </w:r>
        <w:r w:rsidR="00CD4AC4">
          <w:rPr>
            <w:webHidden/>
          </w:rPr>
          <w:fldChar w:fldCharType="separate"/>
        </w:r>
        <w:r w:rsidR="006E5EA5">
          <w:rPr>
            <w:webHidden/>
          </w:rPr>
          <w:t>21</w:t>
        </w:r>
        <w:r w:rsidR="00CD4AC4">
          <w:rPr>
            <w:webHidden/>
          </w:rPr>
          <w:fldChar w:fldCharType="end"/>
        </w:r>
      </w:hyperlink>
    </w:p>
    <w:p w14:paraId="0E23F5E1" w14:textId="11C28B92" w:rsidR="00CD4AC4" w:rsidRDefault="0025259D">
      <w:pPr>
        <w:pStyle w:val="TOC2"/>
        <w:tabs>
          <w:tab w:val="left" w:pos="1400"/>
        </w:tabs>
        <w:rPr>
          <w:rFonts w:asciiTheme="minorHAnsi" w:eastAsiaTheme="minorEastAsia" w:hAnsiTheme="minorHAnsi" w:cstheme="minorBidi"/>
          <w:sz w:val="22"/>
          <w:szCs w:val="22"/>
          <w:lang w:eastAsia="en-AU"/>
        </w:rPr>
      </w:pPr>
      <w:hyperlink w:anchor="_Toc494952842" w:history="1">
        <w:r w:rsidR="00CD4AC4" w:rsidRPr="00A937AC">
          <w:rPr>
            <w:rStyle w:val="Hyperlink"/>
          </w:rPr>
          <w:t>Learning 1.6:</w:t>
        </w:r>
        <w:r w:rsidR="00CD4AC4">
          <w:rPr>
            <w:rFonts w:asciiTheme="minorHAnsi" w:eastAsiaTheme="minorEastAsia" w:hAnsiTheme="minorHAnsi" w:cstheme="minorBidi"/>
            <w:sz w:val="22"/>
            <w:szCs w:val="22"/>
            <w:lang w:eastAsia="en-AU"/>
          </w:rPr>
          <w:tab/>
        </w:r>
        <w:r w:rsidR="00CD4AC4" w:rsidRPr="00A937AC">
          <w:rPr>
            <w:rStyle w:val="Hyperlink"/>
          </w:rPr>
          <w:t>Using CIMS data to improve service delivery</w:t>
        </w:r>
        <w:r w:rsidR="00CD4AC4">
          <w:rPr>
            <w:webHidden/>
          </w:rPr>
          <w:tab/>
        </w:r>
        <w:r w:rsidR="00CD4AC4">
          <w:rPr>
            <w:webHidden/>
          </w:rPr>
          <w:fldChar w:fldCharType="begin"/>
        </w:r>
        <w:r w:rsidR="00CD4AC4">
          <w:rPr>
            <w:webHidden/>
          </w:rPr>
          <w:instrText xml:space="preserve"> PAGEREF _Toc494952842 \h </w:instrText>
        </w:r>
        <w:r w:rsidR="00CD4AC4">
          <w:rPr>
            <w:webHidden/>
          </w:rPr>
        </w:r>
        <w:r w:rsidR="00CD4AC4">
          <w:rPr>
            <w:webHidden/>
          </w:rPr>
          <w:fldChar w:fldCharType="separate"/>
        </w:r>
        <w:r w:rsidR="006E5EA5">
          <w:rPr>
            <w:webHidden/>
          </w:rPr>
          <w:t>22</w:t>
        </w:r>
        <w:r w:rsidR="00CD4AC4">
          <w:rPr>
            <w:webHidden/>
          </w:rPr>
          <w:fldChar w:fldCharType="end"/>
        </w:r>
      </w:hyperlink>
    </w:p>
    <w:p w14:paraId="00763F5B" w14:textId="5F5A0862" w:rsidR="00CD4AC4" w:rsidRDefault="0025259D">
      <w:pPr>
        <w:pStyle w:val="TOC1"/>
        <w:rPr>
          <w:rFonts w:asciiTheme="minorHAnsi" w:eastAsiaTheme="minorEastAsia" w:hAnsiTheme="minorHAnsi" w:cstheme="minorBidi"/>
          <w:b w:val="0"/>
          <w:sz w:val="22"/>
          <w:szCs w:val="22"/>
          <w:lang w:eastAsia="en-AU"/>
        </w:rPr>
      </w:pPr>
      <w:hyperlink w:anchor="_Toc494952843" w:history="1">
        <w:r w:rsidR="00CD4AC4" w:rsidRPr="00A937AC">
          <w:rPr>
            <w:rStyle w:val="Hyperlink"/>
          </w:rPr>
          <w:t>Sector application</w:t>
        </w:r>
        <w:r w:rsidR="00CD4AC4">
          <w:rPr>
            <w:webHidden/>
          </w:rPr>
          <w:tab/>
        </w:r>
        <w:r w:rsidR="00CD4AC4">
          <w:rPr>
            <w:webHidden/>
          </w:rPr>
          <w:fldChar w:fldCharType="begin"/>
        </w:r>
        <w:r w:rsidR="00CD4AC4">
          <w:rPr>
            <w:webHidden/>
          </w:rPr>
          <w:instrText xml:space="preserve"> PAGEREF _Toc494952843 \h </w:instrText>
        </w:r>
        <w:r w:rsidR="00CD4AC4">
          <w:rPr>
            <w:webHidden/>
          </w:rPr>
        </w:r>
        <w:r w:rsidR="00CD4AC4">
          <w:rPr>
            <w:webHidden/>
          </w:rPr>
          <w:fldChar w:fldCharType="separate"/>
        </w:r>
        <w:r w:rsidR="006E5EA5">
          <w:rPr>
            <w:webHidden/>
          </w:rPr>
          <w:t>23</w:t>
        </w:r>
        <w:r w:rsidR="00CD4AC4">
          <w:rPr>
            <w:webHidden/>
          </w:rPr>
          <w:fldChar w:fldCharType="end"/>
        </w:r>
      </w:hyperlink>
    </w:p>
    <w:p w14:paraId="24A32BC2" w14:textId="5A90B0C1" w:rsidR="00CD4AC4" w:rsidRDefault="0025259D">
      <w:pPr>
        <w:pStyle w:val="TOC2"/>
        <w:rPr>
          <w:rFonts w:asciiTheme="minorHAnsi" w:eastAsiaTheme="minorEastAsia" w:hAnsiTheme="minorHAnsi" w:cstheme="minorBidi"/>
          <w:sz w:val="22"/>
          <w:szCs w:val="22"/>
          <w:lang w:eastAsia="en-AU"/>
        </w:rPr>
      </w:pPr>
      <w:hyperlink w:anchor="_Toc494952844" w:history="1">
        <w:r w:rsidR="00CD4AC4" w:rsidRPr="00A937AC">
          <w:rPr>
            <w:rStyle w:val="Hyperlink"/>
          </w:rPr>
          <w:t>Case study 1: Homelessness sector</w:t>
        </w:r>
        <w:r w:rsidR="00CD4AC4">
          <w:rPr>
            <w:webHidden/>
          </w:rPr>
          <w:tab/>
        </w:r>
        <w:r w:rsidR="00CD4AC4">
          <w:rPr>
            <w:webHidden/>
          </w:rPr>
          <w:fldChar w:fldCharType="begin"/>
        </w:r>
        <w:r w:rsidR="00CD4AC4">
          <w:rPr>
            <w:webHidden/>
          </w:rPr>
          <w:instrText xml:space="preserve"> PAGEREF _Toc494952844 \h </w:instrText>
        </w:r>
        <w:r w:rsidR="00CD4AC4">
          <w:rPr>
            <w:webHidden/>
          </w:rPr>
        </w:r>
        <w:r w:rsidR="00CD4AC4">
          <w:rPr>
            <w:webHidden/>
          </w:rPr>
          <w:fldChar w:fldCharType="separate"/>
        </w:r>
        <w:r w:rsidR="006E5EA5">
          <w:rPr>
            <w:webHidden/>
          </w:rPr>
          <w:t>23</w:t>
        </w:r>
        <w:r w:rsidR="00CD4AC4">
          <w:rPr>
            <w:webHidden/>
          </w:rPr>
          <w:fldChar w:fldCharType="end"/>
        </w:r>
      </w:hyperlink>
    </w:p>
    <w:p w14:paraId="03C53A71" w14:textId="69B8E83A" w:rsidR="00CD4AC4" w:rsidRDefault="0025259D">
      <w:pPr>
        <w:pStyle w:val="TOC2"/>
        <w:rPr>
          <w:rFonts w:asciiTheme="minorHAnsi" w:eastAsiaTheme="minorEastAsia" w:hAnsiTheme="minorHAnsi" w:cstheme="minorBidi"/>
          <w:sz w:val="22"/>
          <w:szCs w:val="22"/>
          <w:lang w:eastAsia="en-AU"/>
        </w:rPr>
      </w:pPr>
      <w:hyperlink w:anchor="_Toc494952845" w:history="1">
        <w:r w:rsidR="00CD4AC4" w:rsidRPr="00A937AC">
          <w:rPr>
            <w:rStyle w:val="Hyperlink"/>
          </w:rPr>
          <w:t>Case study 2: Child protection sector</w:t>
        </w:r>
        <w:r w:rsidR="00CD4AC4">
          <w:rPr>
            <w:webHidden/>
          </w:rPr>
          <w:tab/>
        </w:r>
        <w:r w:rsidR="00CD4AC4">
          <w:rPr>
            <w:webHidden/>
          </w:rPr>
          <w:fldChar w:fldCharType="begin"/>
        </w:r>
        <w:r w:rsidR="00CD4AC4">
          <w:rPr>
            <w:webHidden/>
          </w:rPr>
          <w:instrText xml:space="preserve"> PAGEREF _Toc494952845 \h </w:instrText>
        </w:r>
        <w:r w:rsidR="00CD4AC4">
          <w:rPr>
            <w:webHidden/>
          </w:rPr>
        </w:r>
        <w:r w:rsidR="00CD4AC4">
          <w:rPr>
            <w:webHidden/>
          </w:rPr>
          <w:fldChar w:fldCharType="separate"/>
        </w:r>
        <w:r w:rsidR="006E5EA5">
          <w:rPr>
            <w:webHidden/>
          </w:rPr>
          <w:t>24</w:t>
        </w:r>
        <w:r w:rsidR="00CD4AC4">
          <w:rPr>
            <w:webHidden/>
          </w:rPr>
          <w:fldChar w:fldCharType="end"/>
        </w:r>
      </w:hyperlink>
    </w:p>
    <w:p w14:paraId="6E41D0AD" w14:textId="425C81A9" w:rsidR="00CD4AC4" w:rsidRDefault="0025259D">
      <w:pPr>
        <w:pStyle w:val="TOC2"/>
        <w:rPr>
          <w:rFonts w:asciiTheme="minorHAnsi" w:eastAsiaTheme="minorEastAsia" w:hAnsiTheme="minorHAnsi" w:cstheme="minorBidi"/>
          <w:sz w:val="22"/>
          <w:szCs w:val="22"/>
          <w:lang w:eastAsia="en-AU"/>
        </w:rPr>
      </w:pPr>
      <w:hyperlink w:anchor="_Toc494952846" w:history="1">
        <w:r w:rsidR="00CD4AC4" w:rsidRPr="00A937AC">
          <w:rPr>
            <w:rStyle w:val="Hyperlink"/>
          </w:rPr>
          <w:t>Case study 3: Community mental health</w:t>
        </w:r>
        <w:r w:rsidR="00CD4AC4">
          <w:rPr>
            <w:webHidden/>
          </w:rPr>
          <w:tab/>
        </w:r>
        <w:r w:rsidR="00CD4AC4">
          <w:rPr>
            <w:webHidden/>
          </w:rPr>
          <w:fldChar w:fldCharType="begin"/>
        </w:r>
        <w:r w:rsidR="00CD4AC4">
          <w:rPr>
            <w:webHidden/>
          </w:rPr>
          <w:instrText xml:space="preserve"> PAGEREF _Toc494952846 \h </w:instrText>
        </w:r>
        <w:r w:rsidR="00CD4AC4">
          <w:rPr>
            <w:webHidden/>
          </w:rPr>
        </w:r>
        <w:r w:rsidR="00CD4AC4">
          <w:rPr>
            <w:webHidden/>
          </w:rPr>
          <w:fldChar w:fldCharType="separate"/>
        </w:r>
        <w:r w:rsidR="006E5EA5">
          <w:rPr>
            <w:webHidden/>
          </w:rPr>
          <w:t>25</w:t>
        </w:r>
        <w:r w:rsidR="00CD4AC4">
          <w:rPr>
            <w:webHidden/>
          </w:rPr>
          <w:fldChar w:fldCharType="end"/>
        </w:r>
      </w:hyperlink>
    </w:p>
    <w:p w14:paraId="341E7333" w14:textId="48386931" w:rsidR="00CD4AC4" w:rsidRDefault="0025259D">
      <w:pPr>
        <w:pStyle w:val="TOC2"/>
        <w:rPr>
          <w:rFonts w:asciiTheme="minorHAnsi" w:eastAsiaTheme="minorEastAsia" w:hAnsiTheme="minorHAnsi" w:cstheme="minorBidi"/>
          <w:sz w:val="22"/>
          <w:szCs w:val="22"/>
          <w:lang w:eastAsia="en-AU"/>
        </w:rPr>
      </w:pPr>
      <w:hyperlink w:anchor="_Toc494952847" w:history="1">
        <w:r w:rsidR="00CD4AC4" w:rsidRPr="00A937AC">
          <w:rPr>
            <w:rStyle w:val="Hyperlink"/>
          </w:rPr>
          <w:t>Case study 4: Disability sector</w:t>
        </w:r>
        <w:r w:rsidR="00CD4AC4">
          <w:rPr>
            <w:webHidden/>
          </w:rPr>
          <w:tab/>
        </w:r>
        <w:r w:rsidR="00CD4AC4">
          <w:rPr>
            <w:webHidden/>
          </w:rPr>
          <w:fldChar w:fldCharType="begin"/>
        </w:r>
        <w:r w:rsidR="00CD4AC4">
          <w:rPr>
            <w:webHidden/>
          </w:rPr>
          <w:instrText xml:space="preserve"> PAGEREF _Toc494952847 \h </w:instrText>
        </w:r>
        <w:r w:rsidR="00CD4AC4">
          <w:rPr>
            <w:webHidden/>
          </w:rPr>
        </w:r>
        <w:r w:rsidR="00CD4AC4">
          <w:rPr>
            <w:webHidden/>
          </w:rPr>
          <w:fldChar w:fldCharType="separate"/>
        </w:r>
        <w:r w:rsidR="006E5EA5">
          <w:rPr>
            <w:webHidden/>
          </w:rPr>
          <w:t>26</w:t>
        </w:r>
        <w:r w:rsidR="00CD4AC4">
          <w:rPr>
            <w:webHidden/>
          </w:rPr>
          <w:fldChar w:fldCharType="end"/>
        </w:r>
      </w:hyperlink>
    </w:p>
    <w:p w14:paraId="46E4C7C5" w14:textId="223D1B7E" w:rsidR="00CD4AC4" w:rsidRDefault="0025259D">
      <w:pPr>
        <w:pStyle w:val="TOC1"/>
        <w:rPr>
          <w:rFonts w:asciiTheme="minorHAnsi" w:eastAsiaTheme="minorEastAsia" w:hAnsiTheme="minorHAnsi" w:cstheme="minorBidi"/>
          <w:b w:val="0"/>
          <w:sz w:val="22"/>
          <w:szCs w:val="22"/>
          <w:lang w:eastAsia="en-AU"/>
        </w:rPr>
      </w:pPr>
      <w:hyperlink w:anchor="_Toc494952848" w:history="1">
        <w:r w:rsidR="00CD4AC4" w:rsidRPr="00A937AC">
          <w:rPr>
            <w:rStyle w:val="Hyperlink"/>
          </w:rPr>
          <w:t>Summary</w:t>
        </w:r>
        <w:r w:rsidR="00CD4AC4">
          <w:rPr>
            <w:webHidden/>
          </w:rPr>
          <w:tab/>
        </w:r>
        <w:r w:rsidR="00CD4AC4">
          <w:rPr>
            <w:webHidden/>
          </w:rPr>
          <w:fldChar w:fldCharType="begin"/>
        </w:r>
        <w:r w:rsidR="00CD4AC4">
          <w:rPr>
            <w:webHidden/>
          </w:rPr>
          <w:instrText xml:space="preserve"> PAGEREF _Toc494952848 \h </w:instrText>
        </w:r>
        <w:r w:rsidR="00CD4AC4">
          <w:rPr>
            <w:webHidden/>
          </w:rPr>
        </w:r>
        <w:r w:rsidR="00CD4AC4">
          <w:rPr>
            <w:webHidden/>
          </w:rPr>
          <w:fldChar w:fldCharType="separate"/>
        </w:r>
        <w:r w:rsidR="006E5EA5">
          <w:rPr>
            <w:webHidden/>
          </w:rPr>
          <w:t>27</w:t>
        </w:r>
        <w:r w:rsidR="00CD4AC4">
          <w:rPr>
            <w:webHidden/>
          </w:rPr>
          <w:fldChar w:fldCharType="end"/>
        </w:r>
      </w:hyperlink>
    </w:p>
    <w:p w14:paraId="0FB4A143" w14:textId="4CB5D8F8" w:rsidR="00CD4AC4" w:rsidRDefault="0025259D">
      <w:pPr>
        <w:pStyle w:val="TOC2"/>
        <w:rPr>
          <w:rFonts w:asciiTheme="minorHAnsi" w:eastAsiaTheme="minorEastAsia" w:hAnsiTheme="minorHAnsi" w:cstheme="minorBidi"/>
          <w:sz w:val="22"/>
          <w:szCs w:val="22"/>
          <w:lang w:eastAsia="en-AU"/>
        </w:rPr>
      </w:pPr>
      <w:hyperlink w:anchor="_Toc494952849" w:history="1">
        <w:r w:rsidR="00CD4AC4" w:rsidRPr="00A937AC">
          <w:rPr>
            <w:rStyle w:val="Hyperlink"/>
          </w:rPr>
          <w:t>Module 1: The CIMS end-to-end model</w:t>
        </w:r>
        <w:r w:rsidR="00CD4AC4">
          <w:rPr>
            <w:webHidden/>
          </w:rPr>
          <w:tab/>
        </w:r>
        <w:r w:rsidR="00CD4AC4">
          <w:rPr>
            <w:webHidden/>
          </w:rPr>
          <w:fldChar w:fldCharType="begin"/>
        </w:r>
        <w:r w:rsidR="00CD4AC4">
          <w:rPr>
            <w:webHidden/>
          </w:rPr>
          <w:instrText xml:space="preserve"> PAGEREF _Toc494952849 \h </w:instrText>
        </w:r>
        <w:r w:rsidR="00CD4AC4">
          <w:rPr>
            <w:webHidden/>
          </w:rPr>
        </w:r>
        <w:r w:rsidR="00CD4AC4">
          <w:rPr>
            <w:webHidden/>
          </w:rPr>
          <w:fldChar w:fldCharType="separate"/>
        </w:r>
        <w:r w:rsidR="006E5EA5">
          <w:rPr>
            <w:webHidden/>
          </w:rPr>
          <w:t>27</w:t>
        </w:r>
        <w:r w:rsidR="00CD4AC4">
          <w:rPr>
            <w:webHidden/>
          </w:rPr>
          <w:fldChar w:fldCharType="end"/>
        </w:r>
      </w:hyperlink>
    </w:p>
    <w:p w14:paraId="7410C4C8" w14:textId="0CC44939" w:rsidR="00CD4AC4" w:rsidRDefault="0025259D">
      <w:pPr>
        <w:pStyle w:val="TOC1"/>
        <w:rPr>
          <w:rFonts w:asciiTheme="minorHAnsi" w:eastAsiaTheme="minorEastAsia" w:hAnsiTheme="minorHAnsi" w:cstheme="minorBidi"/>
          <w:b w:val="0"/>
          <w:sz w:val="22"/>
          <w:szCs w:val="22"/>
          <w:lang w:eastAsia="en-AU"/>
        </w:rPr>
      </w:pPr>
      <w:hyperlink w:anchor="_Toc494952850" w:history="1">
        <w:r w:rsidR="00CD4AC4" w:rsidRPr="00A937AC">
          <w:rPr>
            <w:rStyle w:val="Hyperlink"/>
          </w:rPr>
          <w:t>Self-check</w:t>
        </w:r>
        <w:r w:rsidR="00CD4AC4">
          <w:rPr>
            <w:webHidden/>
          </w:rPr>
          <w:tab/>
        </w:r>
        <w:r w:rsidR="00CD4AC4">
          <w:rPr>
            <w:webHidden/>
          </w:rPr>
          <w:fldChar w:fldCharType="begin"/>
        </w:r>
        <w:r w:rsidR="00CD4AC4">
          <w:rPr>
            <w:webHidden/>
          </w:rPr>
          <w:instrText xml:space="preserve"> PAGEREF _Toc494952850 \h </w:instrText>
        </w:r>
        <w:r w:rsidR="00CD4AC4">
          <w:rPr>
            <w:webHidden/>
          </w:rPr>
        </w:r>
        <w:r w:rsidR="00CD4AC4">
          <w:rPr>
            <w:webHidden/>
          </w:rPr>
          <w:fldChar w:fldCharType="separate"/>
        </w:r>
        <w:r w:rsidR="006E5EA5">
          <w:rPr>
            <w:webHidden/>
          </w:rPr>
          <w:t>29</w:t>
        </w:r>
        <w:r w:rsidR="00CD4AC4">
          <w:rPr>
            <w:webHidden/>
          </w:rPr>
          <w:fldChar w:fldCharType="end"/>
        </w:r>
      </w:hyperlink>
    </w:p>
    <w:p w14:paraId="2F21D3CE" w14:textId="00AE2BFE" w:rsidR="00CD4AC4" w:rsidRDefault="0025259D">
      <w:pPr>
        <w:pStyle w:val="TOC2"/>
        <w:rPr>
          <w:rFonts w:asciiTheme="minorHAnsi" w:eastAsiaTheme="minorEastAsia" w:hAnsiTheme="minorHAnsi" w:cstheme="minorBidi"/>
          <w:sz w:val="22"/>
          <w:szCs w:val="22"/>
          <w:lang w:eastAsia="en-AU"/>
        </w:rPr>
      </w:pPr>
      <w:hyperlink w:anchor="_Toc494952851" w:history="1">
        <w:r w:rsidR="00CD4AC4" w:rsidRPr="00A937AC">
          <w:rPr>
            <w:rStyle w:val="Hyperlink"/>
          </w:rPr>
          <w:t>Tasks – expected responses</w:t>
        </w:r>
        <w:r w:rsidR="00CD4AC4">
          <w:rPr>
            <w:webHidden/>
          </w:rPr>
          <w:tab/>
        </w:r>
        <w:r w:rsidR="00CD4AC4">
          <w:rPr>
            <w:webHidden/>
          </w:rPr>
          <w:fldChar w:fldCharType="begin"/>
        </w:r>
        <w:r w:rsidR="00CD4AC4">
          <w:rPr>
            <w:webHidden/>
          </w:rPr>
          <w:instrText xml:space="preserve"> PAGEREF _Toc494952851 \h </w:instrText>
        </w:r>
        <w:r w:rsidR="00CD4AC4">
          <w:rPr>
            <w:webHidden/>
          </w:rPr>
        </w:r>
        <w:r w:rsidR="00CD4AC4">
          <w:rPr>
            <w:webHidden/>
          </w:rPr>
          <w:fldChar w:fldCharType="separate"/>
        </w:r>
        <w:r w:rsidR="006E5EA5">
          <w:rPr>
            <w:webHidden/>
          </w:rPr>
          <w:t>29</w:t>
        </w:r>
        <w:r w:rsidR="00CD4AC4">
          <w:rPr>
            <w:webHidden/>
          </w:rPr>
          <w:fldChar w:fldCharType="end"/>
        </w:r>
      </w:hyperlink>
    </w:p>
    <w:p w14:paraId="22F971FE" w14:textId="366A8FB0" w:rsidR="00CD4AC4" w:rsidRDefault="0025259D">
      <w:pPr>
        <w:pStyle w:val="TOC2"/>
        <w:rPr>
          <w:rFonts w:asciiTheme="minorHAnsi" w:eastAsiaTheme="minorEastAsia" w:hAnsiTheme="minorHAnsi" w:cstheme="minorBidi"/>
          <w:sz w:val="22"/>
          <w:szCs w:val="22"/>
          <w:lang w:eastAsia="en-AU"/>
        </w:rPr>
      </w:pPr>
      <w:hyperlink w:anchor="_Toc494952852" w:history="1">
        <w:r w:rsidR="00CD4AC4" w:rsidRPr="00A937AC">
          <w:rPr>
            <w:rStyle w:val="Hyperlink"/>
          </w:rPr>
          <w:t>Case studies – expected responses</w:t>
        </w:r>
        <w:r w:rsidR="00CD4AC4">
          <w:rPr>
            <w:webHidden/>
          </w:rPr>
          <w:tab/>
        </w:r>
        <w:r w:rsidR="00CD4AC4">
          <w:rPr>
            <w:webHidden/>
          </w:rPr>
          <w:fldChar w:fldCharType="begin"/>
        </w:r>
        <w:r w:rsidR="00CD4AC4">
          <w:rPr>
            <w:webHidden/>
          </w:rPr>
          <w:instrText xml:space="preserve"> PAGEREF _Toc494952852 \h </w:instrText>
        </w:r>
        <w:r w:rsidR="00CD4AC4">
          <w:rPr>
            <w:webHidden/>
          </w:rPr>
        </w:r>
        <w:r w:rsidR="00CD4AC4">
          <w:rPr>
            <w:webHidden/>
          </w:rPr>
          <w:fldChar w:fldCharType="separate"/>
        </w:r>
        <w:r w:rsidR="006E5EA5">
          <w:rPr>
            <w:webHidden/>
          </w:rPr>
          <w:t>32</w:t>
        </w:r>
        <w:r w:rsidR="00CD4AC4">
          <w:rPr>
            <w:webHidden/>
          </w:rPr>
          <w:fldChar w:fldCharType="end"/>
        </w:r>
      </w:hyperlink>
    </w:p>
    <w:p w14:paraId="5FCD547C" w14:textId="5DCF1616" w:rsidR="00CD4AC4" w:rsidRDefault="0025259D">
      <w:pPr>
        <w:pStyle w:val="TOC1"/>
        <w:rPr>
          <w:rFonts w:asciiTheme="minorHAnsi" w:eastAsiaTheme="minorEastAsia" w:hAnsiTheme="minorHAnsi" w:cstheme="minorBidi"/>
          <w:b w:val="0"/>
          <w:sz w:val="22"/>
          <w:szCs w:val="22"/>
          <w:lang w:eastAsia="en-AU"/>
        </w:rPr>
      </w:pPr>
      <w:hyperlink w:anchor="_Toc494952853" w:history="1">
        <w:r w:rsidR="00CD4AC4" w:rsidRPr="00A937AC">
          <w:rPr>
            <w:rStyle w:val="Hyperlink"/>
          </w:rPr>
          <w:t>Evaluation form</w:t>
        </w:r>
        <w:r w:rsidR="00CD4AC4">
          <w:rPr>
            <w:webHidden/>
          </w:rPr>
          <w:tab/>
        </w:r>
        <w:r w:rsidR="00CD4AC4">
          <w:rPr>
            <w:webHidden/>
          </w:rPr>
          <w:fldChar w:fldCharType="begin"/>
        </w:r>
        <w:r w:rsidR="00CD4AC4">
          <w:rPr>
            <w:webHidden/>
          </w:rPr>
          <w:instrText xml:space="preserve"> PAGEREF _Toc494952853 \h </w:instrText>
        </w:r>
        <w:r w:rsidR="00CD4AC4">
          <w:rPr>
            <w:webHidden/>
          </w:rPr>
        </w:r>
        <w:r w:rsidR="00CD4AC4">
          <w:rPr>
            <w:webHidden/>
          </w:rPr>
          <w:fldChar w:fldCharType="separate"/>
        </w:r>
        <w:r w:rsidR="006E5EA5">
          <w:rPr>
            <w:webHidden/>
          </w:rPr>
          <w:t>34</w:t>
        </w:r>
        <w:r w:rsidR="00CD4AC4">
          <w:rPr>
            <w:webHidden/>
          </w:rPr>
          <w:fldChar w:fldCharType="end"/>
        </w:r>
      </w:hyperlink>
    </w:p>
    <w:p w14:paraId="3FB9B75B" w14:textId="4E7A84B8" w:rsidR="00CD4AC4" w:rsidRDefault="0025259D">
      <w:pPr>
        <w:pStyle w:val="TOC2"/>
        <w:rPr>
          <w:rFonts w:asciiTheme="minorHAnsi" w:eastAsiaTheme="minorEastAsia" w:hAnsiTheme="minorHAnsi" w:cstheme="minorBidi"/>
          <w:sz w:val="22"/>
          <w:szCs w:val="22"/>
          <w:lang w:eastAsia="en-AU"/>
        </w:rPr>
      </w:pPr>
      <w:hyperlink w:anchor="_Toc494952854" w:history="1">
        <w:r w:rsidR="00CD4AC4" w:rsidRPr="00A937AC">
          <w:rPr>
            <w:rStyle w:val="Hyperlink"/>
          </w:rPr>
          <w:t>Module 1: The CIMS end-to-end model</w:t>
        </w:r>
        <w:r w:rsidR="00CD4AC4">
          <w:rPr>
            <w:webHidden/>
          </w:rPr>
          <w:tab/>
        </w:r>
        <w:r w:rsidR="00CD4AC4">
          <w:rPr>
            <w:webHidden/>
          </w:rPr>
          <w:fldChar w:fldCharType="begin"/>
        </w:r>
        <w:r w:rsidR="00CD4AC4">
          <w:rPr>
            <w:webHidden/>
          </w:rPr>
          <w:instrText xml:space="preserve"> PAGEREF _Toc494952854 \h </w:instrText>
        </w:r>
        <w:r w:rsidR="00CD4AC4">
          <w:rPr>
            <w:webHidden/>
          </w:rPr>
        </w:r>
        <w:r w:rsidR="00CD4AC4">
          <w:rPr>
            <w:webHidden/>
          </w:rPr>
          <w:fldChar w:fldCharType="separate"/>
        </w:r>
        <w:r w:rsidR="006E5EA5">
          <w:rPr>
            <w:webHidden/>
          </w:rPr>
          <w:t>34</w:t>
        </w:r>
        <w:r w:rsidR="00CD4AC4">
          <w:rPr>
            <w:webHidden/>
          </w:rPr>
          <w:fldChar w:fldCharType="end"/>
        </w:r>
      </w:hyperlink>
    </w:p>
    <w:p w14:paraId="6A05A809" w14:textId="77777777" w:rsidR="003E2E12" w:rsidRPr="003072C6" w:rsidRDefault="002E2214" w:rsidP="00213772">
      <w:pPr>
        <w:pStyle w:val="TOC2"/>
        <w:rPr>
          <w:noProof w:val="0"/>
        </w:rPr>
      </w:pPr>
      <w:r w:rsidRPr="003072C6">
        <w:rPr>
          <w:noProof w:val="0"/>
        </w:rPr>
        <w:fldChar w:fldCharType="end"/>
      </w:r>
    </w:p>
    <w:p w14:paraId="5A39BBE3" w14:textId="77777777" w:rsidR="00AC0C3B" w:rsidRPr="001F5F86" w:rsidRDefault="003E2E12" w:rsidP="00E72BCF">
      <w:r w:rsidRPr="001F5F86">
        <w:br w:type="page"/>
      </w:r>
    </w:p>
    <w:p w14:paraId="41C8F396" w14:textId="77777777" w:rsidR="00AC0C3B" w:rsidRPr="001F5F86" w:rsidRDefault="00AC0C3B" w:rsidP="00E72BCF">
      <w:pPr>
        <w:sectPr w:rsidR="00AC0C3B" w:rsidRPr="001F5F86" w:rsidSect="00C51B1C">
          <w:pgSz w:w="11906" w:h="16838"/>
          <w:pgMar w:top="1701" w:right="1304" w:bottom="1134" w:left="1304" w:header="454" w:footer="567" w:gutter="0"/>
          <w:cols w:space="720"/>
          <w:docGrid w:linePitch="360"/>
        </w:sectPr>
      </w:pPr>
    </w:p>
    <w:p w14:paraId="1212BEBF" w14:textId="77777777" w:rsidR="00B65A61" w:rsidRPr="00D36130" w:rsidRDefault="00B65A61" w:rsidP="00D36130">
      <w:pPr>
        <w:pStyle w:val="Heading1"/>
      </w:pPr>
      <w:bookmarkStart w:id="0" w:name="_Toc485624526"/>
      <w:bookmarkStart w:id="1" w:name="_Toc494952834"/>
      <w:r w:rsidRPr="00D36130">
        <w:lastRenderedPageBreak/>
        <w:t>Module 1: The CIMS end-to-end model</w:t>
      </w:r>
      <w:bookmarkEnd w:id="0"/>
      <w:bookmarkEnd w:id="1"/>
      <w:r w:rsidRPr="00D36130">
        <w:t xml:space="preserve"> </w:t>
      </w:r>
    </w:p>
    <w:p w14:paraId="483EBE9A" w14:textId="77777777" w:rsidR="00C349C6" w:rsidRPr="00D36130" w:rsidRDefault="00C349C6" w:rsidP="00D36130">
      <w:pPr>
        <w:pStyle w:val="Heading2"/>
      </w:pPr>
      <w:bookmarkStart w:id="2" w:name="_Toc494952835"/>
      <w:bookmarkStart w:id="3" w:name="_Toc485624527"/>
      <w:r w:rsidRPr="00D36130">
        <w:t>Learning objectives</w:t>
      </w:r>
      <w:bookmarkEnd w:id="2"/>
    </w:p>
    <w:p w14:paraId="74785089" w14:textId="77777777" w:rsidR="00C349C6" w:rsidRPr="003E0E15" w:rsidRDefault="00C349C6" w:rsidP="00C349C6">
      <w:pPr>
        <w:pStyle w:val="DHHSbody"/>
        <w:rPr>
          <w:rFonts w:cs="Arial"/>
        </w:rPr>
      </w:pPr>
      <w:r w:rsidRPr="00E72BCF">
        <w:rPr>
          <w:rStyle w:val="Emphasis"/>
        </w:rPr>
        <w:t>Module 1: The CIMS end-to-end model</w:t>
      </w:r>
      <w:r w:rsidRPr="003E0E15">
        <w:t xml:space="preserve"> outlines the aims, obje</w:t>
      </w:r>
      <w:r>
        <w:t xml:space="preserve">ctives and principles of the Department of Health and Human Services </w:t>
      </w:r>
      <w:r w:rsidR="005F1DF6">
        <w:t xml:space="preserve">(the department) </w:t>
      </w:r>
      <w:r>
        <w:t>client incident management system (CIMS)</w:t>
      </w:r>
      <w:r w:rsidR="005333D8">
        <w:t xml:space="preserve">. </w:t>
      </w:r>
      <w:r w:rsidRPr="003E0E15">
        <w:t xml:space="preserve">It provides some key definitions that </w:t>
      </w:r>
      <w:r w:rsidRPr="003E0E15">
        <w:rPr>
          <w:rFonts w:cs="Arial"/>
        </w:rPr>
        <w:t xml:space="preserve">will be expanded on in future </w:t>
      </w:r>
      <w:r w:rsidR="00CF44AF">
        <w:rPr>
          <w:rFonts w:cs="Arial"/>
        </w:rPr>
        <w:t xml:space="preserve">learning </w:t>
      </w:r>
      <w:r w:rsidRPr="003E0E15">
        <w:rPr>
          <w:rFonts w:cs="Arial"/>
        </w:rPr>
        <w:t>modules.</w:t>
      </w:r>
    </w:p>
    <w:p w14:paraId="20D0CC08" w14:textId="77777777" w:rsidR="00160901" w:rsidRDefault="00C349C6" w:rsidP="00E72BCF">
      <w:pPr>
        <w:pStyle w:val="DHHSbody"/>
        <w:rPr>
          <w:rFonts w:cs="Arial"/>
        </w:rPr>
      </w:pPr>
      <w:r w:rsidRPr="00F445A9">
        <w:t>When</w:t>
      </w:r>
      <w:r w:rsidRPr="003E0E15">
        <w:rPr>
          <w:rFonts w:cs="Arial"/>
        </w:rPr>
        <w:t xml:space="preserve"> participants complete this </w:t>
      </w:r>
      <w:r w:rsidR="00CF44AF">
        <w:rPr>
          <w:rFonts w:cs="Arial"/>
        </w:rPr>
        <w:t xml:space="preserve">learning </w:t>
      </w:r>
      <w:r>
        <w:rPr>
          <w:rFonts w:cs="Arial"/>
        </w:rPr>
        <w:t>module</w:t>
      </w:r>
      <w:r w:rsidRPr="003E0E15">
        <w:rPr>
          <w:rFonts w:cs="Arial"/>
        </w:rPr>
        <w:t xml:space="preserve"> they will</w:t>
      </w:r>
      <w:r>
        <w:rPr>
          <w:rFonts w:cs="Arial"/>
        </w:rPr>
        <w:t xml:space="preserve"> have an understanding of why </w:t>
      </w:r>
      <w:r w:rsidR="00930925">
        <w:rPr>
          <w:rFonts w:cs="Arial"/>
        </w:rPr>
        <w:t xml:space="preserve">the </w:t>
      </w:r>
      <w:r>
        <w:rPr>
          <w:rFonts w:cs="Arial"/>
        </w:rPr>
        <w:t xml:space="preserve">CIMS has been introduced and </w:t>
      </w:r>
      <w:r w:rsidR="00C4550E">
        <w:rPr>
          <w:rFonts w:cs="Arial"/>
        </w:rPr>
        <w:t>how the information</w:t>
      </w:r>
      <w:r w:rsidRPr="00505FF8">
        <w:rPr>
          <w:rFonts w:cs="Arial"/>
        </w:rPr>
        <w:t xml:space="preserve"> collected through </w:t>
      </w:r>
      <w:r w:rsidR="00930925">
        <w:rPr>
          <w:rFonts w:cs="Arial"/>
        </w:rPr>
        <w:t xml:space="preserve">the </w:t>
      </w:r>
      <w:r w:rsidRPr="00505FF8">
        <w:rPr>
          <w:rFonts w:cs="Arial"/>
        </w:rPr>
        <w:t xml:space="preserve">CIMS will be used to improve </w:t>
      </w:r>
      <w:r>
        <w:rPr>
          <w:rFonts w:cs="Arial"/>
        </w:rPr>
        <w:t xml:space="preserve">client outcomes and </w:t>
      </w:r>
      <w:r w:rsidRPr="00505FF8">
        <w:rPr>
          <w:rFonts w:cs="Arial"/>
        </w:rPr>
        <w:t>service delivery.</w:t>
      </w:r>
    </w:p>
    <w:p w14:paraId="475A3268" w14:textId="77777777" w:rsidR="00C349C6" w:rsidRPr="00D57800" w:rsidRDefault="00C4550E" w:rsidP="00E72BCF">
      <w:pPr>
        <w:pStyle w:val="DHHSbody"/>
        <w:rPr>
          <w:rFonts w:cs="Arial"/>
        </w:rPr>
      </w:pPr>
      <w:r>
        <w:t>Participants</w:t>
      </w:r>
      <w:r w:rsidR="00C349C6" w:rsidRPr="00D57800">
        <w:rPr>
          <w:rFonts w:cs="Arial"/>
        </w:rPr>
        <w:t xml:space="preserve"> will also </w:t>
      </w:r>
      <w:r w:rsidR="008C7568" w:rsidRPr="00D57800">
        <w:rPr>
          <w:rFonts w:cs="Arial"/>
        </w:rPr>
        <w:t>have an understanding of:</w:t>
      </w:r>
    </w:p>
    <w:p w14:paraId="09BF70AF" w14:textId="0B36C88A" w:rsidR="008C7568" w:rsidRPr="001B7091" w:rsidRDefault="008C7568" w:rsidP="00D204EA">
      <w:pPr>
        <w:pStyle w:val="DHHSbullet1"/>
      </w:pPr>
      <w:r w:rsidRPr="001B7091">
        <w:t>why CIMS is being introduced</w:t>
      </w:r>
    </w:p>
    <w:p w14:paraId="4B9ED06E" w14:textId="4FB81E83" w:rsidR="00C349C6" w:rsidRPr="001B7091" w:rsidRDefault="00C349C6" w:rsidP="00D204EA">
      <w:pPr>
        <w:pStyle w:val="DHHSbullet1"/>
      </w:pPr>
      <w:r w:rsidRPr="001B7091">
        <w:t>which</w:t>
      </w:r>
      <w:r w:rsidR="008C7568" w:rsidRPr="001B7091">
        <w:t xml:space="preserve"> services</w:t>
      </w:r>
      <w:r w:rsidRPr="001B7091">
        <w:t xml:space="preserve"> are required to report under CIMS</w:t>
      </w:r>
    </w:p>
    <w:p w14:paraId="69D220F8" w14:textId="65777343" w:rsidR="00C349C6" w:rsidRPr="00D57800" w:rsidRDefault="00C349C6" w:rsidP="00D204EA">
      <w:pPr>
        <w:pStyle w:val="DHHSbullet1"/>
      </w:pPr>
      <w:r w:rsidRPr="00D57800">
        <w:t>the main aim</w:t>
      </w:r>
      <w:r w:rsidR="008C7568" w:rsidRPr="00D57800">
        <w:t>s</w:t>
      </w:r>
      <w:r w:rsidRPr="00D57800">
        <w:t>, objectives and principles of CIMS</w:t>
      </w:r>
    </w:p>
    <w:p w14:paraId="355398A1" w14:textId="77777777" w:rsidR="00C349C6" w:rsidRPr="00D57800" w:rsidRDefault="008C7568" w:rsidP="00D204EA">
      <w:pPr>
        <w:pStyle w:val="DHHSbullet1"/>
      </w:pPr>
      <w:r w:rsidRPr="00D57800">
        <w:t>the difference between major impact and non-major impact</w:t>
      </w:r>
      <w:r w:rsidR="00C349C6" w:rsidRPr="00D57800">
        <w:t xml:space="preserve"> incident</w:t>
      </w:r>
      <w:r w:rsidRPr="00D57800">
        <w:t>s,</w:t>
      </w:r>
      <w:r w:rsidR="00C349C6" w:rsidRPr="00D57800">
        <w:t xml:space="preserve"> </w:t>
      </w:r>
      <w:r w:rsidRPr="00D57800">
        <w:t xml:space="preserve">and the different incident </w:t>
      </w:r>
      <w:r w:rsidR="00C349C6" w:rsidRPr="00D57800">
        <w:t>types</w:t>
      </w:r>
    </w:p>
    <w:p w14:paraId="1AD9FAA3" w14:textId="77777777" w:rsidR="00C349C6" w:rsidRPr="00D57800" w:rsidRDefault="00C349C6" w:rsidP="00D204EA">
      <w:pPr>
        <w:pStyle w:val="DHHSbullet1"/>
      </w:pPr>
      <w:r w:rsidRPr="00D57800">
        <w:t>the five CIMS stages</w:t>
      </w:r>
    </w:p>
    <w:p w14:paraId="2DD08C1D" w14:textId="77777777" w:rsidR="00C349C6" w:rsidRPr="00D57800" w:rsidRDefault="00C4550E" w:rsidP="00D204EA">
      <w:pPr>
        <w:pStyle w:val="DHHSbullet1"/>
      </w:pPr>
      <w:proofErr w:type="gramStart"/>
      <w:r>
        <w:t>how</w:t>
      </w:r>
      <w:proofErr w:type="gramEnd"/>
      <w:r>
        <w:t xml:space="preserve"> the information</w:t>
      </w:r>
      <w:r w:rsidR="00C349C6" w:rsidRPr="00D57800">
        <w:t xml:space="preserve"> can be used to improve safety and quality of care.</w:t>
      </w:r>
    </w:p>
    <w:p w14:paraId="7013BCE4" w14:textId="77777777" w:rsidR="00331C57" w:rsidRDefault="00BB4BC7" w:rsidP="00E72BCF">
      <w:pPr>
        <w:pStyle w:val="DHHSbodyafterbullets"/>
        <w:rPr>
          <w:rFonts w:cs="Arial"/>
        </w:rPr>
      </w:pPr>
      <w:r>
        <w:t xml:space="preserve">This is the first of four self-paced learning modules to support participants’ understanding of </w:t>
      </w:r>
      <w:r w:rsidR="00930925">
        <w:t xml:space="preserve">the </w:t>
      </w:r>
      <w:r>
        <w:t>CIMS</w:t>
      </w:r>
      <w:r w:rsidR="00930925">
        <w:t>,</w:t>
      </w:r>
      <w:r>
        <w:t xml:space="preserve"> as outlined in d</w:t>
      </w:r>
      <w:r w:rsidR="00331C57">
        <w:t xml:space="preserve">etail in the CIMS </w:t>
      </w:r>
      <w:r>
        <w:t xml:space="preserve">policy document, the </w:t>
      </w:r>
      <w:r w:rsidRPr="00E72BCF">
        <w:rPr>
          <w:rStyle w:val="Emphasis"/>
        </w:rPr>
        <w:t>Client incident management guide</w:t>
      </w:r>
      <w:r w:rsidRPr="00E72BCF">
        <w:t>.</w:t>
      </w:r>
      <w:r>
        <w:rPr>
          <w:rFonts w:cs="Arial"/>
        </w:rPr>
        <w:t xml:space="preserve"> It is not necessary for participants to read the </w:t>
      </w:r>
      <w:r w:rsidR="00930925" w:rsidRPr="002E4B57">
        <w:rPr>
          <w:rStyle w:val="Emphasis"/>
        </w:rPr>
        <w:t>Client incident management guide</w:t>
      </w:r>
      <w:r w:rsidR="00930925" w:rsidDel="00930925">
        <w:rPr>
          <w:rFonts w:cs="Arial"/>
        </w:rPr>
        <w:t xml:space="preserve"> </w:t>
      </w:r>
      <w:r>
        <w:rPr>
          <w:rFonts w:cs="Arial"/>
        </w:rPr>
        <w:t xml:space="preserve">in order to complete </w:t>
      </w:r>
      <w:r w:rsidR="00331C57">
        <w:rPr>
          <w:rFonts w:cs="Arial"/>
        </w:rPr>
        <w:t>the</w:t>
      </w:r>
      <w:r w:rsidR="00CF44AF">
        <w:rPr>
          <w:rFonts w:cs="Arial"/>
        </w:rPr>
        <w:t xml:space="preserve"> learning</w:t>
      </w:r>
      <w:r w:rsidR="00331C57">
        <w:rPr>
          <w:rFonts w:cs="Arial"/>
        </w:rPr>
        <w:t xml:space="preserve"> </w:t>
      </w:r>
      <w:r>
        <w:rPr>
          <w:rFonts w:cs="Arial"/>
        </w:rPr>
        <w:t>modules.</w:t>
      </w:r>
      <w:r w:rsidR="00331C57">
        <w:rPr>
          <w:rFonts w:cs="Arial"/>
        </w:rPr>
        <w:t xml:space="preserve"> The first two self-paced learning modules are relevant to any staff member working for an in-scope service provider to gain an overview of </w:t>
      </w:r>
      <w:r w:rsidR="00930925">
        <w:rPr>
          <w:rFonts w:cs="Arial"/>
        </w:rPr>
        <w:t xml:space="preserve">the </w:t>
      </w:r>
      <w:r w:rsidR="00331C57">
        <w:rPr>
          <w:rFonts w:cs="Arial"/>
        </w:rPr>
        <w:t xml:space="preserve">CIMS and requirements for responding to </w:t>
      </w:r>
      <w:r w:rsidR="00930925">
        <w:rPr>
          <w:rFonts w:cs="Arial"/>
        </w:rPr>
        <w:t xml:space="preserve">and </w:t>
      </w:r>
      <w:r w:rsidR="00331C57">
        <w:rPr>
          <w:rFonts w:cs="Arial"/>
        </w:rPr>
        <w:t>reporting client incidents.</w:t>
      </w:r>
    </w:p>
    <w:p w14:paraId="0021F878" w14:textId="77777777" w:rsidR="00BB4BC7" w:rsidRDefault="00BB4BC7" w:rsidP="00BB4BC7">
      <w:pPr>
        <w:pStyle w:val="DHHSbody"/>
        <w:rPr>
          <w:rFonts w:cs="Arial"/>
        </w:rPr>
      </w:pPr>
      <w:r>
        <w:rPr>
          <w:rFonts w:cs="Arial"/>
        </w:rPr>
        <w:t>Classroom-based training programs will also be available</w:t>
      </w:r>
      <w:r w:rsidR="00331C57">
        <w:rPr>
          <w:rFonts w:cs="Arial"/>
        </w:rPr>
        <w:t>. The</w:t>
      </w:r>
      <w:r w:rsidR="00930925">
        <w:rPr>
          <w:rFonts w:cs="Arial"/>
        </w:rPr>
        <w:t xml:space="preserve"> classroom-based training,</w:t>
      </w:r>
      <w:r w:rsidR="00331C57">
        <w:rPr>
          <w:rFonts w:cs="Arial"/>
        </w:rPr>
        <w:t xml:space="preserve"> along with </w:t>
      </w:r>
      <w:r w:rsidR="00A96F60">
        <w:rPr>
          <w:rFonts w:cs="Arial"/>
        </w:rPr>
        <w:t xml:space="preserve">learning </w:t>
      </w:r>
      <w:r w:rsidR="00331C57">
        <w:rPr>
          <w:rFonts w:cs="Arial"/>
        </w:rPr>
        <w:t>modules</w:t>
      </w:r>
      <w:r w:rsidR="00A93735">
        <w:rPr>
          <w:rFonts w:cs="Arial"/>
        </w:rPr>
        <w:t> </w:t>
      </w:r>
      <w:r w:rsidR="00331C57">
        <w:rPr>
          <w:rFonts w:cs="Arial"/>
        </w:rPr>
        <w:t>3 and 4</w:t>
      </w:r>
      <w:r w:rsidR="00930925">
        <w:rPr>
          <w:rFonts w:cs="Arial"/>
        </w:rPr>
        <w:t>,</w:t>
      </w:r>
      <w:r w:rsidR="00331C57">
        <w:rPr>
          <w:rFonts w:cs="Arial"/>
        </w:rPr>
        <w:t xml:space="preserve"> </w:t>
      </w:r>
      <w:r w:rsidR="00930925">
        <w:rPr>
          <w:rFonts w:cs="Arial"/>
        </w:rPr>
        <w:t>is</w:t>
      </w:r>
      <w:r>
        <w:rPr>
          <w:rFonts w:cs="Arial"/>
        </w:rPr>
        <w:t xml:space="preserve"> targeted at people who will be required to undertake investigation and review of client incidents in their organisation.</w:t>
      </w:r>
      <w:r w:rsidR="0004252C">
        <w:rPr>
          <w:rFonts w:cs="Arial"/>
        </w:rPr>
        <w:t xml:space="preserve"> It is recommended that all </w:t>
      </w:r>
      <w:r w:rsidR="00037F88">
        <w:rPr>
          <w:rFonts w:cs="Arial"/>
        </w:rPr>
        <w:t xml:space="preserve">those who are </w:t>
      </w:r>
      <w:r w:rsidR="0004252C">
        <w:rPr>
          <w:rFonts w:cs="Arial"/>
        </w:rPr>
        <w:t xml:space="preserve">attending </w:t>
      </w:r>
      <w:r w:rsidR="00037F88">
        <w:rPr>
          <w:rFonts w:cs="Arial"/>
        </w:rPr>
        <w:t xml:space="preserve">the </w:t>
      </w:r>
      <w:r w:rsidR="0004252C">
        <w:rPr>
          <w:rFonts w:cs="Arial"/>
        </w:rPr>
        <w:t xml:space="preserve">classroom-based training </w:t>
      </w:r>
      <w:r w:rsidR="00037F88">
        <w:rPr>
          <w:rFonts w:cs="Arial"/>
        </w:rPr>
        <w:t xml:space="preserve">should first </w:t>
      </w:r>
      <w:r w:rsidR="0004252C">
        <w:rPr>
          <w:rFonts w:cs="Arial"/>
        </w:rPr>
        <w:t xml:space="preserve">complete </w:t>
      </w:r>
      <w:r w:rsidR="00930925">
        <w:rPr>
          <w:rFonts w:cs="Arial"/>
        </w:rPr>
        <w:t xml:space="preserve">the </w:t>
      </w:r>
      <w:r w:rsidR="0004252C">
        <w:rPr>
          <w:rFonts w:cs="Arial"/>
        </w:rPr>
        <w:t>self-paced learning modules.</w:t>
      </w:r>
    </w:p>
    <w:p w14:paraId="2FC925D2" w14:textId="0D934F02" w:rsidR="00BB4BC7" w:rsidRDefault="0095358D" w:rsidP="00643801">
      <w:pPr>
        <w:pStyle w:val="DHHSbody"/>
      </w:pPr>
      <w:r>
        <w:fldChar w:fldCharType="begin"/>
      </w:r>
      <w:r>
        <w:instrText xml:space="preserve"> REF _Ref17105425 \h </w:instrText>
      </w:r>
      <w:r>
        <w:fldChar w:fldCharType="separate"/>
      </w:r>
      <w:r w:rsidRPr="00D36130">
        <w:t>Table 1</w:t>
      </w:r>
      <w:r>
        <w:fldChar w:fldCharType="end"/>
      </w:r>
      <w:r>
        <w:t xml:space="preserve"> </w:t>
      </w:r>
      <w:r w:rsidR="00BB4BC7" w:rsidRPr="00E72BCF">
        <w:t>outlines the four self-paced learning modules and the classroom-based training programs, and</w:t>
      </w:r>
      <w:r w:rsidR="00BB4BC7">
        <w:t xml:space="preserve"> what they cover.</w:t>
      </w:r>
    </w:p>
    <w:p w14:paraId="72A3D3EC" w14:textId="77777777" w:rsidR="00643801" w:rsidRPr="001F5F86" w:rsidRDefault="00643801" w:rsidP="001F5F86">
      <w:pPr>
        <w:rPr>
          <w:rFonts w:eastAsia="Times"/>
        </w:rPr>
      </w:pPr>
      <w:r w:rsidRPr="001F5F86">
        <w:rPr>
          <w:rFonts w:eastAsia="Times"/>
        </w:rPr>
        <w:br w:type="page"/>
      </w:r>
    </w:p>
    <w:tbl>
      <w:tblPr>
        <w:tblStyle w:val="TableGrid"/>
        <w:tblW w:w="929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329"/>
        <w:gridCol w:w="4970"/>
      </w:tblGrid>
      <w:tr w:rsidR="00643801" w:rsidRPr="000D7821" w14:paraId="1A1469E9" w14:textId="77777777" w:rsidTr="00D36130">
        <w:trPr>
          <w:tblHeader/>
        </w:trPr>
        <w:tc>
          <w:tcPr>
            <w:tcW w:w="4329" w:type="dxa"/>
            <w:shd w:val="clear" w:color="auto" w:fill="87189D"/>
            <w:vAlign w:val="center"/>
          </w:tcPr>
          <w:p w14:paraId="72ACA669" w14:textId="77777777" w:rsidR="00643801" w:rsidRPr="00483CD0" w:rsidRDefault="00643801" w:rsidP="000D7821">
            <w:pPr>
              <w:pStyle w:val="DHHStabletext6pt"/>
              <w:spacing w:before="120"/>
              <w:ind w:left="113" w:right="113"/>
              <w:rPr>
                <w:color w:val="FFFFFF" w:themeColor="background1"/>
              </w:rPr>
            </w:pPr>
            <w:r w:rsidRPr="00483CD0">
              <w:rPr>
                <w:color w:val="FFFFFF" w:themeColor="background1"/>
              </w:rPr>
              <w:lastRenderedPageBreak/>
              <w:t xml:space="preserve">Self-paced </w:t>
            </w:r>
            <w:r w:rsidR="004170E4">
              <w:rPr>
                <w:color w:val="FFFFFF" w:themeColor="background1"/>
              </w:rPr>
              <w:t xml:space="preserve">learning </w:t>
            </w:r>
            <w:r w:rsidR="00483CD0">
              <w:rPr>
                <w:color w:val="FFFFFF" w:themeColor="background1"/>
              </w:rPr>
              <w:t>M</w:t>
            </w:r>
            <w:r w:rsidRPr="00483CD0">
              <w:rPr>
                <w:color w:val="FFFFFF" w:themeColor="background1"/>
              </w:rPr>
              <w:t>odule 1</w:t>
            </w:r>
          </w:p>
          <w:p w14:paraId="6B884337" w14:textId="77777777" w:rsidR="00643801" w:rsidRPr="000D7821" w:rsidRDefault="00643801" w:rsidP="000D7821">
            <w:pPr>
              <w:pStyle w:val="DHHStabletext6pt"/>
              <w:spacing w:before="120"/>
              <w:ind w:left="113" w:right="113"/>
              <w:rPr>
                <w:rStyle w:val="Strong"/>
                <w:color w:val="FFFFFF" w:themeColor="background1"/>
              </w:rPr>
            </w:pPr>
            <w:r w:rsidRPr="000D7821">
              <w:rPr>
                <w:rStyle w:val="Strong"/>
                <w:color w:val="FFFFFF" w:themeColor="background1"/>
              </w:rPr>
              <w:t>The CIMS end-to-end model</w:t>
            </w:r>
          </w:p>
        </w:tc>
        <w:tc>
          <w:tcPr>
            <w:tcW w:w="4970" w:type="dxa"/>
            <w:shd w:val="clear" w:color="auto" w:fill="87189D"/>
          </w:tcPr>
          <w:p w14:paraId="4FF1F5C4" w14:textId="77777777" w:rsidR="00643801" w:rsidRPr="000D7821" w:rsidRDefault="00643801" w:rsidP="00483CD0">
            <w:pPr>
              <w:pStyle w:val="DHHStabletext6pt"/>
              <w:spacing w:before="120"/>
              <w:ind w:left="113" w:right="113"/>
              <w:rPr>
                <w:color w:val="FFFFFF" w:themeColor="background1"/>
              </w:rPr>
            </w:pPr>
            <w:r w:rsidRPr="000D7821">
              <w:rPr>
                <w:color w:val="FFFFFF" w:themeColor="background1"/>
              </w:rPr>
              <w:t>Module 1 is a self-paced module that introduces the aims, objectives and principle</w:t>
            </w:r>
            <w:r w:rsidR="00483CD0">
              <w:rPr>
                <w:color w:val="FFFFFF" w:themeColor="background1"/>
              </w:rPr>
              <w:t>s</w:t>
            </w:r>
            <w:r w:rsidRPr="000D7821">
              <w:rPr>
                <w:color w:val="FFFFFF" w:themeColor="background1"/>
              </w:rPr>
              <w:t xml:space="preserve"> of the CIMS</w:t>
            </w:r>
            <w:r w:rsidR="00483CD0">
              <w:rPr>
                <w:color w:val="FFFFFF" w:themeColor="background1"/>
              </w:rPr>
              <w:t>,</w:t>
            </w:r>
            <w:r w:rsidRPr="000D7821">
              <w:rPr>
                <w:color w:val="FFFFFF" w:themeColor="background1"/>
              </w:rPr>
              <w:t xml:space="preserve"> along with the five stages of the CIMS</w:t>
            </w:r>
            <w:r w:rsidR="00483CD0">
              <w:rPr>
                <w:color w:val="FFFFFF" w:themeColor="background1"/>
              </w:rPr>
              <w:t>,</w:t>
            </w:r>
            <w:r w:rsidRPr="000D7821">
              <w:rPr>
                <w:color w:val="FFFFFF" w:themeColor="background1"/>
              </w:rPr>
              <w:t xml:space="preserve"> as outline</w:t>
            </w:r>
            <w:r w:rsidR="00483CD0">
              <w:rPr>
                <w:color w:val="FFFFFF" w:themeColor="background1"/>
              </w:rPr>
              <w:t>d</w:t>
            </w:r>
            <w:r w:rsidRPr="000D7821">
              <w:rPr>
                <w:color w:val="FFFFFF" w:themeColor="background1"/>
              </w:rPr>
              <w:t xml:space="preserve"> in the </w:t>
            </w:r>
            <w:r w:rsidRPr="001F5F86">
              <w:rPr>
                <w:i/>
                <w:color w:val="FFFFFF" w:themeColor="background1"/>
              </w:rPr>
              <w:t>Client incident management guide</w:t>
            </w:r>
            <w:r w:rsidRPr="000D7821">
              <w:rPr>
                <w:color w:val="FFFFFF" w:themeColor="background1"/>
              </w:rPr>
              <w:t>.</w:t>
            </w:r>
          </w:p>
        </w:tc>
      </w:tr>
      <w:tr w:rsidR="00643801" w14:paraId="0929FB12" w14:textId="77777777" w:rsidTr="00D36130">
        <w:tc>
          <w:tcPr>
            <w:tcW w:w="4329" w:type="dxa"/>
            <w:shd w:val="clear" w:color="auto" w:fill="F1E3F3"/>
            <w:vAlign w:val="center"/>
          </w:tcPr>
          <w:p w14:paraId="5B1E4C10" w14:textId="77777777" w:rsidR="00643801" w:rsidRDefault="00643801" w:rsidP="00BB4BC7">
            <w:pPr>
              <w:pStyle w:val="DHHStabletext6pt"/>
              <w:spacing w:before="120"/>
              <w:ind w:left="113" w:right="113"/>
            </w:pPr>
            <w:r>
              <w:t>Self-paced</w:t>
            </w:r>
            <w:r w:rsidR="00A96F60">
              <w:t xml:space="preserve"> learning</w:t>
            </w:r>
            <w:r>
              <w:t xml:space="preserve"> </w:t>
            </w:r>
            <w:r w:rsidR="00483CD0">
              <w:t>M</w:t>
            </w:r>
            <w:r>
              <w:t>odule 2</w:t>
            </w:r>
          </w:p>
          <w:p w14:paraId="2FAF846E" w14:textId="77777777" w:rsidR="00643801" w:rsidRPr="002B2B24" w:rsidRDefault="00643801" w:rsidP="00BB4BC7">
            <w:pPr>
              <w:pStyle w:val="DHHStabletext6pt"/>
              <w:spacing w:before="120"/>
              <w:ind w:left="113" w:right="113"/>
              <w:rPr>
                <w:rStyle w:val="Strong"/>
              </w:rPr>
            </w:pPr>
            <w:r w:rsidRPr="005F1DF6">
              <w:rPr>
                <w:rStyle w:val="Strong"/>
              </w:rPr>
              <w:t>Responding</w:t>
            </w:r>
            <w:r w:rsidRPr="00BF4BA1">
              <w:rPr>
                <w:rStyle w:val="Strong"/>
              </w:rPr>
              <w:t xml:space="preserve"> to and reporting client incidents</w:t>
            </w:r>
          </w:p>
        </w:tc>
        <w:tc>
          <w:tcPr>
            <w:tcW w:w="4970" w:type="dxa"/>
            <w:shd w:val="clear" w:color="auto" w:fill="DDDDDE"/>
          </w:tcPr>
          <w:p w14:paraId="6F7BCC89" w14:textId="77777777" w:rsidR="00643801" w:rsidRDefault="00643801" w:rsidP="00BB4BC7">
            <w:pPr>
              <w:pStyle w:val="DHHStabletext6pt"/>
              <w:spacing w:before="120"/>
              <w:ind w:left="113" w:right="113"/>
            </w:pPr>
            <w:r>
              <w:t xml:space="preserve">Module 2 is a self-paced </w:t>
            </w:r>
            <w:r w:rsidR="004170E4">
              <w:t xml:space="preserve">learning </w:t>
            </w:r>
            <w:r>
              <w:t>module that focuses in more detail on CIMS stages 1 and 2, responding to and reporting client incidents. This module describes how to respond to a client incident and what information is required to complete an incident report.</w:t>
            </w:r>
          </w:p>
        </w:tc>
      </w:tr>
      <w:tr w:rsidR="00643801" w14:paraId="31F4C3E2" w14:textId="77777777" w:rsidTr="00D36130">
        <w:tc>
          <w:tcPr>
            <w:tcW w:w="4329" w:type="dxa"/>
            <w:shd w:val="clear" w:color="auto" w:fill="F1E3F3"/>
            <w:vAlign w:val="center"/>
          </w:tcPr>
          <w:p w14:paraId="728364CA" w14:textId="77777777" w:rsidR="00643801" w:rsidRDefault="00643801" w:rsidP="00BB4BC7">
            <w:pPr>
              <w:pStyle w:val="DHHStabletext6pt"/>
              <w:spacing w:before="120"/>
              <w:ind w:left="113" w:right="113"/>
            </w:pPr>
            <w:r>
              <w:t xml:space="preserve">Self-paced </w:t>
            </w:r>
            <w:r w:rsidR="00A96F60">
              <w:t xml:space="preserve">learning </w:t>
            </w:r>
            <w:r w:rsidR="00A93735">
              <w:t>M</w:t>
            </w:r>
            <w:r>
              <w:t>odule 3</w:t>
            </w:r>
          </w:p>
          <w:p w14:paraId="32CECD8B" w14:textId="77777777" w:rsidR="00643801" w:rsidRPr="005636CB" w:rsidRDefault="00643801" w:rsidP="00BB4BC7">
            <w:pPr>
              <w:pStyle w:val="DHHStabletext6pt"/>
              <w:spacing w:before="120"/>
              <w:ind w:left="113" w:right="113"/>
              <w:rPr>
                <w:rStyle w:val="Strong"/>
              </w:rPr>
            </w:pPr>
            <w:r w:rsidRPr="005636CB">
              <w:rPr>
                <w:rStyle w:val="Strong"/>
              </w:rPr>
              <w:t>Introduction to investigating client incidents</w:t>
            </w:r>
          </w:p>
        </w:tc>
        <w:tc>
          <w:tcPr>
            <w:tcW w:w="4970" w:type="dxa"/>
            <w:shd w:val="clear" w:color="auto" w:fill="DDDDDE"/>
          </w:tcPr>
          <w:p w14:paraId="66E9A6D4" w14:textId="77777777" w:rsidR="00643801" w:rsidRDefault="00643801" w:rsidP="00BB4BC7">
            <w:pPr>
              <w:pStyle w:val="DHHStabletext6pt"/>
              <w:spacing w:before="120"/>
              <w:ind w:left="113" w:right="113"/>
            </w:pPr>
            <w:r>
              <w:t xml:space="preserve">Module 3 is a self-paced </w:t>
            </w:r>
            <w:r w:rsidR="004170E4">
              <w:t xml:space="preserve">learning </w:t>
            </w:r>
            <w:r>
              <w:t>module on CIMS incident investigations. It describes what incident types require an investigation to be undertaken and the requirements for conducting an incident investigation.</w:t>
            </w:r>
          </w:p>
        </w:tc>
      </w:tr>
      <w:tr w:rsidR="00643801" w14:paraId="32DDC067" w14:textId="77777777" w:rsidTr="00D36130">
        <w:tc>
          <w:tcPr>
            <w:tcW w:w="4329" w:type="dxa"/>
            <w:shd w:val="clear" w:color="auto" w:fill="F1E3F3"/>
            <w:vAlign w:val="center"/>
          </w:tcPr>
          <w:p w14:paraId="0E1CA288" w14:textId="77777777" w:rsidR="00643801" w:rsidRDefault="00643801" w:rsidP="00BB4BC7">
            <w:pPr>
              <w:pStyle w:val="DHHStabletext6pt"/>
              <w:spacing w:before="120"/>
              <w:ind w:left="113" w:right="113"/>
            </w:pPr>
            <w:r>
              <w:t xml:space="preserve">Self-paced </w:t>
            </w:r>
            <w:r w:rsidR="00A96F60">
              <w:t xml:space="preserve">learning </w:t>
            </w:r>
            <w:r w:rsidR="00A93735">
              <w:t>M</w:t>
            </w:r>
            <w:r>
              <w:t>odule 4</w:t>
            </w:r>
          </w:p>
          <w:p w14:paraId="772C3899" w14:textId="77777777" w:rsidR="00643801" w:rsidRPr="005636CB" w:rsidRDefault="00643801" w:rsidP="00BB4BC7">
            <w:pPr>
              <w:pStyle w:val="DHHStabletext6pt"/>
              <w:spacing w:before="120"/>
              <w:ind w:left="113" w:right="113"/>
              <w:rPr>
                <w:rStyle w:val="Strong"/>
              </w:rPr>
            </w:pPr>
            <w:r w:rsidRPr="005636CB">
              <w:rPr>
                <w:rStyle w:val="Strong"/>
              </w:rPr>
              <w:t>Introduction to reviewing client incidents</w:t>
            </w:r>
          </w:p>
        </w:tc>
        <w:tc>
          <w:tcPr>
            <w:tcW w:w="4970" w:type="dxa"/>
            <w:shd w:val="clear" w:color="auto" w:fill="DDDDDE"/>
          </w:tcPr>
          <w:p w14:paraId="0130E131" w14:textId="77777777" w:rsidR="00643801" w:rsidRDefault="00643801" w:rsidP="00314886">
            <w:pPr>
              <w:pStyle w:val="DHHStabletext6pt"/>
              <w:spacing w:before="120"/>
              <w:ind w:left="113" w:right="113"/>
            </w:pPr>
            <w:r>
              <w:t xml:space="preserve">Module </w:t>
            </w:r>
            <w:r w:rsidR="00314886">
              <w:t>4</w:t>
            </w:r>
            <w:r>
              <w:t xml:space="preserve"> is a self-paced </w:t>
            </w:r>
            <w:r w:rsidR="004170E4">
              <w:t xml:space="preserve">learning </w:t>
            </w:r>
            <w:r>
              <w:t>module on CIMS incident reviews. It provides an overall picture of what incident reviews are and how they are undertaken.</w:t>
            </w:r>
          </w:p>
        </w:tc>
      </w:tr>
      <w:tr w:rsidR="00643801" w14:paraId="7892B519" w14:textId="77777777" w:rsidTr="00D36130">
        <w:tc>
          <w:tcPr>
            <w:tcW w:w="4329" w:type="dxa"/>
            <w:shd w:val="clear" w:color="auto" w:fill="F1E3F3"/>
            <w:vAlign w:val="center"/>
          </w:tcPr>
          <w:p w14:paraId="3D21FC09" w14:textId="77777777" w:rsidR="00643801" w:rsidRDefault="00643801" w:rsidP="00BB4BC7">
            <w:pPr>
              <w:pStyle w:val="DHHStabletext6pt"/>
              <w:spacing w:before="120"/>
              <w:ind w:left="113" w:right="113"/>
            </w:pPr>
            <w:r>
              <w:t>Classroom-based training program</w:t>
            </w:r>
          </w:p>
          <w:p w14:paraId="48A9FBB9" w14:textId="77777777" w:rsidR="00643801" w:rsidRPr="005636CB" w:rsidRDefault="00643801" w:rsidP="00BB4BC7">
            <w:pPr>
              <w:pStyle w:val="DHHStabletext6pt"/>
              <w:spacing w:before="120"/>
              <w:ind w:left="113" w:right="113"/>
              <w:rPr>
                <w:rStyle w:val="Strong"/>
              </w:rPr>
            </w:pPr>
            <w:r w:rsidRPr="005636CB">
              <w:rPr>
                <w:rStyle w:val="Strong"/>
              </w:rPr>
              <w:t>Investigating client incidents</w:t>
            </w:r>
          </w:p>
        </w:tc>
        <w:tc>
          <w:tcPr>
            <w:tcW w:w="4970" w:type="dxa"/>
            <w:shd w:val="clear" w:color="auto" w:fill="DDDDDE"/>
          </w:tcPr>
          <w:p w14:paraId="00E2F349" w14:textId="77777777" w:rsidR="00643801" w:rsidRDefault="00643801" w:rsidP="00BB4BC7">
            <w:pPr>
              <w:pStyle w:val="DHHStabletext6pt"/>
              <w:spacing w:before="120"/>
              <w:ind w:left="113" w:right="113"/>
            </w:pPr>
            <w:r>
              <w:t>‘Investigating client incidents’ is a classroom-based training program that focuses on CIMS stage 3, incident investigations. This workshop will build participants’ capability to undertake and report on a client incident investigation as required under the CIMS.</w:t>
            </w:r>
          </w:p>
        </w:tc>
      </w:tr>
      <w:tr w:rsidR="00643801" w14:paraId="3493F9B3" w14:textId="77777777" w:rsidTr="00D36130">
        <w:tc>
          <w:tcPr>
            <w:tcW w:w="4329" w:type="dxa"/>
            <w:shd w:val="clear" w:color="auto" w:fill="F1E3F3"/>
            <w:vAlign w:val="center"/>
          </w:tcPr>
          <w:p w14:paraId="7A9DC2B6" w14:textId="77777777" w:rsidR="00643801" w:rsidRDefault="00643801" w:rsidP="00BB4BC7">
            <w:pPr>
              <w:pStyle w:val="DHHStabletext6pt"/>
              <w:spacing w:before="120"/>
              <w:ind w:left="113" w:right="113"/>
            </w:pPr>
            <w:r>
              <w:t>Classroom-based training program</w:t>
            </w:r>
          </w:p>
          <w:p w14:paraId="740E3BFD" w14:textId="77777777" w:rsidR="00643801" w:rsidRPr="005F1DF6" w:rsidRDefault="00643801" w:rsidP="005F1DF6">
            <w:pPr>
              <w:pStyle w:val="DHHStabletext6pt"/>
              <w:spacing w:before="120"/>
              <w:ind w:left="113" w:right="113"/>
              <w:rPr>
                <w:rStyle w:val="Strong"/>
              </w:rPr>
            </w:pPr>
            <w:r w:rsidRPr="005F1DF6">
              <w:rPr>
                <w:rStyle w:val="Strong"/>
              </w:rPr>
              <w:t>Reviewing client incidents</w:t>
            </w:r>
          </w:p>
        </w:tc>
        <w:tc>
          <w:tcPr>
            <w:tcW w:w="4970" w:type="dxa"/>
            <w:shd w:val="clear" w:color="auto" w:fill="DDDDDE"/>
          </w:tcPr>
          <w:p w14:paraId="4574FF10" w14:textId="77777777" w:rsidR="00643801" w:rsidRDefault="00643801" w:rsidP="00D36130">
            <w:pPr>
              <w:pStyle w:val="DHHStabletext6pt"/>
              <w:keepNext/>
              <w:spacing w:before="120"/>
              <w:ind w:left="113" w:right="113"/>
            </w:pPr>
            <w:r>
              <w:t>‘Reviewing client incidents’ is a classroom-based training program that focuses on CIMS stage 4, incident reviews. This workshop will explore the two types of incident reviews</w:t>
            </w:r>
            <w:r w:rsidR="00C4550E">
              <w:t>, case reviews and Root Cause Analysis,</w:t>
            </w:r>
            <w:r>
              <w:t xml:space="preserve"> and build participants’ capability to conduct them.</w:t>
            </w:r>
          </w:p>
        </w:tc>
      </w:tr>
    </w:tbl>
    <w:p w14:paraId="542F6CDF" w14:textId="6D66D91D" w:rsidR="00D36130" w:rsidRPr="00D36130" w:rsidRDefault="00D36130" w:rsidP="00D36130">
      <w:pPr>
        <w:pStyle w:val="Caption"/>
      </w:pPr>
      <w:bookmarkStart w:id="4" w:name="_Ref17105425"/>
      <w:r w:rsidRPr="00D36130">
        <w:t xml:space="preserve">Table </w:t>
      </w:r>
      <w:fldSimple w:instr=" SEQ Table \* ARABIC ">
        <w:r w:rsidR="00E657F3">
          <w:rPr>
            <w:noProof/>
          </w:rPr>
          <w:t>1</w:t>
        </w:r>
      </w:fldSimple>
      <w:bookmarkEnd w:id="4"/>
      <w:r w:rsidRPr="00D36130">
        <w:t>: CIMS self-paced modules and classroom-based training programs</w:t>
      </w:r>
    </w:p>
    <w:p w14:paraId="2B13B701" w14:textId="77777777" w:rsidR="0017369D" w:rsidRDefault="00C67A89" w:rsidP="00643801">
      <w:pPr>
        <w:pStyle w:val="DHHSbodyaftertablefigure"/>
      </w:pPr>
      <w:r>
        <w:t xml:space="preserve">The </w:t>
      </w:r>
      <w:r w:rsidR="00643801">
        <w:t xml:space="preserve">four CIMS self-paced learning modules </w:t>
      </w:r>
      <w:r w:rsidR="004170E4">
        <w:t xml:space="preserve">will be </w:t>
      </w:r>
      <w:r w:rsidR="0017369D">
        <w:rPr>
          <w:rFonts w:eastAsia="Arial,Times" w:cs="Arial"/>
          <w:szCs w:val="24"/>
        </w:rPr>
        <w:t>a</w:t>
      </w:r>
      <w:r w:rsidR="0017369D" w:rsidRPr="00347601">
        <w:rPr>
          <w:rFonts w:eastAsia="Arial,Times" w:cs="Arial"/>
          <w:szCs w:val="24"/>
        </w:rPr>
        <w:t xml:space="preserve">vailable at </w:t>
      </w:r>
      <w:hyperlink r:id="rId21" w:history="1">
        <w:r w:rsidR="0017369D" w:rsidRPr="00010A46">
          <w:rPr>
            <w:rStyle w:val="Hyperlink"/>
            <w:rFonts w:cs="Arial"/>
            <w:lang w:eastAsia="en-AU"/>
          </w:rPr>
          <w:t>client incident management system</w:t>
        </w:r>
      </w:hyperlink>
      <w:r w:rsidR="0017369D">
        <w:rPr>
          <w:rFonts w:cs="Arial"/>
          <w:color w:val="000000"/>
          <w:lang w:eastAsia="en-AU"/>
        </w:rPr>
        <w:t xml:space="preserve"> &lt;https://providers.dhhs.vic.gov.au/cims&gt;.</w:t>
      </w:r>
    </w:p>
    <w:p w14:paraId="323B79BA" w14:textId="77777777" w:rsidR="00643801" w:rsidRDefault="00643801" w:rsidP="00643801">
      <w:pPr>
        <w:pStyle w:val="DHHSbody"/>
      </w:pPr>
      <w:r>
        <w:t xml:space="preserve">Participants will have a better understanding of the requirements of </w:t>
      </w:r>
      <w:r w:rsidR="00483CD0">
        <w:t xml:space="preserve">the </w:t>
      </w:r>
      <w:r>
        <w:t>CIMS once the four self-paced learning modules are completed.</w:t>
      </w:r>
    </w:p>
    <w:p w14:paraId="43855E60" w14:textId="77777777" w:rsidR="00643801" w:rsidRDefault="00643801" w:rsidP="00643801">
      <w:pPr>
        <w:pStyle w:val="DHHSbody"/>
      </w:pPr>
      <w:r>
        <w:t xml:space="preserve">The other modules are one-day classroom-based training programs which are relevant for people who are required to complete </w:t>
      </w:r>
      <w:r w:rsidRPr="004F0E2C">
        <w:t>client incident reviews and client incident investigations.</w:t>
      </w:r>
    </w:p>
    <w:p w14:paraId="207E48D6" w14:textId="77777777" w:rsidR="00643801" w:rsidRDefault="00643801" w:rsidP="00643801">
      <w:pPr>
        <w:pStyle w:val="DHHSbody"/>
      </w:pPr>
      <w:r>
        <w:t xml:space="preserve">Each </w:t>
      </w:r>
      <w:r w:rsidR="00EF3176">
        <w:t xml:space="preserve">of the </w:t>
      </w:r>
      <w:r>
        <w:t>self-paced module</w:t>
      </w:r>
      <w:r w:rsidR="00EF3176">
        <w:t>s</w:t>
      </w:r>
      <w:r>
        <w:t xml:space="preserve"> (1–4) will take one to two hours to complete. The modules do not have t</w:t>
      </w:r>
      <w:r w:rsidR="00265256">
        <w:t>o be completed in one sitting.</w:t>
      </w:r>
    </w:p>
    <w:p w14:paraId="0D0B940D" w14:textId="77777777" w:rsidR="007E08AF" w:rsidRPr="00E72BCF" w:rsidRDefault="007E08AF" w:rsidP="001F5F86">
      <w:r w:rsidRPr="001F5F86">
        <w:br w:type="page"/>
      </w:r>
    </w:p>
    <w:p w14:paraId="737360DB" w14:textId="77777777" w:rsidR="00B65A61" w:rsidRDefault="00B65A61" w:rsidP="00D36130">
      <w:pPr>
        <w:pStyle w:val="Heading2"/>
      </w:pPr>
      <w:bookmarkStart w:id="5" w:name="_Toc494952836"/>
      <w:r>
        <w:lastRenderedPageBreak/>
        <w:t xml:space="preserve">Introduction to the </w:t>
      </w:r>
      <w:r w:rsidR="00B872B5">
        <w:t>client incident management system</w:t>
      </w:r>
      <w:bookmarkEnd w:id="5"/>
      <w:r w:rsidR="00B872B5">
        <w:t xml:space="preserve"> </w:t>
      </w:r>
      <w:bookmarkEnd w:id="3"/>
    </w:p>
    <w:p w14:paraId="2E32A3E6" w14:textId="77777777" w:rsidR="00B65A61" w:rsidRDefault="00B65A61" w:rsidP="00B65A61">
      <w:pPr>
        <w:pStyle w:val="DHHSbody"/>
      </w:pPr>
      <w:r>
        <w:t xml:space="preserve">Welcome to the Department of Health and Human Services </w:t>
      </w:r>
      <w:r w:rsidR="00930925">
        <w:t xml:space="preserve">(the department) </w:t>
      </w:r>
      <w:r w:rsidR="00B872B5">
        <w:t>c</w:t>
      </w:r>
      <w:r>
        <w:t xml:space="preserve">lient </w:t>
      </w:r>
      <w:r w:rsidR="00B872B5">
        <w:t xml:space="preserve">incident management system </w:t>
      </w:r>
      <w:r>
        <w:t>(CIMS)</w:t>
      </w:r>
      <w:r w:rsidRPr="00D22A8A">
        <w:t xml:space="preserve"> </w:t>
      </w:r>
      <w:r w:rsidR="00E121B2">
        <w:t>self-paced learning module</w:t>
      </w:r>
      <w:r w:rsidRPr="004F0E2C">
        <w:t>.</w:t>
      </w:r>
    </w:p>
    <w:p w14:paraId="01AFC891" w14:textId="77777777" w:rsidR="00B65A61" w:rsidRPr="00FB3486" w:rsidRDefault="00EF3176" w:rsidP="00B65A61">
      <w:pPr>
        <w:pStyle w:val="DHHSbody"/>
      </w:pPr>
      <w:r>
        <w:t xml:space="preserve">The </w:t>
      </w:r>
      <w:r w:rsidR="00B65A61" w:rsidRPr="00FB3486">
        <w:t xml:space="preserve">CIMS </w:t>
      </w:r>
      <w:r w:rsidR="00B65A61">
        <w:t>has clear</w:t>
      </w:r>
      <w:r w:rsidR="00B65A61" w:rsidRPr="00FB3486">
        <w:t xml:space="preserve"> requirements for </w:t>
      </w:r>
      <w:r w:rsidR="00004ADD">
        <w:t>responding</w:t>
      </w:r>
      <w:r w:rsidR="00C76944">
        <w:t xml:space="preserve"> </w:t>
      </w:r>
      <w:r w:rsidR="00004ADD">
        <w:t xml:space="preserve">to, </w:t>
      </w:r>
      <w:r w:rsidR="00C76944">
        <w:t xml:space="preserve">reporting and </w:t>
      </w:r>
      <w:r w:rsidR="00B65A61">
        <w:t xml:space="preserve">managing </w:t>
      </w:r>
      <w:r w:rsidR="00B65A61" w:rsidRPr="00FB3486">
        <w:t xml:space="preserve">client incidents. The main aim of </w:t>
      </w:r>
      <w:r>
        <w:t xml:space="preserve">the </w:t>
      </w:r>
      <w:r w:rsidR="00B65A61" w:rsidRPr="00FB3486">
        <w:t xml:space="preserve">CIMS is to support the safety and wellbeing of </w:t>
      </w:r>
      <w:r w:rsidR="00B65A61" w:rsidRPr="00A11F27">
        <w:rPr>
          <w:noProof/>
        </w:rPr>
        <w:t>clients</w:t>
      </w:r>
      <w:r w:rsidR="00B65A61" w:rsidRPr="00FB3486">
        <w:t xml:space="preserve">. The objectives of </w:t>
      </w:r>
      <w:r>
        <w:t xml:space="preserve">the </w:t>
      </w:r>
      <w:r w:rsidR="00B65A61" w:rsidRPr="00FB3486">
        <w:t>CIMS are to ensure:</w:t>
      </w:r>
    </w:p>
    <w:p w14:paraId="42BCAEE3" w14:textId="77777777" w:rsidR="00B65A61" w:rsidRPr="00FB3486" w:rsidRDefault="00403C40" w:rsidP="00D204EA">
      <w:pPr>
        <w:pStyle w:val="DHHSbullet1"/>
      </w:pPr>
      <w:r>
        <w:t>t</w:t>
      </w:r>
      <w:r w:rsidRPr="00FB3486">
        <w:t xml:space="preserve">imely </w:t>
      </w:r>
      <w:r w:rsidR="00B65A61" w:rsidRPr="00FB3486">
        <w:t>and effective responses to client incidents</w:t>
      </w:r>
    </w:p>
    <w:p w14:paraId="087279E6" w14:textId="77777777" w:rsidR="00B65A61" w:rsidRPr="00FB3486" w:rsidRDefault="00403C40" w:rsidP="00D204EA">
      <w:pPr>
        <w:pStyle w:val="DHHSbullet1"/>
      </w:pPr>
      <w:r>
        <w:rPr>
          <w:noProof/>
        </w:rPr>
        <w:t>e</w:t>
      </w:r>
      <w:r w:rsidRPr="00A11F27">
        <w:rPr>
          <w:noProof/>
        </w:rPr>
        <w:t>ffective</w:t>
      </w:r>
      <w:r w:rsidRPr="00FB3486">
        <w:t xml:space="preserve"> </w:t>
      </w:r>
      <w:r w:rsidR="00B65A61" w:rsidRPr="00FB3486">
        <w:t>and appropriate investigations of client incidents</w:t>
      </w:r>
    </w:p>
    <w:p w14:paraId="6E45CBE0" w14:textId="77777777" w:rsidR="00B65A61" w:rsidRPr="00FB3486" w:rsidRDefault="00403C40" w:rsidP="00D204EA">
      <w:pPr>
        <w:pStyle w:val="DHHSbullet1"/>
      </w:pPr>
      <w:r>
        <w:rPr>
          <w:noProof/>
        </w:rPr>
        <w:t>e</w:t>
      </w:r>
      <w:r w:rsidRPr="00A11F27">
        <w:rPr>
          <w:noProof/>
        </w:rPr>
        <w:t>ffective</w:t>
      </w:r>
      <w:r w:rsidRPr="00FB3486">
        <w:t xml:space="preserve"> </w:t>
      </w:r>
      <w:r w:rsidR="00B65A61" w:rsidRPr="00FB3486">
        <w:t xml:space="preserve">and </w:t>
      </w:r>
      <w:r w:rsidR="00B65A61" w:rsidRPr="00A0625D">
        <w:rPr>
          <w:noProof/>
        </w:rPr>
        <w:t>appropriate</w:t>
      </w:r>
      <w:r w:rsidR="00B65A61" w:rsidRPr="00FB3486">
        <w:t xml:space="preserve"> review of client incidents</w:t>
      </w:r>
    </w:p>
    <w:p w14:paraId="7B63E87F" w14:textId="77777777" w:rsidR="00403C40" w:rsidRPr="00FB3486" w:rsidRDefault="00403C40" w:rsidP="00D204EA">
      <w:pPr>
        <w:pStyle w:val="DHHSbullet1"/>
      </w:pPr>
      <w:r>
        <w:t>l</w:t>
      </w:r>
      <w:r w:rsidRPr="00FB3486">
        <w:t xml:space="preserve">earnings </w:t>
      </w:r>
      <w:r w:rsidR="00B65A61" w:rsidRPr="00FB3486">
        <w:t xml:space="preserve">are used to reduce the risk of harm to </w:t>
      </w:r>
      <w:r w:rsidR="00B65A61" w:rsidRPr="00A11F27">
        <w:rPr>
          <w:noProof/>
        </w:rPr>
        <w:t>clients</w:t>
      </w:r>
      <w:r w:rsidR="00B65A61" w:rsidRPr="00FB3486">
        <w:t xml:space="preserve"> and improve the quality of the service system</w:t>
      </w:r>
    </w:p>
    <w:p w14:paraId="36CF34B1" w14:textId="76E42A68" w:rsidR="00B65A61" w:rsidRPr="00FB3486" w:rsidRDefault="00403C40" w:rsidP="00D204EA">
      <w:pPr>
        <w:pStyle w:val="DHHSbullet1"/>
      </w:pPr>
      <w:proofErr w:type="gramStart"/>
      <w:r>
        <w:t>a</w:t>
      </w:r>
      <w:r w:rsidRPr="00A0625D">
        <w:t>ccountability</w:t>
      </w:r>
      <w:proofErr w:type="gramEnd"/>
      <w:r w:rsidRPr="00FB3486">
        <w:t xml:space="preserve"> </w:t>
      </w:r>
      <w:r w:rsidR="00B65A61" w:rsidRPr="00FB3486">
        <w:t>of service providers to clients.</w:t>
      </w:r>
    </w:p>
    <w:p w14:paraId="7ADBC1DC" w14:textId="39909866" w:rsidR="00B65A61" w:rsidRPr="000A31B4" w:rsidRDefault="00934E85" w:rsidP="00E72BCF">
      <w:pPr>
        <w:pStyle w:val="DHHSbodyafterbullets"/>
        <w:rPr>
          <w:lang w:val="en-US"/>
        </w:rPr>
      </w:pPr>
      <w:r>
        <w:rPr>
          <w:noProof/>
          <w:lang w:eastAsia="en-AU"/>
        </w:rPr>
        <w:drawing>
          <wp:anchor distT="71755" distB="71755" distL="114300" distR="114300" simplePos="0" relativeHeight="251657216" behindDoc="0" locked="0" layoutInCell="1" allowOverlap="1" wp14:anchorId="793C36AA" wp14:editId="7AD1AD31">
            <wp:simplePos x="0" y="0"/>
            <wp:positionH relativeFrom="column">
              <wp:posOffset>-2540</wp:posOffset>
            </wp:positionH>
            <wp:positionV relativeFrom="paragraph">
              <wp:posOffset>563245</wp:posOffset>
            </wp:positionV>
            <wp:extent cx="5904000" cy="1162800"/>
            <wp:effectExtent l="0" t="0" r="1905" b="0"/>
            <wp:wrapTopAndBottom/>
            <wp:docPr id="10" name="Picture 10" descr="1. Identification and response&#10;2. Reporting&#10;3. Incident investigation&#10;4. Incident review&#10;(Stage 3 or 4 is required for major impact incidents)&#10;5. Analysis and learning" title="The five stages of the C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4000" cy="1162800"/>
                    </a:xfrm>
                    <a:prstGeom prst="rect">
                      <a:avLst/>
                    </a:prstGeom>
                    <a:noFill/>
                  </pic:spPr>
                </pic:pic>
              </a:graphicData>
            </a:graphic>
            <wp14:sizeRelH relativeFrom="margin">
              <wp14:pctWidth>0</wp14:pctWidth>
            </wp14:sizeRelH>
            <wp14:sizeRelV relativeFrom="margin">
              <wp14:pctHeight>0</wp14:pctHeight>
            </wp14:sizeRelV>
          </wp:anchor>
        </w:drawing>
      </w:r>
      <w:r w:rsidR="00091C45" w:rsidRPr="00E72BCF">
        <w:rPr>
          <w:lang w:val="en-US"/>
        </w:rPr>
        <w:t xml:space="preserve">The </w:t>
      </w:r>
      <w:r w:rsidR="00B65A61" w:rsidRPr="00E72BCF">
        <w:rPr>
          <w:lang w:val="en-US"/>
        </w:rPr>
        <w:t xml:space="preserve">CIMS includes </w:t>
      </w:r>
      <w:r w:rsidR="00403C40" w:rsidRPr="00E72BCF">
        <w:rPr>
          <w:lang w:val="en-US"/>
        </w:rPr>
        <w:t xml:space="preserve">the </w:t>
      </w:r>
      <w:r w:rsidR="00B65A61" w:rsidRPr="00E72BCF">
        <w:rPr>
          <w:noProof/>
          <w:lang w:val="en-US"/>
        </w:rPr>
        <w:t>five</w:t>
      </w:r>
      <w:r w:rsidR="00B65A61" w:rsidRPr="00E72BCF">
        <w:rPr>
          <w:lang w:val="en-US"/>
        </w:rPr>
        <w:t xml:space="preserve"> stag</w:t>
      </w:r>
      <w:r w:rsidR="00004ADD" w:rsidRPr="00E72BCF">
        <w:rPr>
          <w:lang w:val="en-US"/>
        </w:rPr>
        <w:t xml:space="preserve">es outlined in </w:t>
      </w:r>
      <w:r w:rsidR="0081714F">
        <w:rPr>
          <w:lang w:val="en-US"/>
        </w:rPr>
        <w:fldChar w:fldCharType="begin"/>
      </w:r>
      <w:r w:rsidR="0081714F">
        <w:rPr>
          <w:lang w:val="en-US"/>
        </w:rPr>
        <w:instrText xml:space="preserve"> REF _Ref17105380 \h </w:instrText>
      </w:r>
      <w:r w:rsidR="0081714F">
        <w:rPr>
          <w:lang w:val="en-US"/>
        </w:rPr>
      </w:r>
      <w:r w:rsidR="0081714F">
        <w:rPr>
          <w:lang w:val="en-US"/>
        </w:rPr>
        <w:fldChar w:fldCharType="separate"/>
      </w:r>
      <w:r w:rsidR="0081714F">
        <w:t xml:space="preserve">Figure </w:t>
      </w:r>
      <w:r w:rsidR="0081714F">
        <w:rPr>
          <w:noProof/>
        </w:rPr>
        <w:t>1</w:t>
      </w:r>
      <w:r w:rsidR="0081714F">
        <w:rPr>
          <w:lang w:val="en-US"/>
        </w:rPr>
        <w:fldChar w:fldCharType="end"/>
      </w:r>
      <w:r w:rsidR="00004ADD" w:rsidRPr="00E72BCF">
        <w:rPr>
          <w:lang w:val="en-US"/>
        </w:rPr>
        <w:t>.</w:t>
      </w:r>
    </w:p>
    <w:p w14:paraId="23885E72" w14:textId="79A13C3B" w:rsidR="0081714F" w:rsidRDefault="0081714F" w:rsidP="0081714F">
      <w:pPr>
        <w:pStyle w:val="DHHSbody"/>
        <w:keepNext/>
      </w:pPr>
    </w:p>
    <w:p w14:paraId="0E27B00A" w14:textId="1E148AAE" w:rsidR="0010634D" w:rsidRDefault="0081714F" w:rsidP="0081714F">
      <w:pPr>
        <w:pStyle w:val="Caption"/>
      </w:pPr>
      <w:bookmarkStart w:id="6" w:name="_Ref17105380"/>
      <w:r>
        <w:t xml:space="preserve">Figure </w:t>
      </w:r>
      <w:fldSimple w:instr=" SEQ Figure \* ARABIC ">
        <w:r w:rsidR="001D1C50">
          <w:rPr>
            <w:noProof/>
          </w:rPr>
          <w:t>1</w:t>
        </w:r>
      </w:fldSimple>
      <w:bookmarkEnd w:id="6"/>
      <w:r>
        <w:t xml:space="preserve">: </w:t>
      </w:r>
      <w:r w:rsidRPr="009B113B">
        <w:t>The five stages of the CIMS</w:t>
      </w:r>
    </w:p>
    <w:p w14:paraId="60061E4C" w14:textId="77777777" w:rsidR="003A20E2" w:rsidRPr="001F5F86" w:rsidRDefault="003A20E2" w:rsidP="001F5F86">
      <w:r w:rsidRPr="001F5F86">
        <w:br w:type="page"/>
      </w:r>
    </w:p>
    <w:p w14:paraId="0560218D" w14:textId="77777777" w:rsidR="005C2038" w:rsidRPr="005F1DF6" w:rsidRDefault="003A20E2" w:rsidP="00D36130">
      <w:pPr>
        <w:pStyle w:val="Heading2"/>
      </w:pPr>
      <w:bookmarkStart w:id="7" w:name="_Toc494952837"/>
      <w:r w:rsidRPr="005F1DF6">
        <w:lastRenderedPageBreak/>
        <w:t>Learning 1.1:</w:t>
      </w:r>
      <w:r w:rsidR="006B58E5" w:rsidRPr="005F1DF6">
        <w:tab/>
      </w:r>
      <w:r w:rsidR="008035BF" w:rsidRPr="005F1DF6">
        <w:t xml:space="preserve">What is </w:t>
      </w:r>
      <w:r w:rsidR="00EF3176" w:rsidRPr="005F1DF6">
        <w:t xml:space="preserve">the </w:t>
      </w:r>
      <w:r w:rsidR="008035BF" w:rsidRPr="005F1DF6">
        <w:t>CIMS and why is it being introduced?</w:t>
      </w:r>
      <w:bookmarkEnd w:id="7"/>
    </w:p>
    <w:tbl>
      <w:tblPr>
        <w:tblStyle w:val="TableGrid"/>
        <w:tblpPr w:leftFromText="181" w:rightFromText="181" w:topFromText="57" w:bottomFromText="57" w:vertAnchor="text" w:horzAnchor="margin" w:tblpY="149"/>
        <w:tblOverlap w:val="never"/>
        <w:tblW w:w="9299" w:type="dxa"/>
        <w:tblInd w:w="0" w:type="dxa"/>
        <w:shd w:val="clear" w:color="auto" w:fill="E7D1EB"/>
        <w:tblLook w:val="04A0" w:firstRow="1" w:lastRow="0" w:firstColumn="1" w:lastColumn="0" w:noHBand="0" w:noVBand="1"/>
      </w:tblPr>
      <w:tblGrid>
        <w:gridCol w:w="9299"/>
      </w:tblGrid>
      <w:tr w:rsidR="003F2474" w:rsidRPr="00780B2E" w14:paraId="7CD7090A" w14:textId="77777777" w:rsidTr="003F2474">
        <w:trPr>
          <w:trHeight w:val="454"/>
        </w:trPr>
        <w:tc>
          <w:tcPr>
            <w:tcW w:w="5000" w:type="pct"/>
            <w:tcBorders>
              <w:top w:val="nil"/>
              <w:left w:val="nil"/>
              <w:bottom w:val="nil"/>
              <w:right w:val="nil"/>
            </w:tcBorders>
            <w:shd w:val="clear" w:color="auto" w:fill="E7D1EB"/>
            <w:tcMar>
              <w:top w:w="85" w:type="dxa"/>
              <w:bottom w:w="85" w:type="dxa"/>
            </w:tcMar>
            <w:vAlign w:val="center"/>
          </w:tcPr>
          <w:p w14:paraId="24E04C8B" w14:textId="77777777" w:rsidR="003F2474" w:rsidRPr="0094413A" w:rsidRDefault="003F2474" w:rsidP="003F2474">
            <w:pPr>
              <w:pStyle w:val="DHHStabletext"/>
              <w:rPr>
                <w:rStyle w:val="Strong"/>
              </w:rPr>
            </w:pPr>
            <w:r w:rsidRPr="0094413A">
              <w:rPr>
                <w:rStyle w:val="Strong"/>
              </w:rPr>
              <w:t xml:space="preserve">What is </w:t>
            </w:r>
            <w:r>
              <w:rPr>
                <w:rStyle w:val="Strong"/>
              </w:rPr>
              <w:t xml:space="preserve">the </w:t>
            </w:r>
            <w:r w:rsidRPr="0094413A">
              <w:rPr>
                <w:rStyle w:val="Strong"/>
              </w:rPr>
              <w:t>CIMS?</w:t>
            </w:r>
          </w:p>
          <w:p w14:paraId="4BE536B4" w14:textId="77777777" w:rsidR="003F2474" w:rsidRPr="00E72BCF" w:rsidRDefault="003F2474" w:rsidP="003F2474">
            <w:pPr>
              <w:pStyle w:val="DHHStabletext"/>
            </w:pPr>
            <w:r>
              <w:t xml:space="preserve">The </w:t>
            </w:r>
            <w:r w:rsidRPr="00E15C09">
              <w:t xml:space="preserve">CIMS is the </w:t>
            </w:r>
            <w:r>
              <w:t>new policy</w:t>
            </w:r>
            <w:r w:rsidRPr="00E15C09">
              <w:t xml:space="preserve"> and processes required for responding to, </w:t>
            </w:r>
            <w:r>
              <w:t xml:space="preserve">reporting and </w:t>
            </w:r>
            <w:r w:rsidRPr="00E15C09">
              <w:t>managing client incidents that result in harm to clients</w:t>
            </w:r>
            <w:r>
              <w:t xml:space="preserve"> during service delivery</w:t>
            </w:r>
            <w:r w:rsidRPr="00E15C09">
              <w:t>.</w:t>
            </w:r>
          </w:p>
          <w:p w14:paraId="337078CC" w14:textId="77777777" w:rsidR="003F2474" w:rsidRPr="00E15C09" w:rsidRDefault="003F2474" w:rsidP="003F2474">
            <w:pPr>
              <w:pStyle w:val="DHHStabletext"/>
              <w:rPr>
                <w:b/>
              </w:rPr>
            </w:pPr>
            <w:r w:rsidRPr="00E15C09">
              <w:t xml:space="preserve">Learnings </w:t>
            </w:r>
            <w:hyperlink w:anchor="_Learning_1.2:_Services" w:history="1">
              <w:r w:rsidRPr="001E4DA9">
                <w:rPr>
                  <w:rStyle w:val="Hyperlink"/>
                </w:rPr>
                <w:t>1.2</w:t>
              </w:r>
            </w:hyperlink>
            <w:r>
              <w:t xml:space="preserve"> </w:t>
            </w:r>
            <w:r w:rsidRPr="00E15C09">
              <w:t xml:space="preserve">and </w:t>
            </w:r>
            <w:hyperlink w:anchor="_Learning_1.4:_Major" w:history="1">
              <w:r w:rsidRPr="001E4DA9">
                <w:rPr>
                  <w:rStyle w:val="Hyperlink"/>
                </w:rPr>
                <w:t>1.4</w:t>
              </w:r>
            </w:hyperlink>
            <w:r>
              <w:t xml:space="preserve"> cover the s</w:t>
            </w:r>
            <w:r w:rsidRPr="00E15C09">
              <w:t xml:space="preserve">ervices </w:t>
            </w:r>
            <w:r>
              <w:t>that are in scope for</w:t>
            </w:r>
            <w:r w:rsidRPr="00E15C09">
              <w:t xml:space="preserve"> </w:t>
            </w:r>
            <w:r>
              <w:t xml:space="preserve">the </w:t>
            </w:r>
            <w:r w:rsidRPr="00E15C09">
              <w:t>CIMS and definitions of clients and incident types</w:t>
            </w:r>
            <w:r>
              <w:t>.</w:t>
            </w:r>
          </w:p>
        </w:tc>
      </w:tr>
    </w:tbl>
    <w:p w14:paraId="46BC2D8C" w14:textId="6082CA27" w:rsidR="003A20E2" w:rsidRPr="00114C67" w:rsidRDefault="003F2474" w:rsidP="0094413A">
      <w:pPr>
        <w:pStyle w:val="Heading3"/>
      </w:pPr>
      <w:r w:rsidRPr="00114C67">
        <w:t xml:space="preserve"> </w:t>
      </w:r>
      <w:r w:rsidR="00AC6FC8" w:rsidRPr="00114C67">
        <w:t>Why is</w:t>
      </w:r>
      <w:r w:rsidR="00C5272A" w:rsidRPr="00114C67">
        <w:t xml:space="preserve"> </w:t>
      </w:r>
      <w:r w:rsidR="001E4DA9">
        <w:t xml:space="preserve">the </w:t>
      </w:r>
      <w:r w:rsidR="00C5272A" w:rsidRPr="00114C67">
        <w:t>CIMS being</w:t>
      </w:r>
      <w:r w:rsidR="36D52A51" w:rsidRPr="00114C67">
        <w:t xml:space="preserve"> introduced?</w:t>
      </w:r>
    </w:p>
    <w:p w14:paraId="5F3A3C27" w14:textId="77777777" w:rsidR="003E25F7" w:rsidRPr="003E25F7" w:rsidRDefault="36D52A51" w:rsidP="003E25F7">
      <w:pPr>
        <w:pStyle w:val="DHHSbody"/>
      </w:pPr>
      <w:r>
        <w:t xml:space="preserve">The </w:t>
      </w:r>
      <w:r w:rsidR="00E44EEE">
        <w:t>d</w:t>
      </w:r>
      <w:r>
        <w:t>epartment received feedback from a range of stakeholders</w:t>
      </w:r>
      <w:r w:rsidR="0021250F">
        <w:t xml:space="preserve"> </w:t>
      </w:r>
      <w:r w:rsidR="00965C2F">
        <w:t>(</w:t>
      </w:r>
      <w:r w:rsidR="0021250F">
        <w:t>internal and external</w:t>
      </w:r>
      <w:r w:rsidR="00965C2F">
        <w:t>)</w:t>
      </w:r>
      <w:r w:rsidR="0021250F">
        <w:t xml:space="preserve"> indicating that a change to </w:t>
      </w:r>
      <w:r w:rsidR="00377EDC">
        <w:t xml:space="preserve">the process of </w:t>
      </w:r>
      <w:r w:rsidR="0021250F">
        <w:t>managing client incidents</w:t>
      </w:r>
      <w:r w:rsidR="00377EDC">
        <w:t xml:space="preserve"> was required</w:t>
      </w:r>
      <w:r w:rsidR="00CD1E59">
        <w:t xml:space="preserve"> to ensure a stronger focus on the most serious client incidents</w:t>
      </w:r>
      <w:r w:rsidR="0021250F">
        <w:t>.</w:t>
      </w:r>
      <w:r w:rsidR="001B3A8E">
        <w:t xml:space="preserve"> </w:t>
      </w:r>
      <w:r w:rsidR="003E25F7">
        <w:t xml:space="preserve">A number of external reviews, including the </w:t>
      </w:r>
      <w:r w:rsidR="003E25F7" w:rsidRPr="00E72BCF">
        <w:rPr>
          <w:rStyle w:val="Emphasis"/>
        </w:rPr>
        <w:t>Royal Commission into Institutional Responses to Child Sexual Abuse</w:t>
      </w:r>
      <w:r w:rsidR="003E25F7">
        <w:t xml:space="preserve"> and the Victorian Ombudsman's </w:t>
      </w:r>
      <w:r w:rsidR="003E25F7" w:rsidRPr="00E72BCF">
        <w:rPr>
          <w:rStyle w:val="Emphasis"/>
        </w:rPr>
        <w:t xml:space="preserve">Reporting and </w:t>
      </w:r>
      <w:r w:rsidR="001E4DA9" w:rsidRPr="00E72BCF">
        <w:rPr>
          <w:rStyle w:val="Emphasis"/>
        </w:rPr>
        <w:t>i</w:t>
      </w:r>
      <w:r w:rsidR="003E25F7" w:rsidRPr="00E72BCF">
        <w:rPr>
          <w:rStyle w:val="Emphasis"/>
        </w:rPr>
        <w:t xml:space="preserve">nvestigation of </w:t>
      </w:r>
      <w:r w:rsidR="001E4DA9" w:rsidRPr="00E72BCF">
        <w:rPr>
          <w:rStyle w:val="Emphasis"/>
        </w:rPr>
        <w:t>a</w:t>
      </w:r>
      <w:r w:rsidR="003E25F7" w:rsidRPr="00E72BCF">
        <w:rPr>
          <w:rStyle w:val="Emphasis"/>
        </w:rPr>
        <w:t xml:space="preserve">llegations of </w:t>
      </w:r>
      <w:r w:rsidR="001E4DA9" w:rsidRPr="00E72BCF">
        <w:rPr>
          <w:rStyle w:val="Emphasis"/>
        </w:rPr>
        <w:t>a</w:t>
      </w:r>
      <w:r w:rsidR="003E25F7" w:rsidRPr="00E72BCF">
        <w:rPr>
          <w:rStyle w:val="Emphasis"/>
        </w:rPr>
        <w:t xml:space="preserve">buse in the </w:t>
      </w:r>
      <w:r w:rsidR="001E4DA9" w:rsidRPr="00E72BCF">
        <w:rPr>
          <w:rStyle w:val="Emphasis"/>
        </w:rPr>
        <w:t>d</w:t>
      </w:r>
      <w:r w:rsidR="003E25F7" w:rsidRPr="00E72BCF">
        <w:rPr>
          <w:rStyle w:val="Emphasis"/>
        </w:rPr>
        <w:t xml:space="preserve">isability </w:t>
      </w:r>
      <w:r w:rsidR="001E4DA9" w:rsidRPr="00E72BCF">
        <w:rPr>
          <w:rStyle w:val="Emphasis"/>
        </w:rPr>
        <w:t>s</w:t>
      </w:r>
      <w:r w:rsidR="003E25F7" w:rsidRPr="00E72BCF">
        <w:rPr>
          <w:rStyle w:val="Emphasis"/>
        </w:rPr>
        <w:t>ector</w:t>
      </w:r>
      <w:r w:rsidR="00965C2F" w:rsidRPr="00E72BCF">
        <w:t>,</w:t>
      </w:r>
      <w:r w:rsidR="003E25F7" w:rsidRPr="00E72BCF">
        <w:t xml:space="preserve"> </w:t>
      </w:r>
      <w:r w:rsidR="003E25F7">
        <w:t xml:space="preserve">have informed the development of </w:t>
      </w:r>
      <w:r w:rsidR="001E4DA9">
        <w:t xml:space="preserve">the </w:t>
      </w:r>
      <w:r w:rsidR="003E25F7">
        <w:t>CIMS.</w:t>
      </w:r>
    </w:p>
    <w:p w14:paraId="18C8708C" w14:textId="77777777" w:rsidR="003A20E2" w:rsidRDefault="00E44EEE" w:rsidP="003A20E2">
      <w:pPr>
        <w:pStyle w:val="DHHSbody"/>
      </w:pPr>
      <w:r>
        <w:t>After consulting</w:t>
      </w:r>
      <w:r w:rsidR="36D52A51">
        <w:t xml:space="preserve"> with service providers</w:t>
      </w:r>
      <w:r>
        <w:t>, peak bodies</w:t>
      </w:r>
      <w:r w:rsidR="00CD1E59">
        <w:t xml:space="preserve"> and external oversight bodies</w:t>
      </w:r>
      <w:r>
        <w:t>,</w:t>
      </w:r>
      <w:r w:rsidR="36D52A51">
        <w:t xml:space="preserve"> and review</w:t>
      </w:r>
      <w:r>
        <w:t>ing</w:t>
      </w:r>
      <w:r w:rsidR="36D52A51">
        <w:t xml:space="preserve"> best pract</w:t>
      </w:r>
      <w:r w:rsidR="006459FA">
        <w:t xml:space="preserve">ice locally and </w:t>
      </w:r>
      <w:proofErr w:type="gramStart"/>
      <w:r w:rsidR="006459FA">
        <w:t>internationally</w:t>
      </w:r>
      <w:r w:rsidR="00965C2F">
        <w:t>,</w:t>
      </w:r>
      <w:proofErr w:type="gramEnd"/>
      <w:r w:rsidR="006459FA">
        <w:t xml:space="preserve"> </w:t>
      </w:r>
      <w:r>
        <w:t xml:space="preserve">it was identified </w:t>
      </w:r>
      <w:r w:rsidR="36D52A51">
        <w:t>that the</w:t>
      </w:r>
      <w:r w:rsidR="003E25F7">
        <w:t xml:space="preserve"> new</w:t>
      </w:r>
      <w:r w:rsidR="36D52A51">
        <w:t xml:space="preserve"> CIMS should:</w:t>
      </w:r>
    </w:p>
    <w:p w14:paraId="0B7E125B" w14:textId="77777777" w:rsidR="003A20E2" w:rsidRPr="0094413A" w:rsidRDefault="00965C2F" w:rsidP="00D204EA">
      <w:pPr>
        <w:pStyle w:val="DHHSbullet1"/>
      </w:pPr>
      <w:r w:rsidRPr="0094413A">
        <w:t xml:space="preserve">focus </w:t>
      </w:r>
      <w:r w:rsidR="36D52A51" w:rsidRPr="0094413A">
        <w:t xml:space="preserve">on the impact </w:t>
      </w:r>
      <w:r w:rsidR="00E44EEE" w:rsidRPr="0094413A">
        <w:t xml:space="preserve">the incident has </w:t>
      </w:r>
      <w:r w:rsidR="36D52A51" w:rsidRPr="0094413A">
        <w:t>on the client rather than the incident</w:t>
      </w:r>
      <w:r w:rsidR="00E44EEE" w:rsidRPr="0094413A">
        <w:t xml:space="preserve"> itself</w:t>
      </w:r>
    </w:p>
    <w:p w14:paraId="01F790EE" w14:textId="77777777" w:rsidR="003A20E2" w:rsidRPr="0094413A" w:rsidRDefault="00965C2F" w:rsidP="00D204EA">
      <w:pPr>
        <w:pStyle w:val="DHHSbullet1"/>
      </w:pPr>
      <w:r w:rsidRPr="0094413A">
        <w:t xml:space="preserve">support </w:t>
      </w:r>
      <w:r w:rsidR="36D52A51" w:rsidRPr="0094413A">
        <w:t>decision</w:t>
      </w:r>
      <w:r w:rsidR="001E4DA9">
        <w:t>-</w:t>
      </w:r>
      <w:r w:rsidR="36D52A51" w:rsidRPr="0094413A">
        <w:t>making at a local level</w:t>
      </w:r>
    </w:p>
    <w:p w14:paraId="033ABC69" w14:textId="122A2711" w:rsidR="00E15C09" w:rsidRDefault="00965C2F" w:rsidP="00D204EA">
      <w:pPr>
        <w:pStyle w:val="DHHSbullet1lastline"/>
      </w:pPr>
      <w:proofErr w:type="gramStart"/>
      <w:r>
        <w:t>be</w:t>
      </w:r>
      <w:proofErr w:type="gramEnd"/>
      <w:r>
        <w:t xml:space="preserve"> </w:t>
      </w:r>
      <w:r w:rsidR="36D52A51">
        <w:t xml:space="preserve">streamlined to reduce </w:t>
      </w:r>
      <w:r w:rsidR="36D52A51" w:rsidRPr="001E4DA9">
        <w:t>duplication</w:t>
      </w:r>
      <w:r w:rsidR="36D52A51">
        <w:t xml:space="preserve"> and multiple reporting systems</w:t>
      </w:r>
      <w:r w:rsidR="00DD13D1">
        <w:t>.</w:t>
      </w:r>
    </w:p>
    <w:tbl>
      <w:tblPr>
        <w:tblStyle w:val="TableGrid"/>
        <w:tblpPr w:leftFromText="181" w:rightFromText="181" w:topFromText="57" w:bottomFromText="57" w:vertAnchor="text" w:horzAnchor="margin" w:tblpY="113"/>
        <w:tblOverlap w:val="never"/>
        <w:tblW w:w="9299" w:type="dxa"/>
        <w:tblInd w:w="0" w:type="dxa"/>
        <w:shd w:val="clear" w:color="auto" w:fill="E7D1EB"/>
        <w:tblLook w:val="04A0" w:firstRow="1" w:lastRow="0" w:firstColumn="1" w:lastColumn="0" w:noHBand="0" w:noVBand="1"/>
      </w:tblPr>
      <w:tblGrid>
        <w:gridCol w:w="9299"/>
      </w:tblGrid>
      <w:tr w:rsidR="0078591C" w:rsidRPr="00780B2E" w14:paraId="0AA91D76" w14:textId="77777777" w:rsidTr="0078591C">
        <w:trPr>
          <w:trHeight w:val="454"/>
        </w:trPr>
        <w:tc>
          <w:tcPr>
            <w:tcW w:w="5000" w:type="pct"/>
            <w:tcBorders>
              <w:top w:val="nil"/>
              <w:left w:val="nil"/>
              <w:bottom w:val="nil"/>
              <w:right w:val="nil"/>
            </w:tcBorders>
            <w:shd w:val="clear" w:color="auto" w:fill="E7D1EB"/>
            <w:tcMar>
              <w:top w:w="85" w:type="dxa"/>
              <w:bottom w:w="85" w:type="dxa"/>
            </w:tcMar>
            <w:vAlign w:val="center"/>
          </w:tcPr>
          <w:p w14:paraId="1470B23E" w14:textId="77777777" w:rsidR="0078591C" w:rsidRPr="0094413A" w:rsidRDefault="0078591C" w:rsidP="0078591C">
            <w:pPr>
              <w:pStyle w:val="DHHStabletext"/>
              <w:rPr>
                <w:rStyle w:val="Strong"/>
              </w:rPr>
            </w:pPr>
            <w:r>
              <w:rPr>
                <w:rStyle w:val="Strong"/>
              </w:rPr>
              <w:t xml:space="preserve">The </w:t>
            </w:r>
            <w:r w:rsidRPr="0094413A">
              <w:rPr>
                <w:rStyle w:val="Strong"/>
              </w:rPr>
              <w:t>CIMS has been introduced to:</w:t>
            </w:r>
          </w:p>
          <w:p w14:paraId="4272AAFF" w14:textId="77777777" w:rsidR="0078591C" w:rsidRPr="00E72BCF" w:rsidRDefault="0078591C" w:rsidP="0078591C">
            <w:pPr>
              <w:pStyle w:val="DHHStablebullet1"/>
            </w:pPr>
            <w:r>
              <w:t>s</w:t>
            </w:r>
            <w:r w:rsidRPr="00C86C72">
              <w:t>upport service providers to provide better quality of care for clients</w:t>
            </w:r>
          </w:p>
          <w:p w14:paraId="4416D480" w14:textId="77777777" w:rsidR="0078591C" w:rsidRPr="00E72BCF" w:rsidRDefault="0078591C" w:rsidP="0078591C">
            <w:pPr>
              <w:pStyle w:val="DHHStablebullet1"/>
            </w:pPr>
            <w:r>
              <w:t>p</w:t>
            </w:r>
            <w:r w:rsidRPr="00C86C72">
              <w:t>rovide a consistent approach to client incident management</w:t>
            </w:r>
          </w:p>
          <w:p w14:paraId="3AE30080" w14:textId="77777777" w:rsidR="0078591C" w:rsidRPr="00E72BCF" w:rsidRDefault="0078591C" w:rsidP="0078591C">
            <w:pPr>
              <w:pStyle w:val="DHHStablebullet1"/>
            </w:pPr>
            <w:r>
              <w:t>i</w:t>
            </w:r>
            <w:r w:rsidRPr="00C86C72">
              <w:t>ncrease the accountability of service providers in managing client incidents</w:t>
            </w:r>
          </w:p>
          <w:p w14:paraId="31970BB6" w14:textId="77777777" w:rsidR="0078591C" w:rsidRPr="00505FF8" w:rsidRDefault="0078591C" w:rsidP="0078591C">
            <w:pPr>
              <w:pStyle w:val="DHHStablebullet1"/>
            </w:pPr>
            <w:proofErr w:type="gramStart"/>
            <w:r>
              <w:t>d</w:t>
            </w:r>
            <w:r w:rsidRPr="00C86C72">
              <w:t>rive</w:t>
            </w:r>
            <w:proofErr w:type="gramEnd"/>
            <w:r w:rsidRPr="00C86C72">
              <w:t xml:space="preserve"> improvements in the system with the ultimate goal being to deliver </w:t>
            </w:r>
            <w:r>
              <w:t xml:space="preserve">better outcomes for </w:t>
            </w:r>
            <w:r w:rsidRPr="00C86C72">
              <w:t>client</w:t>
            </w:r>
            <w:r>
              <w:t>s.</w:t>
            </w:r>
          </w:p>
        </w:tc>
      </w:tr>
    </w:tbl>
    <w:p w14:paraId="458C338A" w14:textId="44A3D00B" w:rsidR="0017369D" w:rsidRDefault="0015498D" w:rsidP="0094413A">
      <w:pPr>
        <w:pStyle w:val="DHHSbodyaftertablefigure"/>
      </w:pPr>
      <w:r>
        <w:t xml:space="preserve">The </w:t>
      </w:r>
      <w:r w:rsidR="36D52A51">
        <w:t xml:space="preserve">CIMS </w:t>
      </w:r>
      <w:r w:rsidR="00C61905">
        <w:t>requires</w:t>
      </w:r>
      <w:r w:rsidR="00977FAE">
        <w:t xml:space="preserve"> </w:t>
      </w:r>
      <w:r w:rsidR="36D52A51">
        <w:t xml:space="preserve">service providers </w:t>
      </w:r>
      <w:r w:rsidR="00977FAE">
        <w:t>to</w:t>
      </w:r>
      <w:r w:rsidR="00C4550E">
        <w:t xml:space="preserve"> record and</w:t>
      </w:r>
      <w:r w:rsidR="00977FAE">
        <w:t xml:space="preserve"> </w:t>
      </w:r>
      <w:r w:rsidR="00C61905">
        <w:t>r</w:t>
      </w:r>
      <w:r w:rsidR="003E25F7">
        <w:t xml:space="preserve">eport </w:t>
      </w:r>
      <w:r w:rsidR="36D52A51">
        <w:t xml:space="preserve">the details of any client incident </w:t>
      </w:r>
      <w:r w:rsidR="004D37C6">
        <w:t xml:space="preserve">via an </w:t>
      </w:r>
      <w:r w:rsidR="36D52A51" w:rsidRPr="00E72BCF">
        <w:rPr>
          <w:rStyle w:val="Strong"/>
        </w:rPr>
        <w:t>online</w:t>
      </w:r>
      <w:r w:rsidR="00C4550E">
        <w:rPr>
          <w:rStyle w:val="Strong"/>
        </w:rPr>
        <w:t xml:space="preserve"> </w:t>
      </w:r>
      <w:r w:rsidR="0028661F">
        <w:rPr>
          <w:rStyle w:val="Strong"/>
        </w:rPr>
        <w:t xml:space="preserve">web based </w:t>
      </w:r>
      <w:r w:rsidR="00C4550E">
        <w:rPr>
          <w:rStyle w:val="Strong"/>
        </w:rPr>
        <w:t>incident report</w:t>
      </w:r>
      <w:r w:rsidR="004D37C6" w:rsidRPr="00E72BCF">
        <w:rPr>
          <w:rStyle w:val="Strong"/>
        </w:rPr>
        <w:t xml:space="preserve"> form</w:t>
      </w:r>
      <w:r w:rsidR="36D52A51">
        <w:t xml:space="preserve">. </w:t>
      </w:r>
      <w:r w:rsidR="00F23070">
        <w:t>Submitting client incident reports o</w:t>
      </w:r>
      <w:r w:rsidR="36D52A51">
        <w:t xml:space="preserve">nline </w:t>
      </w:r>
      <w:r w:rsidR="007A09FD">
        <w:t>will improve the</w:t>
      </w:r>
      <w:r w:rsidR="36D52A51">
        <w:t xml:space="preserve"> quality of incident </w:t>
      </w:r>
      <w:r w:rsidR="00AF0259">
        <w:t>management</w:t>
      </w:r>
      <w:r w:rsidR="36D52A51">
        <w:t xml:space="preserve"> </w:t>
      </w:r>
      <w:r w:rsidR="007A09FD">
        <w:t xml:space="preserve">by reducing </w:t>
      </w:r>
      <w:r w:rsidR="36D52A51">
        <w:t>possible errors and misinterpretation of information.</w:t>
      </w:r>
      <w:r w:rsidR="007A09FD">
        <w:t xml:space="preserve"> </w:t>
      </w:r>
      <w:r w:rsidR="004A167B">
        <w:t xml:space="preserve">Some service providers will have their own </w:t>
      </w:r>
      <w:r w:rsidR="004A167B" w:rsidRPr="0076147B">
        <w:t>client incident register</w:t>
      </w:r>
      <w:r w:rsidR="00965C2F" w:rsidRPr="009B29F0">
        <w:t>.</w:t>
      </w:r>
      <w:r w:rsidR="004A167B" w:rsidRPr="009B29F0">
        <w:t xml:space="preserve"> </w:t>
      </w:r>
      <w:r w:rsidR="00965C2F" w:rsidRPr="009B29F0">
        <w:t>However</w:t>
      </w:r>
      <w:r w:rsidR="004A167B" w:rsidRPr="009B29F0">
        <w:t>, all</w:t>
      </w:r>
      <w:r w:rsidR="00C4550E">
        <w:t xml:space="preserve"> service</w:t>
      </w:r>
      <w:r w:rsidR="004A167B" w:rsidRPr="009B29F0">
        <w:t xml:space="preserve"> providers will still be required to align their </w:t>
      </w:r>
      <w:r w:rsidRPr="009B29F0">
        <w:t>i</w:t>
      </w:r>
      <w:r w:rsidR="004D37C6" w:rsidRPr="009B29F0">
        <w:t xml:space="preserve">nformation </w:t>
      </w:r>
      <w:r w:rsidRPr="009B29F0">
        <w:t>t</w:t>
      </w:r>
      <w:r w:rsidR="004D37C6" w:rsidRPr="009B29F0">
        <w:t xml:space="preserve">echnology (IT) </w:t>
      </w:r>
      <w:r w:rsidR="004A167B" w:rsidRPr="009B29F0">
        <w:t>to be able to lodge client incident reports to the department through the CIMS IT</w:t>
      </w:r>
      <w:r w:rsidR="004A167B" w:rsidRPr="0076147B">
        <w:t xml:space="preserve">. </w:t>
      </w:r>
    </w:p>
    <w:p w14:paraId="7348C404" w14:textId="77777777" w:rsidR="0017369D" w:rsidRDefault="0017369D" w:rsidP="0094413A">
      <w:pPr>
        <w:pStyle w:val="DHHSbodyaftertablefigure"/>
      </w:pPr>
      <w:r>
        <w:rPr>
          <w:rFonts w:eastAsia="Arial,Times" w:cs="Arial"/>
          <w:szCs w:val="24"/>
        </w:rPr>
        <w:t>Information a</w:t>
      </w:r>
      <w:r w:rsidRPr="00347601">
        <w:rPr>
          <w:rFonts w:eastAsia="Arial,Times" w:cs="Arial"/>
          <w:szCs w:val="24"/>
        </w:rPr>
        <w:t xml:space="preserve">vailable at </w:t>
      </w:r>
      <w:hyperlink r:id="rId23" w:history="1">
        <w:r w:rsidRPr="00010A46">
          <w:rPr>
            <w:rStyle w:val="Hyperlink"/>
            <w:rFonts w:cs="Arial"/>
            <w:lang w:eastAsia="en-AU"/>
          </w:rPr>
          <w:t>client incident management system</w:t>
        </w:r>
      </w:hyperlink>
      <w:r>
        <w:rPr>
          <w:rFonts w:cs="Arial"/>
          <w:color w:val="000000"/>
          <w:lang w:eastAsia="en-AU"/>
        </w:rPr>
        <w:t xml:space="preserve"> &lt;https://providers.dhhs.vic.gov.au/cims&gt;</w:t>
      </w:r>
    </w:p>
    <w:p w14:paraId="2446032C" w14:textId="77777777" w:rsidR="004D37C6" w:rsidRDefault="003E25F7" w:rsidP="003A20E2">
      <w:pPr>
        <w:pStyle w:val="DHHSbody"/>
      </w:pPr>
      <w:r>
        <w:t>T</w:t>
      </w:r>
      <w:r w:rsidR="36D52A51">
        <w:t xml:space="preserve">he aim </w:t>
      </w:r>
      <w:r w:rsidR="006459FA">
        <w:t xml:space="preserve">of </w:t>
      </w:r>
      <w:r w:rsidR="0015498D">
        <w:t xml:space="preserve">the </w:t>
      </w:r>
      <w:r w:rsidR="00AF0259">
        <w:t xml:space="preserve">CIMS is to </w:t>
      </w:r>
      <w:r w:rsidR="00C03FB8">
        <w:t xml:space="preserve">ensure and support consistency of understanding in managing and responding to client incidents, as well as </w:t>
      </w:r>
      <w:r w:rsidR="002927CB">
        <w:t>improving the standard of responses to</w:t>
      </w:r>
      <w:r w:rsidR="00C03FB8">
        <w:t xml:space="preserve"> incidents.</w:t>
      </w:r>
    </w:p>
    <w:p w14:paraId="4B94D5A5" w14:textId="77777777" w:rsidR="002D7063" w:rsidRPr="009B29F0" w:rsidRDefault="002D7063" w:rsidP="001F5F86">
      <w:pPr>
        <w:rPr>
          <w:rFonts w:eastAsia="MS Gothic"/>
        </w:rPr>
      </w:pPr>
      <w:r w:rsidRPr="001F5F86">
        <w:br w:type="page"/>
      </w:r>
    </w:p>
    <w:p w14:paraId="530711D0" w14:textId="77777777" w:rsidR="004A167B" w:rsidRPr="002F20D5" w:rsidRDefault="004A167B" w:rsidP="00114C67">
      <w:pPr>
        <w:pStyle w:val="Heading3"/>
      </w:pPr>
      <w:r w:rsidRPr="002F20D5">
        <w:lastRenderedPageBreak/>
        <w:t>Task 1.1</w:t>
      </w:r>
      <w:r w:rsidR="00612A27" w:rsidRPr="002F20D5">
        <w:t>.1</w:t>
      </w:r>
      <w:r w:rsidR="00C73902" w:rsidRPr="002F20D5">
        <w:t>:</w:t>
      </w:r>
      <w:r w:rsidRPr="002F20D5">
        <w:t xml:space="preserve"> </w:t>
      </w:r>
      <w:r w:rsidR="00134241" w:rsidRPr="002F20D5">
        <w:t>W</w:t>
      </w:r>
      <w:r w:rsidRPr="002F20D5">
        <w:t xml:space="preserve">hy </w:t>
      </w:r>
      <w:r w:rsidR="00134241" w:rsidRPr="002F20D5">
        <w:t xml:space="preserve">has </w:t>
      </w:r>
      <w:r w:rsidR="00612A27" w:rsidRPr="002F20D5">
        <w:t xml:space="preserve">the </w:t>
      </w:r>
      <w:r w:rsidRPr="002F20D5">
        <w:t>CIMS been introduced</w:t>
      </w:r>
      <w:r w:rsidR="00134241" w:rsidRPr="002F20D5">
        <w:t>?</w:t>
      </w:r>
    </w:p>
    <w:p w14:paraId="2E96C254" w14:textId="15D60CA2" w:rsidR="00330654" w:rsidRDefault="005044E0" w:rsidP="009B29F0">
      <w:pPr>
        <w:pStyle w:val="DHHSbody"/>
      </w:pPr>
      <w:r w:rsidRPr="002F20D5">
        <w:t xml:space="preserve"> </w:t>
      </w:r>
      <w:r w:rsidR="00330654" w:rsidRPr="002F20D5">
        <w:t>For each statement</w:t>
      </w:r>
      <w:r w:rsidR="007403BE" w:rsidRPr="002F20D5">
        <w:t xml:space="preserve"> below</w:t>
      </w:r>
      <w:r w:rsidR="00330654" w:rsidRPr="002F20D5">
        <w:t xml:space="preserve">, indicate whether the statement </w:t>
      </w:r>
      <w:r w:rsidR="009D26DA" w:rsidRPr="002F20D5">
        <w:t>is</w:t>
      </w:r>
      <w:r w:rsidR="00330654" w:rsidRPr="002F20D5">
        <w:t xml:space="preserve"> correct or incorrect. </w:t>
      </w:r>
      <w:r w:rsidR="009D26DA" w:rsidRPr="002F20D5">
        <w:t xml:space="preserve">Answers can be reviewed against the </w:t>
      </w:r>
      <w:hyperlink w:anchor="_Self-check" w:history="1">
        <w:r w:rsidR="009D26DA" w:rsidRPr="002F20D5">
          <w:rPr>
            <w:rStyle w:val="Hyperlink"/>
          </w:rPr>
          <w:t>self-check</w:t>
        </w:r>
      </w:hyperlink>
      <w:r w:rsidR="009D26DA" w:rsidRPr="002F20D5">
        <w:t xml:space="preserve"> guide </w:t>
      </w:r>
      <w:r w:rsidR="007403BE" w:rsidRPr="002F20D5">
        <w:t>at the end of the</w:t>
      </w:r>
      <w:r w:rsidR="00330654" w:rsidRPr="002F20D5">
        <w:t xml:space="preserve"> module</w:t>
      </w:r>
      <w:r w:rsidR="00365649" w:rsidRPr="002F20D5">
        <w:t>.</w:t>
      </w:r>
      <w:r w:rsidR="00615961">
        <w:t xml:space="preserve"> </w:t>
      </w:r>
    </w:p>
    <w:tbl>
      <w:tblPr>
        <w:tblStyle w:val="GridTableLight"/>
        <w:tblpPr w:leftFromText="181" w:rightFromText="181" w:topFromText="57" w:bottomFromText="57" w:vertAnchor="text" w:horzAnchor="margin" w:tblpY="580"/>
        <w:tblOverlap w:val="never"/>
        <w:tblW w:w="9299" w:type="dxa"/>
        <w:tblLayout w:type="fixed"/>
        <w:tblLook w:val="04A0" w:firstRow="1" w:lastRow="0" w:firstColumn="1" w:lastColumn="0" w:noHBand="0" w:noVBand="1"/>
        <w:tblCaption w:val="Task 1.1: Reasons for why CIMS has been introduced"/>
      </w:tblPr>
      <w:tblGrid>
        <w:gridCol w:w="8204"/>
        <w:gridCol w:w="1095"/>
      </w:tblGrid>
      <w:tr w:rsidR="005044E0" w:rsidRPr="00E5409A" w14:paraId="25D10716" w14:textId="77777777" w:rsidTr="005044E0">
        <w:tc>
          <w:tcPr>
            <w:tcW w:w="4411" w:type="pct"/>
          </w:tcPr>
          <w:p w14:paraId="665F1224" w14:textId="77777777" w:rsidR="005044E0" w:rsidRPr="00767AD5" w:rsidRDefault="005044E0" w:rsidP="005044E0">
            <w:pPr>
              <w:pStyle w:val="DHHStablecolhead"/>
            </w:pPr>
            <w:r w:rsidRPr="00767AD5">
              <w:t>The CIMS has been introduced to:</w:t>
            </w:r>
          </w:p>
        </w:tc>
        <w:tc>
          <w:tcPr>
            <w:tcW w:w="589" w:type="pct"/>
          </w:tcPr>
          <w:p w14:paraId="6847CEAF" w14:textId="77777777" w:rsidR="005044E0" w:rsidRPr="00767AD5" w:rsidRDefault="005044E0" w:rsidP="005044E0">
            <w:pPr>
              <w:pStyle w:val="DHHStablecolhead"/>
            </w:pPr>
            <w:r>
              <w:t>Yes/No</w:t>
            </w:r>
          </w:p>
        </w:tc>
      </w:tr>
      <w:tr w:rsidR="005044E0" w:rsidRPr="00E5409A" w14:paraId="3E06AAF7" w14:textId="77777777" w:rsidTr="005044E0">
        <w:tc>
          <w:tcPr>
            <w:tcW w:w="4411" w:type="pct"/>
          </w:tcPr>
          <w:p w14:paraId="5F09A5F7" w14:textId="77777777" w:rsidR="005044E0" w:rsidRPr="00767AD5" w:rsidRDefault="005044E0" w:rsidP="005044E0">
            <w:pPr>
              <w:pStyle w:val="DHHSnumberloweralpha"/>
            </w:pPr>
            <w:r w:rsidRPr="00767AD5">
              <w:t>Focus solely on the most serious client incidents</w:t>
            </w:r>
          </w:p>
        </w:tc>
        <w:tc>
          <w:tcPr>
            <w:tcW w:w="589" w:type="pct"/>
          </w:tcPr>
          <w:p w14:paraId="1030DFCE" w14:textId="77777777" w:rsidR="005044E0" w:rsidRPr="00767AD5" w:rsidRDefault="005044E0" w:rsidP="005044E0">
            <w:pPr>
              <w:pStyle w:val="DHHStabletext"/>
            </w:pPr>
          </w:p>
        </w:tc>
      </w:tr>
      <w:tr w:rsidR="005044E0" w:rsidRPr="00E5409A" w14:paraId="3B0B30C3" w14:textId="77777777" w:rsidTr="005044E0">
        <w:tc>
          <w:tcPr>
            <w:tcW w:w="4411" w:type="pct"/>
          </w:tcPr>
          <w:p w14:paraId="20D9AA5D" w14:textId="77777777" w:rsidR="005044E0" w:rsidRPr="00767AD5" w:rsidRDefault="005044E0" w:rsidP="005044E0">
            <w:pPr>
              <w:pStyle w:val="DHHSnumberloweralpha"/>
            </w:pPr>
            <w:r w:rsidRPr="00767AD5">
              <w:t>Provide a consistent approach to client incident management</w:t>
            </w:r>
          </w:p>
        </w:tc>
        <w:tc>
          <w:tcPr>
            <w:tcW w:w="589" w:type="pct"/>
          </w:tcPr>
          <w:p w14:paraId="59696316" w14:textId="77777777" w:rsidR="005044E0" w:rsidRPr="00767AD5" w:rsidRDefault="005044E0" w:rsidP="005044E0">
            <w:pPr>
              <w:pStyle w:val="DHHStabletext"/>
            </w:pPr>
          </w:p>
        </w:tc>
      </w:tr>
      <w:tr w:rsidR="005044E0" w:rsidRPr="00E5409A" w14:paraId="58C589B2" w14:textId="77777777" w:rsidTr="005044E0">
        <w:tc>
          <w:tcPr>
            <w:tcW w:w="4411" w:type="pct"/>
          </w:tcPr>
          <w:p w14:paraId="375A86A7" w14:textId="77777777" w:rsidR="005044E0" w:rsidRPr="00767AD5" w:rsidRDefault="005044E0" w:rsidP="005044E0">
            <w:pPr>
              <w:pStyle w:val="DHHSnumberloweralpha"/>
            </w:pPr>
            <w:r w:rsidRPr="00767AD5">
              <w:t>Provide a centralised system for all incidents regardless of whether they relate to staff, clients or equipment</w:t>
            </w:r>
          </w:p>
        </w:tc>
        <w:tc>
          <w:tcPr>
            <w:tcW w:w="589" w:type="pct"/>
          </w:tcPr>
          <w:p w14:paraId="26EC7808" w14:textId="77777777" w:rsidR="005044E0" w:rsidRPr="00767AD5" w:rsidRDefault="005044E0" w:rsidP="005044E0">
            <w:pPr>
              <w:pStyle w:val="DHHStabletext"/>
            </w:pPr>
          </w:p>
        </w:tc>
      </w:tr>
      <w:tr w:rsidR="005044E0" w:rsidRPr="00E5409A" w14:paraId="118E9223" w14:textId="77777777" w:rsidTr="005044E0">
        <w:tc>
          <w:tcPr>
            <w:tcW w:w="4411" w:type="pct"/>
          </w:tcPr>
          <w:p w14:paraId="2D4053BF" w14:textId="77777777" w:rsidR="005044E0" w:rsidRPr="00767AD5" w:rsidRDefault="005044E0" w:rsidP="005044E0">
            <w:pPr>
              <w:pStyle w:val="DHHSnumberloweralpha"/>
            </w:pPr>
            <w:r w:rsidRPr="00767AD5">
              <w:t>Increase the accountability of service providers in managing client incidents</w:t>
            </w:r>
          </w:p>
        </w:tc>
        <w:tc>
          <w:tcPr>
            <w:tcW w:w="589" w:type="pct"/>
          </w:tcPr>
          <w:p w14:paraId="17D99750" w14:textId="77777777" w:rsidR="005044E0" w:rsidRPr="00767AD5" w:rsidRDefault="005044E0" w:rsidP="005044E0">
            <w:pPr>
              <w:pStyle w:val="DHHStabletext"/>
            </w:pPr>
          </w:p>
        </w:tc>
      </w:tr>
      <w:tr w:rsidR="005044E0" w:rsidRPr="00E5409A" w14:paraId="27F35724" w14:textId="77777777" w:rsidTr="005044E0">
        <w:tc>
          <w:tcPr>
            <w:tcW w:w="4411" w:type="pct"/>
          </w:tcPr>
          <w:p w14:paraId="2588F36D" w14:textId="77777777" w:rsidR="005044E0" w:rsidRPr="00767AD5" w:rsidRDefault="005044E0" w:rsidP="005044E0">
            <w:pPr>
              <w:pStyle w:val="DHHSnumberloweralpha"/>
            </w:pPr>
            <w:r w:rsidRPr="00767AD5">
              <w:t>Drive improvements in the system with the ultimate goal being to deliver better outcomes for clients</w:t>
            </w:r>
          </w:p>
        </w:tc>
        <w:tc>
          <w:tcPr>
            <w:tcW w:w="589" w:type="pct"/>
          </w:tcPr>
          <w:p w14:paraId="11EF649B" w14:textId="77777777" w:rsidR="005044E0" w:rsidRPr="00767AD5" w:rsidRDefault="005044E0" w:rsidP="005044E0">
            <w:pPr>
              <w:pStyle w:val="DHHStabletext"/>
            </w:pPr>
          </w:p>
        </w:tc>
      </w:tr>
      <w:tr w:rsidR="005044E0" w:rsidRPr="002F20D5" w14:paraId="79F2D650" w14:textId="77777777" w:rsidTr="005044E0">
        <w:tc>
          <w:tcPr>
            <w:tcW w:w="4411" w:type="pct"/>
          </w:tcPr>
          <w:p w14:paraId="3D62C8D5" w14:textId="77777777" w:rsidR="005044E0" w:rsidRPr="00767AD5" w:rsidRDefault="005044E0" w:rsidP="005044E0">
            <w:pPr>
              <w:pStyle w:val="DHHSnumberloweralpha"/>
            </w:pPr>
            <w:r w:rsidRPr="00767AD5">
              <w:t>Improve client safety and wellbeing through better quality and more consistent reporting</w:t>
            </w:r>
          </w:p>
        </w:tc>
        <w:tc>
          <w:tcPr>
            <w:tcW w:w="589" w:type="pct"/>
          </w:tcPr>
          <w:p w14:paraId="11BF7B88" w14:textId="77777777" w:rsidR="005044E0" w:rsidRPr="002F20D5" w:rsidRDefault="005044E0" w:rsidP="005044E0">
            <w:pPr>
              <w:pStyle w:val="DHHStabletext"/>
            </w:pPr>
          </w:p>
        </w:tc>
      </w:tr>
    </w:tbl>
    <w:p w14:paraId="5F6EE159" w14:textId="77777777" w:rsidR="005044E0" w:rsidRPr="00187D44" w:rsidRDefault="005044E0" w:rsidP="005044E0">
      <w:pPr>
        <w:pStyle w:val="DHHSbody"/>
      </w:pPr>
      <w:r w:rsidRPr="00187D44">
        <w:t xml:space="preserve">Identify whether the following statements are correct with a </w:t>
      </w:r>
      <w:r>
        <w:t>‘yes’</w:t>
      </w:r>
      <w:r w:rsidRPr="00187D44">
        <w:t xml:space="preserve"> or incorrect with a </w:t>
      </w:r>
      <w:r>
        <w:t>‘no’.</w:t>
      </w:r>
    </w:p>
    <w:p w14:paraId="4FAF6B62" w14:textId="77777777" w:rsidR="005044E0" w:rsidRPr="002F20D5" w:rsidRDefault="005044E0" w:rsidP="009B29F0">
      <w:pPr>
        <w:pStyle w:val="DHHSbody"/>
      </w:pPr>
    </w:p>
    <w:p w14:paraId="745E378E" w14:textId="77777777" w:rsidR="001F5F86" w:rsidRDefault="00327D19" w:rsidP="00554757">
      <w:pPr>
        <w:pStyle w:val="DHHSbodyaftertablefigure"/>
      </w:pPr>
      <w:r w:rsidRPr="002F20D5">
        <w:t xml:space="preserve">Refer to </w:t>
      </w:r>
      <w:hyperlink w:anchor="_Self-check" w:history="1">
        <w:r w:rsidRPr="002F20D5">
          <w:rPr>
            <w:rStyle w:val="Hyperlink"/>
          </w:rPr>
          <w:t>Self-check</w:t>
        </w:r>
      </w:hyperlink>
      <w:r w:rsidRPr="002F20D5">
        <w:t xml:space="preserve"> at</w:t>
      </w:r>
      <w:r w:rsidR="00EA275B" w:rsidRPr="002F20D5">
        <w:t xml:space="preserve"> the</w:t>
      </w:r>
      <w:r w:rsidRPr="002F20D5">
        <w:t xml:space="preserve"> back of </w:t>
      </w:r>
      <w:r w:rsidR="00EA275B" w:rsidRPr="002F20D5">
        <w:t xml:space="preserve">the </w:t>
      </w:r>
      <w:r w:rsidRPr="002F20D5">
        <w:t>module for answers.</w:t>
      </w:r>
      <w:r>
        <w:t xml:space="preserve"> </w:t>
      </w:r>
    </w:p>
    <w:p w14:paraId="4101652C" w14:textId="77777777" w:rsidR="00083A4A" w:rsidRPr="001F5F86" w:rsidRDefault="00083A4A" w:rsidP="009B29F0">
      <w:r w:rsidRPr="001F5F86">
        <w:br w:type="page"/>
      </w:r>
    </w:p>
    <w:tbl>
      <w:tblPr>
        <w:tblStyle w:val="TableGrid"/>
        <w:tblpPr w:leftFromText="181" w:rightFromText="181" w:topFromText="57" w:bottomFromText="255" w:vertAnchor="text" w:horzAnchor="margin" w:tblpY="749"/>
        <w:tblOverlap w:val="never"/>
        <w:tblW w:w="9299" w:type="dxa"/>
        <w:tblInd w:w="0" w:type="dxa"/>
        <w:shd w:val="clear" w:color="auto" w:fill="E7D1EB"/>
        <w:tblLook w:val="04A0" w:firstRow="1" w:lastRow="0" w:firstColumn="1" w:lastColumn="0" w:noHBand="0" w:noVBand="1"/>
      </w:tblPr>
      <w:tblGrid>
        <w:gridCol w:w="9299"/>
      </w:tblGrid>
      <w:tr w:rsidR="009E1F04" w:rsidRPr="00780B2E" w14:paraId="277A46C0" w14:textId="77777777" w:rsidTr="00934E85">
        <w:trPr>
          <w:trHeight w:val="454"/>
        </w:trPr>
        <w:tc>
          <w:tcPr>
            <w:tcW w:w="5000" w:type="pct"/>
            <w:tcBorders>
              <w:top w:val="nil"/>
              <w:left w:val="nil"/>
              <w:bottom w:val="nil"/>
              <w:right w:val="nil"/>
            </w:tcBorders>
            <w:shd w:val="clear" w:color="auto" w:fill="E7D1EB"/>
            <w:tcMar>
              <w:top w:w="85" w:type="dxa"/>
              <w:bottom w:w="85" w:type="dxa"/>
            </w:tcMar>
            <w:vAlign w:val="center"/>
          </w:tcPr>
          <w:p w14:paraId="4D826F64" w14:textId="77777777" w:rsidR="009E1F04" w:rsidRPr="0094413A" w:rsidRDefault="009E1F04" w:rsidP="00934E85">
            <w:pPr>
              <w:pStyle w:val="DHHStabletext"/>
              <w:rPr>
                <w:rStyle w:val="Strong"/>
              </w:rPr>
            </w:pPr>
            <w:bookmarkStart w:id="8" w:name="_Learning_1.2:_Services"/>
            <w:bookmarkStart w:id="9" w:name="_Ref492897867"/>
            <w:bookmarkStart w:id="10" w:name="_Toc494952838"/>
            <w:bookmarkEnd w:id="8"/>
            <w:r w:rsidRPr="0094413A">
              <w:rPr>
                <w:rStyle w:val="Strong"/>
              </w:rPr>
              <w:lastRenderedPageBreak/>
              <w:t xml:space="preserve">In the context of </w:t>
            </w:r>
            <w:r>
              <w:rPr>
                <w:rStyle w:val="Strong"/>
              </w:rPr>
              <w:t xml:space="preserve">the </w:t>
            </w:r>
            <w:r w:rsidRPr="0094413A">
              <w:rPr>
                <w:rStyle w:val="Strong"/>
              </w:rPr>
              <w:t>CIMS, who is a ‘client’ and which services are in</w:t>
            </w:r>
            <w:r>
              <w:rPr>
                <w:rStyle w:val="Strong"/>
              </w:rPr>
              <w:t xml:space="preserve"> </w:t>
            </w:r>
            <w:r w:rsidRPr="0094413A">
              <w:rPr>
                <w:rStyle w:val="Strong"/>
              </w:rPr>
              <w:t>scope?</w:t>
            </w:r>
          </w:p>
          <w:p w14:paraId="1FF836F5" w14:textId="77777777" w:rsidR="009E1F04" w:rsidRPr="00CF06ED" w:rsidRDefault="009E1F04" w:rsidP="00934E85">
            <w:pPr>
              <w:pStyle w:val="DHHStabletext"/>
            </w:pPr>
            <w:r w:rsidRPr="00D40A3D">
              <w:t>A client is a person who is receiving services delivered or funded by the department.</w:t>
            </w:r>
          </w:p>
          <w:p w14:paraId="10611080" w14:textId="77777777" w:rsidR="009E1F04" w:rsidRPr="00CF06ED" w:rsidRDefault="009E1F04" w:rsidP="00934E85">
            <w:pPr>
              <w:pStyle w:val="DHHStabletext"/>
            </w:pPr>
            <w:r>
              <w:t xml:space="preserve">The </w:t>
            </w:r>
            <w:r w:rsidRPr="00D40A3D">
              <w:t xml:space="preserve">CIMS applies to </w:t>
            </w:r>
            <w:r>
              <w:t>department-delivered</w:t>
            </w:r>
            <w:r w:rsidRPr="00D40A3D">
              <w:t xml:space="preserve"> </w:t>
            </w:r>
            <w:r>
              <w:t>and funded</w:t>
            </w:r>
            <w:r w:rsidRPr="00D40A3D">
              <w:t xml:space="preserve"> services in areas including </w:t>
            </w:r>
            <w:r>
              <w:t>department</w:t>
            </w:r>
            <w:r w:rsidRPr="00D40A3D">
              <w:t xml:space="preserve">-funded organisations; disability services; children, youth and family services; youth services; </w:t>
            </w:r>
            <w:r>
              <w:t xml:space="preserve">the </w:t>
            </w:r>
            <w:r w:rsidRPr="00D40A3D">
              <w:t xml:space="preserve">housing and community </w:t>
            </w:r>
            <w:r>
              <w:t xml:space="preserve">sector. </w:t>
            </w:r>
            <w:r w:rsidRPr="00D40A3D">
              <w:t xml:space="preserve">These include </w:t>
            </w:r>
            <w:r>
              <w:t>Victorian registered</w:t>
            </w:r>
            <w:r w:rsidRPr="00D40A3D">
              <w:t xml:space="preserve"> </w:t>
            </w:r>
            <w:r w:rsidRPr="00F54FCF">
              <w:t xml:space="preserve">National Disability Insurance Scheme </w:t>
            </w:r>
            <w:r>
              <w:t>(NDIS) service providers until the full NDIS rollout in 2019</w:t>
            </w:r>
            <w:r w:rsidRPr="00D40A3D">
              <w:t>.</w:t>
            </w:r>
          </w:p>
          <w:p w14:paraId="76C2BA84" w14:textId="77777777" w:rsidR="009E1F04" w:rsidRPr="008E3848" w:rsidRDefault="009E1F04" w:rsidP="00934E85">
            <w:pPr>
              <w:pStyle w:val="DHHStabletext"/>
              <w:rPr>
                <w:b/>
              </w:rPr>
            </w:pPr>
            <w:r w:rsidRPr="008E3848">
              <w:t>Table 1.</w:t>
            </w:r>
            <w:r>
              <w:t>2.1</w:t>
            </w:r>
            <w:r w:rsidRPr="008E3848">
              <w:t xml:space="preserve"> provides more details about </w:t>
            </w:r>
            <w:r>
              <w:t xml:space="preserve">the </w:t>
            </w:r>
            <w:r w:rsidRPr="008E3848">
              <w:t xml:space="preserve">services </w:t>
            </w:r>
            <w:r>
              <w:t xml:space="preserve">that are </w:t>
            </w:r>
            <w:r w:rsidRPr="008E3848">
              <w:t>in</w:t>
            </w:r>
            <w:r>
              <w:t xml:space="preserve"> </w:t>
            </w:r>
            <w:r w:rsidRPr="008E3848">
              <w:t>scope.</w:t>
            </w:r>
          </w:p>
        </w:tc>
      </w:tr>
    </w:tbl>
    <w:p w14:paraId="44C2D245" w14:textId="3C1E9C12" w:rsidR="009E1F04" w:rsidRPr="009E1F04" w:rsidRDefault="009E1F04" w:rsidP="009E1F04">
      <w:pPr>
        <w:pStyle w:val="Heading2"/>
      </w:pPr>
      <w:r>
        <w:t xml:space="preserve"> </w:t>
      </w:r>
      <w:r w:rsidR="003A20E2">
        <w:t>Learning 1.</w:t>
      </w:r>
      <w:r w:rsidR="0093040E">
        <w:t>2</w:t>
      </w:r>
      <w:r w:rsidR="003A20E2">
        <w:t>:</w:t>
      </w:r>
      <w:r>
        <w:t xml:space="preserve"> </w:t>
      </w:r>
      <w:r w:rsidR="003A20E2">
        <w:t>Services in</w:t>
      </w:r>
      <w:r w:rsidR="005E4266">
        <w:t xml:space="preserve"> </w:t>
      </w:r>
      <w:r w:rsidR="003A20E2">
        <w:t>scope</w:t>
      </w:r>
      <w:bookmarkEnd w:id="9"/>
      <w:r w:rsidR="003A20E2">
        <w:t xml:space="preserve"> </w:t>
      </w:r>
      <w:r w:rsidR="00F93861">
        <w:t>for the CIMS</w:t>
      </w:r>
      <w:bookmarkEnd w:id="10"/>
    </w:p>
    <w:tbl>
      <w:tblPr>
        <w:tblStyle w:val="GridTableLight"/>
        <w:tblpPr w:leftFromText="181" w:rightFromText="181" w:topFromText="255" w:bottomFromText="57" w:vertAnchor="page" w:tblpY="4724"/>
        <w:tblW w:w="9299" w:type="dxa"/>
        <w:tblLook w:val="04A0" w:firstRow="1" w:lastRow="0" w:firstColumn="1" w:lastColumn="0" w:noHBand="0" w:noVBand="1"/>
      </w:tblPr>
      <w:tblGrid>
        <w:gridCol w:w="1350"/>
        <w:gridCol w:w="7949"/>
      </w:tblGrid>
      <w:tr w:rsidR="00780B2E" w:rsidRPr="0094413A" w14:paraId="2CD2A30D" w14:textId="77777777" w:rsidTr="00934E85">
        <w:tc>
          <w:tcPr>
            <w:tcW w:w="726" w:type="pct"/>
          </w:tcPr>
          <w:p w14:paraId="5EBD55C8" w14:textId="77777777" w:rsidR="00780B2E" w:rsidRPr="0094413A" w:rsidRDefault="36D52A51" w:rsidP="00934E85">
            <w:pPr>
              <w:pStyle w:val="DHHStablecolhead"/>
            </w:pPr>
            <w:r w:rsidRPr="0094413A">
              <w:t>Sector</w:t>
            </w:r>
          </w:p>
        </w:tc>
        <w:tc>
          <w:tcPr>
            <w:tcW w:w="4274" w:type="pct"/>
          </w:tcPr>
          <w:p w14:paraId="5B0E71A0" w14:textId="77777777" w:rsidR="00780B2E" w:rsidRPr="0094413A" w:rsidRDefault="36D52A51" w:rsidP="00934E85">
            <w:pPr>
              <w:pStyle w:val="DHHStablecolhead"/>
            </w:pPr>
            <w:r w:rsidRPr="0094413A">
              <w:t>Services</w:t>
            </w:r>
          </w:p>
        </w:tc>
      </w:tr>
      <w:tr w:rsidR="00780B2E" w:rsidRPr="003072C6" w14:paraId="22A7DE4A" w14:textId="77777777" w:rsidTr="00934E85">
        <w:tc>
          <w:tcPr>
            <w:tcW w:w="726" w:type="pct"/>
          </w:tcPr>
          <w:p w14:paraId="0C0BF5A4" w14:textId="77777777" w:rsidR="00780B2E" w:rsidRPr="0094413A" w:rsidRDefault="36D52A51" w:rsidP="00934E85">
            <w:pPr>
              <w:pStyle w:val="DHHStabletext"/>
              <w:rPr>
                <w:rStyle w:val="Strong"/>
              </w:rPr>
            </w:pPr>
            <w:r w:rsidRPr="0094413A">
              <w:rPr>
                <w:rStyle w:val="Strong"/>
              </w:rPr>
              <w:t>Health</w:t>
            </w:r>
            <w:r w:rsidR="00886352" w:rsidRPr="0094413A">
              <w:rPr>
                <w:rStyle w:val="Strong"/>
              </w:rPr>
              <w:t xml:space="preserve"> services</w:t>
            </w:r>
          </w:p>
        </w:tc>
        <w:tc>
          <w:tcPr>
            <w:tcW w:w="4274" w:type="pct"/>
          </w:tcPr>
          <w:p w14:paraId="0DE8293D" w14:textId="77777777" w:rsidR="00780B2E" w:rsidRPr="002C364C" w:rsidRDefault="00A171F5" w:rsidP="00934E85">
            <w:pPr>
              <w:pStyle w:val="DHHStabletext"/>
            </w:pPr>
            <w:r>
              <w:t xml:space="preserve">Home and community care </w:t>
            </w:r>
            <w:r w:rsidR="36D52A51" w:rsidRPr="002C364C">
              <w:t>services (for people under 65</w:t>
            </w:r>
            <w:r w:rsidR="00F54FCF">
              <w:t xml:space="preserve"> years </w:t>
            </w:r>
            <w:r w:rsidR="36D52A51" w:rsidRPr="002C364C">
              <w:t>and under 50</w:t>
            </w:r>
            <w:r w:rsidR="00F54FCF">
              <w:t xml:space="preserve"> years </w:t>
            </w:r>
            <w:r w:rsidR="36D52A51" w:rsidRPr="002C364C">
              <w:t xml:space="preserve">for Aboriginal people). Excludes services funded through the </w:t>
            </w:r>
            <w:r w:rsidR="00336FE5" w:rsidRPr="002C364C">
              <w:t>NDIS</w:t>
            </w:r>
            <w:r w:rsidR="00C64F4D">
              <w:t>.</w:t>
            </w:r>
          </w:p>
          <w:p w14:paraId="73D18104" w14:textId="77777777" w:rsidR="00780B2E" w:rsidRPr="002C364C" w:rsidRDefault="00336FE5" w:rsidP="00934E85">
            <w:pPr>
              <w:pStyle w:val="DHHStabletext"/>
            </w:pPr>
            <w:r w:rsidRPr="002C364C">
              <w:t>A</w:t>
            </w:r>
            <w:r w:rsidR="00DF62C1" w:rsidRPr="002C364C">
              <w:t xml:space="preserve">ged care and carer’s support services </w:t>
            </w:r>
          </w:p>
          <w:p w14:paraId="2B382991" w14:textId="77777777" w:rsidR="00780B2E" w:rsidRPr="002C364C" w:rsidRDefault="00336FE5" w:rsidP="00934E85">
            <w:pPr>
              <w:pStyle w:val="DHHStabletext"/>
            </w:pPr>
            <w:r w:rsidRPr="002C364C">
              <w:t>C</w:t>
            </w:r>
            <w:r w:rsidR="00DF62C1" w:rsidRPr="002C364C">
              <w:t xml:space="preserve">ommunity palliative care services </w:t>
            </w:r>
          </w:p>
          <w:p w14:paraId="0042EB79" w14:textId="77777777" w:rsidR="00780B2E" w:rsidRPr="002C364C" w:rsidRDefault="00336FE5" w:rsidP="00934E85">
            <w:pPr>
              <w:pStyle w:val="DHHStabletext"/>
            </w:pPr>
            <w:r w:rsidRPr="002C364C">
              <w:t>A</w:t>
            </w:r>
            <w:r w:rsidR="00DF62C1" w:rsidRPr="002C364C">
              <w:t xml:space="preserve">lcohol and drug treatment services </w:t>
            </w:r>
          </w:p>
          <w:p w14:paraId="17EC3499" w14:textId="77777777" w:rsidR="00780B2E" w:rsidRDefault="00336FE5" w:rsidP="00934E85">
            <w:pPr>
              <w:pStyle w:val="DHHStabletext"/>
            </w:pPr>
            <w:r w:rsidRPr="002C364C">
              <w:t>M</w:t>
            </w:r>
            <w:r w:rsidR="00DF62C1" w:rsidRPr="002C364C">
              <w:t xml:space="preserve">ental health community </w:t>
            </w:r>
            <w:r w:rsidR="00A171F5">
              <w:t>support services</w:t>
            </w:r>
            <w:r w:rsidR="36D52A51" w:rsidRPr="002C364C">
              <w:t>:</w:t>
            </w:r>
          </w:p>
          <w:p w14:paraId="1DF1AFA6" w14:textId="77777777" w:rsidR="00780B2E" w:rsidRPr="00B00D6E" w:rsidRDefault="00A75CDB" w:rsidP="00934E85">
            <w:pPr>
              <w:pStyle w:val="DHHStablebullet1"/>
            </w:pPr>
            <w:r w:rsidRPr="00B00D6E">
              <w:t xml:space="preserve">youth </w:t>
            </w:r>
            <w:r w:rsidR="36D52A51" w:rsidRPr="00B00D6E">
              <w:t xml:space="preserve">residential rehabilitation </w:t>
            </w:r>
          </w:p>
          <w:p w14:paraId="6DAAE975" w14:textId="77777777" w:rsidR="00780B2E" w:rsidRPr="00B00D6E" w:rsidRDefault="00A75CDB" w:rsidP="00934E85">
            <w:pPr>
              <w:pStyle w:val="DHHStablebullet1"/>
            </w:pPr>
            <w:r w:rsidRPr="00B00D6E">
              <w:t xml:space="preserve">adult </w:t>
            </w:r>
            <w:r w:rsidR="36D52A51" w:rsidRPr="00B00D6E">
              <w:t xml:space="preserve">residential rehabilitation </w:t>
            </w:r>
          </w:p>
          <w:p w14:paraId="47D31A1A" w14:textId="77777777" w:rsidR="00780B2E" w:rsidRPr="00B00D6E" w:rsidRDefault="00A75CDB" w:rsidP="00934E85">
            <w:pPr>
              <w:pStyle w:val="DHHStablebullet1"/>
            </w:pPr>
            <w:r w:rsidRPr="00B00D6E">
              <w:t xml:space="preserve">individualised </w:t>
            </w:r>
            <w:r w:rsidR="36D52A51" w:rsidRPr="00B00D6E">
              <w:t xml:space="preserve">support packages </w:t>
            </w:r>
          </w:p>
          <w:p w14:paraId="49F1140D" w14:textId="77777777" w:rsidR="00780B2E" w:rsidRPr="002C364C" w:rsidRDefault="00A75CDB" w:rsidP="00934E85">
            <w:pPr>
              <w:pStyle w:val="DHHStablebullet1"/>
            </w:pPr>
            <w:r w:rsidRPr="00B00D6E">
              <w:t>accommodation</w:t>
            </w:r>
            <w:r w:rsidR="36D52A51" w:rsidRPr="00B00D6E">
              <w:t>,</w:t>
            </w:r>
            <w:r w:rsidR="002F2EDA" w:rsidRPr="00B00D6E">
              <w:t xml:space="preserve"> respite and community support</w:t>
            </w:r>
          </w:p>
        </w:tc>
      </w:tr>
      <w:tr w:rsidR="00780B2E" w:rsidRPr="003072C6" w14:paraId="3F2BBD3F" w14:textId="77777777" w:rsidTr="00934E85">
        <w:tc>
          <w:tcPr>
            <w:tcW w:w="726" w:type="pct"/>
          </w:tcPr>
          <w:p w14:paraId="58572F30" w14:textId="61D69D21" w:rsidR="001140F3" w:rsidRPr="0094413A" w:rsidRDefault="001140F3" w:rsidP="00934E85">
            <w:pPr>
              <w:pStyle w:val="DHHStabletext"/>
              <w:rPr>
                <w:rStyle w:val="Strong"/>
              </w:rPr>
            </w:pPr>
            <w:r>
              <w:rPr>
                <w:rStyle w:val="Strong"/>
              </w:rPr>
              <w:t xml:space="preserve">Department </w:t>
            </w:r>
            <w:r w:rsidR="006E2F51">
              <w:rPr>
                <w:rStyle w:val="Strong"/>
              </w:rPr>
              <w:t>d</w:t>
            </w:r>
            <w:r>
              <w:rPr>
                <w:rStyle w:val="Strong"/>
              </w:rPr>
              <w:t xml:space="preserve">elivered or </w:t>
            </w:r>
            <w:r w:rsidR="006E2F51">
              <w:rPr>
                <w:rStyle w:val="Strong"/>
              </w:rPr>
              <w:t xml:space="preserve">department </w:t>
            </w:r>
            <w:r>
              <w:rPr>
                <w:rStyle w:val="Strong"/>
              </w:rPr>
              <w:t xml:space="preserve">funded </w:t>
            </w:r>
            <w:r w:rsidR="006E2F51">
              <w:rPr>
                <w:rStyle w:val="Strong"/>
              </w:rPr>
              <w:t>disability services</w:t>
            </w:r>
          </w:p>
        </w:tc>
        <w:tc>
          <w:tcPr>
            <w:tcW w:w="4274" w:type="pct"/>
          </w:tcPr>
          <w:p w14:paraId="2F57D2AC" w14:textId="70A60606" w:rsidR="006E2F51" w:rsidRPr="006E2F51" w:rsidRDefault="006E2F51" w:rsidP="006E2F51">
            <w:pPr>
              <w:pStyle w:val="DHHSbullet1"/>
              <w:numPr>
                <w:ilvl w:val="0"/>
                <w:numId w:val="0"/>
              </w:numPr>
              <w:ind w:left="284" w:hanging="284"/>
              <w:rPr>
                <w:rFonts w:cs="Arial"/>
                <w:bCs/>
              </w:rPr>
            </w:pPr>
            <w:r w:rsidRPr="006E2F51">
              <w:rPr>
                <w:rFonts w:cs="Arial"/>
                <w:bCs/>
              </w:rPr>
              <w:t>Department delivered disability accommodation services</w:t>
            </w:r>
            <w:r>
              <w:rPr>
                <w:rFonts w:cs="Arial"/>
                <w:bCs/>
              </w:rPr>
              <w:t>:</w:t>
            </w:r>
          </w:p>
          <w:p w14:paraId="5739D471" w14:textId="77777777" w:rsidR="006E2F51" w:rsidRPr="006E2F51" w:rsidRDefault="006E2F51" w:rsidP="006E2F51">
            <w:pPr>
              <w:pStyle w:val="DHHStablebullet1"/>
              <w:rPr>
                <w:bCs/>
              </w:rPr>
            </w:pPr>
            <w:r w:rsidRPr="006E2F51">
              <w:rPr>
                <w:bCs/>
              </w:rPr>
              <w:t>Group homes</w:t>
            </w:r>
          </w:p>
          <w:p w14:paraId="3EE906F8" w14:textId="400DB4D7" w:rsidR="006E2F51" w:rsidRPr="006E2F51" w:rsidRDefault="006E2F51" w:rsidP="006E2F51">
            <w:pPr>
              <w:pStyle w:val="DHHStablebullet1"/>
              <w:rPr>
                <w:bCs/>
              </w:rPr>
            </w:pPr>
            <w:r w:rsidRPr="006E2F51">
              <w:rPr>
                <w:bCs/>
              </w:rPr>
              <w:t>Ararat Day Program</w:t>
            </w:r>
          </w:p>
          <w:p w14:paraId="0CBD2C04" w14:textId="7980DF75" w:rsidR="006E2F51" w:rsidRPr="006E2F51" w:rsidRDefault="006E2F51" w:rsidP="006E2F51">
            <w:pPr>
              <w:pStyle w:val="DHHSbullet1"/>
              <w:numPr>
                <w:ilvl w:val="0"/>
                <w:numId w:val="0"/>
              </w:numPr>
              <w:ind w:left="284" w:hanging="284"/>
              <w:rPr>
                <w:rFonts w:cs="Arial"/>
                <w:bCs/>
              </w:rPr>
            </w:pPr>
            <w:r w:rsidRPr="006E2F51">
              <w:rPr>
                <w:rFonts w:cs="Arial"/>
                <w:bCs/>
              </w:rPr>
              <w:t>Disability justice:</w:t>
            </w:r>
          </w:p>
          <w:p w14:paraId="504E59B6" w14:textId="77777777" w:rsidR="006E2F51" w:rsidRPr="006E2F51" w:rsidRDefault="006E2F51" w:rsidP="006E2F51">
            <w:pPr>
              <w:pStyle w:val="DHHStablebullet1"/>
              <w:rPr>
                <w:bCs/>
              </w:rPr>
            </w:pPr>
            <w:r w:rsidRPr="006E2F51">
              <w:rPr>
                <w:bCs/>
              </w:rPr>
              <w:t>Disability Forensic Accommodation and Treatment Services (DFATS)</w:t>
            </w:r>
          </w:p>
          <w:p w14:paraId="68D48729" w14:textId="77777777" w:rsidR="006E2F51" w:rsidRPr="006E2F51" w:rsidRDefault="006E2F51" w:rsidP="006E2F51">
            <w:pPr>
              <w:pStyle w:val="DHHStablebullet1"/>
              <w:rPr>
                <w:bCs/>
              </w:rPr>
            </w:pPr>
            <w:r w:rsidRPr="006E2F51">
              <w:rPr>
                <w:bCs/>
              </w:rPr>
              <w:t>Disability justice case management</w:t>
            </w:r>
          </w:p>
          <w:p w14:paraId="3C522D40" w14:textId="77777777" w:rsidR="006E2F51" w:rsidRPr="006E2F51" w:rsidRDefault="006E2F51" w:rsidP="006E2F51">
            <w:pPr>
              <w:pStyle w:val="DHHStablebullet1"/>
              <w:rPr>
                <w:bCs/>
              </w:rPr>
            </w:pPr>
            <w:r w:rsidRPr="006E2F51">
              <w:rPr>
                <w:bCs/>
              </w:rPr>
              <w:t>Specialist Forensic Disability Accommodation (SFDA)</w:t>
            </w:r>
          </w:p>
          <w:p w14:paraId="1E92EA15" w14:textId="39C25E3C" w:rsidR="00FE5698" w:rsidRPr="006E2F51" w:rsidRDefault="006E2F51" w:rsidP="006E2F51">
            <w:pPr>
              <w:pStyle w:val="DHHStablebullet1"/>
              <w:rPr>
                <w:bCs/>
              </w:rPr>
            </w:pPr>
            <w:r w:rsidRPr="006E2F51">
              <w:rPr>
                <w:bCs/>
              </w:rPr>
              <w:t>Forensic Disability State-wide Access Services (FDSAS)</w:t>
            </w:r>
          </w:p>
        </w:tc>
      </w:tr>
      <w:tr w:rsidR="00780B2E" w:rsidRPr="003072C6" w14:paraId="416DF915" w14:textId="77777777" w:rsidTr="00934E85">
        <w:tc>
          <w:tcPr>
            <w:tcW w:w="726" w:type="pct"/>
          </w:tcPr>
          <w:p w14:paraId="0D2D0E96" w14:textId="77777777" w:rsidR="00780B2E" w:rsidRPr="0094413A" w:rsidRDefault="36D52A51" w:rsidP="00934E85">
            <w:pPr>
              <w:pStyle w:val="DHHStabletext"/>
              <w:rPr>
                <w:rStyle w:val="Strong"/>
              </w:rPr>
            </w:pPr>
            <w:r w:rsidRPr="0094413A">
              <w:rPr>
                <w:rStyle w:val="Strong"/>
              </w:rPr>
              <w:t xml:space="preserve">Children, </w:t>
            </w:r>
            <w:r w:rsidR="00A75CDB" w:rsidRPr="0094413A">
              <w:rPr>
                <w:rStyle w:val="Strong"/>
              </w:rPr>
              <w:t xml:space="preserve">youth </w:t>
            </w:r>
            <w:r w:rsidRPr="0094413A">
              <w:rPr>
                <w:rStyle w:val="Strong"/>
              </w:rPr>
              <w:t xml:space="preserve">and </w:t>
            </w:r>
            <w:r w:rsidR="00A75CDB" w:rsidRPr="0094413A">
              <w:rPr>
                <w:rStyle w:val="Strong"/>
              </w:rPr>
              <w:t xml:space="preserve">family </w:t>
            </w:r>
            <w:r w:rsidRPr="0094413A">
              <w:rPr>
                <w:rStyle w:val="Strong"/>
              </w:rPr>
              <w:t>services</w:t>
            </w:r>
          </w:p>
        </w:tc>
        <w:tc>
          <w:tcPr>
            <w:tcW w:w="4274" w:type="pct"/>
          </w:tcPr>
          <w:p w14:paraId="7511C591" w14:textId="77777777" w:rsidR="00FE5698" w:rsidRDefault="36D52A51" w:rsidP="00934E85">
            <w:pPr>
              <w:pStyle w:val="DHHStabletext"/>
            </w:pPr>
            <w:r w:rsidRPr="002C364C">
              <w:t>Family and community services</w:t>
            </w:r>
            <w:r w:rsidR="00A75CDB">
              <w:t>:</w:t>
            </w:r>
            <w:r w:rsidRPr="002C364C">
              <w:t xml:space="preserve"> </w:t>
            </w:r>
          </w:p>
          <w:p w14:paraId="47C97F7D" w14:textId="77777777" w:rsidR="00780B2E" w:rsidRPr="002C364C" w:rsidRDefault="36D52A51" w:rsidP="00934E85">
            <w:pPr>
              <w:pStyle w:val="DHHStablebullet1"/>
            </w:pPr>
            <w:r w:rsidRPr="002C364C">
              <w:t>Aboriginal community</w:t>
            </w:r>
            <w:r w:rsidR="0074146D">
              <w:t>-</w:t>
            </w:r>
            <w:r w:rsidRPr="002C364C">
              <w:t xml:space="preserve">controlled organisations (residential services) </w:t>
            </w:r>
          </w:p>
          <w:p w14:paraId="32F636C6" w14:textId="77777777" w:rsidR="00780B2E" w:rsidRPr="002C364C" w:rsidRDefault="00A75CDB" w:rsidP="00934E85">
            <w:pPr>
              <w:pStyle w:val="DHHStablebullet1"/>
            </w:pPr>
            <w:r>
              <w:t>e</w:t>
            </w:r>
            <w:r w:rsidRPr="002C364C">
              <w:t xml:space="preserve">arly </w:t>
            </w:r>
            <w:r w:rsidR="00DF62C1" w:rsidRPr="002C364C">
              <w:t xml:space="preserve">parenting services </w:t>
            </w:r>
          </w:p>
          <w:p w14:paraId="31E3F963" w14:textId="77777777" w:rsidR="00780B2E" w:rsidRPr="002C364C" w:rsidRDefault="00A75CDB" w:rsidP="00934E85">
            <w:pPr>
              <w:pStyle w:val="DHHStablebullet1"/>
            </w:pPr>
            <w:r>
              <w:t>p</w:t>
            </w:r>
            <w:r w:rsidRPr="002C364C">
              <w:t xml:space="preserve">lacement </w:t>
            </w:r>
            <w:r w:rsidR="00DF62C1" w:rsidRPr="002C364C">
              <w:t>prevention / Families FIRST</w:t>
            </w:r>
          </w:p>
          <w:p w14:paraId="72B72D71" w14:textId="77777777" w:rsidR="00780B2E" w:rsidRPr="002C364C" w:rsidRDefault="00A75CDB" w:rsidP="00934E85">
            <w:pPr>
              <w:pStyle w:val="DHHStablebullet1"/>
            </w:pPr>
            <w:r>
              <w:t>p</w:t>
            </w:r>
            <w:r w:rsidRPr="002C364C">
              <w:t xml:space="preserve">lacement </w:t>
            </w:r>
            <w:r w:rsidR="00DF62C1" w:rsidRPr="002C364C">
              <w:t xml:space="preserve">prevention and reunification / Family Coaching Victoria </w:t>
            </w:r>
          </w:p>
          <w:p w14:paraId="7EECDEF2" w14:textId="77777777" w:rsidR="00780B2E" w:rsidRPr="002C364C" w:rsidRDefault="00336FE5" w:rsidP="00934E85">
            <w:pPr>
              <w:pStyle w:val="DHHStablebullet1"/>
            </w:pPr>
            <w:r w:rsidRPr="002C364C">
              <w:t>C</w:t>
            </w:r>
            <w:r w:rsidR="00DF62C1" w:rsidRPr="002C364C">
              <w:t xml:space="preserve">radle to </w:t>
            </w:r>
            <w:r w:rsidR="00A75CDB">
              <w:t>K</w:t>
            </w:r>
            <w:r w:rsidR="00A75CDB" w:rsidRPr="002C364C">
              <w:t xml:space="preserve">inder </w:t>
            </w:r>
            <w:r w:rsidR="00DF62C1" w:rsidRPr="002C364C">
              <w:t xml:space="preserve">program </w:t>
            </w:r>
          </w:p>
          <w:p w14:paraId="4264923E" w14:textId="77777777" w:rsidR="00780B2E" w:rsidRPr="002C364C" w:rsidRDefault="00A75CDB" w:rsidP="00934E85">
            <w:pPr>
              <w:pStyle w:val="DHHStablebullet1"/>
            </w:pPr>
            <w:r>
              <w:t>f</w:t>
            </w:r>
            <w:r w:rsidRPr="002C364C">
              <w:t xml:space="preserve">amily </w:t>
            </w:r>
            <w:r w:rsidR="00DF62C1" w:rsidRPr="002C364C">
              <w:t xml:space="preserve">intervention services </w:t>
            </w:r>
          </w:p>
          <w:p w14:paraId="6D20994D" w14:textId="77777777" w:rsidR="00780B2E" w:rsidRPr="002C364C" w:rsidRDefault="00DF62C1" w:rsidP="00934E85">
            <w:pPr>
              <w:pStyle w:val="DHHStablebullet1"/>
            </w:pPr>
            <w:r w:rsidRPr="002C364C">
              <w:t>Child FIRST and family services</w:t>
            </w:r>
          </w:p>
          <w:p w14:paraId="405B9A81" w14:textId="77777777" w:rsidR="00780B2E" w:rsidRDefault="00A75CDB" w:rsidP="00934E85">
            <w:pPr>
              <w:pStyle w:val="DHHStablebullet1"/>
            </w:pPr>
            <w:r>
              <w:t>f</w:t>
            </w:r>
            <w:r w:rsidRPr="002C364C">
              <w:t xml:space="preserve">amily </w:t>
            </w:r>
            <w:r w:rsidR="00DF62C1" w:rsidRPr="002C364C">
              <w:t xml:space="preserve">violence and sexual assault services </w:t>
            </w:r>
          </w:p>
          <w:p w14:paraId="080D6FC8" w14:textId="77777777" w:rsidR="00780B2E" w:rsidRPr="002C364C" w:rsidRDefault="36D52A51" w:rsidP="00934E85">
            <w:pPr>
              <w:pStyle w:val="DHHStabletext"/>
            </w:pPr>
            <w:r w:rsidRPr="002C364C">
              <w:t>Home-based care</w:t>
            </w:r>
            <w:r w:rsidR="00A75CDB">
              <w:t>:</w:t>
            </w:r>
            <w:r w:rsidRPr="002C364C">
              <w:t xml:space="preserve"> </w:t>
            </w:r>
          </w:p>
          <w:p w14:paraId="1BE92DE7" w14:textId="77777777" w:rsidR="00780B2E" w:rsidRPr="002C364C" w:rsidRDefault="00384DCB" w:rsidP="00934E85">
            <w:pPr>
              <w:pStyle w:val="DHHStablebullet1"/>
            </w:pPr>
            <w:r>
              <w:t>p</w:t>
            </w:r>
            <w:r w:rsidRPr="002C364C">
              <w:t xml:space="preserve">ermanent </w:t>
            </w:r>
            <w:r w:rsidR="36D52A51" w:rsidRPr="002C364C">
              <w:t xml:space="preserve">care </w:t>
            </w:r>
            <w:r w:rsidR="00E24554">
              <w:t>(pre-finalisation of permanent care order)</w:t>
            </w:r>
          </w:p>
          <w:p w14:paraId="65C68976" w14:textId="77777777" w:rsidR="00780B2E" w:rsidRPr="002C364C" w:rsidRDefault="00384DCB" w:rsidP="00934E85">
            <w:pPr>
              <w:pStyle w:val="DHHStablebullet1"/>
            </w:pPr>
            <w:r>
              <w:t>l</w:t>
            </w:r>
            <w:r w:rsidRPr="002C364C">
              <w:t xml:space="preserve">ead </w:t>
            </w:r>
            <w:r w:rsidR="36D52A51" w:rsidRPr="002C364C">
              <w:t xml:space="preserve">tenant </w:t>
            </w:r>
          </w:p>
          <w:p w14:paraId="0643DAFC" w14:textId="77777777" w:rsidR="007A3B63" w:rsidRPr="002C364C" w:rsidRDefault="00384DCB" w:rsidP="00934E85">
            <w:pPr>
              <w:pStyle w:val="DHHStablebullet1"/>
            </w:pPr>
            <w:r>
              <w:t>f</w:t>
            </w:r>
            <w:r w:rsidR="007A3B63" w:rsidRPr="002C364C">
              <w:t>oster care</w:t>
            </w:r>
          </w:p>
          <w:p w14:paraId="674FE55D" w14:textId="77777777" w:rsidR="00780B2E" w:rsidRPr="002C364C" w:rsidRDefault="00384DCB" w:rsidP="00934E85">
            <w:pPr>
              <w:pStyle w:val="DHHStablebullet1"/>
            </w:pPr>
            <w:r>
              <w:t>t</w:t>
            </w:r>
            <w:r w:rsidRPr="002C364C">
              <w:t xml:space="preserve">herapeutic </w:t>
            </w:r>
            <w:r w:rsidR="36D52A51" w:rsidRPr="002C364C">
              <w:t xml:space="preserve">foster care </w:t>
            </w:r>
          </w:p>
          <w:p w14:paraId="0BE1530F" w14:textId="77777777" w:rsidR="00780B2E" w:rsidRPr="002C364C" w:rsidRDefault="00384DCB" w:rsidP="00934E85">
            <w:pPr>
              <w:pStyle w:val="DHHStablebullet1"/>
            </w:pPr>
            <w:r>
              <w:t>l</w:t>
            </w:r>
            <w:r w:rsidRPr="002C364C">
              <w:t xml:space="preserve">eaving </w:t>
            </w:r>
            <w:r w:rsidR="36D52A51" w:rsidRPr="002C364C">
              <w:t xml:space="preserve">care </w:t>
            </w:r>
          </w:p>
          <w:p w14:paraId="14131DFF" w14:textId="77777777" w:rsidR="00780B2E" w:rsidRPr="002C364C" w:rsidRDefault="36D52A51" w:rsidP="00934E85">
            <w:pPr>
              <w:pStyle w:val="DHHStablebullet1"/>
            </w:pPr>
            <w:r w:rsidRPr="002C364C">
              <w:lastRenderedPageBreak/>
              <w:t xml:space="preserve">kinship </w:t>
            </w:r>
            <w:r w:rsidR="00643094" w:rsidRPr="002C364C">
              <w:t>care</w:t>
            </w:r>
          </w:p>
          <w:p w14:paraId="5E5BC124" w14:textId="77777777" w:rsidR="00780B2E" w:rsidRPr="002C364C" w:rsidRDefault="36D52A51" w:rsidP="00934E85">
            <w:pPr>
              <w:pStyle w:val="DHHStabletext"/>
            </w:pPr>
            <w:r w:rsidRPr="002C364C">
              <w:t>Residential care</w:t>
            </w:r>
            <w:r w:rsidR="00A75CDB">
              <w:t>:</w:t>
            </w:r>
            <w:r w:rsidRPr="002C364C">
              <w:t xml:space="preserve"> </w:t>
            </w:r>
          </w:p>
          <w:p w14:paraId="59272D8C" w14:textId="77777777" w:rsidR="00780B2E" w:rsidRPr="002C364C" w:rsidRDefault="00384DCB" w:rsidP="00934E85">
            <w:pPr>
              <w:pStyle w:val="DHHStablebullet1"/>
            </w:pPr>
            <w:r>
              <w:t>r</w:t>
            </w:r>
            <w:r w:rsidRPr="002C364C">
              <w:t xml:space="preserve">esidential </w:t>
            </w:r>
            <w:r w:rsidR="36D52A51" w:rsidRPr="002C364C">
              <w:t>care – general</w:t>
            </w:r>
            <w:r>
              <w:t xml:space="preserve">, </w:t>
            </w:r>
            <w:r w:rsidR="36D52A51" w:rsidRPr="002C364C">
              <w:t xml:space="preserve">complex </w:t>
            </w:r>
            <w:r>
              <w:t>and</w:t>
            </w:r>
            <w:r w:rsidR="36D52A51" w:rsidRPr="002C364C">
              <w:t xml:space="preserve"> intensive </w:t>
            </w:r>
          </w:p>
          <w:p w14:paraId="7EABB8A6" w14:textId="77777777" w:rsidR="00780B2E" w:rsidRPr="002C364C" w:rsidRDefault="00384DCB" w:rsidP="00934E85">
            <w:pPr>
              <w:pStyle w:val="DHHStablebullet1"/>
            </w:pPr>
            <w:r>
              <w:t>t</w:t>
            </w:r>
            <w:r w:rsidRPr="002C364C">
              <w:t xml:space="preserve">herapeutic </w:t>
            </w:r>
            <w:r w:rsidR="36D52A51" w:rsidRPr="002C364C">
              <w:t xml:space="preserve">residential care </w:t>
            </w:r>
          </w:p>
          <w:p w14:paraId="4016CFF9" w14:textId="77777777" w:rsidR="00780B2E" w:rsidRPr="002C364C" w:rsidRDefault="36D52A51" w:rsidP="00934E85">
            <w:pPr>
              <w:pStyle w:val="DHHStabletext"/>
            </w:pPr>
            <w:r w:rsidRPr="002C364C">
              <w:t>Secure welfare</w:t>
            </w:r>
            <w:r w:rsidR="00A75CDB">
              <w:t>:</w:t>
            </w:r>
            <w:r w:rsidRPr="002C364C">
              <w:t xml:space="preserve"> </w:t>
            </w:r>
          </w:p>
          <w:p w14:paraId="488607E0" w14:textId="77777777" w:rsidR="00780B2E" w:rsidRPr="002C364C" w:rsidRDefault="00384DCB" w:rsidP="00934E85">
            <w:pPr>
              <w:pStyle w:val="DHHStablebullet1"/>
            </w:pPr>
            <w:r>
              <w:t>s</w:t>
            </w:r>
            <w:r w:rsidRPr="002C364C">
              <w:t xml:space="preserve">ecure </w:t>
            </w:r>
            <w:r w:rsidR="36D52A51" w:rsidRPr="002C364C">
              <w:t xml:space="preserve">welfare services </w:t>
            </w:r>
          </w:p>
          <w:p w14:paraId="737B1301" w14:textId="77777777" w:rsidR="00780B2E" w:rsidRPr="002C364C" w:rsidRDefault="36D52A51" w:rsidP="00934E85">
            <w:pPr>
              <w:pStyle w:val="DHHStabletext"/>
            </w:pPr>
            <w:r w:rsidRPr="002C364C">
              <w:t>Statutory child protection services</w:t>
            </w:r>
            <w:r w:rsidR="00A75CDB">
              <w:t>:</w:t>
            </w:r>
            <w:r w:rsidRPr="002C364C">
              <w:t xml:space="preserve"> </w:t>
            </w:r>
          </w:p>
          <w:p w14:paraId="543B0188" w14:textId="77777777" w:rsidR="00780B2E" w:rsidRPr="0094413A" w:rsidRDefault="00384DCB" w:rsidP="00934E85">
            <w:pPr>
              <w:pStyle w:val="DHHStablebullet1"/>
            </w:pPr>
            <w:r w:rsidRPr="0094413A">
              <w:t xml:space="preserve">child </w:t>
            </w:r>
            <w:r w:rsidR="36D52A51" w:rsidRPr="0094413A">
              <w:t xml:space="preserve">protection services </w:t>
            </w:r>
          </w:p>
          <w:p w14:paraId="2BC742E3" w14:textId="77777777" w:rsidR="00780B2E" w:rsidRPr="0094413A" w:rsidRDefault="00384DCB" w:rsidP="00934E85">
            <w:pPr>
              <w:pStyle w:val="DHHStablebullet1"/>
            </w:pPr>
            <w:r w:rsidRPr="0094413A">
              <w:t xml:space="preserve">child </w:t>
            </w:r>
            <w:r w:rsidR="36D52A51" w:rsidRPr="0094413A">
              <w:t>protection after hours</w:t>
            </w:r>
          </w:p>
          <w:p w14:paraId="55972DB3" w14:textId="77777777" w:rsidR="00093DFE" w:rsidRPr="002C364C" w:rsidRDefault="00093DFE" w:rsidP="00934E85">
            <w:pPr>
              <w:pStyle w:val="DHHStabletext"/>
            </w:pPr>
            <w:r w:rsidRPr="002C364C">
              <w:t>Therapeutic care</w:t>
            </w:r>
          </w:p>
        </w:tc>
      </w:tr>
      <w:tr w:rsidR="00780B2E" w:rsidRPr="003072C6" w14:paraId="086AD11F" w14:textId="77777777" w:rsidTr="00934E85">
        <w:tc>
          <w:tcPr>
            <w:tcW w:w="726" w:type="pct"/>
          </w:tcPr>
          <w:p w14:paraId="46E73005" w14:textId="77777777" w:rsidR="00780B2E" w:rsidRPr="0094413A" w:rsidRDefault="36D52A51" w:rsidP="00934E85">
            <w:pPr>
              <w:pStyle w:val="DHHStabletext"/>
              <w:rPr>
                <w:rStyle w:val="Strong"/>
              </w:rPr>
            </w:pPr>
            <w:r w:rsidRPr="0094413A">
              <w:rPr>
                <w:rStyle w:val="Strong"/>
              </w:rPr>
              <w:lastRenderedPageBreak/>
              <w:t>Youth services</w:t>
            </w:r>
          </w:p>
        </w:tc>
        <w:tc>
          <w:tcPr>
            <w:tcW w:w="4274" w:type="pct"/>
          </w:tcPr>
          <w:p w14:paraId="5A75751B" w14:textId="77777777" w:rsidR="00780B2E" w:rsidRPr="002C364C" w:rsidRDefault="36D52A51" w:rsidP="00934E85">
            <w:pPr>
              <w:pStyle w:val="DHHStabletext"/>
            </w:pPr>
            <w:r w:rsidRPr="002C364C">
              <w:t>Youth services</w:t>
            </w:r>
            <w:r w:rsidR="00A75CDB">
              <w:t>:</w:t>
            </w:r>
            <w:r w:rsidRPr="002C364C">
              <w:t xml:space="preserve"> </w:t>
            </w:r>
          </w:p>
          <w:p w14:paraId="4718DBF8" w14:textId="77777777" w:rsidR="00780B2E" w:rsidRPr="002C364C" w:rsidRDefault="00384DCB" w:rsidP="00934E85">
            <w:pPr>
              <w:pStyle w:val="DHHStablebullet1"/>
            </w:pPr>
            <w:r>
              <w:t>a</w:t>
            </w:r>
            <w:r w:rsidRPr="002C364C">
              <w:t xml:space="preserve">dolescent </w:t>
            </w:r>
            <w:r w:rsidR="36D52A51" w:rsidRPr="002C364C">
              <w:t xml:space="preserve">support </w:t>
            </w:r>
          </w:p>
          <w:p w14:paraId="44DD9C6F" w14:textId="77777777" w:rsidR="00780B2E" w:rsidRPr="002C364C" w:rsidRDefault="00C64F4D" w:rsidP="00934E85">
            <w:pPr>
              <w:pStyle w:val="DHHStablebullet1"/>
            </w:pPr>
            <w:r>
              <w:t>F</w:t>
            </w:r>
            <w:r w:rsidR="00384DCB" w:rsidRPr="002C364C">
              <w:t xml:space="preserve">inding </w:t>
            </w:r>
            <w:r>
              <w:t>S</w:t>
            </w:r>
            <w:r w:rsidR="36D52A51" w:rsidRPr="002C364C">
              <w:t xml:space="preserve">olutions </w:t>
            </w:r>
          </w:p>
          <w:p w14:paraId="2BDB7FDD" w14:textId="77777777" w:rsidR="00093DFE" w:rsidRPr="002C364C" w:rsidRDefault="005E4266" w:rsidP="00934E85">
            <w:pPr>
              <w:pStyle w:val="DHHStablebullet1"/>
            </w:pPr>
            <w:r>
              <w:t>R</w:t>
            </w:r>
            <w:r w:rsidR="00384DCB" w:rsidRPr="002C364C">
              <w:t xml:space="preserve">efugee </w:t>
            </w:r>
            <w:r>
              <w:t>M</w:t>
            </w:r>
            <w:r w:rsidR="00093DFE" w:rsidRPr="002C364C">
              <w:t xml:space="preserve">inor </w:t>
            </w:r>
            <w:r>
              <w:t>P</w:t>
            </w:r>
            <w:r w:rsidR="00093DFE" w:rsidRPr="002C364C">
              <w:t xml:space="preserve">rogram </w:t>
            </w:r>
          </w:p>
          <w:p w14:paraId="238F6672" w14:textId="77777777" w:rsidR="00DF62C1" w:rsidRPr="002C364C" w:rsidRDefault="00384DCB" w:rsidP="00934E85">
            <w:pPr>
              <w:pStyle w:val="DHHStablebullet1"/>
            </w:pPr>
            <w:r>
              <w:t>y</w:t>
            </w:r>
            <w:r w:rsidRPr="002C364C">
              <w:t xml:space="preserve">outh </w:t>
            </w:r>
            <w:r w:rsidR="00093DFE" w:rsidRPr="002C364C">
              <w:t>outreach and diversion</w:t>
            </w:r>
            <w:r w:rsidR="00DF62C1" w:rsidRPr="002C364C">
              <w:t xml:space="preserve"> service</w:t>
            </w:r>
            <w:r w:rsidR="00C64F4D">
              <w:t>s</w:t>
            </w:r>
            <w:r w:rsidR="00DF62C1" w:rsidRPr="002C364C">
              <w:t xml:space="preserve"> </w:t>
            </w:r>
          </w:p>
        </w:tc>
      </w:tr>
      <w:tr w:rsidR="00780B2E" w:rsidRPr="003072C6" w14:paraId="63C6CF09" w14:textId="77777777" w:rsidTr="00934E85">
        <w:tc>
          <w:tcPr>
            <w:tcW w:w="726" w:type="pct"/>
          </w:tcPr>
          <w:p w14:paraId="7AC112B2" w14:textId="77777777" w:rsidR="00780B2E" w:rsidRPr="0094104B" w:rsidRDefault="36D52A51" w:rsidP="00934E85">
            <w:pPr>
              <w:pStyle w:val="DHHStabletext"/>
              <w:rPr>
                <w:rStyle w:val="Strong"/>
              </w:rPr>
            </w:pPr>
            <w:r w:rsidRPr="00723F93">
              <w:rPr>
                <w:rStyle w:val="Strong"/>
              </w:rPr>
              <w:t>Housing and community</w:t>
            </w:r>
            <w:r w:rsidR="00C64F4D" w:rsidRPr="0094104B">
              <w:rPr>
                <w:rStyle w:val="Strong"/>
              </w:rPr>
              <w:t>-</w:t>
            </w:r>
            <w:r w:rsidRPr="0094104B">
              <w:rPr>
                <w:rStyle w:val="Strong"/>
              </w:rPr>
              <w:t>building services</w:t>
            </w:r>
          </w:p>
        </w:tc>
        <w:tc>
          <w:tcPr>
            <w:tcW w:w="4274" w:type="pct"/>
          </w:tcPr>
          <w:p w14:paraId="716E9C21" w14:textId="77777777" w:rsidR="00780B2E" w:rsidRPr="0094104B" w:rsidRDefault="36D52A51" w:rsidP="00934E85">
            <w:pPr>
              <w:pStyle w:val="DHHStabletext6pt"/>
            </w:pPr>
            <w:r w:rsidRPr="0094104B">
              <w:t>Homelessness assistance</w:t>
            </w:r>
            <w:r w:rsidR="00A75CDB" w:rsidRPr="0094104B">
              <w:t>:</w:t>
            </w:r>
            <w:r w:rsidRPr="0094104B">
              <w:t xml:space="preserve"> </w:t>
            </w:r>
          </w:p>
          <w:p w14:paraId="349A2F8A" w14:textId="77777777" w:rsidR="00780B2E" w:rsidRPr="0094104B" w:rsidRDefault="00384DCB" w:rsidP="00934E85">
            <w:pPr>
              <w:pStyle w:val="DHHStablebullet1"/>
            </w:pPr>
            <w:r w:rsidRPr="0094104B">
              <w:t xml:space="preserve">supported </w:t>
            </w:r>
            <w:r w:rsidR="36D52A51" w:rsidRPr="0094104B">
              <w:t xml:space="preserve">accommodation assistance </w:t>
            </w:r>
          </w:p>
          <w:p w14:paraId="01B61FCB" w14:textId="77777777" w:rsidR="00780B2E" w:rsidRPr="0094104B" w:rsidRDefault="00384DCB" w:rsidP="00934E85">
            <w:pPr>
              <w:pStyle w:val="DHHStablebullet1"/>
            </w:pPr>
            <w:r w:rsidRPr="0094104B">
              <w:t xml:space="preserve">homelessness </w:t>
            </w:r>
            <w:r w:rsidR="36D52A51" w:rsidRPr="0094104B">
              <w:t xml:space="preserve">service support </w:t>
            </w:r>
          </w:p>
          <w:p w14:paraId="561D6139" w14:textId="77777777" w:rsidR="00780B2E" w:rsidRPr="0094104B" w:rsidRDefault="00384DCB" w:rsidP="00934E85">
            <w:pPr>
              <w:pStyle w:val="DHHStablebullet1"/>
            </w:pPr>
            <w:r w:rsidRPr="0094104B">
              <w:t xml:space="preserve">transitional </w:t>
            </w:r>
            <w:r w:rsidR="36D52A51" w:rsidRPr="0094104B">
              <w:t xml:space="preserve">housing management </w:t>
            </w:r>
          </w:p>
          <w:p w14:paraId="6E762FFA" w14:textId="77777777" w:rsidR="00780B2E" w:rsidRPr="0094104B" w:rsidRDefault="00384DCB" w:rsidP="00934E85">
            <w:pPr>
              <w:pStyle w:val="DHHStablebullet1"/>
            </w:pPr>
            <w:r w:rsidRPr="0094104B">
              <w:t xml:space="preserve">crisis </w:t>
            </w:r>
            <w:r w:rsidR="36D52A51" w:rsidRPr="0094104B">
              <w:t xml:space="preserve">accommodation services and crisis support services </w:t>
            </w:r>
          </w:p>
          <w:p w14:paraId="1E41F333" w14:textId="77777777" w:rsidR="00DF62C1" w:rsidRPr="0094104B" w:rsidRDefault="36D52A51" w:rsidP="00934E85">
            <w:pPr>
              <w:pStyle w:val="DHHStabletext"/>
            </w:pPr>
            <w:r w:rsidRPr="0094104B">
              <w:t>Department</w:t>
            </w:r>
            <w:r w:rsidR="005E4266" w:rsidRPr="0094104B">
              <w:t>-</w:t>
            </w:r>
            <w:r w:rsidRPr="0094104B">
              <w:t>managed</w:t>
            </w:r>
            <w:r w:rsidR="00A75CDB" w:rsidRPr="0094104B">
              <w:t>:</w:t>
            </w:r>
            <w:r w:rsidRPr="0094104B">
              <w:t xml:space="preserve"> </w:t>
            </w:r>
          </w:p>
          <w:p w14:paraId="6AB9C645" w14:textId="77777777" w:rsidR="00D202C6" w:rsidRPr="0094104B" w:rsidRDefault="00384DCB" w:rsidP="00934E85">
            <w:pPr>
              <w:pStyle w:val="DHHStablebullet1"/>
            </w:pPr>
            <w:r w:rsidRPr="0094104B">
              <w:t xml:space="preserve">public </w:t>
            </w:r>
            <w:r w:rsidR="007A3B63" w:rsidRPr="0094104B">
              <w:t>housing (but not community-managed housing)</w:t>
            </w:r>
            <w:r w:rsidR="002F2EDA" w:rsidRPr="0094104B">
              <w:t xml:space="preserve"> </w:t>
            </w:r>
          </w:p>
          <w:p w14:paraId="43735291" w14:textId="77777777" w:rsidR="003A1A36" w:rsidRPr="00723F93" w:rsidRDefault="003A1A36" w:rsidP="00934E85">
            <w:pPr>
              <w:pStyle w:val="DHHStabletext"/>
            </w:pPr>
            <w:r w:rsidRPr="00723F93">
              <w:t>Long-term housing assistance</w:t>
            </w:r>
            <w:r w:rsidR="00A75CDB" w:rsidRPr="00723F93">
              <w:t>:</w:t>
            </w:r>
            <w:r w:rsidRPr="00723F93">
              <w:t xml:space="preserve"> </w:t>
            </w:r>
          </w:p>
          <w:p w14:paraId="36996D41" w14:textId="77777777" w:rsidR="003A1A36" w:rsidRPr="00723F93" w:rsidRDefault="00384DCB" w:rsidP="00934E85">
            <w:pPr>
              <w:pStyle w:val="DHHStablebullet1"/>
            </w:pPr>
            <w:r w:rsidRPr="00723F93">
              <w:t>long-</w:t>
            </w:r>
            <w:r w:rsidR="003A1A36" w:rsidRPr="00723F93">
              <w:t xml:space="preserve">term assistance </w:t>
            </w:r>
          </w:p>
          <w:p w14:paraId="1552C709" w14:textId="77777777" w:rsidR="00004D39" w:rsidRPr="00723F93" w:rsidRDefault="003A1A36" w:rsidP="00934E85">
            <w:pPr>
              <w:pStyle w:val="DHHStablebullet1"/>
              <w:keepNext/>
              <w:rPr>
                <w:sz w:val="16"/>
                <w:szCs w:val="16"/>
              </w:rPr>
            </w:pPr>
            <w:r w:rsidRPr="00723F93">
              <w:t xml:space="preserve">Public Housing Infrastructure Program </w:t>
            </w:r>
          </w:p>
        </w:tc>
      </w:tr>
    </w:tbl>
    <w:p w14:paraId="27F52C6D" w14:textId="13CB3A2F" w:rsidR="009E1F04" w:rsidRDefault="009E1F04">
      <w:pPr>
        <w:pStyle w:val="Caption"/>
      </w:pPr>
      <w:r>
        <w:t xml:space="preserve">Table </w:t>
      </w:r>
      <w:fldSimple w:instr=" SEQ Table \* ARABIC ">
        <w:r w:rsidR="00E657F3">
          <w:rPr>
            <w:noProof/>
          </w:rPr>
          <w:t>2</w:t>
        </w:r>
      </w:fldSimple>
      <w:r>
        <w:t xml:space="preserve">: </w:t>
      </w:r>
      <w:r w:rsidRPr="008C571B">
        <w:t>Services in scope for the CIMS</w:t>
      </w:r>
    </w:p>
    <w:p w14:paraId="6A1D0299" w14:textId="77777777" w:rsidR="00A47F0F" w:rsidRPr="00723F93" w:rsidRDefault="00DA061D" w:rsidP="004F1FDC">
      <w:pPr>
        <w:pStyle w:val="Heading3"/>
      </w:pPr>
      <w:r w:rsidRPr="00723F93">
        <w:t>Task 1.2</w:t>
      </w:r>
      <w:r w:rsidR="005E4266" w:rsidRPr="00723F93">
        <w:t>.1</w:t>
      </w:r>
      <w:r w:rsidR="00C73902" w:rsidRPr="00723F93">
        <w:t>:</w:t>
      </w:r>
      <w:r w:rsidR="00A47F0F" w:rsidRPr="00723F93">
        <w:t xml:space="preserve"> Services in</w:t>
      </w:r>
      <w:r w:rsidR="005E4266" w:rsidRPr="00723F93">
        <w:t xml:space="preserve"> </w:t>
      </w:r>
      <w:r w:rsidR="00384DCB" w:rsidRPr="00723F93">
        <w:t>s</w:t>
      </w:r>
      <w:r w:rsidR="00C73902" w:rsidRPr="00723F93">
        <w:t xml:space="preserve">cope </w:t>
      </w:r>
      <w:r w:rsidR="00F93861">
        <w:t>for</w:t>
      </w:r>
      <w:r w:rsidR="00C73902" w:rsidRPr="00723F93">
        <w:t xml:space="preserve"> </w:t>
      </w:r>
      <w:r w:rsidR="005E4266" w:rsidRPr="00723F93">
        <w:t xml:space="preserve">the </w:t>
      </w:r>
      <w:r w:rsidR="00C73902" w:rsidRPr="00723F93">
        <w:t>CIMS</w:t>
      </w:r>
    </w:p>
    <w:p w14:paraId="45BE8F89" w14:textId="77777777" w:rsidR="00723F93" w:rsidRDefault="00583BBE" w:rsidP="00A47F0F">
      <w:pPr>
        <w:pStyle w:val="DHHSbody"/>
      </w:pPr>
      <w:r>
        <w:t>Choose</w:t>
      </w:r>
      <w:r w:rsidR="00993EB4">
        <w:t xml:space="preserve"> the services </w:t>
      </w:r>
      <w:r w:rsidR="00397D80">
        <w:t xml:space="preserve">below </w:t>
      </w:r>
      <w:r w:rsidR="00C96399">
        <w:t xml:space="preserve">that </w:t>
      </w:r>
      <w:r w:rsidR="00C96399" w:rsidRPr="00723F93">
        <w:rPr>
          <w:rStyle w:val="Strong"/>
        </w:rPr>
        <w:t xml:space="preserve">are </w:t>
      </w:r>
      <w:r w:rsidR="004D37C6" w:rsidRPr="00723F93">
        <w:rPr>
          <w:rStyle w:val="Strong"/>
        </w:rPr>
        <w:t>in</w:t>
      </w:r>
      <w:r w:rsidR="005E4266" w:rsidRPr="00723F93">
        <w:rPr>
          <w:rStyle w:val="Strong"/>
        </w:rPr>
        <w:t xml:space="preserve"> </w:t>
      </w:r>
      <w:r w:rsidR="004D37C6" w:rsidRPr="00723F93">
        <w:rPr>
          <w:rStyle w:val="Strong"/>
        </w:rPr>
        <w:t xml:space="preserve">scope </w:t>
      </w:r>
      <w:r w:rsidR="00F93861" w:rsidRPr="00723F93">
        <w:t>for</w:t>
      </w:r>
      <w:r w:rsidR="00C96399">
        <w:t xml:space="preserve"> </w:t>
      </w:r>
      <w:r w:rsidR="0074146D">
        <w:t xml:space="preserve">the </w:t>
      </w:r>
      <w:r w:rsidR="00C96399">
        <w:t>CIMS (</w:t>
      </w:r>
      <w:r w:rsidR="00384DCB">
        <w:t>the</w:t>
      </w:r>
      <w:r w:rsidR="00C73902">
        <w:t xml:space="preserve"> services</w:t>
      </w:r>
      <w:r w:rsidR="00397D80">
        <w:t xml:space="preserve"> that will be required to use </w:t>
      </w:r>
      <w:r w:rsidR="0074146D">
        <w:t xml:space="preserve">the </w:t>
      </w:r>
      <w:r w:rsidR="00397D80">
        <w:t>CIM</w:t>
      </w:r>
      <w:r w:rsidR="00D23DBF">
        <w:t>S</w:t>
      </w:r>
      <w:r w:rsidR="00C96399">
        <w:t>)</w:t>
      </w:r>
      <w:r w:rsidR="00384DCB">
        <w:t>.</w:t>
      </w:r>
    </w:p>
    <w:tbl>
      <w:tblPr>
        <w:tblStyle w:val="GridTableLight"/>
        <w:tblW w:w="9214" w:type="dxa"/>
        <w:tblLook w:val="04A0" w:firstRow="1" w:lastRow="0" w:firstColumn="1" w:lastColumn="0" w:noHBand="0" w:noVBand="1"/>
        <w:tblCaption w:val="Task 1.2b: Reporting documents and response"/>
      </w:tblPr>
      <w:tblGrid>
        <w:gridCol w:w="7655"/>
        <w:gridCol w:w="1559"/>
      </w:tblGrid>
      <w:tr w:rsidR="0017369D" w:rsidRPr="003072C6" w14:paraId="136F806F" w14:textId="77777777" w:rsidTr="005127A3">
        <w:tc>
          <w:tcPr>
            <w:tcW w:w="4154" w:type="pct"/>
          </w:tcPr>
          <w:p w14:paraId="22C6E1F6" w14:textId="77777777" w:rsidR="0017369D" w:rsidRPr="00954993" w:rsidRDefault="0017369D" w:rsidP="0017369D">
            <w:pPr>
              <w:pStyle w:val="DHHStablecolhead"/>
            </w:pPr>
            <w:r>
              <w:t>Service in-scope</w:t>
            </w:r>
          </w:p>
        </w:tc>
        <w:tc>
          <w:tcPr>
            <w:tcW w:w="846" w:type="pct"/>
          </w:tcPr>
          <w:p w14:paraId="35A1CCD2" w14:textId="77777777" w:rsidR="0017369D" w:rsidRPr="00954993" w:rsidRDefault="0017369D" w:rsidP="0017369D">
            <w:pPr>
              <w:pStyle w:val="DHHStablecolhead"/>
              <w:jc w:val="center"/>
            </w:pPr>
            <w:r>
              <w:t>Yes/No</w:t>
            </w:r>
          </w:p>
        </w:tc>
      </w:tr>
      <w:tr w:rsidR="0017369D" w:rsidRPr="00CA64D2" w14:paraId="09851D7B" w14:textId="77777777" w:rsidTr="005127A3">
        <w:tc>
          <w:tcPr>
            <w:tcW w:w="4154" w:type="pct"/>
          </w:tcPr>
          <w:p w14:paraId="5549C47A" w14:textId="46409FEF" w:rsidR="0017369D" w:rsidRPr="0017369D" w:rsidRDefault="0017369D" w:rsidP="0017369D">
            <w:pPr>
              <w:pStyle w:val="DHHStabletext"/>
              <w:rPr>
                <w:rStyle w:val="Emphasis"/>
                <w:i w:val="0"/>
              </w:rPr>
            </w:pPr>
            <w:r>
              <w:rPr>
                <w:rStyle w:val="Emphasis"/>
                <w:i w:val="0"/>
              </w:rPr>
              <w:t xml:space="preserve">Aboriginal </w:t>
            </w:r>
            <w:r w:rsidR="000A7ABA">
              <w:rPr>
                <w:rStyle w:val="Emphasis"/>
                <w:i w:val="0"/>
              </w:rPr>
              <w:t>community-controlled</w:t>
            </w:r>
            <w:r>
              <w:rPr>
                <w:rStyle w:val="Emphasis"/>
                <w:i w:val="0"/>
              </w:rPr>
              <w:t xml:space="preserve"> organisations</w:t>
            </w:r>
          </w:p>
        </w:tc>
        <w:tc>
          <w:tcPr>
            <w:tcW w:w="846" w:type="pct"/>
          </w:tcPr>
          <w:p w14:paraId="4B99056E" w14:textId="77777777" w:rsidR="0017369D" w:rsidRPr="00565339" w:rsidRDefault="0017369D" w:rsidP="0017369D">
            <w:pPr>
              <w:pStyle w:val="DHHStabletext"/>
              <w:rPr>
                <w:rStyle w:val="Emphasis"/>
              </w:rPr>
            </w:pPr>
          </w:p>
        </w:tc>
      </w:tr>
      <w:tr w:rsidR="0017369D" w:rsidRPr="003072C6" w14:paraId="75F30FD6" w14:textId="77777777" w:rsidTr="005127A3">
        <w:trPr>
          <w:trHeight w:val="384"/>
        </w:trPr>
        <w:tc>
          <w:tcPr>
            <w:tcW w:w="4154" w:type="pct"/>
          </w:tcPr>
          <w:p w14:paraId="71CF94AD" w14:textId="77777777" w:rsidR="0017369D" w:rsidRPr="00565339" w:rsidRDefault="0017369D" w:rsidP="0017369D">
            <w:pPr>
              <w:pStyle w:val="DHHStabletext"/>
            </w:pPr>
            <w:r>
              <w:t>Secure welfare</w:t>
            </w:r>
          </w:p>
        </w:tc>
        <w:tc>
          <w:tcPr>
            <w:tcW w:w="846" w:type="pct"/>
          </w:tcPr>
          <w:p w14:paraId="1299C43A" w14:textId="77777777" w:rsidR="0017369D" w:rsidRPr="00565339" w:rsidRDefault="0017369D" w:rsidP="0017369D">
            <w:pPr>
              <w:pStyle w:val="DHHStabletext"/>
              <w:ind w:left="458" w:hanging="458"/>
            </w:pPr>
          </w:p>
        </w:tc>
      </w:tr>
      <w:tr w:rsidR="0017369D" w:rsidRPr="003072C6" w14:paraId="04039E5E" w14:textId="77777777" w:rsidTr="005127A3">
        <w:trPr>
          <w:trHeight w:val="403"/>
        </w:trPr>
        <w:tc>
          <w:tcPr>
            <w:tcW w:w="4154" w:type="pct"/>
          </w:tcPr>
          <w:p w14:paraId="137A70E1" w14:textId="77777777" w:rsidR="0017369D" w:rsidRPr="00565339" w:rsidRDefault="0017369D" w:rsidP="0017369D">
            <w:pPr>
              <w:pStyle w:val="DHHStabletext"/>
            </w:pPr>
            <w:r>
              <w:t>Privately funded day-care centre</w:t>
            </w:r>
          </w:p>
        </w:tc>
        <w:tc>
          <w:tcPr>
            <w:tcW w:w="846" w:type="pct"/>
          </w:tcPr>
          <w:p w14:paraId="4DDBEF00" w14:textId="77777777" w:rsidR="0017369D" w:rsidRPr="00565339" w:rsidRDefault="0017369D" w:rsidP="0017369D">
            <w:pPr>
              <w:pStyle w:val="DHHStabletext"/>
            </w:pPr>
          </w:p>
        </w:tc>
      </w:tr>
      <w:tr w:rsidR="0017369D" w:rsidRPr="003072C6" w14:paraId="2F245FAD" w14:textId="77777777" w:rsidTr="005127A3">
        <w:trPr>
          <w:trHeight w:val="381"/>
        </w:trPr>
        <w:tc>
          <w:tcPr>
            <w:tcW w:w="4154" w:type="pct"/>
          </w:tcPr>
          <w:p w14:paraId="12541437" w14:textId="77777777" w:rsidR="0017369D" w:rsidRPr="00565339" w:rsidRDefault="0017369D" w:rsidP="0017369D">
            <w:pPr>
              <w:pStyle w:val="DHHStabletext"/>
            </w:pPr>
            <w:r>
              <w:t>Supported accommodation for homeless people</w:t>
            </w:r>
          </w:p>
        </w:tc>
        <w:tc>
          <w:tcPr>
            <w:tcW w:w="846" w:type="pct"/>
          </w:tcPr>
          <w:p w14:paraId="3461D779" w14:textId="77777777" w:rsidR="0017369D" w:rsidRPr="00565339" w:rsidRDefault="0017369D" w:rsidP="0017369D">
            <w:pPr>
              <w:pStyle w:val="DHHStabletext"/>
            </w:pPr>
          </w:p>
        </w:tc>
      </w:tr>
      <w:tr w:rsidR="0017369D" w:rsidRPr="003072C6" w14:paraId="46496E07" w14:textId="77777777" w:rsidTr="005127A3">
        <w:trPr>
          <w:trHeight w:val="381"/>
        </w:trPr>
        <w:tc>
          <w:tcPr>
            <w:tcW w:w="4154" w:type="pct"/>
          </w:tcPr>
          <w:p w14:paraId="40DD0409" w14:textId="77777777" w:rsidR="0017369D" w:rsidRDefault="0017369D" w:rsidP="0017369D">
            <w:pPr>
              <w:pStyle w:val="DHHStabletext"/>
            </w:pPr>
            <w:r>
              <w:t>Prisons</w:t>
            </w:r>
          </w:p>
        </w:tc>
        <w:tc>
          <w:tcPr>
            <w:tcW w:w="846" w:type="pct"/>
          </w:tcPr>
          <w:p w14:paraId="3CF2D8B6" w14:textId="77777777" w:rsidR="0017369D" w:rsidRPr="00565339" w:rsidRDefault="0017369D" w:rsidP="0017369D">
            <w:pPr>
              <w:pStyle w:val="DHHStabletext"/>
            </w:pPr>
          </w:p>
        </w:tc>
      </w:tr>
      <w:tr w:rsidR="0017369D" w:rsidRPr="003072C6" w14:paraId="56DAD1C4" w14:textId="77777777" w:rsidTr="005127A3">
        <w:trPr>
          <w:trHeight w:val="381"/>
        </w:trPr>
        <w:tc>
          <w:tcPr>
            <w:tcW w:w="4154" w:type="pct"/>
          </w:tcPr>
          <w:p w14:paraId="692A0267" w14:textId="77777777" w:rsidR="0017369D" w:rsidRDefault="0017369D" w:rsidP="0017369D">
            <w:pPr>
              <w:pStyle w:val="DHHStabletext"/>
            </w:pPr>
            <w:r>
              <w:t>Respite services for people with a disability</w:t>
            </w:r>
          </w:p>
        </w:tc>
        <w:tc>
          <w:tcPr>
            <w:tcW w:w="846" w:type="pct"/>
          </w:tcPr>
          <w:p w14:paraId="0FB78278" w14:textId="77777777" w:rsidR="0017369D" w:rsidRPr="00565339" w:rsidRDefault="0017369D" w:rsidP="0017369D">
            <w:pPr>
              <w:pStyle w:val="DHHStabletext"/>
            </w:pPr>
          </w:p>
        </w:tc>
      </w:tr>
      <w:tr w:rsidR="0017369D" w:rsidRPr="003072C6" w14:paraId="668DF2F8" w14:textId="77777777" w:rsidTr="005127A3">
        <w:trPr>
          <w:trHeight w:val="381"/>
        </w:trPr>
        <w:tc>
          <w:tcPr>
            <w:tcW w:w="4154" w:type="pct"/>
          </w:tcPr>
          <w:p w14:paraId="61E68686" w14:textId="77777777" w:rsidR="0017369D" w:rsidRDefault="0017369D" w:rsidP="0017369D">
            <w:pPr>
              <w:pStyle w:val="DHHStabletext"/>
            </w:pPr>
            <w:r>
              <w:t>Alcohol and drug treatment service</w:t>
            </w:r>
          </w:p>
        </w:tc>
        <w:tc>
          <w:tcPr>
            <w:tcW w:w="846" w:type="pct"/>
          </w:tcPr>
          <w:p w14:paraId="1FC39945" w14:textId="77777777" w:rsidR="0017369D" w:rsidRPr="00565339" w:rsidRDefault="0017369D" w:rsidP="0017369D">
            <w:pPr>
              <w:pStyle w:val="DHHStabletext"/>
            </w:pPr>
          </w:p>
        </w:tc>
      </w:tr>
      <w:tr w:rsidR="0017369D" w:rsidRPr="003072C6" w14:paraId="4CFA0CA6" w14:textId="77777777" w:rsidTr="005127A3">
        <w:trPr>
          <w:trHeight w:val="381"/>
        </w:trPr>
        <w:tc>
          <w:tcPr>
            <w:tcW w:w="4154" w:type="pct"/>
          </w:tcPr>
          <w:p w14:paraId="2DE1BE6B" w14:textId="77777777" w:rsidR="0017369D" w:rsidRDefault="0017369D" w:rsidP="0017369D">
            <w:pPr>
              <w:pStyle w:val="DHHStabletext"/>
            </w:pPr>
            <w:r>
              <w:t>Transitional housing management</w:t>
            </w:r>
          </w:p>
        </w:tc>
        <w:tc>
          <w:tcPr>
            <w:tcW w:w="846" w:type="pct"/>
          </w:tcPr>
          <w:p w14:paraId="0562CB0E" w14:textId="77777777" w:rsidR="0017369D" w:rsidRPr="00565339" w:rsidRDefault="0017369D" w:rsidP="0017369D">
            <w:pPr>
              <w:pStyle w:val="DHHStabletext"/>
            </w:pPr>
          </w:p>
        </w:tc>
      </w:tr>
      <w:tr w:rsidR="0017369D" w:rsidRPr="003072C6" w14:paraId="685C62EB" w14:textId="77777777" w:rsidTr="005127A3">
        <w:trPr>
          <w:trHeight w:val="381"/>
        </w:trPr>
        <w:tc>
          <w:tcPr>
            <w:tcW w:w="4154" w:type="pct"/>
          </w:tcPr>
          <w:p w14:paraId="66E66C60" w14:textId="77777777" w:rsidR="0017369D" w:rsidRDefault="0017369D" w:rsidP="0017369D">
            <w:pPr>
              <w:pStyle w:val="DHHStabletext"/>
            </w:pPr>
            <w:r>
              <w:t>Department-managed public housing</w:t>
            </w:r>
          </w:p>
        </w:tc>
        <w:tc>
          <w:tcPr>
            <w:tcW w:w="846" w:type="pct"/>
          </w:tcPr>
          <w:p w14:paraId="34CE0A41" w14:textId="77777777" w:rsidR="0017369D" w:rsidRPr="00565339" w:rsidRDefault="0017369D" w:rsidP="0017369D">
            <w:pPr>
              <w:pStyle w:val="DHHStabletext"/>
            </w:pPr>
          </w:p>
        </w:tc>
      </w:tr>
      <w:tr w:rsidR="0017369D" w:rsidRPr="003072C6" w14:paraId="00FEECA2" w14:textId="77777777" w:rsidTr="005127A3">
        <w:trPr>
          <w:trHeight w:val="381"/>
        </w:trPr>
        <w:tc>
          <w:tcPr>
            <w:tcW w:w="4154" w:type="pct"/>
          </w:tcPr>
          <w:p w14:paraId="3ECEA711" w14:textId="77777777" w:rsidR="0017369D" w:rsidRDefault="0017369D" w:rsidP="0017369D">
            <w:pPr>
              <w:pStyle w:val="DHHStabletext"/>
            </w:pPr>
            <w:r>
              <w:t>Foster care</w:t>
            </w:r>
          </w:p>
        </w:tc>
        <w:tc>
          <w:tcPr>
            <w:tcW w:w="846" w:type="pct"/>
          </w:tcPr>
          <w:p w14:paraId="62EBF3C5" w14:textId="77777777" w:rsidR="0017369D" w:rsidRPr="00565339" w:rsidRDefault="0017369D" w:rsidP="0017369D">
            <w:pPr>
              <w:pStyle w:val="DHHStabletext"/>
            </w:pPr>
          </w:p>
        </w:tc>
      </w:tr>
      <w:tr w:rsidR="0017369D" w:rsidRPr="003072C6" w14:paraId="00748C52" w14:textId="77777777" w:rsidTr="005127A3">
        <w:trPr>
          <w:trHeight w:val="381"/>
        </w:trPr>
        <w:tc>
          <w:tcPr>
            <w:tcW w:w="4154" w:type="pct"/>
          </w:tcPr>
          <w:p w14:paraId="0517F306" w14:textId="77777777" w:rsidR="0017369D" w:rsidRDefault="0017369D" w:rsidP="0017369D">
            <w:pPr>
              <w:pStyle w:val="DHHStabletext"/>
            </w:pPr>
            <w:r>
              <w:lastRenderedPageBreak/>
              <w:t>Public hospital</w:t>
            </w:r>
          </w:p>
        </w:tc>
        <w:tc>
          <w:tcPr>
            <w:tcW w:w="846" w:type="pct"/>
          </w:tcPr>
          <w:p w14:paraId="6D98A12B" w14:textId="77777777" w:rsidR="0017369D" w:rsidRPr="00565339" w:rsidRDefault="0017369D" w:rsidP="0017369D">
            <w:pPr>
              <w:pStyle w:val="DHHStabletext"/>
            </w:pPr>
          </w:p>
        </w:tc>
      </w:tr>
      <w:tr w:rsidR="0017369D" w:rsidRPr="003072C6" w14:paraId="5660E53A" w14:textId="77777777" w:rsidTr="005127A3">
        <w:trPr>
          <w:trHeight w:val="381"/>
        </w:trPr>
        <w:tc>
          <w:tcPr>
            <w:tcW w:w="4154" w:type="pct"/>
          </w:tcPr>
          <w:p w14:paraId="37BCB7E6" w14:textId="77777777" w:rsidR="0017369D" w:rsidRDefault="0017369D" w:rsidP="0017369D">
            <w:pPr>
              <w:pStyle w:val="DHHStabletext"/>
            </w:pPr>
            <w:r>
              <w:t>Mental health community support services</w:t>
            </w:r>
          </w:p>
        </w:tc>
        <w:tc>
          <w:tcPr>
            <w:tcW w:w="846" w:type="pct"/>
          </w:tcPr>
          <w:p w14:paraId="2946DB82" w14:textId="77777777" w:rsidR="0017369D" w:rsidRPr="00565339" w:rsidRDefault="0017369D" w:rsidP="0017369D">
            <w:pPr>
              <w:pStyle w:val="DHHStabletext"/>
            </w:pPr>
          </w:p>
        </w:tc>
      </w:tr>
      <w:tr w:rsidR="0017369D" w:rsidRPr="003072C6" w14:paraId="0C3D95BB" w14:textId="77777777" w:rsidTr="005127A3">
        <w:trPr>
          <w:trHeight w:val="381"/>
        </w:trPr>
        <w:tc>
          <w:tcPr>
            <w:tcW w:w="4154" w:type="pct"/>
          </w:tcPr>
          <w:p w14:paraId="3CA16EE7" w14:textId="77777777" w:rsidR="0017369D" w:rsidRDefault="0017369D" w:rsidP="0017369D">
            <w:pPr>
              <w:pStyle w:val="DHHStabletext"/>
            </w:pPr>
            <w:r>
              <w:t>Community palliative care</w:t>
            </w:r>
          </w:p>
        </w:tc>
        <w:tc>
          <w:tcPr>
            <w:tcW w:w="846" w:type="pct"/>
          </w:tcPr>
          <w:p w14:paraId="5997CC1D" w14:textId="77777777" w:rsidR="0017369D" w:rsidRPr="00565339" w:rsidRDefault="0017369D" w:rsidP="0017369D">
            <w:pPr>
              <w:pStyle w:val="DHHStabletext"/>
            </w:pPr>
          </w:p>
        </w:tc>
      </w:tr>
      <w:tr w:rsidR="0017369D" w:rsidRPr="003072C6" w14:paraId="69E999C1" w14:textId="77777777" w:rsidTr="005127A3">
        <w:trPr>
          <w:trHeight w:val="381"/>
        </w:trPr>
        <w:tc>
          <w:tcPr>
            <w:tcW w:w="4154" w:type="pct"/>
          </w:tcPr>
          <w:p w14:paraId="7C32562B" w14:textId="77777777" w:rsidR="0017369D" w:rsidRDefault="0017369D" w:rsidP="0017369D">
            <w:pPr>
              <w:pStyle w:val="DHHStabletext"/>
            </w:pPr>
            <w:r>
              <w:t>State primary school</w:t>
            </w:r>
          </w:p>
        </w:tc>
        <w:tc>
          <w:tcPr>
            <w:tcW w:w="846" w:type="pct"/>
          </w:tcPr>
          <w:p w14:paraId="110FFD37" w14:textId="77777777" w:rsidR="0017369D" w:rsidRPr="00565339" w:rsidRDefault="0017369D" w:rsidP="0017369D">
            <w:pPr>
              <w:pStyle w:val="DHHStabletext"/>
            </w:pPr>
          </w:p>
        </w:tc>
      </w:tr>
      <w:tr w:rsidR="0017369D" w:rsidRPr="003072C6" w14:paraId="415F0DE8" w14:textId="77777777" w:rsidTr="005127A3">
        <w:trPr>
          <w:trHeight w:val="381"/>
        </w:trPr>
        <w:tc>
          <w:tcPr>
            <w:tcW w:w="4154" w:type="pct"/>
          </w:tcPr>
          <w:p w14:paraId="42968CF5" w14:textId="77777777" w:rsidR="0017369D" w:rsidRDefault="0017369D" w:rsidP="0017369D">
            <w:pPr>
              <w:pStyle w:val="DHHStabletext"/>
            </w:pPr>
            <w:r>
              <w:t>Refugee Minor Program</w:t>
            </w:r>
          </w:p>
        </w:tc>
        <w:tc>
          <w:tcPr>
            <w:tcW w:w="846" w:type="pct"/>
          </w:tcPr>
          <w:p w14:paraId="6B699379" w14:textId="77777777" w:rsidR="0017369D" w:rsidRPr="00565339" w:rsidRDefault="0017369D" w:rsidP="0017369D">
            <w:pPr>
              <w:pStyle w:val="DHHStabletext"/>
            </w:pPr>
          </w:p>
        </w:tc>
      </w:tr>
      <w:tr w:rsidR="0017369D" w:rsidRPr="003072C6" w14:paraId="665B3D70" w14:textId="77777777" w:rsidTr="005127A3">
        <w:trPr>
          <w:trHeight w:val="381"/>
        </w:trPr>
        <w:tc>
          <w:tcPr>
            <w:tcW w:w="4154" w:type="pct"/>
          </w:tcPr>
          <w:p w14:paraId="4E1F6D18" w14:textId="77777777" w:rsidR="0017369D" w:rsidRDefault="0017369D" w:rsidP="0017369D">
            <w:pPr>
              <w:pStyle w:val="DHHStabletext"/>
            </w:pPr>
            <w:r>
              <w:t>Youth detention centre</w:t>
            </w:r>
          </w:p>
        </w:tc>
        <w:tc>
          <w:tcPr>
            <w:tcW w:w="846" w:type="pct"/>
          </w:tcPr>
          <w:p w14:paraId="3FE9F23F" w14:textId="77777777" w:rsidR="0017369D" w:rsidRPr="00565339" w:rsidRDefault="0017369D" w:rsidP="0017369D">
            <w:pPr>
              <w:pStyle w:val="DHHStabletext"/>
            </w:pPr>
          </w:p>
        </w:tc>
      </w:tr>
    </w:tbl>
    <w:p w14:paraId="7C948A8A" w14:textId="77777777" w:rsidR="00583BBE" w:rsidRPr="00583BBE" w:rsidRDefault="00327D19" w:rsidP="0094104B">
      <w:pPr>
        <w:pStyle w:val="DHHSbodyaftertablefigure"/>
      </w:pPr>
      <w:r>
        <w:t xml:space="preserve">Refer to </w:t>
      </w:r>
      <w:hyperlink w:anchor="_Self-check" w:history="1">
        <w:r w:rsidRPr="00A437A1">
          <w:rPr>
            <w:rStyle w:val="Hyperlink"/>
          </w:rPr>
          <w:t>Self-check</w:t>
        </w:r>
      </w:hyperlink>
      <w:r>
        <w:t xml:space="preserve"> at </w:t>
      </w:r>
      <w:r w:rsidR="0074146D">
        <w:t xml:space="preserve">the </w:t>
      </w:r>
      <w:r>
        <w:t xml:space="preserve">back of </w:t>
      </w:r>
      <w:r w:rsidR="0074146D">
        <w:t xml:space="preserve">the </w:t>
      </w:r>
      <w:r>
        <w:t>module for answers.</w:t>
      </w:r>
    </w:p>
    <w:p w14:paraId="1F72F646" w14:textId="77777777" w:rsidR="00AC6FC8" w:rsidRPr="0094104B" w:rsidRDefault="00AC6FC8" w:rsidP="001F5F86">
      <w:pPr>
        <w:rPr>
          <w:rFonts w:eastAsia="MS Gothic"/>
        </w:rPr>
      </w:pPr>
      <w:r w:rsidRPr="001F5F86">
        <w:br w:type="page"/>
      </w:r>
    </w:p>
    <w:p w14:paraId="2F3988CD" w14:textId="77777777" w:rsidR="003A20E2" w:rsidRDefault="36D52A51" w:rsidP="00247889">
      <w:pPr>
        <w:pStyle w:val="Heading3"/>
      </w:pPr>
      <w:r w:rsidRPr="00F51948">
        <w:lastRenderedPageBreak/>
        <w:t xml:space="preserve">Aligning </w:t>
      </w:r>
      <w:r w:rsidR="00C41CB5" w:rsidRPr="00F51948">
        <w:t>organisational</w:t>
      </w:r>
      <w:r w:rsidR="00C73902" w:rsidRPr="00F51948">
        <w:t xml:space="preserve"> policies and procedures </w:t>
      </w:r>
      <w:r w:rsidRPr="00F51948">
        <w:t xml:space="preserve">to </w:t>
      </w:r>
      <w:r w:rsidR="00F96F0E">
        <w:t xml:space="preserve">the </w:t>
      </w:r>
      <w:r w:rsidRPr="00F51948">
        <w:t>CIMS</w:t>
      </w:r>
    </w:p>
    <w:p w14:paraId="531FAB11" w14:textId="77777777" w:rsidR="003E627B" w:rsidRDefault="003E627B" w:rsidP="00247889">
      <w:pPr>
        <w:pStyle w:val="DHHSbody"/>
      </w:pPr>
      <w:r>
        <w:t>Organisations contracted to provide services to clients may have their own policies and procedures in place for responding to client incidents</w:t>
      </w:r>
      <w:r w:rsidR="00384DCB">
        <w:t>. However</w:t>
      </w:r>
      <w:r>
        <w:t xml:space="preserve">, service providers must ensure that these internal policies and procedures are aligned to </w:t>
      </w:r>
      <w:r w:rsidR="0074146D">
        <w:t xml:space="preserve">the </w:t>
      </w:r>
      <w:r w:rsidR="00384DCB">
        <w:t xml:space="preserve">CIMS </w:t>
      </w:r>
      <w:r>
        <w:t xml:space="preserve">and meet the minimum requirements under </w:t>
      </w:r>
      <w:r w:rsidR="0074146D">
        <w:t xml:space="preserve">the </w:t>
      </w:r>
      <w:r>
        <w:t>CIMS.</w:t>
      </w:r>
    </w:p>
    <w:p w14:paraId="42A84C54" w14:textId="77777777" w:rsidR="00545103" w:rsidRDefault="0074146D" w:rsidP="00247889">
      <w:pPr>
        <w:pStyle w:val="DHHSbody"/>
      </w:pPr>
      <w:r>
        <w:t xml:space="preserve">The </w:t>
      </w:r>
      <w:r w:rsidR="003E627B">
        <w:t xml:space="preserve">CIMS is focused on responding to, </w:t>
      </w:r>
      <w:r w:rsidR="004D37C6">
        <w:t xml:space="preserve">reporting and </w:t>
      </w:r>
      <w:r w:rsidR="003E627B">
        <w:t xml:space="preserve">managing incidents that </w:t>
      </w:r>
      <w:r w:rsidR="003E627B" w:rsidRPr="00D03D18">
        <w:rPr>
          <w:rStyle w:val="Strong"/>
        </w:rPr>
        <w:t xml:space="preserve">result in harm </w:t>
      </w:r>
      <w:r w:rsidR="00545103" w:rsidRPr="00D03D18">
        <w:rPr>
          <w:rStyle w:val="Strong"/>
        </w:rPr>
        <w:t xml:space="preserve">to </w:t>
      </w:r>
      <w:r w:rsidR="003E627B" w:rsidRPr="00D03D18">
        <w:rPr>
          <w:rStyle w:val="Strong"/>
        </w:rPr>
        <w:t>clients only</w:t>
      </w:r>
      <w:r w:rsidR="00545103">
        <w:t xml:space="preserve">. It is </w:t>
      </w:r>
      <w:r w:rsidR="003E627B">
        <w:t xml:space="preserve">not </w:t>
      </w:r>
      <w:r w:rsidR="00545103">
        <w:t xml:space="preserve">focused </w:t>
      </w:r>
      <w:r w:rsidR="003E627B">
        <w:t>on incidents that affect other people</w:t>
      </w:r>
      <w:r w:rsidR="00F93861">
        <w:t xml:space="preserve"> –</w:t>
      </w:r>
      <w:r w:rsidR="003E627B">
        <w:t xml:space="preserve"> </w:t>
      </w:r>
      <w:r w:rsidR="00235583">
        <w:t>f</w:t>
      </w:r>
      <w:r w:rsidR="00384DCB">
        <w:t>or example,</w:t>
      </w:r>
      <w:r w:rsidR="003E627B">
        <w:t xml:space="preserve"> </w:t>
      </w:r>
      <w:r w:rsidR="006076DD">
        <w:t xml:space="preserve">incidents that affect </w:t>
      </w:r>
      <w:r w:rsidR="003E627B">
        <w:t xml:space="preserve">a staff member or </w:t>
      </w:r>
      <w:r w:rsidR="00545103">
        <w:t xml:space="preserve">a </w:t>
      </w:r>
      <w:r w:rsidR="003E627B">
        <w:t>bystander</w:t>
      </w:r>
      <w:r w:rsidR="00545103">
        <w:t xml:space="preserve"> who is a member of the public</w:t>
      </w:r>
      <w:r w:rsidR="00384DCB">
        <w:t>.</w:t>
      </w:r>
    </w:p>
    <w:p w14:paraId="7BE1A83D" w14:textId="77777777" w:rsidR="003A20E2" w:rsidRDefault="00A171F5" w:rsidP="00247889">
      <w:pPr>
        <w:pStyle w:val="DHHSbody"/>
      </w:pPr>
      <w:r>
        <w:t>I</w:t>
      </w:r>
      <w:r w:rsidR="006076DD">
        <w:t>t is</w:t>
      </w:r>
      <w:r w:rsidR="00545103">
        <w:t xml:space="preserve"> important to </w:t>
      </w:r>
      <w:r w:rsidR="00EA617F">
        <w:t xml:space="preserve">respond to and </w:t>
      </w:r>
      <w:r w:rsidR="00545103">
        <w:t xml:space="preserve">report other </w:t>
      </w:r>
      <w:r w:rsidR="006076DD">
        <w:t xml:space="preserve">(non-client) </w:t>
      </w:r>
      <w:r w:rsidR="00545103">
        <w:t>incidents through the appropriate channel</w:t>
      </w:r>
      <w:r w:rsidR="006076DD">
        <w:t>s</w:t>
      </w:r>
      <w:r w:rsidR="00545103">
        <w:t xml:space="preserve"> </w:t>
      </w:r>
      <w:r w:rsidR="006076DD">
        <w:t xml:space="preserve">– </w:t>
      </w:r>
      <w:r w:rsidR="00545103">
        <w:t xml:space="preserve">but </w:t>
      </w:r>
      <w:r w:rsidR="006076DD">
        <w:t xml:space="preserve">not through </w:t>
      </w:r>
      <w:r w:rsidR="0074146D">
        <w:t xml:space="preserve">the </w:t>
      </w:r>
      <w:r w:rsidR="00545103">
        <w:t>CIMS</w:t>
      </w:r>
      <w:r w:rsidR="006076DD">
        <w:t>.</w:t>
      </w:r>
      <w:r w:rsidR="00545103">
        <w:t xml:space="preserve"> </w:t>
      </w:r>
      <w:proofErr w:type="gramStart"/>
      <w:r w:rsidR="006076DD">
        <w:t>S</w:t>
      </w:r>
      <w:r w:rsidR="00545103">
        <w:t xml:space="preserve">taff </w:t>
      </w:r>
      <w:r w:rsidR="00F876E3">
        <w:t>need</w:t>
      </w:r>
      <w:proofErr w:type="gramEnd"/>
      <w:r w:rsidR="00F876E3">
        <w:t xml:space="preserve"> </w:t>
      </w:r>
      <w:r w:rsidR="00545103">
        <w:t>to know</w:t>
      </w:r>
      <w:r w:rsidR="00C41CB5">
        <w:t xml:space="preserve"> </w:t>
      </w:r>
      <w:r w:rsidR="00545103">
        <w:t>what the</w:t>
      </w:r>
      <w:r w:rsidR="00C41CB5">
        <w:t xml:space="preserve"> organisation</w:t>
      </w:r>
      <w:r w:rsidR="00545103">
        <w:t xml:space="preserve"> they work for expects of them in </w:t>
      </w:r>
      <w:r w:rsidR="006076DD">
        <w:t xml:space="preserve">regards to </w:t>
      </w:r>
      <w:r w:rsidR="00545103">
        <w:t>incident management</w:t>
      </w:r>
      <w:r w:rsidR="00615CC7">
        <w:t xml:space="preserve">. </w:t>
      </w:r>
      <w:r w:rsidR="00615CC7" w:rsidRPr="00B67AFE">
        <w:t>Your employer</w:t>
      </w:r>
      <w:r w:rsidR="00615CC7">
        <w:t xml:space="preserve"> may even have additional measures in place </w:t>
      </w:r>
      <w:r w:rsidR="00545103">
        <w:t xml:space="preserve">over and above what is required under </w:t>
      </w:r>
      <w:r w:rsidR="0074146D">
        <w:t xml:space="preserve">the </w:t>
      </w:r>
      <w:r w:rsidR="00545103">
        <w:t>CIMS</w:t>
      </w:r>
      <w:r w:rsidR="00615CC7">
        <w:t xml:space="preserve">. This information is </w:t>
      </w:r>
      <w:r w:rsidR="36D52A51">
        <w:t xml:space="preserve">typically found in </w:t>
      </w:r>
      <w:r w:rsidR="00C41CB5">
        <w:t>the service provider’s</w:t>
      </w:r>
      <w:r w:rsidR="36D52A51">
        <w:t xml:space="preserve"> local </w:t>
      </w:r>
      <w:r w:rsidR="008A6144">
        <w:t>p</w:t>
      </w:r>
      <w:r w:rsidR="36D52A51">
        <w:t xml:space="preserve">olicies and </w:t>
      </w:r>
      <w:r w:rsidR="008A6144">
        <w:t>p</w:t>
      </w:r>
      <w:r w:rsidR="36D52A51">
        <w:t>rocedure</w:t>
      </w:r>
      <w:r w:rsidR="00716176">
        <w:t>s</w:t>
      </w:r>
      <w:r w:rsidR="36D52A51">
        <w:t xml:space="preserve"> </w:t>
      </w:r>
      <w:r w:rsidR="00EE33DD">
        <w:t>documents</w:t>
      </w:r>
      <w:r w:rsidR="36D52A51">
        <w:t xml:space="preserve">. </w:t>
      </w:r>
      <w:r w:rsidR="006076DD">
        <w:t>P</w:t>
      </w:r>
      <w:r w:rsidR="36D52A51">
        <w:t xml:space="preserve">rocesses may be found in induction manuals, safety management plans or </w:t>
      </w:r>
      <w:r w:rsidR="004D37C6">
        <w:t>internal policies</w:t>
      </w:r>
      <w:r w:rsidR="36D52A51">
        <w:t>.</w:t>
      </w:r>
    </w:p>
    <w:p w14:paraId="3639DF70" w14:textId="77777777" w:rsidR="00A478A9" w:rsidRDefault="00C41CB5" w:rsidP="00DB6536">
      <w:pPr>
        <w:pStyle w:val="DHHSbody"/>
      </w:pPr>
      <w:r>
        <w:t>Staff should speak to their</w:t>
      </w:r>
      <w:r w:rsidR="36D52A51">
        <w:t xml:space="preserve"> supervisor</w:t>
      </w:r>
      <w:r>
        <w:t xml:space="preserve"> or </w:t>
      </w:r>
      <w:r w:rsidR="00716176">
        <w:t>manager</w:t>
      </w:r>
      <w:r w:rsidR="36D52A51">
        <w:t xml:space="preserve"> </w:t>
      </w:r>
      <w:r>
        <w:t>if they need more information or direction on their organisation’s policies and procedures (including which ones are relevant and where to find them)</w:t>
      </w:r>
      <w:r w:rsidR="36D52A51">
        <w:t>.</w:t>
      </w:r>
    </w:p>
    <w:p w14:paraId="426A2CF2" w14:textId="77777777" w:rsidR="003A20E2" w:rsidRDefault="006076DD" w:rsidP="00D03D18">
      <w:pPr>
        <w:pStyle w:val="Heading3"/>
      </w:pPr>
      <w:r>
        <w:t xml:space="preserve">Task </w:t>
      </w:r>
      <w:r w:rsidR="00D202C6">
        <w:t>1.2</w:t>
      </w:r>
      <w:r w:rsidR="0074146D">
        <w:t>.</w:t>
      </w:r>
      <w:r w:rsidR="00F96F0E">
        <w:t>2</w:t>
      </w:r>
      <w:r w:rsidR="00615CC7">
        <w:t>:</w:t>
      </w:r>
      <w:r w:rsidR="36D52A51">
        <w:t xml:space="preserve"> Reporting documents and response</w:t>
      </w:r>
    </w:p>
    <w:p w14:paraId="4657F4DC" w14:textId="77777777" w:rsidR="00615CC7" w:rsidRDefault="00615CC7" w:rsidP="00247889">
      <w:pPr>
        <w:pStyle w:val="DHHSbody"/>
      </w:pPr>
      <w:r w:rsidRPr="00615CC7">
        <w:t>Use</w:t>
      </w:r>
      <w:r w:rsidR="00A461F1" w:rsidRPr="00615CC7">
        <w:t xml:space="preserve"> the table below to i</w:t>
      </w:r>
      <w:r w:rsidR="36D52A51" w:rsidRPr="00615CC7">
        <w:t>dentify</w:t>
      </w:r>
      <w:r w:rsidR="00EA617F">
        <w:t xml:space="preserve"> any</w:t>
      </w:r>
      <w:r w:rsidR="00397D80" w:rsidRPr="00615CC7">
        <w:t xml:space="preserve"> </w:t>
      </w:r>
      <w:r>
        <w:t>organisation</w:t>
      </w:r>
      <w:r w:rsidR="006076DD">
        <w:t>-</w:t>
      </w:r>
      <w:r>
        <w:t xml:space="preserve">specific </w:t>
      </w:r>
      <w:r w:rsidR="36D52A51" w:rsidRPr="00615CC7">
        <w:t xml:space="preserve">documents </w:t>
      </w:r>
      <w:r w:rsidR="00397D80" w:rsidRPr="00615CC7">
        <w:t xml:space="preserve">that </w:t>
      </w:r>
      <w:r w:rsidR="00A461F1" w:rsidRPr="00615CC7">
        <w:t xml:space="preserve">indicate how </w:t>
      </w:r>
      <w:r>
        <w:t>to respond to and report a</w:t>
      </w:r>
      <w:r w:rsidR="36D52A51" w:rsidRPr="00615CC7">
        <w:t xml:space="preserve"> client incident</w:t>
      </w:r>
      <w:r w:rsidR="00A461F1" w:rsidRPr="00615CC7">
        <w:t xml:space="preserve"> (and where to find </w:t>
      </w:r>
      <w:r w:rsidR="00397D80" w:rsidRPr="00615CC7">
        <w:t>this information</w:t>
      </w:r>
      <w:r w:rsidR="00A461F1" w:rsidRPr="00615CC7">
        <w:t>)</w:t>
      </w:r>
      <w:r w:rsidR="36D52A51" w:rsidRPr="00615CC7">
        <w:t>.</w:t>
      </w:r>
      <w:r w:rsidR="00A461F1">
        <w:t xml:space="preserve"> This can be a handy reference guide after completing </w:t>
      </w:r>
      <w:r w:rsidR="00EA617F">
        <w:t>this module.</w:t>
      </w:r>
    </w:p>
    <w:p w14:paraId="7E324134" w14:textId="77777777" w:rsidR="003A20E2" w:rsidRPr="0094413A" w:rsidRDefault="00A461F1" w:rsidP="00F36BE2">
      <w:pPr>
        <w:pStyle w:val="DHHSbody"/>
        <w:rPr>
          <w:rStyle w:val="Emphasis"/>
        </w:rPr>
      </w:pPr>
      <w:r w:rsidRPr="0094413A">
        <w:rPr>
          <w:rStyle w:val="Emphasis"/>
        </w:rPr>
        <w:t>HANDY HINT</w:t>
      </w:r>
      <w:r w:rsidR="00397D80" w:rsidRPr="0094413A">
        <w:rPr>
          <w:rStyle w:val="Emphasis"/>
        </w:rPr>
        <w:t xml:space="preserve">: </w:t>
      </w:r>
      <w:r w:rsidR="00EA617F" w:rsidRPr="0094413A">
        <w:rPr>
          <w:rStyle w:val="Emphasis"/>
        </w:rPr>
        <w:t xml:space="preserve">You </w:t>
      </w:r>
      <w:r w:rsidR="00A54B71">
        <w:rPr>
          <w:rStyle w:val="Emphasis"/>
        </w:rPr>
        <w:t xml:space="preserve">may </w:t>
      </w:r>
      <w:r w:rsidR="00EA617F" w:rsidRPr="0094413A">
        <w:rPr>
          <w:rStyle w:val="Emphasis"/>
        </w:rPr>
        <w:t>like to t</w:t>
      </w:r>
      <w:r w:rsidR="00397D80" w:rsidRPr="0094413A">
        <w:rPr>
          <w:rStyle w:val="Emphasis"/>
        </w:rPr>
        <w:t>ake the opportunity to work with</w:t>
      </w:r>
      <w:r w:rsidR="00615CC7" w:rsidRPr="0094413A">
        <w:rPr>
          <w:rStyle w:val="Emphasis"/>
        </w:rPr>
        <w:t xml:space="preserve"> a colleague on this exercise, </w:t>
      </w:r>
      <w:r w:rsidR="00397D80" w:rsidRPr="0094413A">
        <w:rPr>
          <w:rStyle w:val="Emphasis"/>
        </w:rPr>
        <w:t>and check with a supervisor or manager to see if all</w:t>
      </w:r>
      <w:r w:rsidR="006076DD" w:rsidRPr="0094413A">
        <w:rPr>
          <w:rStyle w:val="Emphasis"/>
        </w:rPr>
        <w:t xml:space="preserve"> the</w:t>
      </w:r>
      <w:r w:rsidR="00397D80" w:rsidRPr="0094413A">
        <w:rPr>
          <w:rStyle w:val="Emphasis"/>
        </w:rPr>
        <w:t xml:space="preserve"> relevant documents have been identified.</w:t>
      </w:r>
      <w:r w:rsidR="00615CC7" w:rsidRPr="0094413A">
        <w:rPr>
          <w:rStyle w:val="Emphasis"/>
        </w:rPr>
        <w:t xml:space="preserve"> </w:t>
      </w:r>
      <w:r w:rsidR="36D52A51" w:rsidRPr="0094413A">
        <w:rPr>
          <w:rStyle w:val="Emphasis"/>
        </w:rPr>
        <w:t>An example has been provided</w:t>
      </w:r>
      <w:r w:rsidR="00EA617F" w:rsidRPr="0094413A">
        <w:rPr>
          <w:rStyle w:val="Emphasis"/>
        </w:rPr>
        <w:t xml:space="preserve"> in the table below</w:t>
      </w:r>
      <w:r w:rsidR="00716176" w:rsidRPr="0094413A">
        <w:rPr>
          <w:rStyle w:val="Emphasis"/>
        </w:rPr>
        <w:t>.</w:t>
      </w:r>
    </w:p>
    <w:tbl>
      <w:tblPr>
        <w:tblStyle w:val="GridTableLight"/>
        <w:tblW w:w="9299" w:type="dxa"/>
        <w:tblLook w:val="04A0" w:firstRow="1" w:lastRow="0" w:firstColumn="1" w:lastColumn="0" w:noHBand="0" w:noVBand="1"/>
        <w:tblCaption w:val="Task 1.2b: Reporting documents and response"/>
      </w:tblPr>
      <w:tblGrid>
        <w:gridCol w:w="2490"/>
        <w:gridCol w:w="2394"/>
        <w:gridCol w:w="1761"/>
        <w:gridCol w:w="2654"/>
      </w:tblGrid>
      <w:tr w:rsidR="00A54B71" w:rsidRPr="003072C6" w14:paraId="6EB19B33" w14:textId="77777777" w:rsidTr="005127A3">
        <w:tc>
          <w:tcPr>
            <w:tcW w:w="1339" w:type="pct"/>
          </w:tcPr>
          <w:p w14:paraId="6E208E4E" w14:textId="77777777" w:rsidR="00A54B71" w:rsidRPr="00954993" w:rsidRDefault="00A54B71" w:rsidP="00FE026A">
            <w:pPr>
              <w:pStyle w:val="DHHStablecolhead"/>
            </w:pPr>
            <w:r w:rsidRPr="00954993">
              <w:t>Type of policy</w:t>
            </w:r>
            <w:r>
              <w:t xml:space="preserve"> and n</w:t>
            </w:r>
            <w:r w:rsidRPr="00954993">
              <w:t>ame of document</w:t>
            </w:r>
          </w:p>
        </w:tc>
        <w:tc>
          <w:tcPr>
            <w:tcW w:w="1287" w:type="pct"/>
          </w:tcPr>
          <w:p w14:paraId="74CDA2A9" w14:textId="77777777" w:rsidR="00A54B71" w:rsidRPr="00954993" w:rsidRDefault="00A54B71" w:rsidP="00FE026A">
            <w:pPr>
              <w:pStyle w:val="DHHStablecolhead"/>
            </w:pPr>
            <w:r w:rsidRPr="00954993">
              <w:t>Where is the document found?</w:t>
            </w:r>
          </w:p>
        </w:tc>
        <w:tc>
          <w:tcPr>
            <w:tcW w:w="947" w:type="pct"/>
          </w:tcPr>
          <w:p w14:paraId="2267FB91" w14:textId="77777777" w:rsidR="00A54B71" w:rsidRPr="00954993" w:rsidRDefault="00A54B71" w:rsidP="00FE026A">
            <w:pPr>
              <w:pStyle w:val="DHHStablecolhead"/>
            </w:pPr>
            <w:r w:rsidRPr="00954993">
              <w:t>Contact person</w:t>
            </w:r>
          </w:p>
        </w:tc>
        <w:tc>
          <w:tcPr>
            <w:tcW w:w="1427" w:type="pct"/>
          </w:tcPr>
          <w:p w14:paraId="7376BDEC" w14:textId="77777777" w:rsidR="00A54B71" w:rsidRPr="00954993" w:rsidRDefault="00A54B71" w:rsidP="006076DD">
            <w:pPr>
              <w:pStyle w:val="DHHStablecolhead"/>
            </w:pPr>
            <w:r w:rsidRPr="00954993">
              <w:t>What information is given?</w:t>
            </w:r>
          </w:p>
        </w:tc>
      </w:tr>
      <w:tr w:rsidR="00A54B71" w:rsidRPr="00CA64D2" w14:paraId="5BB07254" w14:textId="77777777" w:rsidTr="005127A3">
        <w:tc>
          <w:tcPr>
            <w:tcW w:w="1339" w:type="pct"/>
          </w:tcPr>
          <w:p w14:paraId="11B98DBA" w14:textId="77777777" w:rsidR="00A54B71" w:rsidRPr="00565339" w:rsidRDefault="00A54B71" w:rsidP="00565339">
            <w:pPr>
              <w:pStyle w:val="DHHStabletext"/>
              <w:rPr>
                <w:rStyle w:val="Emphasis"/>
              </w:rPr>
            </w:pPr>
            <w:r w:rsidRPr="00565339">
              <w:rPr>
                <w:rStyle w:val="Emphasis"/>
              </w:rPr>
              <w:t>Client incident policy</w:t>
            </w:r>
          </w:p>
          <w:p w14:paraId="58D6906D" w14:textId="77777777" w:rsidR="00A54B71" w:rsidRPr="00565339" w:rsidRDefault="00A54B71" w:rsidP="00565339">
            <w:pPr>
              <w:pStyle w:val="DHHStabletext"/>
              <w:rPr>
                <w:rStyle w:val="Emphasis"/>
              </w:rPr>
            </w:pPr>
            <w:r w:rsidRPr="00565339">
              <w:rPr>
                <w:rStyle w:val="Emphasis"/>
              </w:rPr>
              <w:t>ABC’s policy for responding to client incidents</w:t>
            </w:r>
          </w:p>
        </w:tc>
        <w:tc>
          <w:tcPr>
            <w:tcW w:w="1287" w:type="pct"/>
          </w:tcPr>
          <w:p w14:paraId="4DD4BDEE" w14:textId="77777777" w:rsidR="00A54B71" w:rsidRPr="00565339" w:rsidRDefault="00A54B71" w:rsidP="00565339">
            <w:pPr>
              <w:pStyle w:val="DHHStabletext"/>
              <w:rPr>
                <w:rStyle w:val="Emphasis"/>
              </w:rPr>
            </w:pPr>
            <w:r w:rsidRPr="00565339">
              <w:rPr>
                <w:rStyle w:val="Emphasis"/>
              </w:rPr>
              <w:t>Found in ABC’s quality management manual</w:t>
            </w:r>
          </w:p>
        </w:tc>
        <w:tc>
          <w:tcPr>
            <w:tcW w:w="947" w:type="pct"/>
          </w:tcPr>
          <w:p w14:paraId="06EAC0AA" w14:textId="77777777" w:rsidR="00A54B71" w:rsidRPr="00565339" w:rsidRDefault="00A54B71" w:rsidP="00565339">
            <w:pPr>
              <w:pStyle w:val="DHHStabletext"/>
              <w:rPr>
                <w:rStyle w:val="Emphasis"/>
              </w:rPr>
            </w:pPr>
            <w:proofErr w:type="spellStart"/>
            <w:r w:rsidRPr="00565339">
              <w:rPr>
                <w:rStyle w:val="Emphasis"/>
              </w:rPr>
              <w:t>Zali</w:t>
            </w:r>
            <w:proofErr w:type="spellEnd"/>
            <w:r w:rsidRPr="00565339">
              <w:rPr>
                <w:rStyle w:val="Emphasis"/>
              </w:rPr>
              <w:t xml:space="preserve"> Jones, XXX</w:t>
            </w:r>
          </w:p>
        </w:tc>
        <w:tc>
          <w:tcPr>
            <w:tcW w:w="1427" w:type="pct"/>
          </w:tcPr>
          <w:p w14:paraId="1F57ABB0" w14:textId="77777777" w:rsidR="00A54B71" w:rsidRPr="00565339" w:rsidRDefault="00A54B71" w:rsidP="00565339">
            <w:pPr>
              <w:pStyle w:val="DHHStabletext"/>
              <w:rPr>
                <w:rStyle w:val="Emphasis"/>
              </w:rPr>
            </w:pPr>
            <w:r w:rsidRPr="00565339">
              <w:rPr>
                <w:rStyle w:val="Emphasis"/>
              </w:rPr>
              <w:t>This document states ABC’s commitment to ensuring client safety, and the roles and responsibilities of staff when responding to incidents.</w:t>
            </w:r>
          </w:p>
        </w:tc>
      </w:tr>
      <w:tr w:rsidR="00A54B71" w:rsidRPr="003072C6" w14:paraId="08CE6F91" w14:textId="77777777" w:rsidTr="005127A3">
        <w:trPr>
          <w:trHeight w:val="1417"/>
        </w:trPr>
        <w:tc>
          <w:tcPr>
            <w:tcW w:w="1339" w:type="pct"/>
          </w:tcPr>
          <w:p w14:paraId="61CDCEAD" w14:textId="77777777" w:rsidR="0017369D" w:rsidRPr="00565339" w:rsidRDefault="0017369D" w:rsidP="00565339">
            <w:pPr>
              <w:pStyle w:val="DHHStabletext"/>
            </w:pPr>
          </w:p>
        </w:tc>
        <w:tc>
          <w:tcPr>
            <w:tcW w:w="1287" w:type="pct"/>
          </w:tcPr>
          <w:p w14:paraId="6BB9E253" w14:textId="77777777" w:rsidR="00A54B71" w:rsidRPr="00565339" w:rsidRDefault="00A54B71" w:rsidP="00565339">
            <w:pPr>
              <w:pStyle w:val="DHHStabletext"/>
            </w:pPr>
          </w:p>
        </w:tc>
        <w:tc>
          <w:tcPr>
            <w:tcW w:w="947" w:type="pct"/>
          </w:tcPr>
          <w:p w14:paraId="23DE523C" w14:textId="77777777" w:rsidR="00A54B71" w:rsidRPr="00565339" w:rsidRDefault="00A54B71" w:rsidP="00565339">
            <w:pPr>
              <w:pStyle w:val="DHHStabletext"/>
            </w:pPr>
          </w:p>
        </w:tc>
        <w:tc>
          <w:tcPr>
            <w:tcW w:w="1427" w:type="pct"/>
          </w:tcPr>
          <w:p w14:paraId="52E56223" w14:textId="77777777" w:rsidR="00A54B71" w:rsidRPr="00565339" w:rsidRDefault="00A54B71" w:rsidP="00565339">
            <w:pPr>
              <w:pStyle w:val="DHHStabletext"/>
            </w:pPr>
          </w:p>
        </w:tc>
      </w:tr>
      <w:tr w:rsidR="00A54B71" w:rsidRPr="003072C6" w14:paraId="07547A01" w14:textId="77777777" w:rsidTr="005127A3">
        <w:trPr>
          <w:trHeight w:val="1417"/>
        </w:trPr>
        <w:tc>
          <w:tcPr>
            <w:tcW w:w="1339" w:type="pct"/>
          </w:tcPr>
          <w:p w14:paraId="5043CB0F" w14:textId="77777777" w:rsidR="00A54B71" w:rsidRPr="00565339" w:rsidRDefault="00A54B71" w:rsidP="00565339">
            <w:pPr>
              <w:pStyle w:val="DHHStabletext"/>
            </w:pPr>
          </w:p>
        </w:tc>
        <w:tc>
          <w:tcPr>
            <w:tcW w:w="1287" w:type="pct"/>
          </w:tcPr>
          <w:p w14:paraId="07459315" w14:textId="77777777" w:rsidR="00A54B71" w:rsidRPr="00565339" w:rsidRDefault="00A54B71" w:rsidP="00565339">
            <w:pPr>
              <w:pStyle w:val="DHHStabletext"/>
            </w:pPr>
          </w:p>
        </w:tc>
        <w:tc>
          <w:tcPr>
            <w:tcW w:w="947" w:type="pct"/>
          </w:tcPr>
          <w:p w14:paraId="6537F28F" w14:textId="77777777" w:rsidR="00A54B71" w:rsidRPr="00565339" w:rsidRDefault="00A54B71" w:rsidP="00565339">
            <w:pPr>
              <w:pStyle w:val="DHHStabletext"/>
            </w:pPr>
          </w:p>
        </w:tc>
        <w:tc>
          <w:tcPr>
            <w:tcW w:w="1427" w:type="pct"/>
          </w:tcPr>
          <w:p w14:paraId="6DFB9E20" w14:textId="77777777" w:rsidR="00A54B71" w:rsidRPr="00565339" w:rsidRDefault="00A54B71" w:rsidP="00565339">
            <w:pPr>
              <w:pStyle w:val="DHHStabletext"/>
            </w:pPr>
          </w:p>
        </w:tc>
      </w:tr>
      <w:tr w:rsidR="00A54B71" w:rsidRPr="003072C6" w14:paraId="70DF9E56" w14:textId="77777777" w:rsidTr="005127A3">
        <w:trPr>
          <w:trHeight w:val="1417"/>
        </w:trPr>
        <w:tc>
          <w:tcPr>
            <w:tcW w:w="1339" w:type="pct"/>
          </w:tcPr>
          <w:p w14:paraId="44E871BC" w14:textId="77777777" w:rsidR="00A54B71" w:rsidRPr="00565339" w:rsidRDefault="00A54B71" w:rsidP="00565339">
            <w:pPr>
              <w:pStyle w:val="DHHStabletext"/>
            </w:pPr>
          </w:p>
        </w:tc>
        <w:tc>
          <w:tcPr>
            <w:tcW w:w="1287" w:type="pct"/>
          </w:tcPr>
          <w:p w14:paraId="144A5D23" w14:textId="77777777" w:rsidR="00A54B71" w:rsidRPr="00565339" w:rsidRDefault="00A54B71" w:rsidP="00565339">
            <w:pPr>
              <w:pStyle w:val="DHHStabletext"/>
            </w:pPr>
          </w:p>
        </w:tc>
        <w:tc>
          <w:tcPr>
            <w:tcW w:w="947" w:type="pct"/>
          </w:tcPr>
          <w:p w14:paraId="738610EB" w14:textId="77777777" w:rsidR="00A54B71" w:rsidRPr="00565339" w:rsidRDefault="00A54B71" w:rsidP="00565339">
            <w:pPr>
              <w:pStyle w:val="DHHStabletext"/>
            </w:pPr>
          </w:p>
        </w:tc>
        <w:tc>
          <w:tcPr>
            <w:tcW w:w="1427" w:type="pct"/>
          </w:tcPr>
          <w:p w14:paraId="637805D2" w14:textId="77777777" w:rsidR="00A54B71" w:rsidRPr="00565339" w:rsidRDefault="00A54B71" w:rsidP="00565339">
            <w:pPr>
              <w:pStyle w:val="DHHStabletext"/>
            </w:pPr>
          </w:p>
        </w:tc>
      </w:tr>
    </w:tbl>
    <w:p w14:paraId="03379FD7" w14:textId="77777777" w:rsidR="003A20E2" w:rsidRPr="00C2419B" w:rsidRDefault="003A20E2" w:rsidP="00D36130">
      <w:pPr>
        <w:pStyle w:val="Heading2"/>
      </w:pPr>
      <w:bookmarkStart w:id="11" w:name="_Toc494952839"/>
      <w:r w:rsidRPr="00C2419B">
        <w:lastRenderedPageBreak/>
        <w:t>Learning 1.</w:t>
      </w:r>
      <w:r w:rsidR="0093040E" w:rsidRPr="00C2419B">
        <w:t>3</w:t>
      </w:r>
      <w:r w:rsidRPr="00C2419B">
        <w:t>:</w:t>
      </w:r>
      <w:r w:rsidR="006B58E5" w:rsidRPr="00C2419B">
        <w:tab/>
      </w:r>
      <w:r w:rsidRPr="00C2419B">
        <w:t xml:space="preserve">Aims, objectives and principles of </w:t>
      </w:r>
      <w:r w:rsidR="00F96F0E" w:rsidRPr="00C2419B">
        <w:t xml:space="preserve">the </w:t>
      </w:r>
      <w:r w:rsidRPr="00C2419B">
        <w:t>CIMS</w:t>
      </w:r>
      <w:bookmarkEnd w:id="11"/>
    </w:p>
    <w:tbl>
      <w:tblPr>
        <w:tblStyle w:val="TableGrid"/>
        <w:tblW w:w="9299" w:type="dxa"/>
        <w:shd w:val="clear" w:color="auto" w:fill="E7D1EB"/>
        <w:tblLook w:val="04A0" w:firstRow="1" w:lastRow="0" w:firstColumn="1" w:lastColumn="0" w:noHBand="0" w:noVBand="1"/>
      </w:tblPr>
      <w:tblGrid>
        <w:gridCol w:w="9299"/>
      </w:tblGrid>
      <w:tr w:rsidR="00974ED4" w:rsidRPr="00780B2E" w14:paraId="168D8A57" w14:textId="77777777" w:rsidTr="005127A3">
        <w:trPr>
          <w:trHeight w:val="454"/>
        </w:trPr>
        <w:tc>
          <w:tcPr>
            <w:tcW w:w="5000" w:type="pct"/>
            <w:tcBorders>
              <w:top w:val="nil"/>
              <w:left w:val="nil"/>
              <w:bottom w:val="nil"/>
              <w:right w:val="nil"/>
            </w:tcBorders>
            <w:shd w:val="clear" w:color="auto" w:fill="E7D1EB"/>
            <w:tcMar>
              <w:top w:w="85" w:type="dxa"/>
              <w:bottom w:w="85" w:type="dxa"/>
            </w:tcMar>
            <w:vAlign w:val="center"/>
          </w:tcPr>
          <w:p w14:paraId="1560117A" w14:textId="77777777" w:rsidR="00974ED4" w:rsidRPr="0094413A" w:rsidRDefault="00EA617F" w:rsidP="0094413A">
            <w:pPr>
              <w:pStyle w:val="DHHStabletext"/>
              <w:rPr>
                <w:rStyle w:val="Strong"/>
              </w:rPr>
            </w:pPr>
            <w:r w:rsidRPr="0094413A">
              <w:rPr>
                <w:rStyle w:val="Strong"/>
              </w:rPr>
              <w:t>What</w:t>
            </w:r>
            <w:r w:rsidR="00974ED4" w:rsidRPr="0094413A">
              <w:rPr>
                <w:rStyle w:val="Strong"/>
              </w:rPr>
              <w:t xml:space="preserve"> is the </w:t>
            </w:r>
            <w:r w:rsidR="00B64089" w:rsidRPr="0094413A">
              <w:rPr>
                <w:rStyle w:val="Strong"/>
              </w:rPr>
              <w:t xml:space="preserve">main </w:t>
            </w:r>
            <w:r w:rsidR="00974ED4" w:rsidRPr="0094413A">
              <w:rPr>
                <w:rStyle w:val="Strong"/>
              </w:rPr>
              <w:t xml:space="preserve">aim of </w:t>
            </w:r>
            <w:r w:rsidR="00F96F0E">
              <w:rPr>
                <w:rStyle w:val="Strong"/>
              </w:rPr>
              <w:t xml:space="preserve">the </w:t>
            </w:r>
            <w:r w:rsidR="00974ED4" w:rsidRPr="0094413A">
              <w:rPr>
                <w:rStyle w:val="Strong"/>
              </w:rPr>
              <w:t>CIMS?</w:t>
            </w:r>
          </w:p>
          <w:p w14:paraId="712D7600" w14:textId="77777777" w:rsidR="00974ED4" w:rsidRPr="00D40A3D" w:rsidRDefault="00974ED4" w:rsidP="0094413A">
            <w:pPr>
              <w:pStyle w:val="DHHStabletext"/>
              <w:rPr>
                <w:b/>
              </w:rPr>
            </w:pPr>
            <w:r>
              <w:t xml:space="preserve">The overarching aim of </w:t>
            </w:r>
            <w:r w:rsidR="00F96F0E">
              <w:t xml:space="preserve">the </w:t>
            </w:r>
            <w:r>
              <w:t xml:space="preserve">CIMS is to support the safety and wellbeing of clients, and to focus on the most serious of incidents. </w:t>
            </w:r>
          </w:p>
        </w:tc>
      </w:tr>
    </w:tbl>
    <w:p w14:paraId="4F1B9226" w14:textId="77777777" w:rsidR="003A20E2" w:rsidRDefault="00F96F0E" w:rsidP="0094413A">
      <w:pPr>
        <w:pStyle w:val="DHHSbodyaftertablefigure"/>
      </w:pPr>
      <w:r>
        <w:t xml:space="preserve">The </w:t>
      </w:r>
      <w:r w:rsidR="36D52A51">
        <w:t xml:space="preserve">CIMS has been designed to: </w:t>
      </w:r>
    </w:p>
    <w:p w14:paraId="51DBC93D" w14:textId="77777777" w:rsidR="00974ED4" w:rsidRDefault="006076DD" w:rsidP="00D204EA">
      <w:pPr>
        <w:pStyle w:val="DHHSbullet1"/>
      </w:pPr>
      <w:r>
        <w:t xml:space="preserve">ensure </w:t>
      </w:r>
      <w:r w:rsidR="36D52A51">
        <w:t xml:space="preserve">that timely and effective </w:t>
      </w:r>
      <w:r w:rsidR="36D52A51" w:rsidRPr="00D03D18">
        <w:rPr>
          <w:rStyle w:val="Strong"/>
        </w:rPr>
        <w:t>responses</w:t>
      </w:r>
      <w:r w:rsidR="36D52A51">
        <w:t xml:space="preserve"> to incidents address client safety and wellbein</w:t>
      </w:r>
      <w:r w:rsidR="00974ED4">
        <w:t>g</w:t>
      </w:r>
    </w:p>
    <w:p w14:paraId="21E1904C" w14:textId="77777777" w:rsidR="00974ED4" w:rsidRDefault="006076DD" w:rsidP="00D204EA">
      <w:pPr>
        <w:pStyle w:val="DHHSbullet1"/>
      </w:pPr>
      <w:r>
        <w:t xml:space="preserve">support </w:t>
      </w:r>
      <w:r w:rsidR="36D52A51">
        <w:t xml:space="preserve">effective and appropriate </w:t>
      </w:r>
      <w:r w:rsidR="36D52A51" w:rsidRPr="00D03D18">
        <w:rPr>
          <w:rStyle w:val="Strong"/>
        </w:rPr>
        <w:t>investigation</w:t>
      </w:r>
      <w:r w:rsidR="004D37C6" w:rsidRPr="00D03D18">
        <w:rPr>
          <w:rStyle w:val="Strong"/>
        </w:rPr>
        <w:t xml:space="preserve"> or review</w:t>
      </w:r>
      <w:r w:rsidR="00974ED4">
        <w:t xml:space="preserve"> of client incidents</w:t>
      </w:r>
    </w:p>
    <w:p w14:paraId="6556CA73" w14:textId="77777777" w:rsidR="00974ED4" w:rsidRDefault="006076DD" w:rsidP="00D204EA">
      <w:pPr>
        <w:pStyle w:val="DHHSbullet1"/>
      </w:pPr>
      <w:r>
        <w:t>i</w:t>
      </w:r>
      <w:r w:rsidRPr="00974ED4">
        <w:t xml:space="preserve">nform </w:t>
      </w:r>
      <w:r w:rsidR="36D52A51" w:rsidRPr="00D03D18">
        <w:rPr>
          <w:rStyle w:val="Strong"/>
        </w:rPr>
        <w:t>system-wide learning</w:t>
      </w:r>
      <w:r w:rsidR="36D52A51">
        <w:t xml:space="preserve"> from individual incidents and from patterns of client incidents to reduce the risk of </w:t>
      </w:r>
      <w:r w:rsidR="00974ED4">
        <w:t xml:space="preserve">future </w:t>
      </w:r>
      <w:r w:rsidR="36D52A51">
        <w:t xml:space="preserve">harm to clients, and improve the </w:t>
      </w:r>
      <w:r w:rsidR="00974ED4">
        <w:t>overall quality of services</w:t>
      </w:r>
    </w:p>
    <w:p w14:paraId="0233AC2C" w14:textId="77777777" w:rsidR="00974ED4" w:rsidRDefault="006076DD" w:rsidP="00D204EA">
      <w:pPr>
        <w:pStyle w:val="DHHSbullet1"/>
      </w:pPr>
      <w:r w:rsidRPr="00F85143">
        <w:t>promote</w:t>
      </w:r>
      <w:r>
        <w:t xml:space="preserve"> </w:t>
      </w:r>
      <w:r w:rsidR="36D52A51">
        <w:t xml:space="preserve">the </w:t>
      </w:r>
      <w:r w:rsidR="36D52A51" w:rsidRPr="00D03D18">
        <w:rPr>
          <w:rStyle w:val="Strong"/>
        </w:rPr>
        <w:t>accountability</w:t>
      </w:r>
      <w:r w:rsidR="36D52A51">
        <w:t xml:space="preserve"> se</w:t>
      </w:r>
      <w:r w:rsidR="00974ED4">
        <w:t>rvice providers have to clients</w:t>
      </w:r>
    </w:p>
    <w:p w14:paraId="0A6B1DC3" w14:textId="77777777" w:rsidR="00EA617F" w:rsidRDefault="006076DD" w:rsidP="00D204EA">
      <w:pPr>
        <w:pStyle w:val="DHHSbullet1lastline"/>
      </w:pPr>
      <w:proofErr w:type="gramStart"/>
      <w:r w:rsidRPr="00F96F0E">
        <w:rPr>
          <w:rStyle w:val="Strong"/>
        </w:rPr>
        <w:t>protect</w:t>
      </w:r>
      <w:proofErr w:type="gramEnd"/>
      <w:r w:rsidRPr="00F96F0E">
        <w:rPr>
          <w:rStyle w:val="Strong"/>
        </w:rPr>
        <w:t xml:space="preserve"> </w:t>
      </w:r>
      <w:r w:rsidR="36D52A51" w:rsidRPr="00F96F0E">
        <w:rPr>
          <w:rStyle w:val="Strong"/>
        </w:rPr>
        <w:t>and maintain the personal and sensitive information</w:t>
      </w:r>
      <w:r w:rsidR="36D52A51">
        <w:t xml:space="preserve"> of clients, service prov</w:t>
      </w:r>
      <w:r w:rsidR="00E26DD3">
        <w:t>ider staff or carers and others</w:t>
      </w:r>
      <w:r w:rsidR="00DB2DA4">
        <w:t>.</w:t>
      </w:r>
    </w:p>
    <w:tbl>
      <w:tblPr>
        <w:tblStyle w:val="TableGrid"/>
        <w:tblpPr w:leftFromText="181" w:rightFromText="181" w:topFromText="57" w:bottomFromText="57" w:vertAnchor="page" w:horzAnchor="margin" w:tblpY="6121"/>
        <w:tblOverlap w:val="never"/>
        <w:tblW w:w="9299" w:type="dxa"/>
        <w:tblInd w:w="0" w:type="dxa"/>
        <w:shd w:val="clear" w:color="auto" w:fill="E7D1EB"/>
        <w:tblLook w:val="04A0" w:firstRow="1" w:lastRow="0" w:firstColumn="1" w:lastColumn="0" w:noHBand="0" w:noVBand="1"/>
      </w:tblPr>
      <w:tblGrid>
        <w:gridCol w:w="9299"/>
      </w:tblGrid>
      <w:tr w:rsidR="005127A3" w:rsidRPr="00780B2E" w14:paraId="4D3EB64F" w14:textId="77777777" w:rsidTr="005127A3">
        <w:trPr>
          <w:trHeight w:val="454"/>
        </w:trPr>
        <w:tc>
          <w:tcPr>
            <w:tcW w:w="5000" w:type="pct"/>
            <w:tcBorders>
              <w:top w:val="nil"/>
              <w:left w:val="nil"/>
              <w:bottom w:val="nil"/>
              <w:right w:val="nil"/>
            </w:tcBorders>
            <w:shd w:val="clear" w:color="auto" w:fill="E7D1EB"/>
            <w:vAlign w:val="center"/>
          </w:tcPr>
          <w:p w14:paraId="799AAE16" w14:textId="77777777" w:rsidR="005127A3" w:rsidRPr="0094413A" w:rsidRDefault="005127A3" w:rsidP="005127A3">
            <w:pPr>
              <w:pStyle w:val="DHHStabletext"/>
              <w:rPr>
                <w:rStyle w:val="Strong"/>
              </w:rPr>
            </w:pPr>
            <w:r w:rsidRPr="0094413A">
              <w:rPr>
                <w:rStyle w:val="Strong"/>
              </w:rPr>
              <w:t xml:space="preserve">What are the core principles underpinning </w:t>
            </w:r>
            <w:r>
              <w:rPr>
                <w:rStyle w:val="Strong"/>
              </w:rPr>
              <w:t xml:space="preserve">the </w:t>
            </w:r>
            <w:r w:rsidRPr="0094413A">
              <w:rPr>
                <w:rStyle w:val="Strong"/>
              </w:rPr>
              <w:t>CIMS?</w:t>
            </w:r>
          </w:p>
          <w:p w14:paraId="3E1574A2" w14:textId="77777777" w:rsidR="005127A3" w:rsidRPr="00D03D18" w:rsidRDefault="005127A3" w:rsidP="005127A3">
            <w:pPr>
              <w:pStyle w:val="DHHStabletext"/>
            </w:pPr>
            <w:r w:rsidRPr="00974ED4">
              <w:t>The</w:t>
            </w:r>
            <w:r>
              <w:t>re</w:t>
            </w:r>
            <w:r w:rsidRPr="00974ED4">
              <w:t xml:space="preserve"> </w:t>
            </w:r>
            <w:r>
              <w:t xml:space="preserve">are </w:t>
            </w:r>
            <w:r w:rsidRPr="00974ED4">
              <w:t xml:space="preserve">seven core principles </w:t>
            </w:r>
            <w:r>
              <w:t>that underpin</w:t>
            </w:r>
            <w:r w:rsidRPr="00974ED4">
              <w:t xml:space="preserve"> the design of </w:t>
            </w:r>
            <w:r>
              <w:t xml:space="preserve">the </w:t>
            </w:r>
            <w:r w:rsidRPr="00974ED4">
              <w:t>CIMS</w:t>
            </w:r>
            <w:r>
              <w:t xml:space="preserve"> and</w:t>
            </w:r>
            <w:r w:rsidRPr="00974ED4">
              <w:t xml:space="preserve"> guide all resulting actions</w:t>
            </w:r>
            <w:r>
              <w:t>. C</w:t>
            </w:r>
            <w:r w:rsidRPr="00974ED4">
              <w:t xml:space="preserve">lient incident management </w:t>
            </w:r>
            <w:r>
              <w:t>should be:</w:t>
            </w:r>
          </w:p>
          <w:p w14:paraId="58284165" w14:textId="77777777" w:rsidR="005127A3" w:rsidRPr="00D03D18" w:rsidRDefault="005127A3" w:rsidP="005127A3">
            <w:pPr>
              <w:pStyle w:val="DHHStablebullet1"/>
            </w:pPr>
            <w:r>
              <w:t>client-centred</w:t>
            </w:r>
          </w:p>
          <w:p w14:paraId="1B6191AA" w14:textId="77777777" w:rsidR="005127A3" w:rsidRPr="00D03D18" w:rsidRDefault="005127A3" w:rsidP="005127A3">
            <w:pPr>
              <w:pStyle w:val="DHHStablebullet1"/>
            </w:pPr>
            <w:r>
              <w:t>outcome-focused</w:t>
            </w:r>
          </w:p>
          <w:p w14:paraId="091DF5A9" w14:textId="77777777" w:rsidR="005127A3" w:rsidRPr="00D03D18" w:rsidRDefault="005127A3" w:rsidP="005127A3">
            <w:pPr>
              <w:pStyle w:val="DHHStablebullet1"/>
            </w:pPr>
            <w:r>
              <w:t>clear, simple and consistent</w:t>
            </w:r>
          </w:p>
          <w:p w14:paraId="5D661222" w14:textId="77777777" w:rsidR="005127A3" w:rsidRPr="00D03D18" w:rsidRDefault="005127A3" w:rsidP="005127A3">
            <w:pPr>
              <w:pStyle w:val="DHHStablebullet1"/>
            </w:pPr>
            <w:r>
              <w:t>accountable</w:t>
            </w:r>
          </w:p>
          <w:p w14:paraId="2FD295F8" w14:textId="77777777" w:rsidR="005127A3" w:rsidRPr="00D03D18" w:rsidRDefault="005127A3" w:rsidP="005127A3">
            <w:pPr>
              <w:pStyle w:val="DHHStablebullet1"/>
            </w:pPr>
            <w:r>
              <w:t>continually improving</w:t>
            </w:r>
          </w:p>
          <w:p w14:paraId="3CD008FC" w14:textId="77777777" w:rsidR="005127A3" w:rsidRPr="00D03D18" w:rsidRDefault="005127A3" w:rsidP="005127A3">
            <w:pPr>
              <w:pStyle w:val="DHHStablebullet1"/>
            </w:pPr>
            <w:r>
              <w:t>fit-for-purpose</w:t>
            </w:r>
          </w:p>
          <w:p w14:paraId="13F586BD" w14:textId="77777777" w:rsidR="005127A3" w:rsidRPr="00D40A3D" w:rsidRDefault="005127A3" w:rsidP="005127A3">
            <w:pPr>
              <w:pStyle w:val="DHHStablebullet1"/>
              <w:rPr>
                <w:b/>
              </w:rPr>
            </w:pPr>
            <w:proofErr w:type="gramStart"/>
            <w:r>
              <w:t>proportionate</w:t>
            </w:r>
            <w:proofErr w:type="gramEnd"/>
            <w:r>
              <w:t>.</w:t>
            </w:r>
          </w:p>
        </w:tc>
      </w:tr>
    </w:tbl>
    <w:p w14:paraId="2E0C4FF4" w14:textId="2B5BDA22" w:rsidR="003B3870" w:rsidRPr="00D03D18" w:rsidRDefault="00A23F3F" w:rsidP="0094413A">
      <w:pPr>
        <w:pStyle w:val="DHHSbodyaftertablefigure"/>
      </w:pPr>
      <w:r>
        <w:fldChar w:fldCharType="begin"/>
      </w:r>
      <w:r>
        <w:instrText xml:space="preserve"> REF _Ref17106100 \h </w:instrText>
      </w:r>
      <w:r>
        <w:fldChar w:fldCharType="separate"/>
      </w:r>
      <w:r>
        <w:t xml:space="preserve">Table </w:t>
      </w:r>
      <w:r>
        <w:rPr>
          <w:noProof/>
        </w:rPr>
        <w:t>3</w:t>
      </w:r>
      <w:r>
        <w:fldChar w:fldCharType="end"/>
      </w:r>
      <w:r>
        <w:t xml:space="preserve"> </w:t>
      </w:r>
      <w:r w:rsidR="00396408">
        <w:t>outlines t</w:t>
      </w:r>
      <w:r w:rsidR="003B3870">
        <w:t xml:space="preserve">he seven </w:t>
      </w:r>
      <w:r w:rsidR="008866E5">
        <w:t xml:space="preserve">core </w:t>
      </w:r>
      <w:r w:rsidR="003B3870">
        <w:t xml:space="preserve">principles </w:t>
      </w:r>
      <w:r w:rsidR="008866E5">
        <w:t>underpinning</w:t>
      </w:r>
      <w:r w:rsidR="003B3870">
        <w:t xml:space="preserve"> </w:t>
      </w:r>
      <w:r w:rsidR="00F96F0E">
        <w:t xml:space="preserve">the </w:t>
      </w:r>
      <w:r w:rsidR="003B3870">
        <w:t>CIMS</w:t>
      </w:r>
      <w:r w:rsidR="00396408">
        <w:t>.</w:t>
      </w:r>
    </w:p>
    <w:tbl>
      <w:tblPr>
        <w:tblStyle w:val="TableGrid"/>
        <w:tblW w:w="9299" w:type="dxa"/>
        <w:tblLook w:val="04A0" w:firstRow="1" w:lastRow="0" w:firstColumn="1" w:lastColumn="0" w:noHBand="0" w:noVBand="1"/>
      </w:tblPr>
      <w:tblGrid>
        <w:gridCol w:w="1752"/>
        <w:gridCol w:w="7547"/>
      </w:tblGrid>
      <w:tr w:rsidR="007F2DEB" w14:paraId="184BB4F1" w14:textId="77777777" w:rsidTr="005127A3">
        <w:trPr>
          <w:cantSplit/>
          <w:trHeight w:val="371"/>
          <w:tblHeader/>
        </w:trPr>
        <w:tc>
          <w:tcPr>
            <w:tcW w:w="1752" w:type="dxa"/>
          </w:tcPr>
          <w:p w14:paraId="0BD5E4FE" w14:textId="77777777" w:rsidR="007F2DEB" w:rsidRPr="004F3913" w:rsidRDefault="007F2DEB" w:rsidP="0094413A">
            <w:pPr>
              <w:pStyle w:val="DHHStablecolhead"/>
            </w:pPr>
            <w:r w:rsidRPr="004F3913">
              <w:t>Principle</w:t>
            </w:r>
          </w:p>
        </w:tc>
        <w:tc>
          <w:tcPr>
            <w:tcW w:w="7547" w:type="dxa"/>
          </w:tcPr>
          <w:p w14:paraId="3DA1D686" w14:textId="77777777" w:rsidR="007F2DEB" w:rsidRPr="004F3913" w:rsidRDefault="007F2DEB" w:rsidP="0094413A">
            <w:pPr>
              <w:pStyle w:val="DHHStablecolhead"/>
            </w:pPr>
            <w:r w:rsidRPr="004F3913">
              <w:t>Definition</w:t>
            </w:r>
          </w:p>
        </w:tc>
      </w:tr>
      <w:tr w:rsidR="007F2DEB" w14:paraId="2500B21F" w14:textId="77777777" w:rsidTr="005127A3">
        <w:trPr>
          <w:cantSplit/>
          <w:trHeight w:val="1134"/>
        </w:trPr>
        <w:tc>
          <w:tcPr>
            <w:tcW w:w="1752" w:type="dxa"/>
            <w:vAlign w:val="center"/>
          </w:tcPr>
          <w:p w14:paraId="34D1E709" w14:textId="77777777" w:rsidR="007F2DEB" w:rsidRPr="0094413A" w:rsidRDefault="007F2DEB" w:rsidP="0094413A">
            <w:pPr>
              <w:pStyle w:val="DHHStabletext"/>
              <w:rPr>
                <w:rStyle w:val="Strong"/>
              </w:rPr>
            </w:pPr>
            <w:r w:rsidRPr="0094413A">
              <w:rPr>
                <w:rStyle w:val="Strong"/>
              </w:rPr>
              <w:t>Client</w:t>
            </w:r>
            <w:r w:rsidR="002B62F5" w:rsidRPr="0094413A">
              <w:rPr>
                <w:rStyle w:val="Strong"/>
              </w:rPr>
              <w:t>-</w:t>
            </w:r>
            <w:r w:rsidRPr="0094413A">
              <w:rPr>
                <w:rStyle w:val="Strong"/>
              </w:rPr>
              <w:t>centred</w:t>
            </w:r>
          </w:p>
        </w:tc>
        <w:tc>
          <w:tcPr>
            <w:tcW w:w="7547" w:type="dxa"/>
            <w:vAlign w:val="center"/>
          </w:tcPr>
          <w:p w14:paraId="193F6357" w14:textId="77777777" w:rsidR="007F2DEB" w:rsidRPr="004F3913" w:rsidRDefault="00F96F0E" w:rsidP="00444459">
            <w:pPr>
              <w:pStyle w:val="DHHStabletext"/>
            </w:pPr>
            <w:r>
              <w:t xml:space="preserve">The </w:t>
            </w:r>
            <w:r w:rsidR="00305811" w:rsidRPr="004F3913">
              <w:t>CIMS puts the client at the centre of all incident management processes – incidents must be managed in a way that is</w:t>
            </w:r>
            <w:r w:rsidR="007F2DEB" w:rsidRPr="004F3913">
              <w:t xml:space="preserve"> respectful of and responsive to a client’</w:t>
            </w:r>
            <w:r w:rsidR="008D1FF8" w:rsidRPr="004F3913">
              <w:t xml:space="preserve">s </w:t>
            </w:r>
            <w:r w:rsidR="004D37C6">
              <w:t xml:space="preserve">needs, </w:t>
            </w:r>
            <w:r w:rsidR="008D1FF8" w:rsidRPr="004F3913">
              <w:t>preferences and values.</w:t>
            </w:r>
          </w:p>
        </w:tc>
      </w:tr>
      <w:tr w:rsidR="007F2DEB" w14:paraId="734963D4" w14:textId="77777777" w:rsidTr="005127A3">
        <w:trPr>
          <w:cantSplit/>
          <w:trHeight w:val="1134"/>
        </w:trPr>
        <w:tc>
          <w:tcPr>
            <w:tcW w:w="1752" w:type="dxa"/>
            <w:vAlign w:val="center"/>
          </w:tcPr>
          <w:p w14:paraId="5A13A474" w14:textId="77777777" w:rsidR="007F2DEB" w:rsidRPr="0094413A" w:rsidRDefault="007F2DEB" w:rsidP="0094413A">
            <w:pPr>
              <w:pStyle w:val="DHHStabletext"/>
              <w:rPr>
                <w:rStyle w:val="Strong"/>
              </w:rPr>
            </w:pPr>
            <w:r w:rsidRPr="0094413A">
              <w:rPr>
                <w:rStyle w:val="Strong"/>
              </w:rPr>
              <w:t>Outcome</w:t>
            </w:r>
            <w:r w:rsidR="002B62F5" w:rsidRPr="0094413A">
              <w:rPr>
                <w:rStyle w:val="Strong"/>
              </w:rPr>
              <w:t>-</w:t>
            </w:r>
            <w:r w:rsidRPr="0094413A">
              <w:rPr>
                <w:rStyle w:val="Strong"/>
              </w:rPr>
              <w:t>focused</w:t>
            </w:r>
          </w:p>
        </w:tc>
        <w:tc>
          <w:tcPr>
            <w:tcW w:w="7547" w:type="dxa"/>
            <w:vAlign w:val="center"/>
          </w:tcPr>
          <w:p w14:paraId="278177E9" w14:textId="77777777" w:rsidR="007F2DEB" w:rsidRPr="004F3913" w:rsidRDefault="00305811" w:rsidP="00A171F5">
            <w:pPr>
              <w:pStyle w:val="DHHStabletext"/>
            </w:pPr>
            <w:r w:rsidRPr="004F3913">
              <w:t>The outcome in m</w:t>
            </w:r>
            <w:r w:rsidR="007F2DEB" w:rsidRPr="004F3913">
              <w:t>anag</w:t>
            </w:r>
            <w:r w:rsidRPr="004F3913">
              <w:t xml:space="preserve">ing </w:t>
            </w:r>
            <w:r w:rsidR="007F2DEB" w:rsidRPr="004F3913">
              <w:t xml:space="preserve">a client incident should </w:t>
            </w:r>
            <w:r w:rsidRPr="004F3913">
              <w:t>always be about enhancing the</w:t>
            </w:r>
            <w:r w:rsidR="007F2DEB" w:rsidRPr="004F3913">
              <w:t xml:space="preserve"> client’s safety and wellbeing first and foremost.</w:t>
            </w:r>
          </w:p>
        </w:tc>
      </w:tr>
      <w:tr w:rsidR="007F2DEB" w14:paraId="34498DA9" w14:textId="77777777" w:rsidTr="005127A3">
        <w:trPr>
          <w:cantSplit/>
          <w:trHeight w:val="1134"/>
        </w:trPr>
        <w:tc>
          <w:tcPr>
            <w:tcW w:w="1752" w:type="dxa"/>
            <w:vAlign w:val="center"/>
          </w:tcPr>
          <w:p w14:paraId="08ABEBB6" w14:textId="77777777" w:rsidR="007F2DEB" w:rsidRPr="00D03D18" w:rsidRDefault="007F2DEB" w:rsidP="0094413A">
            <w:pPr>
              <w:pStyle w:val="DHHStabletext"/>
              <w:rPr>
                <w:rStyle w:val="Strong"/>
              </w:rPr>
            </w:pPr>
            <w:r w:rsidRPr="00D03D18">
              <w:rPr>
                <w:rStyle w:val="Strong"/>
              </w:rPr>
              <w:t>Clear, simple and consistent</w:t>
            </w:r>
          </w:p>
        </w:tc>
        <w:tc>
          <w:tcPr>
            <w:tcW w:w="7547" w:type="dxa"/>
            <w:vAlign w:val="center"/>
          </w:tcPr>
          <w:p w14:paraId="5B25D81B" w14:textId="77777777" w:rsidR="007F2DEB" w:rsidRPr="004F3913" w:rsidRDefault="00F96F0E" w:rsidP="0094413A">
            <w:pPr>
              <w:pStyle w:val="DHHStabletext"/>
            </w:pPr>
            <w:r w:rsidRPr="00D03D18">
              <w:t xml:space="preserve">The </w:t>
            </w:r>
            <w:r w:rsidR="007F2DEB" w:rsidRPr="00D03D18">
              <w:t>CIMS is easily understood and accessible to all stakeholders across the service system</w:t>
            </w:r>
            <w:r w:rsidR="00396408" w:rsidRPr="00D03D18">
              <w:t xml:space="preserve">. It </w:t>
            </w:r>
            <w:r w:rsidR="007F2DEB" w:rsidRPr="00D03D18">
              <w:t xml:space="preserve">applies consistently to all </w:t>
            </w:r>
            <w:r w:rsidR="004D37C6" w:rsidRPr="00D03D18">
              <w:t xml:space="preserve">in-scope </w:t>
            </w:r>
            <w:r w:rsidR="007F2DEB" w:rsidRPr="00D03D18">
              <w:t>service providers, both department</w:t>
            </w:r>
            <w:r w:rsidRPr="00D03D18">
              <w:t>-</w:t>
            </w:r>
            <w:r w:rsidR="007F2DEB" w:rsidRPr="00D03D18">
              <w:t xml:space="preserve">delivered and </w:t>
            </w:r>
            <w:r w:rsidRPr="00D03D18">
              <w:t>department-</w:t>
            </w:r>
            <w:r w:rsidR="007F2DEB" w:rsidRPr="00D03D18">
              <w:t>funded organisation</w:t>
            </w:r>
            <w:r w:rsidR="008D1FF8" w:rsidRPr="00D03D18">
              <w:t>s</w:t>
            </w:r>
            <w:r w:rsidR="007F2DEB" w:rsidRPr="00D03D18">
              <w:t>.</w:t>
            </w:r>
            <w:r w:rsidR="007F2DEB" w:rsidRPr="004F3913">
              <w:t xml:space="preserve"> </w:t>
            </w:r>
          </w:p>
        </w:tc>
      </w:tr>
      <w:tr w:rsidR="007F2DEB" w14:paraId="769E89D7" w14:textId="77777777" w:rsidTr="005127A3">
        <w:trPr>
          <w:cantSplit/>
          <w:trHeight w:val="1134"/>
        </w:trPr>
        <w:tc>
          <w:tcPr>
            <w:tcW w:w="1752" w:type="dxa"/>
            <w:vAlign w:val="center"/>
          </w:tcPr>
          <w:p w14:paraId="38BEA0F0" w14:textId="77777777" w:rsidR="007F2DEB" w:rsidRPr="0094413A" w:rsidRDefault="007F2DEB" w:rsidP="0094413A">
            <w:pPr>
              <w:pStyle w:val="DHHStabletext"/>
              <w:rPr>
                <w:rStyle w:val="Strong"/>
              </w:rPr>
            </w:pPr>
            <w:r w:rsidRPr="0094413A">
              <w:rPr>
                <w:rStyle w:val="Strong"/>
              </w:rPr>
              <w:t>Accountable</w:t>
            </w:r>
          </w:p>
        </w:tc>
        <w:tc>
          <w:tcPr>
            <w:tcW w:w="7547" w:type="dxa"/>
            <w:vAlign w:val="center"/>
          </w:tcPr>
          <w:p w14:paraId="326F1B8D" w14:textId="77777777" w:rsidR="007F2DEB" w:rsidRPr="004F3913" w:rsidRDefault="007F2DEB" w:rsidP="0094413A">
            <w:pPr>
              <w:pStyle w:val="DHHStabletext"/>
            </w:pPr>
            <w:r w:rsidRPr="004F3913">
              <w:t>Service providers have primary accountability for managing the response to client incidents. Each party involved in the management of a</w:t>
            </w:r>
            <w:r w:rsidR="008D1FF8" w:rsidRPr="004F3913">
              <w:t>n</w:t>
            </w:r>
            <w:r w:rsidRPr="004F3913">
              <w:t xml:space="preserve"> incident </w:t>
            </w:r>
            <w:r w:rsidR="004D37C6">
              <w:t xml:space="preserve">should </w:t>
            </w:r>
            <w:r w:rsidRPr="004F3913">
              <w:t>understand their role and responsibilities</w:t>
            </w:r>
            <w:r w:rsidR="00305811" w:rsidRPr="004F3913">
              <w:t>,</w:t>
            </w:r>
            <w:r w:rsidRPr="004F3913">
              <w:t xml:space="preserve"> and will be accountable for decisions or actions taken</w:t>
            </w:r>
            <w:r w:rsidR="008D1FF8" w:rsidRPr="004F3913">
              <w:t>.</w:t>
            </w:r>
          </w:p>
        </w:tc>
      </w:tr>
      <w:tr w:rsidR="007F2DEB" w14:paraId="11AD61EC" w14:textId="77777777" w:rsidTr="005127A3">
        <w:trPr>
          <w:cantSplit/>
          <w:trHeight w:val="1134"/>
        </w:trPr>
        <w:tc>
          <w:tcPr>
            <w:tcW w:w="1752" w:type="dxa"/>
            <w:vAlign w:val="center"/>
          </w:tcPr>
          <w:p w14:paraId="3571642B" w14:textId="77777777" w:rsidR="007F2DEB" w:rsidRPr="0094413A" w:rsidRDefault="007F2DEB" w:rsidP="0094413A">
            <w:pPr>
              <w:pStyle w:val="DHHStabletext"/>
              <w:rPr>
                <w:rStyle w:val="Strong"/>
              </w:rPr>
            </w:pPr>
            <w:r w:rsidRPr="0094413A">
              <w:rPr>
                <w:rStyle w:val="Strong"/>
              </w:rPr>
              <w:lastRenderedPageBreak/>
              <w:t>Continually improving</w:t>
            </w:r>
          </w:p>
        </w:tc>
        <w:tc>
          <w:tcPr>
            <w:tcW w:w="7547" w:type="dxa"/>
            <w:vAlign w:val="center"/>
          </w:tcPr>
          <w:p w14:paraId="6556949E" w14:textId="77777777" w:rsidR="007F2DEB" w:rsidRPr="004F3913" w:rsidRDefault="00F96F0E" w:rsidP="0094413A">
            <w:pPr>
              <w:pStyle w:val="DHHStabletext"/>
            </w:pPr>
            <w:r>
              <w:t xml:space="preserve">The </w:t>
            </w:r>
            <w:r w:rsidR="008D1FF8" w:rsidRPr="004F3913">
              <w:t xml:space="preserve">CIMS facilitates </w:t>
            </w:r>
            <w:r w:rsidR="007F2DEB" w:rsidRPr="004F3913">
              <w:t xml:space="preserve">ongoing </w:t>
            </w:r>
            <w:r w:rsidR="00305811" w:rsidRPr="004F3913">
              <w:t xml:space="preserve">learning from </w:t>
            </w:r>
            <w:r w:rsidR="007F2DEB" w:rsidRPr="004F3913">
              <w:t xml:space="preserve">issues </w:t>
            </w:r>
            <w:r w:rsidR="00305811" w:rsidRPr="004F3913">
              <w:t xml:space="preserve">that arise </w:t>
            </w:r>
            <w:r w:rsidR="007F2DEB" w:rsidRPr="004F3913">
              <w:t xml:space="preserve">and </w:t>
            </w:r>
            <w:r w:rsidR="00444459">
              <w:t xml:space="preserve">the </w:t>
            </w:r>
            <w:r w:rsidR="007F2DEB" w:rsidRPr="004F3913">
              <w:t>implementation of changes that result in better outcomes for client safety and wellbeing.</w:t>
            </w:r>
          </w:p>
        </w:tc>
      </w:tr>
      <w:tr w:rsidR="007F2DEB" w14:paraId="4832F93E" w14:textId="77777777" w:rsidTr="005127A3">
        <w:trPr>
          <w:cantSplit/>
          <w:trHeight w:val="1134"/>
        </w:trPr>
        <w:tc>
          <w:tcPr>
            <w:tcW w:w="1752" w:type="dxa"/>
            <w:vAlign w:val="center"/>
          </w:tcPr>
          <w:p w14:paraId="4CB18888" w14:textId="77777777" w:rsidR="007F2DEB" w:rsidRPr="0094413A" w:rsidRDefault="007F2DEB" w:rsidP="0094413A">
            <w:pPr>
              <w:pStyle w:val="DHHStabletext"/>
              <w:rPr>
                <w:rStyle w:val="Strong"/>
              </w:rPr>
            </w:pPr>
            <w:r w:rsidRPr="0094413A">
              <w:rPr>
                <w:rStyle w:val="Strong"/>
              </w:rPr>
              <w:t>Fit</w:t>
            </w:r>
            <w:r w:rsidR="00396408" w:rsidRPr="0094413A">
              <w:rPr>
                <w:rStyle w:val="Strong"/>
              </w:rPr>
              <w:t>-</w:t>
            </w:r>
            <w:r w:rsidRPr="0094413A">
              <w:rPr>
                <w:rStyle w:val="Strong"/>
              </w:rPr>
              <w:t>for</w:t>
            </w:r>
            <w:r w:rsidR="00396408" w:rsidRPr="0094413A">
              <w:rPr>
                <w:rStyle w:val="Strong"/>
              </w:rPr>
              <w:t>-</w:t>
            </w:r>
            <w:r w:rsidRPr="0094413A">
              <w:rPr>
                <w:rStyle w:val="Strong"/>
              </w:rPr>
              <w:t>purpose</w:t>
            </w:r>
          </w:p>
        </w:tc>
        <w:tc>
          <w:tcPr>
            <w:tcW w:w="7547" w:type="dxa"/>
            <w:vAlign w:val="center"/>
          </w:tcPr>
          <w:p w14:paraId="061704EE" w14:textId="77777777" w:rsidR="007F2DEB" w:rsidRPr="004F3913" w:rsidRDefault="00FA4966" w:rsidP="00F96F0E">
            <w:pPr>
              <w:pStyle w:val="DHHStabletext"/>
            </w:pPr>
            <w:r w:rsidRPr="004F3913">
              <w:t xml:space="preserve">A </w:t>
            </w:r>
            <w:r w:rsidR="00F34138">
              <w:t xml:space="preserve">client incident management </w:t>
            </w:r>
            <w:r w:rsidRPr="004F3913">
              <w:t>system that really works</w:t>
            </w:r>
            <w:r w:rsidR="00F96F0E">
              <w:t xml:space="preserve"> and</w:t>
            </w:r>
            <w:r w:rsidRPr="004F3913">
              <w:t xml:space="preserve"> doesn’t just tick boxes.</w:t>
            </w:r>
          </w:p>
        </w:tc>
      </w:tr>
      <w:tr w:rsidR="007F2DEB" w14:paraId="312B0B85" w14:textId="77777777" w:rsidTr="005127A3">
        <w:trPr>
          <w:cantSplit/>
          <w:trHeight w:val="1134"/>
        </w:trPr>
        <w:tc>
          <w:tcPr>
            <w:tcW w:w="1752" w:type="dxa"/>
            <w:vAlign w:val="center"/>
          </w:tcPr>
          <w:p w14:paraId="401FC304" w14:textId="77777777" w:rsidR="007F2DEB" w:rsidRPr="0094413A" w:rsidRDefault="007F2DEB" w:rsidP="0094413A">
            <w:pPr>
              <w:pStyle w:val="DHHStabletext"/>
              <w:rPr>
                <w:rStyle w:val="Strong"/>
              </w:rPr>
            </w:pPr>
            <w:r w:rsidRPr="0094413A">
              <w:rPr>
                <w:rStyle w:val="Strong"/>
              </w:rPr>
              <w:t>Proportionate</w:t>
            </w:r>
          </w:p>
        </w:tc>
        <w:tc>
          <w:tcPr>
            <w:tcW w:w="7547" w:type="dxa"/>
            <w:vAlign w:val="center"/>
          </w:tcPr>
          <w:p w14:paraId="52A80622" w14:textId="77777777" w:rsidR="007F2DEB" w:rsidRPr="004F3913" w:rsidRDefault="007F2DEB" w:rsidP="00A23F3F">
            <w:pPr>
              <w:pStyle w:val="DHHStabletext"/>
              <w:keepNext/>
            </w:pPr>
            <w:r w:rsidRPr="004F3913">
              <w:t>The nature of any investigation, review or other actions following an incident will be proportionate to the harm caused to the client and the risk of future harm to the client.</w:t>
            </w:r>
          </w:p>
        </w:tc>
      </w:tr>
    </w:tbl>
    <w:p w14:paraId="030430C7" w14:textId="5089B84F" w:rsidR="00A23F3F" w:rsidRDefault="00A23F3F">
      <w:pPr>
        <w:pStyle w:val="Caption"/>
      </w:pPr>
      <w:bookmarkStart w:id="12" w:name="_Ref17106100"/>
      <w:r>
        <w:t xml:space="preserve">Table </w:t>
      </w:r>
      <w:fldSimple w:instr=" SEQ Table \* ARABIC ">
        <w:r w:rsidR="00E657F3">
          <w:rPr>
            <w:noProof/>
          </w:rPr>
          <w:t>3</w:t>
        </w:r>
      </w:fldSimple>
      <w:bookmarkEnd w:id="12"/>
      <w:r>
        <w:t xml:space="preserve">: </w:t>
      </w:r>
      <w:r w:rsidRPr="0006043D">
        <w:t>CIMS principles</w:t>
      </w:r>
    </w:p>
    <w:p w14:paraId="524D6CC3" w14:textId="0EF757B6" w:rsidR="006223EC" w:rsidRDefault="00396408" w:rsidP="00762F8E">
      <w:pPr>
        <w:pStyle w:val="Heading3"/>
      </w:pPr>
      <w:r>
        <w:t xml:space="preserve">Task </w:t>
      </w:r>
      <w:r w:rsidR="00F41A2C">
        <w:t>1.</w:t>
      </w:r>
      <w:r w:rsidR="002352AA">
        <w:t>3</w:t>
      </w:r>
      <w:r w:rsidR="00444459">
        <w:t>.1</w:t>
      </w:r>
      <w:r w:rsidR="006223EC">
        <w:t>: Describing CIMS in your own words</w:t>
      </w:r>
    </w:p>
    <w:p w14:paraId="3E18CF46" w14:textId="77777777" w:rsidR="006223EC" w:rsidRPr="0094413A" w:rsidRDefault="006223EC" w:rsidP="002A6099">
      <w:pPr>
        <w:pStyle w:val="DHHSbody"/>
      </w:pPr>
      <w:r w:rsidRPr="0094413A">
        <w:t xml:space="preserve">By now you should have a good understanding of the main aim, objectives and principles of </w:t>
      </w:r>
      <w:r w:rsidR="00F96F0E">
        <w:t xml:space="preserve">the </w:t>
      </w:r>
      <w:r w:rsidRPr="0094413A">
        <w:t>CIMS.</w:t>
      </w:r>
    </w:p>
    <w:p w14:paraId="36D398D5" w14:textId="77777777" w:rsidR="006223EC" w:rsidRPr="0094413A" w:rsidRDefault="00396408" w:rsidP="002A6099">
      <w:pPr>
        <w:pStyle w:val="DHHSbody"/>
      </w:pPr>
      <w:r w:rsidRPr="0094413A">
        <w:t>I</w:t>
      </w:r>
      <w:r w:rsidR="006223EC" w:rsidRPr="0094413A">
        <w:t>magine that you bump into a colleague in an elevator or in the foyer of your work</w:t>
      </w:r>
      <w:r w:rsidR="00BB6524" w:rsidRPr="0094413A">
        <w:t>place</w:t>
      </w:r>
      <w:r w:rsidR="006223EC" w:rsidRPr="0094413A">
        <w:t xml:space="preserve">, or perhaps you are in a meeting with </w:t>
      </w:r>
      <w:r w:rsidR="00923A21" w:rsidRPr="0094413A">
        <w:t>your</w:t>
      </w:r>
      <w:r w:rsidR="006223EC" w:rsidRPr="0094413A">
        <w:t xml:space="preserve"> manager, and they ask yo</w:t>
      </w:r>
      <w:r w:rsidR="00111C79" w:rsidRPr="0094413A">
        <w:t xml:space="preserve">u what you’ve been doing today. </w:t>
      </w:r>
      <w:r w:rsidR="006223EC" w:rsidRPr="0094413A">
        <w:t xml:space="preserve">You tell them you’ve been </w:t>
      </w:r>
      <w:r w:rsidR="00923A21" w:rsidRPr="0094413A">
        <w:t xml:space="preserve">completing </w:t>
      </w:r>
      <w:r w:rsidR="004F331B" w:rsidRPr="0094413A">
        <w:t>t</w:t>
      </w:r>
      <w:r w:rsidR="006223EC" w:rsidRPr="0094413A">
        <w:t xml:space="preserve">he self-paced module on the CIMS end-to-end model, and they ask you to tell them </w:t>
      </w:r>
      <w:r w:rsidR="0044212B" w:rsidRPr="0094413A">
        <w:t xml:space="preserve">all </w:t>
      </w:r>
      <w:r w:rsidR="006223EC" w:rsidRPr="0094413A">
        <w:t>about</w:t>
      </w:r>
      <w:r w:rsidR="00111C79" w:rsidRPr="0094413A">
        <w:t xml:space="preserve"> it. </w:t>
      </w:r>
      <w:r w:rsidR="00BB6524" w:rsidRPr="0094413A">
        <w:t>They want to know who is it</w:t>
      </w:r>
      <w:r w:rsidR="006223EC" w:rsidRPr="0094413A">
        <w:t xml:space="preserve"> for, why it is b</w:t>
      </w:r>
      <w:r w:rsidR="0044212B" w:rsidRPr="0094413A">
        <w:t xml:space="preserve">eing introduced and what </w:t>
      </w:r>
      <w:r w:rsidR="00BB6524" w:rsidRPr="0094413A">
        <w:t>it is</w:t>
      </w:r>
      <w:r w:rsidR="0044212B" w:rsidRPr="0094413A">
        <w:t xml:space="preserve"> supposed to</w:t>
      </w:r>
      <w:r w:rsidR="006223EC" w:rsidRPr="0094413A">
        <w:t xml:space="preserve"> achieve</w:t>
      </w:r>
      <w:r w:rsidR="001F5F86">
        <w:t>.</w:t>
      </w:r>
    </w:p>
    <w:p w14:paraId="6A6946E8" w14:textId="77777777" w:rsidR="003D3A13" w:rsidRDefault="006223EC" w:rsidP="00D03D18">
      <w:pPr>
        <w:pStyle w:val="DHHSbody"/>
      </w:pPr>
      <w:r w:rsidRPr="0094413A">
        <w:t>In your own words, what would you tell them?</w:t>
      </w:r>
    </w:p>
    <w:p w14:paraId="3B7B4B86" w14:textId="77777777" w:rsidR="003A7873" w:rsidRDefault="003A7873" w:rsidP="00D03D18">
      <w:pPr>
        <w:pStyle w:val="DHHSbody"/>
      </w:pPr>
    </w:p>
    <w:tbl>
      <w:tblPr>
        <w:tblStyle w:val="GridTableLight"/>
        <w:tblW w:w="0" w:type="auto"/>
        <w:tblLook w:val="04A0" w:firstRow="1" w:lastRow="0" w:firstColumn="1" w:lastColumn="0" w:noHBand="0" w:noVBand="1"/>
      </w:tblPr>
      <w:tblGrid>
        <w:gridCol w:w="2093"/>
        <w:gridCol w:w="7041"/>
      </w:tblGrid>
      <w:tr w:rsidR="003A7873" w14:paraId="2A345838" w14:textId="77777777" w:rsidTr="00A23F3F">
        <w:trPr>
          <w:trHeight w:val="1733"/>
        </w:trPr>
        <w:tc>
          <w:tcPr>
            <w:tcW w:w="2093" w:type="dxa"/>
          </w:tcPr>
          <w:p w14:paraId="0006F61D" w14:textId="77777777" w:rsidR="003A7873" w:rsidRDefault="003A7873" w:rsidP="00CD4AC4">
            <w:pPr>
              <w:pStyle w:val="DHHStablecolhead"/>
            </w:pPr>
            <w:r>
              <w:t>Who is it for?</w:t>
            </w:r>
          </w:p>
          <w:p w14:paraId="6AACA813" w14:textId="77777777" w:rsidR="003A7873" w:rsidRDefault="003A7873" w:rsidP="00CD4AC4">
            <w:pPr>
              <w:pStyle w:val="DHHStabletext"/>
            </w:pPr>
            <w:r>
              <w:t>Who is in scope for the CIMS?</w:t>
            </w:r>
          </w:p>
        </w:tc>
        <w:tc>
          <w:tcPr>
            <w:tcW w:w="7041" w:type="dxa"/>
          </w:tcPr>
          <w:p w14:paraId="3A0FF5F2" w14:textId="77777777" w:rsidR="003A7873" w:rsidRDefault="003A7873" w:rsidP="00CD4AC4">
            <w:pPr>
              <w:pStyle w:val="DHHStabletext"/>
            </w:pPr>
          </w:p>
        </w:tc>
      </w:tr>
      <w:tr w:rsidR="003A7873" w14:paraId="6868BEAF" w14:textId="77777777" w:rsidTr="00A23F3F">
        <w:trPr>
          <w:trHeight w:val="1966"/>
        </w:trPr>
        <w:tc>
          <w:tcPr>
            <w:tcW w:w="2093" w:type="dxa"/>
          </w:tcPr>
          <w:p w14:paraId="1CBE4DB5" w14:textId="77777777" w:rsidR="003A7873" w:rsidRDefault="003A7873" w:rsidP="00CD4AC4">
            <w:pPr>
              <w:pStyle w:val="DHHStablecolhead"/>
            </w:pPr>
            <w:r w:rsidRPr="0018522D">
              <w:t>Why?</w:t>
            </w:r>
          </w:p>
          <w:p w14:paraId="3F1AF3E5" w14:textId="77777777" w:rsidR="003A7873" w:rsidRDefault="003A7873" w:rsidP="00CD4AC4">
            <w:pPr>
              <w:pStyle w:val="DHHStabletext"/>
            </w:pPr>
            <w:r>
              <w:t>Why is the CIMS being introduced?</w:t>
            </w:r>
          </w:p>
          <w:p w14:paraId="66D7DFFD" w14:textId="77777777" w:rsidR="003A7873" w:rsidRDefault="003A7873" w:rsidP="00CD4AC4">
            <w:pPr>
              <w:pStyle w:val="DHHStabletext"/>
            </w:pPr>
            <w:r>
              <w:t>Why is the system changing?</w:t>
            </w:r>
          </w:p>
        </w:tc>
        <w:tc>
          <w:tcPr>
            <w:tcW w:w="7041" w:type="dxa"/>
          </w:tcPr>
          <w:p w14:paraId="5630AD66" w14:textId="77777777" w:rsidR="003A7873" w:rsidRDefault="003A7873" w:rsidP="00CD4AC4">
            <w:pPr>
              <w:pStyle w:val="DHHStabletext"/>
            </w:pPr>
          </w:p>
        </w:tc>
      </w:tr>
      <w:tr w:rsidR="003A7873" w14:paraId="3AA8B27B" w14:textId="77777777" w:rsidTr="00A23F3F">
        <w:trPr>
          <w:trHeight w:val="1981"/>
        </w:trPr>
        <w:tc>
          <w:tcPr>
            <w:tcW w:w="2093" w:type="dxa"/>
          </w:tcPr>
          <w:p w14:paraId="18A1143F" w14:textId="77777777" w:rsidR="003A7873" w:rsidRPr="0018522D" w:rsidRDefault="003A7873" w:rsidP="00CD4AC4">
            <w:pPr>
              <w:pStyle w:val="DHHStablecolhead"/>
            </w:pPr>
            <w:r w:rsidRPr="0018522D">
              <w:t>What?</w:t>
            </w:r>
          </w:p>
          <w:p w14:paraId="7BF40835" w14:textId="77777777" w:rsidR="003A7873" w:rsidRDefault="003A7873" w:rsidP="00CD4AC4">
            <w:pPr>
              <w:pStyle w:val="DHHStabletext"/>
            </w:pPr>
            <w:r>
              <w:t>What are the key benefits and features of CIMS (for clients and service providers)?</w:t>
            </w:r>
          </w:p>
        </w:tc>
        <w:tc>
          <w:tcPr>
            <w:tcW w:w="7041" w:type="dxa"/>
          </w:tcPr>
          <w:p w14:paraId="61829076" w14:textId="77777777" w:rsidR="003A7873" w:rsidRDefault="003A7873" w:rsidP="00CD4AC4">
            <w:pPr>
              <w:pStyle w:val="DHHStabletext"/>
            </w:pPr>
          </w:p>
        </w:tc>
      </w:tr>
      <w:tr w:rsidR="003A7873" w14:paraId="217F4C79" w14:textId="77777777" w:rsidTr="00A23F3F">
        <w:tc>
          <w:tcPr>
            <w:tcW w:w="2093" w:type="dxa"/>
          </w:tcPr>
          <w:p w14:paraId="7F265EFE" w14:textId="77777777" w:rsidR="003A7873" w:rsidRPr="0018522D" w:rsidRDefault="003A7873" w:rsidP="00CD4AC4">
            <w:pPr>
              <w:pStyle w:val="DHHStablecolhead"/>
            </w:pPr>
            <w:r>
              <w:t>In a nutshell -</w:t>
            </w:r>
          </w:p>
          <w:p w14:paraId="486760CD" w14:textId="77777777" w:rsidR="003A7873" w:rsidRPr="00763250" w:rsidRDefault="003A7873" w:rsidP="00CD4AC4">
            <w:pPr>
              <w:pStyle w:val="DHHStabletext"/>
            </w:pPr>
            <w:r>
              <w:t xml:space="preserve">If you were to describe the purpose </w:t>
            </w:r>
            <w:r>
              <w:lastRenderedPageBreak/>
              <w:t xml:space="preserve">and key benefits of CIMS in one sentence, what would you say? </w:t>
            </w:r>
          </w:p>
        </w:tc>
        <w:tc>
          <w:tcPr>
            <w:tcW w:w="7041" w:type="dxa"/>
          </w:tcPr>
          <w:p w14:paraId="2BA226A1" w14:textId="77777777" w:rsidR="003A7873" w:rsidRDefault="003A7873" w:rsidP="00CD4AC4">
            <w:pPr>
              <w:pStyle w:val="DHHStabletext"/>
            </w:pPr>
          </w:p>
        </w:tc>
      </w:tr>
    </w:tbl>
    <w:p w14:paraId="4C824F75" w14:textId="77777777" w:rsidR="00444459" w:rsidRDefault="00721C2D" w:rsidP="00D03D18">
      <w:pPr>
        <w:pStyle w:val="DHHSbodyaftertablefigure"/>
      </w:pPr>
      <w:r>
        <w:lastRenderedPageBreak/>
        <w:t xml:space="preserve">Refer to </w:t>
      </w:r>
      <w:hyperlink w:anchor="_Self-check" w:history="1">
        <w:r w:rsidRPr="00A437A1">
          <w:rPr>
            <w:rStyle w:val="Hyperlink"/>
          </w:rPr>
          <w:t>Self-check</w:t>
        </w:r>
      </w:hyperlink>
      <w:r>
        <w:t xml:space="preserve"> at the back of the module for answers.</w:t>
      </w:r>
    </w:p>
    <w:p w14:paraId="17AD93B2" w14:textId="6C62AFF7" w:rsidR="003A7873" w:rsidRDefault="003A7873">
      <w:pPr>
        <w:rPr>
          <w:b/>
          <w:color w:val="87189D"/>
          <w:sz w:val="28"/>
          <w:szCs w:val="28"/>
        </w:rPr>
      </w:pPr>
      <w:bookmarkStart w:id="13" w:name="_Learning_1.4:_Major"/>
      <w:bookmarkEnd w:id="13"/>
    </w:p>
    <w:p w14:paraId="258CD862" w14:textId="7992331F" w:rsidR="003A20E2" w:rsidRPr="002B2B24" w:rsidRDefault="003A20E2" w:rsidP="00D36130">
      <w:pPr>
        <w:pStyle w:val="Heading2"/>
      </w:pPr>
      <w:bookmarkStart w:id="14" w:name="_Toc494952840"/>
      <w:r w:rsidRPr="002B2B24">
        <w:t>Learning 1.</w:t>
      </w:r>
      <w:r w:rsidR="0093040E" w:rsidRPr="002B2B24">
        <w:t>4</w:t>
      </w:r>
      <w:r w:rsidRPr="002B2B24">
        <w:t>:</w:t>
      </w:r>
      <w:r w:rsidR="00934E85">
        <w:t xml:space="preserve"> </w:t>
      </w:r>
      <w:r w:rsidRPr="002B2B24">
        <w:t xml:space="preserve">Major </w:t>
      </w:r>
      <w:r w:rsidR="00B60163" w:rsidRPr="002B2B24">
        <w:t xml:space="preserve">impact </w:t>
      </w:r>
      <w:r w:rsidRPr="002B2B24">
        <w:t xml:space="preserve">and </w:t>
      </w:r>
      <w:r w:rsidR="00F23F9B" w:rsidRPr="002B2B24">
        <w:t>n</w:t>
      </w:r>
      <w:r w:rsidRPr="002B2B24">
        <w:t>on-</w:t>
      </w:r>
      <w:r w:rsidR="00F23F9B" w:rsidRPr="002B2B24">
        <w:t>m</w:t>
      </w:r>
      <w:r w:rsidRPr="002B2B24">
        <w:t xml:space="preserve">ajor </w:t>
      </w:r>
      <w:r w:rsidR="00F23F9B" w:rsidRPr="002B2B24">
        <w:t>i</w:t>
      </w:r>
      <w:r w:rsidRPr="002B2B24">
        <w:t>mpact incidents and incident types</w:t>
      </w:r>
      <w:bookmarkEnd w:id="14"/>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DF7BB3" w14:paraId="2894F54E" w14:textId="77777777" w:rsidTr="00BF4BA1">
        <w:tc>
          <w:tcPr>
            <w:tcW w:w="5000" w:type="pct"/>
            <w:shd w:val="clear" w:color="auto" w:fill="E7D1EB"/>
          </w:tcPr>
          <w:p w14:paraId="14B7288F" w14:textId="77777777" w:rsidR="00185539" w:rsidRPr="0094413A" w:rsidRDefault="00185539" w:rsidP="0094413A">
            <w:pPr>
              <w:pStyle w:val="DHHStabletext"/>
              <w:rPr>
                <w:rStyle w:val="Strong"/>
              </w:rPr>
            </w:pPr>
            <w:r w:rsidRPr="0094413A">
              <w:rPr>
                <w:rStyle w:val="Strong"/>
              </w:rPr>
              <w:t>What is a client incident?</w:t>
            </w:r>
          </w:p>
          <w:p w14:paraId="31A3CDAE" w14:textId="77777777" w:rsidR="008C5082" w:rsidRPr="00185539" w:rsidRDefault="00185539" w:rsidP="00444459">
            <w:pPr>
              <w:pStyle w:val="DHHStabletext"/>
              <w:rPr>
                <w:b/>
              </w:rPr>
            </w:pPr>
            <w:r w:rsidRPr="00185539">
              <w:t xml:space="preserve">A client incident in </w:t>
            </w:r>
            <w:r w:rsidR="00A437A1">
              <w:t xml:space="preserve">the </w:t>
            </w:r>
            <w:r w:rsidRPr="00185539">
              <w:t xml:space="preserve">CIMS is an event or circumstance </w:t>
            </w:r>
            <w:r w:rsidR="00444459">
              <w:t>that</w:t>
            </w:r>
            <w:r w:rsidR="00444459" w:rsidRPr="00185539">
              <w:t xml:space="preserve"> </w:t>
            </w:r>
            <w:r w:rsidRPr="00185539">
              <w:t>occurs during service delivery and results in harm to a client.</w:t>
            </w:r>
          </w:p>
        </w:tc>
      </w:tr>
    </w:tbl>
    <w:p w14:paraId="7A54EBCB" w14:textId="77777777" w:rsidR="00185539" w:rsidRDefault="00185539" w:rsidP="00185539">
      <w:pPr>
        <w:pStyle w:val="Heading3"/>
      </w:pPr>
      <w:r>
        <w:t>What is a client incident?</w:t>
      </w:r>
    </w:p>
    <w:p w14:paraId="72AD61B0" w14:textId="77777777" w:rsidR="00185539" w:rsidRPr="00DF7BB3" w:rsidRDefault="00185539" w:rsidP="00DF7BB3">
      <w:pPr>
        <w:pStyle w:val="DHHSbody"/>
      </w:pPr>
      <w:r>
        <w:t xml:space="preserve">This section considers the definition of a client incident and explains </w:t>
      </w:r>
      <w:r w:rsidR="00923A21">
        <w:t xml:space="preserve">what </w:t>
      </w:r>
      <w:r>
        <w:t>happens when an incident occurs.</w:t>
      </w:r>
    </w:p>
    <w:p w14:paraId="1B574E46" w14:textId="77777777" w:rsidR="00185539" w:rsidRDefault="36D52A51" w:rsidP="0094413A">
      <w:pPr>
        <w:pStyle w:val="Heading4"/>
      </w:pPr>
      <w:r w:rsidRPr="000A4D3C">
        <w:t>During service delivery</w:t>
      </w:r>
    </w:p>
    <w:p w14:paraId="05A43219" w14:textId="77777777" w:rsidR="00E76F90" w:rsidRDefault="00185539" w:rsidP="00055F4C">
      <w:pPr>
        <w:pStyle w:val="DHHSbody"/>
      </w:pPr>
      <w:r>
        <w:t>‘During service delivery’</w:t>
      </w:r>
      <w:r w:rsidR="36D52A51">
        <w:t xml:space="preserve"> means that a staff member is working with the client (</w:t>
      </w:r>
      <w:r w:rsidR="00221EAB">
        <w:t>for example</w:t>
      </w:r>
      <w:r>
        <w:t>, on a</w:t>
      </w:r>
      <w:r w:rsidR="36D52A51">
        <w:t xml:space="preserve"> telephone </w:t>
      </w:r>
      <w:r>
        <w:t>call with a</w:t>
      </w:r>
      <w:r w:rsidR="36D52A51">
        <w:t xml:space="preserve"> client or providing an online service</w:t>
      </w:r>
      <w:r w:rsidR="00564440">
        <w:t>)</w:t>
      </w:r>
      <w:r w:rsidR="00E76F90">
        <w:t>:</w:t>
      </w:r>
    </w:p>
    <w:p w14:paraId="5A829640" w14:textId="77777777" w:rsidR="00E76F90" w:rsidRDefault="36D52A51" w:rsidP="00D204EA">
      <w:pPr>
        <w:pStyle w:val="DHHSbullet1"/>
      </w:pPr>
      <w:r>
        <w:t>The client might be at a service or in the surrounding area (for example, within sight of the service).</w:t>
      </w:r>
    </w:p>
    <w:p w14:paraId="749FF808" w14:textId="77777777" w:rsidR="00E76F90" w:rsidRDefault="36D52A51" w:rsidP="00D204EA">
      <w:pPr>
        <w:pStyle w:val="DHHSbullet1"/>
      </w:pPr>
      <w:r>
        <w:t xml:space="preserve">The client might be in </w:t>
      </w:r>
      <w:r w:rsidR="008A7259">
        <w:t>their</w:t>
      </w:r>
      <w:r>
        <w:t xml:space="preserve"> own home</w:t>
      </w:r>
      <w:r w:rsidR="00185539">
        <w:t>,</w:t>
      </w:r>
      <w:r>
        <w:t xml:space="preserve"> which is the place where the service is provided. </w:t>
      </w:r>
    </w:p>
    <w:p w14:paraId="356CA2C2" w14:textId="77777777" w:rsidR="003A20E2" w:rsidRDefault="36D52A51" w:rsidP="00D204EA">
      <w:pPr>
        <w:pStyle w:val="DHHSbullet1"/>
      </w:pPr>
      <w:r>
        <w:t>For clients under the care of 24-hour services (for example, in residential care, supported accommodation or statutory child protection), any incident is deemed to occur ‘during service delivery’.</w:t>
      </w:r>
    </w:p>
    <w:p w14:paraId="72BD3799" w14:textId="77777777" w:rsidR="005B4555" w:rsidRDefault="36D52A51" w:rsidP="0094413A">
      <w:pPr>
        <w:pStyle w:val="Heading4"/>
      </w:pPr>
      <w:r w:rsidRPr="000A4D3C">
        <w:t>Harm to a client</w:t>
      </w:r>
    </w:p>
    <w:p w14:paraId="779FE25C" w14:textId="77777777" w:rsidR="000312C0" w:rsidRDefault="005B4555" w:rsidP="00055F4C">
      <w:pPr>
        <w:pStyle w:val="DHHSbody"/>
      </w:pPr>
      <w:r>
        <w:t>‘Harm to a client’</w:t>
      </w:r>
      <w:r w:rsidR="36D52A51">
        <w:t xml:space="preserve"> means the person receivin</w:t>
      </w:r>
      <w:r>
        <w:t xml:space="preserve">g services was the subject of </w:t>
      </w:r>
      <w:r w:rsidR="36D52A51">
        <w:t xml:space="preserve">harm (for example, physical or </w:t>
      </w:r>
      <w:r w:rsidR="00F34138">
        <w:t>emotional/</w:t>
      </w:r>
      <w:r w:rsidR="36D52A51">
        <w:t>psycho</w:t>
      </w:r>
      <w:r w:rsidR="00F34138">
        <w:t>logical harm</w:t>
      </w:r>
      <w:r w:rsidR="36D52A51">
        <w:t xml:space="preserve">). </w:t>
      </w:r>
    </w:p>
    <w:p w14:paraId="2FA5373F" w14:textId="77777777" w:rsidR="003A20E2" w:rsidRDefault="36D52A51" w:rsidP="00055F4C">
      <w:pPr>
        <w:pStyle w:val="DHHSbody"/>
      </w:pPr>
      <w:r>
        <w:t xml:space="preserve">Where a staff </w:t>
      </w:r>
      <w:proofErr w:type="gramStart"/>
      <w:r>
        <w:t>member,</w:t>
      </w:r>
      <w:proofErr w:type="gramEnd"/>
      <w:r>
        <w:t xml:space="preserve"> or member of the public is harmed, there are other systems for reporting th</w:t>
      </w:r>
      <w:r w:rsidR="005B4555">
        <w:t>is</w:t>
      </w:r>
      <w:r>
        <w:t xml:space="preserve">. </w:t>
      </w:r>
      <w:r w:rsidR="000337AD">
        <w:t xml:space="preserve">Such incidents </w:t>
      </w:r>
      <w:r w:rsidR="00D47D0B">
        <w:t>(</w:t>
      </w:r>
      <w:r w:rsidR="000337AD">
        <w:t>where the person who experiences harm is not a client</w:t>
      </w:r>
      <w:r w:rsidR="00D47D0B">
        <w:t>)</w:t>
      </w:r>
      <w:r w:rsidR="000337AD">
        <w:t xml:space="preserve"> should not be reported under </w:t>
      </w:r>
      <w:r w:rsidR="00C64F4D">
        <w:t xml:space="preserve">the </w:t>
      </w:r>
      <w:r>
        <w:t>CIMS</w:t>
      </w:r>
      <w:r w:rsidR="000337AD">
        <w:t xml:space="preserve">. Refer to </w:t>
      </w:r>
      <w:r w:rsidR="00D47D0B">
        <w:t xml:space="preserve">the </w:t>
      </w:r>
      <w:r>
        <w:t>relevant workplace policies and procedures for advice on reporting other events.</w:t>
      </w:r>
    </w:p>
    <w:p w14:paraId="56B356F1" w14:textId="77777777" w:rsidR="00221EAB" w:rsidRPr="0094413A" w:rsidRDefault="00221EAB" w:rsidP="0094413A">
      <w:pPr>
        <w:pStyle w:val="Heading3"/>
      </w:pPr>
      <w:r w:rsidRPr="0094413A">
        <w:t>Client incident categories</w:t>
      </w:r>
    </w:p>
    <w:p w14:paraId="29277BFD" w14:textId="77777777" w:rsidR="003167F7" w:rsidRDefault="00D47D0B" w:rsidP="00055F4C">
      <w:pPr>
        <w:pStyle w:val="DHHSbody"/>
      </w:pPr>
      <w:r>
        <w:t>Client</w:t>
      </w:r>
      <w:r w:rsidR="36D52A51">
        <w:t xml:space="preserve"> incidents </w:t>
      </w:r>
      <w:r>
        <w:t xml:space="preserve">in </w:t>
      </w:r>
      <w:r w:rsidR="00E168A0">
        <w:t xml:space="preserve">the </w:t>
      </w:r>
      <w:r>
        <w:t xml:space="preserve">CIMS </w:t>
      </w:r>
      <w:r w:rsidR="36D52A51">
        <w:t xml:space="preserve">are defined in two categories: </w:t>
      </w:r>
      <w:r w:rsidR="00F23F9B" w:rsidRPr="00D03D18">
        <w:rPr>
          <w:rStyle w:val="Strong"/>
        </w:rPr>
        <w:t>m</w:t>
      </w:r>
      <w:r w:rsidR="36D52A51" w:rsidRPr="00D03D18">
        <w:rPr>
          <w:rStyle w:val="Strong"/>
        </w:rPr>
        <w:t xml:space="preserve">ajor </w:t>
      </w:r>
      <w:r w:rsidR="00F23F9B" w:rsidRPr="00D03D18">
        <w:rPr>
          <w:rStyle w:val="Strong"/>
        </w:rPr>
        <w:t>i</w:t>
      </w:r>
      <w:r w:rsidR="36D52A51" w:rsidRPr="00D03D18">
        <w:rPr>
          <w:rStyle w:val="Strong"/>
        </w:rPr>
        <w:t>mpact</w:t>
      </w:r>
      <w:r w:rsidR="36D52A51" w:rsidRPr="00D03D18">
        <w:t xml:space="preserve"> </w:t>
      </w:r>
      <w:r w:rsidRPr="0012392E">
        <w:t>and</w:t>
      </w:r>
      <w:r w:rsidRPr="00D03D18">
        <w:t xml:space="preserve"> </w:t>
      </w:r>
      <w:r w:rsidR="00F23F9B" w:rsidRPr="00D03D18">
        <w:rPr>
          <w:rStyle w:val="Strong"/>
        </w:rPr>
        <w:t>n</w:t>
      </w:r>
      <w:r w:rsidR="36D52A51" w:rsidRPr="00D03D18">
        <w:rPr>
          <w:rStyle w:val="Strong"/>
        </w:rPr>
        <w:t>on-</w:t>
      </w:r>
      <w:r w:rsidR="00F23F9B" w:rsidRPr="00D03D18">
        <w:rPr>
          <w:rStyle w:val="Strong"/>
        </w:rPr>
        <w:t>m</w:t>
      </w:r>
      <w:r w:rsidR="36D52A51" w:rsidRPr="00D03D18">
        <w:rPr>
          <w:rStyle w:val="Strong"/>
        </w:rPr>
        <w:t xml:space="preserve">ajor </w:t>
      </w:r>
      <w:r w:rsidR="00F23F9B" w:rsidRPr="00D03D18">
        <w:rPr>
          <w:rStyle w:val="Strong"/>
        </w:rPr>
        <w:t>i</w:t>
      </w:r>
      <w:r w:rsidR="36D52A51" w:rsidRPr="00D03D18">
        <w:rPr>
          <w:rStyle w:val="Strong"/>
        </w:rPr>
        <w:t>mpact</w:t>
      </w:r>
      <w:r w:rsidR="36D52A51" w:rsidRPr="00D03D18">
        <w:t>.</w:t>
      </w:r>
    </w:p>
    <w:tbl>
      <w:tblPr>
        <w:tblStyle w:val="TableGrid"/>
        <w:tblpPr w:leftFromText="181" w:rightFromText="181" w:topFromText="57" w:bottomFromText="57" w:vertAnchor="text" w:horzAnchor="margin" w:tblpY="241"/>
        <w:tblOverlap w:val="never"/>
        <w:tblW w:w="92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4D77E0" w14:paraId="6A49B740" w14:textId="77777777" w:rsidTr="00E657F3">
        <w:tc>
          <w:tcPr>
            <w:tcW w:w="5000" w:type="pct"/>
            <w:shd w:val="clear" w:color="auto" w:fill="E7D1EB"/>
            <w:tcMar>
              <w:top w:w="113" w:type="dxa"/>
              <w:bottom w:w="113" w:type="dxa"/>
            </w:tcMar>
          </w:tcPr>
          <w:p w14:paraId="6C545FE7" w14:textId="77777777" w:rsidR="004D77E0" w:rsidRPr="0094413A" w:rsidRDefault="004D77E0" w:rsidP="00E657F3">
            <w:pPr>
              <w:pStyle w:val="DHHStabletext"/>
              <w:rPr>
                <w:rStyle w:val="Strong"/>
              </w:rPr>
            </w:pPr>
            <w:r w:rsidRPr="0094413A">
              <w:rPr>
                <w:rStyle w:val="Strong"/>
              </w:rPr>
              <w:t xml:space="preserve">What determines </w:t>
            </w:r>
            <w:r w:rsidR="00BD536D">
              <w:rPr>
                <w:rStyle w:val="Strong"/>
              </w:rPr>
              <w:t>whether</w:t>
            </w:r>
            <w:r w:rsidRPr="0094413A">
              <w:rPr>
                <w:rStyle w:val="Strong"/>
              </w:rPr>
              <w:t xml:space="preserve"> an </w:t>
            </w:r>
            <w:r w:rsidRPr="005A4362">
              <w:rPr>
                <w:rStyle w:val="Strong"/>
              </w:rPr>
              <w:t>event</w:t>
            </w:r>
            <w:r w:rsidRPr="0094413A">
              <w:rPr>
                <w:rStyle w:val="Strong"/>
              </w:rPr>
              <w:t xml:space="preserve"> is a </w:t>
            </w:r>
            <w:r w:rsidR="00F23F9B" w:rsidRPr="0094413A">
              <w:rPr>
                <w:rStyle w:val="Strong"/>
              </w:rPr>
              <w:t>m</w:t>
            </w:r>
            <w:r w:rsidRPr="0094413A">
              <w:rPr>
                <w:rStyle w:val="Strong"/>
              </w:rPr>
              <w:t xml:space="preserve">ajor </w:t>
            </w:r>
            <w:r w:rsidR="00F23F9B" w:rsidRPr="0094413A">
              <w:rPr>
                <w:rStyle w:val="Strong"/>
              </w:rPr>
              <w:t>i</w:t>
            </w:r>
            <w:r w:rsidRPr="0094413A">
              <w:rPr>
                <w:rStyle w:val="Strong"/>
              </w:rPr>
              <w:t xml:space="preserve">mpact or </w:t>
            </w:r>
            <w:r w:rsidR="00F23F9B" w:rsidRPr="0094413A">
              <w:rPr>
                <w:rStyle w:val="Strong"/>
              </w:rPr>
              <w:t>n</w:t>
            </w:r>
            <w:r w:rsidRPr="0094413A">
              <w:rPr>
                <w:rStyle w:val="Strong"/>
              </w:rPr>
              <w:t>on-</w:t>
            </w:r>
            <w:r w:rsidR="00F23F9B" w:rsidRPr="0094413A">
              <w:rPr>
                <w:rStyle w:val="Strong"/>
              </w:rPr>
              <w:t>m</w:t>
            </w:r>
            <w:r w:rsidRPr="0094413A">
              <w:rPr>
                <w:rStyle w:val="Strong"/>
              </w:rPr>
              <w:t xml:space="preserve">ajor </w:t>
            </w:r>
            <w:r w:rsidR="00F23F9B" w:rsidRPr="0094413A">
              <w:rPr>
                <w:rStyle w:val="Strong"/>
              </w:rPr>
              <w:t>i</w:t>
            </w:r>
            <w:r w:rsidRPr="0094413A">
              <w:rPr>
                <w:rStyle w:val="Strong"/>
              </w:rPr>
              <w:t>mpact incident?</w:t>
            </w:r>
          </w:p>
          <w:p w14:paraId="35B0D612" w14:textId="77777777" w:rsidR="004D77E0" w:rsidRPr="0094413A" w:rsidRDefault="004D77E0" w:rsidP="00E657F3">
            <w:pPr>
              <w:pStyle w:val="DHHStabletext"/>
            </w:pPr>
            <w:r w:rsidRPr="00085C9F">
              <w:t xml:space="preserve">A client incident is categorised as </w:t>
            </w:r>
            <w:r w:rsidR="00F23F9B" w:rsidRPr="00085C9F">
              <w:t>major i</w:t>
            </w:r>
            <w:r w:rsidR="00F23F9B" w:rsidRPr="004653BF">
              <w:t xml:space="preserve">mpact </w:t>
            </w:r>
            <w:r w:rsidRPr="004653BF">
              <w:t xml:space="preserve">or </w:t>
            </w:r>
            <w:r w:rsidR="00F23F9B" w:rsidRPr="004653BF">
              <w:t>n</w:t>
            </w:r>
            <w:r w:rsidR="00F23F9B" w:rsidRPr="0094413A">
              <w:t>on</w:t>
            </w:r>
            <w:r w:rsidRPr="0094413A">
              <w:t>-</w:t>
            </w:r>
            <w:r w:rsidR="00F23F9B" w:rsidRPr="0094413A">
              <w:t xml:space="preserve">major impact </w:t>
            </w:r>
            <w:r w:rsidRPr="0094413A">
              <w:t xml:space="preserve">based on </w:t>
            </w:r>
            <w:r w:rsidR="00923A21" w:rsidRPr="0094413A">
              <w:t xml:space="preserve">an assessment of </w:t>
            </w:r>
            <w:r w:rsidRPr="0094413A">
              <w:t>the level of harm to the client (the severity of impact on the client). The most senior staff member present must use their professional judg</w:t>
            </w:r>
            <w:r w:rsidR="00A37037">
              <w:t>e</w:t>
            </w:r>
            <w:r w:rsidRPr="0094413A">
              <w:t>ment to determine the impact an incident has had on a client. It is important to note that there are some i</w:t>
            </w:r>
            <w:r w:rsidR="00F34138">
              <w:t xml:space="preserve">ncident </w:t>
            </w:r>
            <w:r w:rsidRPr="0094413A">
              <w:t xml:space="preserve">types which must always be </w:t>
            </w:r>
            <w:r w:rsidR="00923A21" w:rsidRPr="0094413A">
              <w:t xml:space="preserve">reported and managed </w:t>
            </w:r>
            <w:r w:rsidRPr="0094413A">
              <w:t xml:space="preserve">as </w:t>
            </w:r>
            <w:r w:rsidR="00F23F9B" w:rsidRPr="0094413A">
              <w:t xml:space="preserve">major impact </w:t>
            </w:r>
            <w:r w:rsidR="00D47D0B" w:rsidRPr="0094413A">
              <w:t>incidents</w:t>
            </w:r>
            <w:r w:rsidRPr="0094413A">
              <w:t>.</w:t>
            </w:r>
          </w:p>
        </w:tc>
      </w:tr>
    </w:tbl>
    <w:p w14:paraId="0DE4B5B7" w14:textId="438F06DD" w:rsidR="00353E2A" w:rsidRPr="001F5F86" w:rsidRDefault="019AE1BC" w:rsidP="00934E85">
      <w:pPr>
        <w:pStyle w:val="DHHSbody"/>
      </w:pPr>
      <w:r>
        <w:t>All major</w:t>
      </w:r>
      <w:r w:rsidR="000A7ABA">
        <w:t xml:space="preserve"> and non-major</w:t>
      </w:r>
      <w:r>
        <w:t xml:space="preserve"> impact incidents must be reported to the department within </w:t>
      </w:r>
      <w:r w:rsidR="000A7ABA">
        <w:t>three business days</w:t>
      </w:r>
      <w:r>
        <w:t xml:space="preserve"> of the incident occurring</w:t>
      </w:r>
      <w:r w:rsidR="000A7ABA">
        <w:t xml:space="preserve"> or the service </w:t>
      </w:r>
      <w:proofErr w:type="gramStart"/>
      <w:r w:rsidR="000A7ABA">
        <w:t>provider becoming</w:t>
      </w:r>
      <w:proofErr w:type="gramEnd"/>
      <w:r w:rsidR="000A7ABA">
        <w:t xml:space="preserve"> aware of the incident</w:t>
      </w:r>
      <w:r>
        <w:t xml:space="preserve">. </w:t>
      </w:r>
    </w:p>
    <w:p w14:paraId="0E20F747" w14:textId="6CEC6D42" w:rsidR="003A20E2" w:rsidRPr="00BF60AF" w:rsidRDefault="00F624D0" w:rsidP="003167F7">
      <w:pPr>
        <w:pStyle w:val="DHHSbody"/>
      </w:pPr>
      <w:r>
        <w:lastRenderedPageBreak/>
        <w:fldChar w:fldCharType="begin"/>
      </w:r>
      <w:r>
        <w:instrText xml:space="preserve"> REF _Ref17106965 \h </w:instrText>
      </w:r>
      <w:r>
        <w:fldChar w:fldCharType="separate"/>
      </w:r>
      <w:r>
        <w:t xml:space="preserve">Table </w:t>
      </w:r>
      <w:r>
        <w:rPr>
          <w:noProof/>
        </w:rPr>
        <w:t>4</w:t>
      </w:r>
      <w:r>
        <w:fldChar w:fldCharType="end"/>
      </w:r>
      <w:r>
        <w:t xml:space="preserve"> </w:t>
      </w:r>
      <w:r w:rsidR="00993B0A">
        <w:t>provide</w:t>
      </w:r>
      <w:r w:rsidR="00D47D0B">
        <w:t>s</w:t>
      </w:r>
      <w:r w:rsidR="00993B0A">
        <w:t xml:space="preserve"> more information on how to</w:t>
      </w:r>
      <w:r w:rsidR="36D52A51">
        <w:t xml:space="preserve"> determin</w:t>
      </w:r>
      <w:r w:rsidR="00993B0A">
        <w:t xml:space="preserve">e the level of </w:t>
      </w:r>
      <w:r w:rsidR="36D52A51">
        <w:t>impact</w:t>
      </w:r>
      <w:r w:rsidR="009E4D52">
        <w:t>.</w:t>
      </w:r>
    </w:p>
    <w:tbl>
      <w:tblPr>
        <w:tblStyle w:val="TableGrid"/>
        <w:tblW w:w="9299" w:type="dxa"/>
        <w:tblLook w:val="04A0" w:firstRow="1" w:lastRow="0" w:firstColumn="1" w:lastColumn="0" w:noHBand="0" w:noVBand="1"/>
      </w:tblPr>
      <w:tblGrid>
        <w:gridCol w:w="4607"/>
        <w:gridCol w:w="4692"/>
      </w:tblGrid>
      <w:tr w:rsidR="008E4F6F" w:rsidRPr="003072C6" w14:paraId="603295F0" w14:textId="77777777" w:rsidTr="00BF4BA1">
        <w:trPr>
          <w:cantSplit/>
          <w:tblHeader/>
        </w:trPr>
        <w:tc>
          <w:tcPr>
            <w:tcW w:w="2477" w:type="pct"/>
          </w:tcPr>
          <w:p w14:paraId="04A0CFA2" w14:textId="77777777" w:rsidR="008E4F6F" w:rsidRPr="008A3811" w:rsidRDefault="008E4F6F" w:rsidP="00F23F9B">
            <w:pPr>
              <w:pStyle w:val="DHHStablecolhead"/>
            </w:pPr>
            <w:r w:rsidRPr="008A3811">
              <w:t>Major impact</w:t>
            </w:r>
          </w:p>
        </w:tc>
        <w:tc>
          <w:tcPr>
            <w:tcW w:w="2523" w:type="pct"/>
          </w:tcPr>
          <w:p w14:paraId="5FB5FA0F" w14:textId="77777777" w:rsidR="008E4F6F" w:rsidRPr="008A3811" w:rsidRDefault="008E4F6F" w:rsidP="00F23F9B">
            <w:pPr>
              <w:pStyle w:val="DHHStablecolhead"/>
            </w:pPr>
            <w:r w:rsidRPr="008A3811">
              <w:t>Non-major impact</w:t>
            </w:r>
          </w:p>
        </w:tc>
      </w:tr>
      <w:tr w:rsidR="008E4F6F" w:rsidRPr="00DF7BB3" w14:paraId="0DC5F4D6" w14:textId="77777777" w:rsidTr="00BF4BA1">
        <w:trPr>
          <w:cantSplit/>
        </w:trPr>
        <w:tc>
          <w:tcPr>
            <w:tcW w:w="2477" w:type="pct"/>
          </w:tcPr>
          <w:p w14:paraId="35552333" w14:textId="77777777" w:rsidR="001D5EF5" w:rsidRPr="0094413A" w:rsidRDefault="008E4F6F" w:rsidP="00D03D18">
            <w:pPr>
              <w:pStyle w:val="DHHStablebullet1"/>
            </w:pPr>
            <w:r w:rsidRPr="0094413A">
              <w:t>All unexpected or unanticipated deaths of clients, including suicides</w:t>
            </w:r>
          </w:p>
          <w:p w14:paraId="140FA5DA" w14:textId="77777777" w:rsidR="001D5EF5" w:rsidRPr="0094413A" w:rsidRDefault="001D5EF5" w:rsidP="00D03D18">
            <w:pPr>
              <w:pStyle w:val="DHHStablebullet1"/>
            </w:pPr>
            <w:r w:rsidRPr="0094413A">
              <w:t>Severe physical, emotional or psychological injury or suffering which is likely to cause ongoing trauma</w:t>
            </w:r>
          </w:p>
          <w:p w14:paraId="63748A52" w14:textId="77777777" w:rsidR="008E4F6F" w:rsidRPr="0094413A" w:rsidRDefault="001D5EF5" w:rsidP="00D03D18">
            <w:pPr>
              <w:pStyle w:val="DHHStablebullet1"/>
            </w:pPr>
            <w:r w:rsidRPr="0094413A">
              <w:t>A pattern of incidents related to one client which, when taken together, meet the level of harm to a client defined above. This may be the case even if each individual incident is a non-major impact incident</w:t>
            </w:r>
          </w:p>
        </w:tc>
        <w:tc>
          <w:tcPr>
            <w:tcW w:w="2523" w:type="pct"/>
          </w:tcPr>
          <w:p w14:paraId="6A245684" w14:textId="77777777" w:rsidR="001D5EF5" w:rsidRPr="0094413A" w:rsidRDefault="008E4F6F" w:rsidP="00D03D18">
            <w:pPr>
              <w:pStyle w:val="DHHStablebullet1"/>
            </w:pPr>
            <w:r w:rsidRPr="0094413A">
              <w:t>Incidents that cause physical, emotional or psychological injury or suffering, without resulting in a major impact</w:t>
            </w:r>
          </w:p>
          <w:p w14:paraId="72D1505D" w14:textId="77777777" w:rsidR="001D5EF5" w:rsidRPr="0094413A" w:rsidRDefault="001D5EF5" w:rsidP="00D03D18">
            <w:pPr>
              <w:pStyle w:val="DHHStablebullet1"/>
            </w:pPr>
            <w:r w:rsidRPr="0094413A">
              <w:t>Impacts to the client which do not require significant changes to care requirements, other than short-term interventions (for example, first aid, observation, talking interventions or short-term medical treatment)</w:t>
            </w:r>
          </w:p>
          <w:p w14:paraId="1A42BE63" w14:textId="77777777" w:rsidR="001D5EF5" w:rsidRPr="0094413A" w:rsidRDefault="001D5EF5" w:rsidP="00D03D18">
            <w:pPr>
              <w:pStyle w:val="DHHStablebullet1"/>
            </w:pPr>
            <w:r w:rsidRPr="0094413A">
              <w:t>Incidents that involve a client but result in minimal harm</w:t>
            </w:r>
          </w:p>
          <w:p w14:paraId="69ACA25A" w14:textId="77777777" w:rsidR="008E4F6F" w:rsidRPr="0094413A" w:rsidRDefault="001D5EF5" w:rsidP="00E657F3">
            <w:pPr>
              <w:pStyle w:val="DHHStablebullet1"/>
              <w:keepNext/>
            </w:pPr>
            <w:r w:rsidRPr="0094413A">
              <w:t>Incidents that do not otherwise meet the criteria for ‘major impact’</w:t>
            </w:r>
          </w:p>
        </w:tc>
      </w:tr>
    </w:tbl>
    <w:p w14:paraId="55CAA4C9" w14:textId="5021E6E2" w:rsidR="00E657F3" w:rsidRDefault="00E657F3">
      <w:pPr>
        <w:pStyle w:val="Caption"/>
      </w:pPr>
      <w:bookmarkStart w:id="15" w:name="_Ref17106965"/>
      <w:r>
        <w:t xml:space="preserve">Table </w:t>
      </w:r>
      <w:fldSimple w:instr=" SEQ Table \* ARABIC ">
        <w:r>
          <w:rPr>
            <w:noProof/>
          </w:rPr>
          <w:t>4</w:t>
        </w:r>
      </w:fldSimple>
      <w:bookmarkEnd w:id="15"/>
      <w:r>
        <w:t xml:space="preserve">: </w:t>
      </w:r>
      <w:r w:rsidRPr="00275FD5">
        <w:t>Classification of client incidents according to the impact on the client</w:t>
      </w:r>
    </w:p>
    <w:p w14:paraId="6B166A31" w14:textId="77777777" w:rsidR="00630771" w:rsidRDefault="00630771" w:rsidP="00630771">
      <w:pPr>
        <w:pStyle w:val="DHHSbodyaftertablefigure"/>
      </w:pPr>
      <w:r>
        <w:t xml:space="preserve">Client incident categories and impacts are explored more in </w:t>
      </w:r>
      <w:hyperlink w:anchor="_Learning_1.5:_The" w:history="1">
        <w:r w:rsidRPr="004F1FDC">
          <w:rPr>
            <w:rStyle w:val="Hyperlink"/>
          </w:rPr>
          <w:t>Learning 1.5</w:t>
        </w:r>
      </w:hyperlink>
      <w:r>
        <w:t xml:space="preserve"> and again in Module</w:t>
      </w:r>
      <w:r w:rsidR="004F1FDC">
        <w:t> </w:t>
      </w:r>
      <w:r>
        <w:t>2.</w:t>
      </w:r>
    </w:p>
    <w:p w14:paraId="4FDAAD6C" w14:textId="77777777" w:rsidR="00902F6A" w:rsidRDefault="004F404C" w:rsidP="00076A67">
      <w:pPr>
        <w:pStyle w:val="Heading4"/>
      </w:pPr>
      <w:r w:rsidRPr="00F51948">
        <w:t>What are some other factors that might affect client impact?</w:t>
      </w:r>
    </w:p>
    <w:p w14:paraId="2DDF372B" w14:textId="77777777" w:rsidR="004F404C" w:rsidRPr="004F404C" w:rsidRDefault="00F43446" w:rsidP="004F404C">
      <w:pPr>
        <w:pStyle w:val="DHHSbody"/>
      </w:pPr>
      <w:r>
        <w:rPr>
          <w:bCs/>
        </w:rPr>
        <w:t>T</w:t>
      </w:r>
      <w:r w:rsidR="004F404C" w:rsidRPr="004F404C">
        <w:rPr>
          <w:bCs/>
        </w:rPr>
        <w:t xml:space="preserve">he service provider must consider specific client characteristics that might influence </w:t>
      </w:r>
      <w:r w:rsidRPr="004F404C">
        <w:rPr>
          <w:bCs/>
        </w:rPr>
        <w:t>th</w:t>
      </w:r>
      <w:r>
        <w:rPr>
          <w:bCs/>
        </w:rPr>
        <w:t>e</w:t>
      </w:r>
      <w:r w:rsidRPr="004F404C">
        <w:rPr>
          <w:bCs/>
        </w:rPr>
        <w:t xml:space="preserve"> </w:t>
      </w:r>
      <w:r w:rsidR="004F404C" w:rsidRPr="004F404C">
        <w:rPr>
          <w:bCs/>
        </w:rPr>
        <w:t>client’s experience of an incident (for example, the client’s age, development or personal history)</w:t>
      </w:r>
      <w:r>
        <w:rPr>
          <w:bCs/>
        </w:rPr>
        <w:t xml:space="preserve"> when</w:t>
      </w:r>
      <w:r w:rsidRPr="004F404C">
        <w:rPr>
          <w:bCs/>
        </w:rPr>
        <w:t xml:space="preserve"> assessing the effect of an </w:t>
      </w:r>
      <w:r>
        <w:rPr>
          <w:bCs/>
        </w:rPr>
        <w:t>incident</w:t>
      </w:r>
      <w:r w:rsidRPr="004F404C">
        <w:rPr>
          <w:bCs/>
        </w:rPr>
        <w:t xml:space="preserve"> on a client</w:t>
      </w:r>
      <w:r w:rsidR="004F404C" w:rsidRPr="004F404C">
        <w:rPr>
          <w:bCs/>
        </w:rPr>
        <w:t>.</w:t>
      </w:r>
    </w:p>
    <w:p w14:paraId="378D38C2" w14:textId="77777777" w:rsidR="003A20E2" w:rsidRDefault="00F43446" w:rsidP="00055F4C">
      <w:pPr>
        <w:pStyle w:val="DHHSbody"/>
      </w:pPr>
      <w:r>
        <w:t>T</w:t>
      </w:r>
      <w:r w:rsidR="00A4279B">
        <w:t>he staff member</w:t>
      </w:r>
      <w:r w:rsidR="36D52A51">
        <w:t xml:space="preserve"> must exercise </w:t>
      </w:r>
      <w:r w:rsidR="00A4279B">
        <w:t xml:space="preserve">their </w:t>
      </w:r>
      <w:r w:rsidR="36D52A51">
        <w:t>professional judgement</w:t>
      </w:r>
      <w:r>
        <w:t xml:space="preserve"> to determine what type of incident has occurred.</w:t>
      </w:r>
      <w:r w:rsidR="36D52A51">
        <w:t xml:space="preserve"> </w:t>
      </w:r>
      <w:r>
        <w:t>Factors to consider include</w:t>
      </w:r>
      <w:r w:rsidR="00A4279B">
        <w:t>:</w:t>
      </w:r>
      <w:r w:rsidR="36D52A51">
        <w:t xml:space="preserve"> </w:t>
      </w:r>
    </w:p>
    <w:p w14:paraId="2305CA6B" w14:textId="77777777" w:rsidR="003A20E2" w:rsidRDefault="36D52A51" w:rsidP="00055F4C">
      <w:pPr>
        <w:pStyle w:val="Heading4"/>
      </w:pPr>
      <w:r w:rsidRPr="00F51948">
        <w:t>Client experience</w:t>
      </w:r>
    </w:p>
    <w:p w14:paraId="7F79B6F3" w14:textId="77777777" w:rsidR="00151BC2" w:rsidRDefault="36D52A51" w:rsidP="00D204EA">
      <w:pPr>
        <w:pStyle w:val="DHHSbullet1"/>
      </w:pPr>
      <w:r>
        <w:t xml:space="preserve">Was the client physically, emotionally </w:t>
      </w:r>
      <w:r w:rsidR="00A4279B">
        <w:t xml:space="preserve">or psychologically harmed in </w:t>
      </w:r>
      <w:r w:rsidR="004F404C">
        <w:t>the incident</w:t>
      </w:r>
      <w:r>
        <w:t xml:space="preserve">? </w:t>
      </w:r>
      <w:r w:rsidR="00A4279B">
        <w:t>If so, t</w:t>
      </w:r>
      <w:r>
        <w:t>o what extent?</w:t>
      </w:r>
    </w:p>
    <w:p w14:paraId="3205608E" w14:textId="77777777" w:rsidR="003A20E2" w:rsidRPr="00FC0CDC" w:rsidRDefault="36D52A51" w:rsidP="00D204EA">
      <w:pPr>
        <w:pStyle w:val="DHHSbullet1"/>
      </w:pPr>
      <w:r>
        <w:t>What level of treatment or care did the</w:t>
      </w:r>
      <w:r w:rsidR="00A4279B">
        <w:t xml:space="preserve"> client</w:t>
      </w:r>
      <w:r>
        <w:t xml:space="preserve"> require as a result of the </w:t>
      </w:r>
      <w:r w:rsidR="00923A21">
        <w:t>incident</w:t>
      </w:r>
      <w:r>
        <w:t xml:space="preserve">? </w:t>
      </w:r>
    </w:p>
    <w:p w14:paraId="0BCC4032" w14:textId="77777777" w:rsidR="003A20E2" w:rsidRPr="00FC0CDC" w:rsidRDefault="36D52A51" w:rsidP="00D204EA">
      <w:pPr>
        <w:pStyle w:val="DHHSbullet1"/>
      </w:pPr>
      <w:r>
        <w:t xml:space="preserve">Is the client still at risk of further harm? </w:t>
      </w:r>
    </w:p>
    <w:p w14:paraId="4A7BB049" w14:textId="77777777" w:rsidR="003A20E2" w:rsidRDefault="36D52A51" w:rsidP="00055F4C">
      <w:pPr>
        <w:pStyle w:val="Heading4"/>
      </w:pPr>
      <w:r w:rsidRPr="00F51948">
        <w:t>Severity of outcome</w:t>
      </w:r>
      <w:r>
        <w:t xml:space="preserve"> </w:t>
      </w:r>
    </w:p>
    <w:p w14:paraId="18574956" w14:textId="77777777" w:rsidR="003A20E2" w:rsidRDefault="36D52A51" w:rsidP="00D204EA">
      <w:pPr>
        <w:pStyle w:val="DHHSbullet1"/>
      </w:pPr>
      <w:r>
        <w:t xml:space="preserve">What was the nature and extent of the harm suffered? </w:t>
      </w:r>
    </w:p>
    <w:p w14:paraId="788F4E1F" w14:textId="77777777" w:rsidR="003A20E2" w:rsidRDefault="36D52A51" w:rsidP="00D204EA">
      <w:pPr>
        <w:pStyle w:val="DHHSbullet1"/>
      </w:pPr>
      <w:r>
        <w:t>What was the level of distress or suffering caused to the client?</w:t>
      </w:r>
    </w:p>
    <w:p w14:paraId="404FCDAB" w14:textId="77777777" w:rsidR="003A20E2" w:rsidRDefault="36D52A51" w:rsidP="00055F4C">
      <w:pPr>
        <w:pStyle w:val="Heading4"/>
      </w:pPr>
      <w:r w:rsidRPr="00F51948">
        <w:t>Vulnerability of client</w:t>
      </w:r>
      <w:r>
        <w:t xml:space="preserve"> </w:t>
      </w:r>
    </w:p>
    <w:p w14:paraId="0C8C7EB0" w14:textId="77777777" w:rsidR="003A20E2" w:rsidRDefault="36D52A51" w:rsidP="00D204EA">
      <w:pPr>
        <w:pStyle w:val="DHHSbullet1"/>
      </w:pPr>
      <w:r>
        <w:t>Does the client’s age</w:t>
      </w:r>
      <w:r w:rsidR="00A4279B">
        <w:t>,</w:t>
      </w:r>
      <w:r>
        <w:t xml:space="preserve"> stage of development, culture or gender increase the severity of suffering and trauma experienced? </w:t>
      </w:r>
    </w:p>
    <w:p w14:paraId="7E5219DF" w14:textId="600837BD" w:rsidR="003A20E2" w:rsidRDefault="019AE1BC" w:rsidP="00D204EA">
      <w:pPr>
        <w:pStyle w:val="DHHSbullet1"/>
      </w:pPr>
      <w:r>
        <w:t xml:space="preserve">Does the balance of power or position between the subject of any allegation and the victim affect the impact of the incident on the client? </w:t>
      </w:r>
    </w:p>
    <w:p w14:paraId="7B664911" w14:textId="77777777" w:rsidR="003A20E2" w:rsidRDefault="36D52A51" w:rsidP="00D204EA">
      <w:pPr>
        <w:pStyle w:val="DHHSbullet1"/>
      </w:pPr>
      <w:r>
        <w:t xml:space="preserve">Does the client’s mental or physical capacity, understanding of potential risks or communication skills affect </w:t>
      </w:r>
      <w:r w:rsidR="004F404C">
        <w:t xml:space="preserve">how the </w:t>
      </w:r>
      <w:r>
        <w:t>incident</w:t>
      </w:r>
      <w:r w:rsidR="004F404C">
        <w:t xml:space="preserve"> impacts them</w:t>
      </w:r>
      <w:r>
        <w:t xml:space="preserve">? </w:t>
      </w:r>
    </w:p>
    <w:p w14:paraId="0677DEBB" w14:textId="77777777" w:rsidR="003A20E2" w:rsidRDefault="36D52A51" w:rsidP="00D204EA">
      <w:pPr>
        <w:pStyle w:val="DHHSbullet1"/>
      </w:pPr>
      <w:r>
        <w:t xml:space="preserve">Does the client have a history of trauma or other factors which increase the impact of the incident? </w:t>
      </w:r>
      <w:r w:rsidR="00F43446">
        <w:t>F</w:t>
      </w:r>
      <w:r w:rsidR="00793A8E">
        <w:t>or example</w:t>
      </w:r>
      <w:r w:rsidR="00F53DA6">
        <w:t>, abuse</w:t>
      </w:r>
      <w:r w:rsidR="00E00BD2">
        <w:t xml:space="preserve">, </w:t>
      </w:r>
      <w:r>
        <w:t xml:space="preserve">homelessness, social isolation, health status </w:t>
      </w:r>
      <w:r w:rsidR="00300754">
        <w:t>(</w:t>
      </w:r>
      <w:r>
        <w:t>particularly poor health or other incapacity), poverty</w:t>
      </w:r>
      <w:r w:rsidR="00F43446">
        <w:t xml:space="preserve"> and</w:t>
      </w:r>
      <w:r>
        <w:t xml:space="preserve"> discrimination.</w:t>
      </w:r>
    </w:p>
    <w:p w14:paraId="0CE6D1A6" w14:textId="77777777" w:rsidR="003A20E2" w:rsidRDefault="36D52A51" w:rsidP="00055F4C">
      <w:pPr>
        <w:pStyle w:val="Heading4"/>
      </w:pPr>
      <w:r w:rsidRPr="00F51948">
        <w:t>Pattern and history of behaviour</w:t>
      </w:r>
      <w:r>
        <w:t xml:space="preserve"> </w:t>
      </w:r>
    </w:p>
    <w:p w14:paraId="5F49A4D5" w14:textId="77777777" w:rsidR="00F43446" w:rsidRPr="008E12A3" w:rsidRDefault="36D52A51" w:rsidP="008E12A3">
      <w:pPr>
        <w:pStyle w:val="DHHSbody"/>
      </w:pPr>
      <w:r w:rsidRPr="008E12A3">
        <w:t xml:space="preserve">Some clients may have a </w:t>
      </w:r>
      <w:r w:rsidR="0078087D" w:rsidRPr="008E12A3">
        <w:t xml:space="preserve">history </w:t>
      </w:r>
      <w:r w:rsidRPr="008E12A3">
        <w:t>of</w:t>
      </w:r>
      <w:r w:rsidR="0078087D" w:rsidRPr="008E12A3">
        <w:t xml:space="preserve"> engaging in</w:t>
      </w:r>
      <w:r w:rsidRPr="008E12A3">
        <w:t xml:space="preserve"> dangerous a</w:t>
      </w:r>
      <w:r w:rsidR="00621CD5" w:rsidRPr="008E12A3">
        <w:t xml:space="preserve">ctivities </w:t>
      </w:r>
      <w:r w:rsidRPr="008E12A3">
        <w:t xml:space="preserve">that </w:t>
      </w:r>
      <w:r w:rsidR="0078087D" w:rsidRPr="008E12A3">
        <w:t>are</w:t>
      </w:r>
      <w:r w:rsidRPr="008E12A3">
        <w:t xml:space="preserve"> </w:t>
      </w:r>
      <w:r w:rsidR="00621CD5" w:rsidRPr="008E12A3">
        <w:t>known to the service provider</w:t>
      </w:r>
      <w:r w:rsidRPr="008E12A3">
        <w:t xml:space="preserve"> and </w:t>
      </w:r>
      <w:r w:rsidR="00F43446" w:rsidRPr="008E12A3">
        <w:t xml:space="preserve">are </w:t>
      </w:r>
      <w:r w:rsidRPr="008E12A3">
        <w:t xml:space="preserve">being actively case-managed. In </w:t>
      </w:r>
      <w:r w:rsidR="00621CD5" w:rsidRPr="008E12A3">
        <w:t>cases like this</w:t>
      </w:r>
      <w:r w:rsidRPr="008E12A3">
        <w:t xml:space="preserve">, the service provider </w:t>
      </w:r>
      <w:r w:rsidR="0078087D" w:rsidRPr="008E12A3">
        <w:t xml:space="preserve">may </w:t>
      </w:r>
      <w:r w:rsidRPr="008E12A3">
        <w:t xml:space="preserve">classify </w:t>
      </w:r>
      <w:r w:rsidR="00621CD5" w:rsidRPr="008E12A3">
        <w:t xml:space="preserve">an </w:t>
      </w:r>
      <w:r w:rsidR="00923A21" w:rsidRPr="008E12A3">
        <w:lastRenderedPageBreak/>
        <w:t>incident</w:t>
      </w:r>
      <w:r w:rsidR="00621CD5" w:rsidRPr="008E12A3">
        <w:t xml:space="preserve"> </w:t>
      </w:r>
      <w:r w:rsidRPr="008E12A3">
        <w:t>as</w:t>
      </w:r>
      <w:r w:rsidR="00621CD5" w:rsidRPr="008E12A3">
        <w:t xml:space="preserve"> a </w:t>
      </w:r>
      <w:r w:rsidR="00F23F9B" w:rsidRPr="008E12A3">
        <w:t>non</w:t>
      </w:r>
      <w:r w:rsidR="00621CD5" w:rsidRPr="008E12A3">
        <w:t>-</w:t>
      </w:r>
      <w:r w:rsidR="00F23F9B" w:rsidRPr="008E12A3">
        <w:t xml:space="preserve">major impact </w:t>
      </w:r>
      <w:r w:rsidR="00621CD5" w:rsidRPr="008E12A3">
        <w:t>incident</w:t>
      </w:r>
      <w:r w:rsidRPr="008E12A3">
        <w:t>,</w:t>
      </w:r>
      <w:r w:rsidR="00621CD5" w:rsidRPr="008E12A3">
        <w:t xml:space="preserve"> </w:t>
      </w:r>
      <w:r w:rsidR="0095415F" w:rsidRPr="008E12A3">
        <w:t xml:space="preserve">because it is not unusual for that particular client – </w:t>
      </w:r>
      <w:r w:rsidR="00621CD5" w:rsidRPr="008E12A3">
        <w:t>even though it might be considered otherwise with another client or in another circumstance</w:t>
      </w:r>
      <w:r w:rsidR="0095415F" w:rsidRPr="008E12A3">
        <w:t>.</w:t>
      </w:r>
      <w:r w:rsidR="00621CD5" w:rsidRPr="008E12A3">
        <w:t xml:space="preserve"> That is</w:t>
      </w:r>
      <w:r w:rsidR="00BD536D">
        <w:t>,</w:t>
      </w:r>
      <w:r w:rsidR="00621CD5" w:rsidRPr="008E12A3">
        <w:t xml:space="preserve"> </w:t>
      </w:r>
      <w:r w:rsidRPr="008E12A3">
        <w:t xml:space="preserve">unless </w:t>
      </w:r>
      <w:r w:rsidR="00131763" w:rsidRPr="008E12A3">
        <w:t>the event</w:t>
      </w:r>
      <w:r w:rsidRPr="008E12A3">
        <w:t xml:space="preserve"> is linked to:</w:t>
      </w:r>
    </w:p>
    <w:p w14:paraId="577C6DD8" w14:textId="77777777" w:rsidR="00F43446" w:rsidRDefault="00BD536D" w:rsidP="00D204EA">
      <w:pPr>
        <w:pStyle w:val="DHHSbullet1"/>
      </w:pPr>
      <w:r>
        <w:t>a</w:t>
      </w:r>
      <w:r w:rsidR="36D52A51">
        <w:t xml:space="preserve">n </w:t>
      </w:r>
      <w:r w:rsidR="36D52A51" w:rsidRPr="00D03D18">
        <w:rPr>
          <w:rStyle w:val="Strong"/>
        </w:rPr>
        <w:t>escalation</w:t>
      </w:r>
      <w:r w:rsidR="36D52A51">
        <w:t xml:space="preserve"> in the severity or frequency of dangerous actions</w:t>
      </w:r>
      <w:r>
        <w:t xml:space="preserve"> (f</w:t>
      </w:r>
      <w:r w:rsidR="00056E66">
        <w:t>or example</w:t>
      </w:r>
      <w:r w:rsidR="00F43446">
        <w:t>,</w:t>
      </w:r>
      <w:r w:rsidR="00056E66">
        <w:t xml:space="preserve"> a client who has been known to get into physical altercations from time</w:t>
      </w:r>
      <w:r w:rsidR="00F43446">
        <w:t>-</w:t>
      </w:r>
      <w:r w:rsidR="00056E66">
        <w:t>to</w:t>
      </w:r>
      <w:r w:rsidR="00F43446">
        <w:t>-</w:t>
      </w:r>
      <w:r w:rsidR="00056E66">
        <w:t>time has recently been doing so on a daily basis</w:t>
      </w:r>
      <w:r>
        <w:t>)</w:t>
      </w:r>
    </w:p>
    <w:p w14:paraId="5719C52A" w14:textId="77777777" w:rsidR="0095415F" w:rsidRDefault="00BD536D" w:rsidP="00D204EA">
      <w:pPr>
        <w:pStyle w:val="DHHSbullet1"/>
      </w:pPr>
      <w:proofErr w:type="gramStart"/>
      <w:r>
        <w:rPr>
          <w:rStyle w:val="Strong"/>
        </w:rPr>
        <w:t>a</w:t>
      </w:r>
      <w:r w:rsidR="36D52A51" w:rsidRPr="00D03D18">
        <w:rPr>
          <w:rStyle w:val="Strong"/>
        </w:rPr>
        <w:t>bnormal</w:t>
      </w:r>
      <w:proofErr w:type="gramEnd"/>
      <w:r w:rsidR="36D52A51">
        <w:t xml:space="preserve"> actions outside the known behavioural patterns of that client.</w:t>
      </w:r>
    </w:p>
    <w:p w14:paraId="71CBFD52" w14:textId="77777777" w:rsidR="003A20E2" w:rsidRDefault="000312C0" w:rsidP="00D03D18">
      <w:pPr>
        <w:pStyle w:val="DHHSbodyafterbullets"/>
      </w:pPr>
      <w:r>
        <w:t>In these</w:t>
      </w:r>
      <w:r w:rsidRPr="008E12A3">
        <w:t xml:space="preserve"> </w:t>
      </w:r>
      <w:r>
        <w:t xml:space="preserve">cases the </w:t>
      </w:r>
      <w:r w:rsidR="00131763">
        <w:t>event</w:t>
      </w:r>
      <w:r>
        <w:t xml:space="preserve"> should be reported as a </w:t>
      </w:r>
      <w:r w:rsidR="00F23F9B">
        <w:t xml:space="preserve">major impact </w:t>
      </w:r>
      <w:r>
        <w:t>incident.</w:t>
      </w:r>
    </w:p>
    <w:p w14:paraId="66D86434" w14:textId="77777777" w:rsidR="003603E5" w:rsidRPr="009E4D52" w:rsidRDefault="0078087D" w:rsidP="0094413A">
      <w:pPr>
        <w:pStyle w:val="Heading3"/>
      </w:pPr>
      <w:r w:rsidRPr="009E4D52">
        <w:t>Client incident types</w:t>
      </w:r>
    </w:p>
    <w:p w14:paraId="26610064" w14:textId="387FFBFC" w:rsidR="00511B60" w:rsidRPr="00D03D18" w:rsidRDefault="004F1FDC" w:rsidP="00055F4C">
      <w:pPr>
        <w:pStyle w:val="DHHSbody"/>
      </w:pPr>
      <w:r>
        <w:t xml:space="preserve">The </w:t>
      </w:r>
      <w:r w:rsidR="000312C0">
        <w:t>CIMS has 1</w:t>
      </w:r>
      <w:r w:rsidR="00923A21">
        <w:t>6</w:t>
      </w:r>
      <w:r w:rsidR="000312C0">
        <w:t xml:space="preserve"> incident types. Some incident types </w:t>
      </w:r>
      <w:r w:rsidR="00923A21">
        <w:t>must be reported as</w:t>
      </w:r>
      <w:r w:rsidR="000312C0">
        <w:t xml:space="preserve"> </w:t>
      </w:r>
      <w:r w:rsidR="00F23F9B">
        <w:t xml:space="preserve">major impact </w:t>
      </w:r>
      <w:r w:rsidR="000312C0">
        <w:t>incidents</w:t>
      </w:r>
      <w:r w:rsidR="0095415F">
        <w:t>.</w:t>
      </w:r>
      <w:r w:rsidR="000312C0">
        <w:t xml:space="preserve"> </w:t>
      </w:r>
      <w:r w:rsidR="0095415F">
        <w:t xml:space="preserve">For </w:t>
      </w:r>
      <w:r w:rsidR="000312C0">
        <w:t>example</w:t>
      </w:r>
      <w:r w:rsidR="0095415F">
        <w:t>,</w:t>
      </w:r>
      <w:r w:rsidR="000312C0">
        <w:t xml:space="preserve"> </w:t>
      </w:r>
      <w:r w:rsidR="00923A21">
        <w:t xml:space="preserve">allegations of physical or </w:t>
      </w:r>
      <w:r w:rsidR="00D871E6">
        <w:t xml:space="preserve">sexual abuse must </w:t>
      </w:r>
      <w:r w:rsidR="00056E66">
        <w:t xml:space="preserve">always </w:t>
      </w:r>
      <w:r w:rsidR="00D871E6">
        <w:t xml:space="preserve">be categorised as a </w:t>
      </w:r>
      <w:r w:rsidR="00F23F9B">
        <w:t xml:space="preserve">major impact </w:t>
      </w:r>
      <w:r w:rsidR="00D871E6">
        <w:t xml:space="preserve">incident. </w:t>
      </w:r>
      <w:r w:rsidR="001D1C50">
        <w:fldChar w:fldCharType="begin"/>
      </w:r>
      <w:r w:rsidR="001D1C50">
        <w:instrText xml:space="preserve"> REF _Ref17106267 \h </w:instrText>
      </w:r>
      <w:r w:rsidR="001D1C50">
        <w:fldChar w:fldCharType="separate"/>
      </w:r>
      <w:r w:rsidR="001D1C50">
        <w:t xml:space="preserve">Table </w:t>
      </w:r>
      <w:r w:rsidR="001D1C50">
        <w:rPr>
          <w:noProof/>
        </w:rPr>
        <w:t>4</w:t>
      </w:r>
      <w:r w:rsidR="001D1C50">
        <w:fldChar w:fldCharType="end"/>
      </w:r>
      <w:r w:rsidR="001D1C50">
        <w:t xml:space="preserve"> </w:t>
      </w:r>
      <w:r w:rsidR="0095415F">
        <w:t xml:space="preserve">and </w:t>
      </w:r>
      <w:r w:rsidR="001D1C50">
        <w:fldChar w:fldCharType="begin"/>
      </w:r>
      <w:r w:rsidR="001D1C50">
        <w:instrText xml:space="preserve"> REF _Ref17106287 \h </w:instrText>
      </w:r>
      <w:r w:rsidR="001D1C50">
        <w:fldChar w:fldCharType="separate"/>
      </w:r>
      <w:r w:rsidR="001D1C50">
        <w:t xml:space="preserve">Table </w:t>
      </w:r>
      <w:r w:rsidR="001D1C50">
        <w:rPr>
          <w:noProof/>
        </w:rPr>
        <w:t>5</w:t>
      </w:r>
      <w:r w:rsidR="001D1C50">
        <w:fldChar w:fldCharType="end"/>
      </w:r>
      <w:r w:rsidR="001D1C50">
        <w:t xml:space="preserve"> </w:t>
      </w:r>
      <w:r w:rsidR="006E6FE1">
        <w:t>define</w:t>
      </w:r>
      <w:r w:rsidR="00020871">
        <w:t xml:space="preserve"> </w:t>
      </w:r>
      <w:r w:rsidR="0095415F">
        <w:t xml:space="preserve">the 16 </w:t>
      </w:r>
      <w:r w:rsidR="006E6FE1">
        <w:t>incident types</w:t>
      </w:r>
      <w:r w:rsidR="0095415F">
        <w:t>.</w:t>
      </w:r>
      <w:r w:rsidR="006E6FE1">
        <w:t xml:space="preserve"> </w:t>
      </w:r>
      <w:r w:rsidR="0095415F">
        <w:t xml:space="preserve">For </w:t>
      </w:r>
      <w:r w:rsidR="0078087D">
        <w:t xml:space="preserve">more detailed </w:t>
      </w:r>
      <w:r w:rsidR="009E4D52">
        <w:t>information,</w:t>
      </w:r>
      <w:r w:rsidR="0078087D">
        <w:t xml:space="preserve"> </w:t>
      </w:r>
      <w:r w:rsidR="006E6FE1">
        <w:t xml:space="preserve">refer to the </w:t>
      </w:r>
      <w:r w:rsidR="006E6FE1" w:rsidRPr="00D03D18">
        <w:rPr>
          <w:rStyle w:val="Emphasis"/>
        </w:rPr>
        <w:t xml:space="preserve">Client </w:t>
      </w:r>
      <w:r w:rsidR="0095415F" w:rsidRPr="00D03D18">
        <w:rPr>
          <w:rStyle w:val="Emphasis"/>
        </w:rPr>
        <w:t>incident management guide</w:t>
      </w:r>
      <w:r w:rsidR="00E84848" w:rsidRPr="00D03D18">
        <w:t>,</w:t>
      </w:r>
      <w:r w:rsidR="006E6FE1" w:rsidRPr="00D03D18">
        <w:t xml:space="preserve"> </w:t>
      </w:r>
      <w:r w:rsidR="006E6FE1" w:rsidRPr="008E3848">
        <w:t>Appendix</w:t>
      </w:r>
      <w:r>
        <w:t> </w:t>
      </w:r>
      <w:r w:rsidR="00F610AC" w:rsidRPr="008E3848">
        <w:t>A</w:t>
      </w:r>
      <w:r w:rsidR="00E84848" w:rsidRPr="008E3848">
        <w:t>:</w:t>
      </w:r>
      <w:r w:rsidR="00F610AC" w:rsidRPr="008E3848">
        <w:t xml:space="preserve"> Definitions of </w:t>
      </w:r>
      <w:r w:rsidR="00E84848" w:rsidRPr="008E3848">
        <w:t>i</w:t>
      </w:r>
      <w:r w:rsidR="00F610AC" w:rsidRPr="008E3848">
        <w:t xml:space="preserve">ncident </w:t>
      </w:r>
      <w:r w:rsidR="00E84848" w:rsidRPr="008E3848">
        <w:t>t</w:t>
      </w:r>
      <w:r w:rsidR="00F610AC" w:rsidRPr="008E3848">
        <w:t>ypes</w:t>
      </w:r>
      <w:r w:rsidR="00F610AC">
        <w:t>.</w:t>
      </w:r>
    </w:p>
    <w:tbl>
      <w:tblPr>
        <w:tblStyle w:val="GridTableLight"/>
        <w:tblW w:w="9299" w:type="dxa"/>
        <w:tblLook w:val="04A0" w:firstRow="1" w:lastRow="0" w:firstColumn="1" w:lastColumn="0" w:noHBand="0" w:noVBand="1"/>
      </w:tblPr>
      <w:tblGrid>
        <w:gridCol w:w="1518"/>
        <w:gridCol w:w="7781"/>
      </w:tblGrid>
      <w:tr w:rsidR="00020871" w:rsidRPr="0094413A" w14:paraId="6359438D" w14:textId="77777777" w:rsidTr="001D1C50">
        <w:tc>
          <w:tcPr>
            <w:tcW w:w="816" w:type="pct"/>
          </w:tcPr>
          <w:p w14:paraId="03C9984C" w14:textId="77777777" w:rsidR="00020871" w:rsidRPr="0094413A" w:rsidRDefault="00020871" w:rsidP="0094413A">
            <w:pPr>
              <w:pStyle w:val="DHHStablecolhead"/>
            </w:pPr>
            <w:r w:rsidRPr="0094413A">
              <w:t>Incident</w:t>
            </w:r>
          </w:p>
        </w:tc>
        <w:tc>
          <w:tcPr>
            <w:tcW w:w="4184" w:type="pct"/>
          </w:tcPr>
          <w:p w14:paraId="7D0A4921" w14:textId="77777777" w:rsidR="00020871" w:rsidRPr="0094413A" w:rsidRDefault="00020871" w:rsidP="0094413A">
            <w:pPr>
              <w:pStyle w:val="DHHStablecolhead"/>
            </w:pPr>
            <w:r w:rsidRPr="0094413A">
              <w:t>Definition</w:t>
            </w:r>
          </w:p>
        </w:tc>
      </w:tr>
      <w:tr w:rsidR="00020871" w:rsidRPr="0094413A" w14:paraId="7578EB6A" w14:textId="77777777" w:rsidTr="001D1C50">
        <w:tc>
          <w:tcPr>
            <w:tcW w:w="816" w:type="pct"/>
          </w:tcPr>
          <w:p w14:paraId="0D5A4BA5" w14:textId="77777777" w:rsidR="00020871" w:rsidRPr="0094413A" w:rsidRDefault="00020871" w:rsidP="0094413A">
            <w:pPr>
              <w:pStyle w:val="DHHStabletext"/>
              <w:rPr>
                <w:rStyle w:val="Strong"/>
              </w:rPr>
            </w:pPr>
            <w:r w:rsidRPr="0094413A">
              <w:rPr>
                <w:rStyle w:val="Strong"/>
              </w:rPr>
              <w:t>Escape from a secure facility</w:t>
            </w:r>
          </w:p>
        </w:tc>
        <w:tc>
          <w:tcPr>
            <w:tcW w:w="4184" w:type="pct"/>
          </w:tcPr>
          <w:p w14:paraId="764CA9A4" w14:textId="77777777" w:rsidR="00020871" w:rsidRPr="0094413A" w:rsidRDefault="00020871" w:rsidP="0094413A">
            <w:pPr>
              <w:pStyle w:val="DHHStabletext"/>
            </w:pPr>
            <w:r w:rsidRPr="0094413A">
              <w:t xml:space="preserve">This </w:t>
            </w:r>
            <w:r w:rsidR="0095415F" w:rsidRPr="0094413A">
              <w:t xml:space="preserve">incident </w:t>
            </w:r>
            <w:r w:rsidRPr="0094413A">
              <w:t>type only applies to clients in custodial care or disability services clients subject to compulsory treatment or judicial orders. This incident type includes:</w:t>
            </w:r>
          </w:p>
          <w:p w14:paraId="5C324DCE" w14:textId="77777777" w:rsidR="00020871" w:rsidRPr="0094413A" w:rsidRDefault="0095415F" w:rsidP="00D03D18">
            <w:pPr>
              <w:pStyle w:val="DHHStablebullet1"/>
            </w:pPr>
            <w:r w:rsidRPr="0094413A">
              <w:t xml:space="preserve">a </w:t>
            </w:r>
            <w:r w:rsidR="00020871" w:rsidRPr="0094413A">
              <w:t xml:space="preserve">client escaping a centre with defined boundaries </w:t>
            </w:r>
          </w:p>
          <w:p w14:paraId="2FFD58D9" w14:textId="77777777" w:rsidR="00020871" w:rsidRPr="0094413A" w:rsidRDefault="0095415F" w:rsidP="00D03D18">
            <w:pPr>
              <w:pStyle w:val="DHHStablebullet1"/>
            </w:pPr>
            <w:proofErr w:type="gramStart"/>
            <w:r w:rsidRPr="0094413A">
              <w:t>failure</w:t>
            </w:r>
            <w:proofErr w:type="gramEnd"/>
            <w:r w:rsidRPr="0094413A">
              <w:t xml:space="preserve"> </w:t>
            </w:r>
            <w:r w:rsidR="00020871" w:rsidRPr="0094413A">
              <w:t>of a client to return from temporary leave</w:t>
            </w:r>
            <w:r w:rsidR="00056E66" w:rsidRPr="0094413A">
              <w:t>.</w:t>
            </w:r>
            <w:r w:rsidR="00020871" w:rsidRPr="0094413A">
              <w:t xml:space="preserve"> </w:t>
            </w:r>
          </w:p>
        </w:tc>
      </w:tr>
      <w:tr w:rsidR="00020871" w:rsidRPr="0094413A" w14:paraId="306C4E05" w14:textId="77777777" w:rsidTr="001D1C50">
        <w:tc>
          <w:tcPr>
            <w:tcW w:w="816" w:type="pct"/>
          </w:tcPr>
          <w:p w14:paraId="1422BF15" w14:textId="77777777" w:rsidR="00020871" w:rsidRPr="0094413A" w:rsidRDefault="00020871" w:rsidP="0094413A">
            <w:pPr>
              <w:pStyle w:val="DHHStabletext"/>
              <w:rPr>
                <w:rStyle w:val="Strong"/>
              </w:rPr>
            </w:pPr>
            <w:r w:rsidRPr="0094413A">
              <w:rPr>
                <w:rStyle w:val="Strong"/>
              </w:rPr>
              <w:t xml:space="preserve">Death </w:t>
            </w:r>
          </w:p>
        </w:tc>
        <w:tc>
          <w:tcPr>
            <w:tcW w:w="4184" w:type="pct"/>
          </w:tcPr>
          <w:p w14:paraId="4F4B56A9" w14:textId="77777777" w:rsidR="00020871" w:rsidRPr="0094413A" w:rsidRDefault="00020871" w:rsidP="0094413A">
            <w:pPr>
              <w:pStyle w:val="DHHStabletext"/>
            </w:pPr>
            <w:r w:rsidRPr="0094413A">
              <w:t xml:space="preserve">The death of a client during service delivery where the death is unanticipated or unexpected. This includes death as a result of the use or misuse of drugs, alcohol or other substances. </w:t>
            </w:r>
          </w:p>
        </w:tc>
      </w:tr>
      <w:tr w:rsidR="00020871" w:rsidRPr="0094413A" w14:paraId="7BE642AE" w14:textId="77777777" w:rsidTr="001D1C50">
        <w:tc>
          <w:tcPr>
            <w:tcW w:w="816" w:type="pct"/>
          </w:tcPr>
          <w:p w14:paraId="24FB81CE" w14:textId="77777777" w:rsidR="00020871" w:rsidRPr="0094413A" w:rsidRDefault="00020871" w:rsidP="0094413A">
            <w:pPr>
              <w:pStyle w:val="DHHStabletext"/>
              <w:rPr>
                <w:rStyle w:val="Strong"/>
              </w:rPr>
            </w:pPr>
            <w:r w:rsidRPr="0094413A">
              <w:rPr>
                <w:rStyle w:val="Strong"/>
              </w:rPr>
              <w:t>Physical abuse</w:t>
            </w:r>
          </w:p>
        </w:tc>
        <w:tc>
          <w:tcPr>
            <w:tcW w:w="4184" w:type="pct"/>
          </w:tcPr>
          <w:p w14:paraId="3A4DCF7B" w14:textId="77777777" w:rsidR="00020871" w:rsidRPr="0094413A" w:rsidRDefault="00020871" w:rsidP="0094413A">
            <w:pPr>
              <w:pStyle w:val="DHHStabletext"/>
            </w:pPr>
            <w:r w:rsidRPr="0094413A">
              <w:t xml:space="preserve">Actions that involve the inappropriate use of physical contact or force against a person that result in </w:t>
            </w:r>
            <w:r w:rsidR="00BE332B" w:rsidRPr="0094413A">
              <w:t xml:space="preserve">major impact </w:t>
            </w:r>
            <w:r w:rsidRPr="0094413A">
              <w:t>harm to the client. This includes impact resulting from:</w:t>
            </w:r>
          </w:p>
          <w:p w14:paraId="7477A840" w14:textId="77777777" w:rsidR="00020871" w:rsidRPr="0094413A" w:rsidRDefault="005B1055" w:rsidP="00D03D18">
            <w:pPr>
              <w:pStyle w:val="DHHStablebullet1"/>
            </w:pPr>
            <w:r w:rsidRPr="0094413A">
              <w:t xml:space="preserve">threats </w:t>
            </w:r>
            <w:r w:rsidR="00020871" w:rsidRPr="0094413A">
              <w:t xml:space="preserve">of physical abuse made to a client by another person </w:t>
            </w:r>
          </w:p>
          <w:p w14:paraId="7D071F1F" w14:textId="77777777" w:rsidR="00020871" w:rsidRPr="0094413A" w:rsidRDefault="005B1055" w:rsidP="00D03D18">
            <w:pPr>
              <w:pStyle w:val="DHHStablebullet1"/>
            </w:pPr>
            <w:r w:rsidRPr="0094413A">
              <w:t xml:space="preserve">excessive </w:t>
            </w:r>
            <w:r w:rsidR="00020871" w:rsidRPr="0094413A">
              <w:t xml:space="preserve">use of physical force or restraint by a staff member </w:t>
            </w:r>
          </w:p>
          <w:p w14:paraId="1201569C" w14:textId="77777777" w:rsidR="00020871" w:rsidRPr="0094413A" w:rsidRDefault="005B1055" w:rsidP="00D03D18">
            <w:pPr>
              <w:pStyle w:val="DHHStablebullet1"/>
            </w:pPr>
            <w:proofErr w:type="gramStart"/>
            <w:r w:rsidRPr="0094413A">
              <w:t>physical</w:t>
            </w:r>
            <w:proofErr w:type="gramEnd"/>
            <w:r w:rsidRPr="0094413A">
              <w:t xml:space="preserve"> </w:t>
            </w:r>
            <w:r w:rsidR="00020871" w:rsidRPr="0094413A">
              <w:t xml:space="preserve">abuse perpetrated by other clients, as well as by </w:t>
            </w:r>
            <w:r w:rsidRPr="0094413A">
              <w:t xml:space="preserve">a </w:t>
            </w:r>
            <w:r w:rsidR="00020871" w:rsidRPr="0094413A">
              <w:t>caregiver or staff.</w:t>
            </w:r>
          </w:p>
          <w:p w14:paraId="0014564D" w14:textId="77777777" w:rsidR="00020871" w:rsidRPr="0094413A" w:rsidRDefault="00020871" w:rsidP="00D03D18">
            <w:pPr>
              <w:pStyle w:val="DHHStabletext"/>
            </w:pPr>
            <w:r w:rsidRPr="0094413A">
              <w:t>Physical abuse does not include an act or omission that constitutes a lawful exercise of force, such as the lawful and duly authorised use of physical restraint.</w:t>
            </w:r>
          </w:p>
        </w:tc>
      </w:tr>
      <w:tr w:rsidR="00020871" w:rsidRPr="0094413A" w14:paraId="2055102A" w14:textId="77777777" w:rsidTr="001D1C50">
        <w:tc>
          <w:tcPr>
            <w:tcW w:w="816" w:type="pct"/>
          </w:tcPr>
          <w:p w14:paraId="224A1FE8" w14:textId="77777777" w:rsidR="00020871" w:rsidRPr="0094413A" w:rsidRDefault="00020871" w:rsidP="0094413A">
            <w:pPr>
              <w:pStyle w:val="DHHStabletext"/>
              <w:rPr>
                <w:rStyle w:val="Strong"/>
              </w:rPr>
            </w:pPr>
            <w:r w:rsidRPr="0094413A">
              <w:rPr>
                <w:rStyle w:val="Strong"/>
              </w:rPr>
              <w:t>Sexual abuse</w:t>
            </w:r>
          </w:p>
        </w:tc>
        <w:tc>
          <w:tcPr>
            <w:tcW w:w="4184" w:type="pct"/>
          </w:tcPr>
          <w:p w14:paraId="56200B44" w14:textId="77777777" w:rsidR="00020871" w:rsidRPr="0094413A" w:rsidRDefault="00020871" w:rsidP="0094413A">
            <w:pPr>
              <w:pStyle w:val="DHHStabletext"/>
            </w:pPr>
            <w:r w:rsidRPr="0094413A">
              <w:t xml:space="preserve">Actual or attempted unwanted sexual actions (or allegations of such actions) that result in </w:t>
            </w:r>
            <w:r w:rsidR="00BE332B" w:rsidRPr="0094413A">
              <w:t xml:space="preserve">major impact </w:t>
            </w:r>
            <w:r w:rsidRPr="0094413A">
              <w:t xml:space="preserve">harm to the client or which are otherwise forced upon a client against their will or without their consent, through the use of physical force, intimidation or coercion. </w:t>
            </w:r>
          </w:p>
        </w:tc>
      </w:tr>
      <w:tr w:rsidR="00923A21" w:rsidRPr="0094413A" w14:paraId="0FA7337E" w14:textId="77777777" w:rsidTr="001D1C50">
        <w:tc>
          <w:tcPr>
            <w:tcW w:w="816" w:type="pct"/>
          </w:tcPr>
          <w:p w14:paraId="4F6DDFCF" w14:textId="77777777" w:rsidR="00923A21" w:rsidRPr="0094413A" w:rsidRDefault="00923A21" w:rsidP="0094413A">
            <w:pPr>
              <w:pStyle w:val="DHHStabletext"/>
              <w:rPr>
                <w:rStyle w:val="Strong"/>
              </w:rPr>
            </w:pPr>
            <w:r w:rsidRPr="0094413A">
              <w:rPr>
                <w:rStyle w:val="Strong"/>
              </w:rPr>
              <w:t>Sexual exploitation</w:t>
            </w:r>
          </w:p>
        </w:tc>
        <w:tc>
          <w:tcPr>
            <w:tcW w:w="4184" w:type="pct"/>
          </w:tcPr>
          <w:p w14:paraId="416306C0" w14:textId="77777777" w:rsidR="00923A21" w:rsidRPr="0094413A" w:rsidRDefault="00923A21" w:rsidP="0094413A">
            <w:pPr>
              <w:pStyle w:val="DHHStabletext"/>
            </w:pPr>
            <w:r w:rsidRPr="0094413A">
              <w:t>Sexual exploitation</w:t>
            </w:r>
            <w:r w:rsidR="005B1055" w:rsidRPr="0094413A">
              <w:t xml:space="preserve"> is</w:t>
            </w:r>
            <w:r w:rsidRPr="0094413A">
              <w:t xml:space="preserve"> defined as the abuse of a person under 18 or a person with a cognitive disability</w:t>
            </w:r>
            <w:r w:rsidR="005B1055" w:rsidRPr="0094413A">
              <w:t xml:space="preserve">. This </w:t>
            </w:r>
            <w:r w:rsidRPr="0094413A">
              <w:t>may include:</w:t>
            </w:r>
          </w:p>
          <w:p w14:paraId="7102491C" w14:textId="77777777" w:rsidR="00923A21" w:rsidRPr="0094413A" w:rsidRDefault="005B1055" w:rsidP="00D03D18">
            <w:pPr>
              <w:pStyle w:val="DHHStablebullet1"/>
            </w:pPr>
            <w:r w:rsidRPr="0094413A">
              <w:t xml:space="preserve">the </w:t>
            </w:r>
            <w:r w:rsidR="00923A21" w:rsidRPr="0094413A">
              <w:t>exchange of sex or sexual acts for money, goods, substance or favours</w:t>
            </w:r>
          </w:p>
          <w:p w14:paraId="6CE32929" w14:textId="77777777" w:rsidR="00923A21" w:rsidRPr="0094413A" w:rsidRDefault="005B1055" w:rsidP="00D03D18">
            <w:pPr>
              <w:pStyle w:val="DHHStablebullet1"/>
            </w:pPr>
            <w:r w:rsidRPr="0094413A">
              <w:t xml:space="preserve">involving </w:t>
            </w:r>
            <w:r w:rsidR="00923A21" w:rsidRPr="0094413A">
              <w:t>a child in creating pornography</w:t>
            </w:r>
          </w:p>
          <w:p w14:paraId="447A9E5E" w14:textId="77777777" w:rsidR="00923A21" w:rsidRPr="0094413A" w:rsidRDefault="005B1055" w:rsidP="001D1C50">
            <w:pPr>
              <w:pStyle w:val="DHHStablebullet1"/>
              <w:keepNext/>
            </w:pPr>
            <w:proofErr w:type="gramStart"/>
            <w:r w:rsidRPr="0094413A">
              <w:t>contact</w:t>
            </w:r>
            <w:proofErr w:type="gramEnd"/>
            <w:r w:rsidRPr="0094413A">
              <w:t xml:space="preserve"> </w:t>
            </w:r>
            <w:r w:rsidR="00923A21" w:rsidRPr="0094413A">
              <w:t xml:space="preserve">with </w:t>
            </w:r>
            <w:r w:rsidRPr="0094413A">
              <w:t xml:space="preserve">a </w:t>
            </w:r>
            <w:r w:rsidR="00923A21" w:rsidRPr="0094413A">
              <w:t>known sex offender</w:t>
            </w:r>
            <w:r w:rsidR="008E3848" w:rsidRPr="0094413A">
              <w:t>.</w:t>
            </w:r>
          </w:p>
        </w:tc>
      </w:tr>
    </w:tbl>
    <w:p w14:paraId="6DAB068A" w14:textId="19A6A0A6" w:rsidR="001D1C50" w:rsidRDefault="001D1C50">
      <w:pPr>
        <w:pStyle w:val="Caption"/>
      </w:pPr>
      <w:bookmarkStart w:id="16" w:name="_Ref17106267"/>
      <w:r>
        <w:t xml:space="preserve">Table </w:t>
      </w:r>
      <w:fldSimple w:instr=" SEQ Table \* ARABIC ">
        <w:r w:rsidR="00E657F3">
          <w:rPr>
            <w:noProof/>
          </w:rPr>
          <w:t>5</w:t>
        </w:r>
      </w:fldSimple>
      <w:bookmarkEnd w:id="16"/>
      <w:r>
        <w:t xml:space="preserve">: </w:t>
      </w:r>
      <w:r w:rsidRPr="00D723E4">
        <w:t>Summary of mandatory major impact incident types</w:t>
      </w:r>
    </w:p>
    <w:p w14:paraId="66204FF1" w14:textId="77777777" w:rsidR="00A17EC2" w:rsidRPr="001F5F86" w:rsidRDefault="00A17EC2" w:rsidP="001F5F86">
      <w:pPr>
        <w:rPr>
          <w:rFonts w:eastAsia="Times"/>
        </w:rPr>
      </w:pPr>
      <w:r w:rsidRPr="001F5F86">
        <w:br w:type="page"/>
      </w:r>
    </w:p>
    <w:tbl>
      <w:tblPr>
        <w:tblStyle w:val="GridTableLight"/>
        <w:tblW w:w="9299" w:type="dxa"/>
        <w:tblLook w:val="04A0" w:firstRow="1" w:lastRow="0" w:firstColumn="1" w:lastColumn="0" w:noHBand="0" w:noVBand="1"/>
      </w:tblPr>
      <w:tblGrid>
        <w:gridCol w:w="1566"/>
        <w:gridCol w:w="7733"/>
      </w:tblGrid>
      <w:tr w:rsidR="00020871" w:rsidRPr="0094413A" w14:paraId="390066F1" w14:textId="77777777" w:rsidTr="001D1C50">
        <w:tc>
          <w:tcPr>
            <w:tcW w:w="842" w:type="pct"/>
          </w:tcPr>
          <w:p w14:paraId="034023BC" w14:textId="77777777" w:rsidR="00020871" w:rsidRPr="0094413A" w:rsidRDefault="00020871" w:rsidP="0094413A">
            <w:pPr>
              <w:pStyle w:val="DHHStablecolhead"/>
            </w:pPr>
            <w:r w:rsidRPr="0094413A">
              <w:lastRenderedPageBreak/>
              <w:t>Incident</w:t>
            </w:r>
          </w:p>
        </w:tc>
        <w:tc>
          <w:tcPr>
            <w:tcW w:w="4158" w:type="pct"/>
          </w:tcPr>
          <w:p w14:paraId="352C4B5F" w14:textId="77777777" w:rsidR="00020871" w:rsidRPr="0094413A" w:rsidRDefault="00020871" w:rsidP="0094413A">
            <w:pPr>
              <w:pStyle w:val="DHHStablecolhead"/>
            </w:pPr>
            <w:r w:rsidRPr="0094413A">
              <w:t>Definition</w:t>
            </w:r>
          </w:p>
        </w:tc>
      </w:tr>
      <w:tr w:rsidR="00020871" w:rsidRPr="005C5B5C" w14:paraId="5C382042" w14:textId="77777777" w:rsidTr="001D1C50">
        <w:tc>
          <w:tcPr>
            <w:tcW w:w="842" w:type="pct"/>
          </w:tcPr>
          <w:p w14:paraId="6229ED14" w14:textId="77777777" w:rsidR="00020871" w:rsidRPr="0094413A" w:rsidRDefault="00020871" w:rsidP="0094413A">
            <w:pPr>
              <w:pStyle w:val="DHHStabletext"/>
              <w:rPr>
                <w:rStyle w:val="Strong"/>
              </w:rPr>
            </w:pPr>
            <w:r w:rsidRPr="0094413A">
              <w:rPr>
                <w:rStyle w:val="Strong"/>
              </w:rPr>
              <w:t xml:space="preserve">Financial </w:t>
            </w:r>
            <w:r w:rsidR="005B1055" w:rsidRPr="0094413A">
              <w:rPr>
                <w:rStyle w:val="Strong"/>
              </w:rPr>
              <w:t>abuse</w:t>
            </w:r>
          </w:p>
        </w:tc>
        <w:tc>
          <w:tcPr>
            <w:tcW w:w="4158" w:type="pct"/>
          </w:tcPr>
          <w:p w14:paraId="039F7A4D" w14:textId="77777777" w:rsidR="00020871" w:rsidRPr="00993BFE" w:rsidRDefault="00020871" w:rsidP="0094413A">
            <w:pPr>
              <w:pStyle w:val="DHHStabletext"/>
            </w:pPr>
            <w:r w:rsidRPr="00993BFE">
              <w:t xml:space="preserve">The </w:t>
            </w:r>
            <w:r w:rsidRPr="0094413A">
              <w:t>misuse</w:t>
            </w:r>
            <w:r w:rsidRPr="00993BFE">
              <w:t xml:space="preserve"> of a client’s assets, property, possessions and finances without their consent. It includes: </w:t>
            </w:r>
          </w:p>
          <w:p w14:paraId="647D9917" w14:textId="77777777" w:rsidR="00020871" w:rsidRPr="00993BFE" w:rsidRDefault="005B1055" w:rsidP="00D03D18">
            <w:pPr>
              <w:pStyle w:val="DHHStablebullet1"/>
            </w:pPr>
            <w:r>
              <w:t>d</w:t>
            </w:r>
            <w:r w:rsidRPr="00993BFE">
              <w:t xml:space="preserve">enying </w:t>
            </w:r>
            <w:r w:rsidR="00020871" w:rsidRPr="00993BFE">
              <w:t xml:space="preserve">a client the use of their own assets, property, possessions and finances </w:t>
            </w:r>
          </w:p>
          <w:p w14:paraId="6658C7B1" w14:textId="77777777" w:rsidR="00020871" w:rsidRPr="00993BFE" w:rsidRDefault="005B1055" w:rsidP="00D03D18">
            <w:pPr>
              <w:pStyle w:val="DHHStablebullet1"/>
            </w:pPr>
            <w:r>
              <w:t>t</w:t>
            </w:r>
            <w:r w:rsidRPr="00993BFE">
              <w:t>heft</w:t>
            </w:r>
            <w:r w:rsidR="00020871" w:rsidRPr="00993BFE">
              <w:t xml:space="preserve">, fraud, exploitation and pressure in relation to assets, property, possessions and finances </w:t>
            </w:r>
          </w:p>
          <w:p w14:paraId="2E7C8AA0" w14:textId="77777777" w:rsidR="00020871" w:rsidRPr="00993BFE" w:rsidRDefault="005B1055" w:rsidP="00D03D18">
            <w:pPr>
              <w:pStyle w:val="DHHStablebullet1"/>
            </w:pPr>
            <w:proofErr w:type="gramStart"/>
            <w:r>
              <w:t>o</w:t>
            </w:r>
            <w:r w:rsidRPr="00993BFE">
              <w:t>btaining</w:t>
            </w:r>
            <w:proofErr w:type="gramEnd"/>
            <w:r w:rsidRPr="00993BFE">
              <w:t xml:space="preserve"> </w:t>
            </w:r>
            <w:r w:rsidR="00020871" w:rsidRPr="00993BFE">
              <w:t>assets through deception.</w:t>
            </w:r>
          </w:p>
          <w:p w14:paraId="4A00616A" w14:textId="77777777" w:rsidR="00020871" w:rsidRPr="00993BFE" w:rsidRDefault="00B8068D" w:rsidP="00D03D18">
            <w:pPr>
              <w:pStyle w:val="DHHStabletext"/>
            </w:pPr>
            <w:r>
              <w:t>This a</w:t>
            </w:r>
            <w:r w:rsidR="00020871" w:rsidRPr="00993BFE">
              <w:t>lso includes financial abuse perpetrated by other clients.</w:t>
            </w:r>
          </w:p>
          <w:p w14:paraId="0456C21F" w14:textId="77777777" w:rsidR="00020871" w:rsidRPr="00993BFE" w:rsidRDefault="00020871" w:rsidP="0094413A">
            <w:pPr>
              <w:pStyle w:val="DHHStabletext"/>
            </w:pPr>
            <w:r w:rsidRPr="00993BFE">
              <w:t xml:space="preserve">Allegations of financial abuse of a client by a staff member, volunteer carer or member of the carer’s household are usually classified as </w:t>
            </w:r>
            <w:r w:rsidR="005B1055">
              <w:t xml:space="preserve">a </w:t>
            </w:r>
            <w:r w:rsidR="00BE332B">
              <w:t>m</w:t>
            </w:r>
            <w:r w:rsidR="00BE332B" w:rsidRPr="00993BFE">
              <w:t xml:space="preserve">ajor </w:t>
            </w:r>
            <w:r w:rsidR="00BE332B">
              <w:t>i</w:t>
            </w:r>
            <w:r w:rsidR="00BE332B" w:rsidRPr="00993BFE">
              <w:t>mpact</w:t>
            </w:r>
            <w:r w:rsidR="00BE332B">
              <w:t xml:space="preserve"> </w:t>
            </w:r>
            <w:r w:rsidR="005B1055">
              <w:t>incident</w:t>
            </w:r>
            <w:r w:rsidRPr="00993BFE">
              <w:t>.</w:t>
            </w:r>
          </w:p>
        </w:tc>
      </w:tr>
      <w:tr w:rsidR="00020871" w:rsidRPr="00DF7BB3" w14:paraId="408D695C" w14:textId="77777777" w:rsidTr="001D1C50">
        <w:tc>
          <w:tcPr>
            <w:tcW w:w="842" w:type="pct"/>
          </w:tcPr>
          <w:p w14:paraId="5B682F51" w14:textId="77777777" w:rsidR="00020871" w:rsidRPr="0094413A" w:rsidRDefault="00020871" w:rsidP="0094413A">
            <w:pPr>
              <w:pStyle w:val="DHHStabletext"/>
              <w:rPr>
                <w:rStyle w:val="Strong"/>
              </w:rPr>
            </w:pPr>
            <w:r w:rsidRPr="0094413A">
              <w:rPr>
                <w:rStyle w:val="Strong"/>
              </w:rPr>
              <w:t>Absent client</w:t>
            </w:r>
          </w:p>
        </w:tc>
        <w:tc>
          <w:tcPr>
            <w:tcW w:w="4158" w:type="pct"/>
          </w:tcPr>
          <w:p w14:paraId="4ACA5B12" w14:textId="77777777" w:rsidR="00020871" w:rsidRPr="00993BFE" w:rsidRDefault="00020871" w:rsidP="0094413A">
            <w:pPr>
              <w:pStyle w:val="DHHStabletext"/>
            </w:pPr>
            <w:r w:rsidRPr="00993BFE">
              <w:t xml:space="preserve">A client is unexpectedly absent from the service or absent without authorisation and there are concerns for their safety. </w:t>
            </w:r>
          </w:p>
        </w:tc>
      </w:tr>
      <w:tr w:rsidR="00020871" w:rsidRPr="00DF7BB3" w14:paraId="0B938C9C" w14:textId="77777777" w:rsidTr="001D1C50">
        <w:tc>
          <w:tcPr>
            <w:tcW w:w="842" w:type="pct"/>
          </w:tcPr>
          <w:p w14:paraId="3FFC629A" w14:textId="77777777" w:rsidR="00020871" w:rsidRPr="0094413A" w:rsidRDefault="00020871" w:rsidP="0094413A">
            <w:pPr>
              <w:pStyle w:val="DHHStabletext"/>
              <w:rPr>
                <w:rStyle w:val="Strong"/>
              </w:rPr>
            </w:pPr>
            <w:r w:rsidRPr="0094413A">
              <w:rPr>
                <w:rStyle w:val="Strong"/>
              </w:rPr>
              <w:t xml:space="preserve">Dangerous actions </w:t>
            </w:r>
            <w:r w:rsidR="005B1055" w:rsidRPr="0094413A">
              <w:rPr>
                <w:rStyle w:val="Strong"/>
              </w:rPr>
              <w:t xml:space="preserve">– </w:t>
            </w:r>
            <w:r w:rsidRPr="0094413A">
              <w:rPr>
                <w:rStyle w:val="Strong"/>
              </w:rPr>
              <w:t>client</w:t>
            </w:r>
          </w:p>
        </w:tc>
        <w:tc>
          <w:tcPr>
            <w:tcW w:w="4158" w:type="pct"/>
          </w:tcPr>
          <w:p w14:paraId="19317CF6" w14:textId="77777777" w:rsidR="00020871" w:rsidRPr="00993BFE" w:rsidRDefault="00020871" w:rsidP="0094413A">
            <w:pPr>
              <w:pStyle w:val="DHHStabletext"/>
            </w:pPr>
            <w:r w:rsidRPr="00993BFE">
              <w:t xml:space="preserve">Dangerous actions that cause client harm or place the client at risk of harm. This includes: </w:t>
            </w:r>
          </w:p>
          <w:p w14:paraId="539D7D97" w14:textId="77777777" w:rsidR="00020871" w:rsidRPr="00993BFE" w:rsidRDefault="005B1055" w:rsidP="00D03D18">
            <w:pPr>
              <w:pStyle w:val="DHHStablebullet1"/>
            </w:pPr>
            <w:r>
              <w:t>d</w:t>
            </w:r>
            <w:r w:rsidRPr="00993BFE">
              <w:t xml:space="preserve">angerous </w:t>
            </w:r>
            <w:r w:rsidR="00020871" w:rsidRPr="00993BFE">
              <w:t xml:space="preserve">actions as a result of the misuse of drugs, alcohol or other substances </w:t>
            </w:r>
          </w:p>
          <w:p w14:paraId="35C70776" w14:textId="77777777" w:rsidR="00020871" w:rsidRPr="00993BFE" w:rsidRDefault="005B1055" w:rsidP="00D03D18">
            <w:pPr>
              <w:pStyle w:val="DHHStablebullet1"/>
            </w:pPr>
            <w:r>
              <w:t>h</w:t>
            </w:r>
            <w:r w:rsidRPr="00993BFE">
              <w:t>igh</w:t>
            </w:r>
            <w:r w:rsidR="00020871" w:rsidRPr="00993BFE">
              <w:t xml:space="preserve">-risk activities such as arson or train surfing </w:t>
            </w:r>
          </w:p>
          <w:p w14:paraId="141F9D1B" w14:textId="77777777" w:rsidR="00511B60" w:rsidRPr="00993BFE" w:rsidRDefault="005B1055" w:rsidP="00D03D18">
            <w:pPr>
              <w:pStyle w:val="DHHStablebullet1"/>
            </w:pPr>
            <w:proofErr w:type="gramStart"/>
            <w:r>
              <w:t>s</w:t>
            </w:r>
            <w:r w:rsidRPr="00993BFE">
              <w:t>exually</w:t>
            </w:r>
            <w:proofErr w:type="gramEnd"/>
            <w:r w:rsidR="005D2E8C">
              <w:t xml:space="preserve"> </w:t>
            </w:r>
            <w:r w:rsidR="00020871" w:rsidRPr="00993BFE">
              <w:t>orientated actions by a client in circumstances that place their safety at risk</w:t>
            </w:r>
            <w:r>
              <w:t>.</w:t>
            </w:r>
          </w:p>
        </w:tc>
      </w:tr>
      <w:tr w:rsidR="00020871" w:rsidRPr="00DF7BB3" w14:paraId="10A2B895" w14:textId="77777777" w:rsidTr="001D1C50">
        <w:tc>
          <w:tcPr>
            <w:tcW w:w="842" w:type="pct"/>
          </w:tcPr>
          <w:p w14:paraId="383352F5" w14:textId="77777777" w:rsidR="00020871" w:rsidRPr="0094413A" w:rsidRDefault="00020871" w:rsidP="00B8068D">
            <w:pPr>
              <w:pStyle w:val="DHHStabletext"/>
              <w:rPr>
                <w:rStyle w:val="Strong"/>
              </w:rPr>
            </w:pPr>
            <w:r w:rsidRPr="0094413A">
              <w:rPr>
                <w:rStyle w:val="Strong"/>
              </w:rPr>
              <w:t>Emotional</w:t>
            </w:r>
            <w:r w:rsidR="00A17EC2" w:rsidRPr="0094413A">
              <w:rPr>
                <w:rStyle w:val="Strong"/>
              </w:rPr>
              <w:t xml:space="preserve"> </w:t>
            </w:r>
            <w:r w:rsidR="00AA6040" w:rsidRPr="0094413A">
              <w:rPr>
                <w:rStyle w:val="Strong"/>
              </w:rPr>
              <w:t>/</w:t>
            </w:r>
            <w:r w:rsidR="00B8068D">
              <w:rPr>
                <w:rStyle w:val="Strong"/>
              </w:rPr>
              <w:br/>
            </w:r>
            <w:r w:rsidRPr="0094413A">
              <w:rPr>
                <w:rStyle w:val="Strong"/>
              </w:rPr>
              <w:t>psychological abuse</w:t>
            </w:r>
          </w:p>
        </w:tc>
        <w:tc>
          <w:tcPr>
            <w:tcW w:w="4158" w:type="pct"/>
          </w:tcPr>
          <w:p w14:paraId="178F121E" w14:textId="77777777" w:rsidR="00020871" w:rsidRPr="00993BFE" w:rsidRDefault="00020871" w:rsidP="0094413A">
            <w:pPr>
              <w:pStyle w:val="DHHStabletext"/>
            </w:pPr>
            <w:r w:rsidRPr="00993BFE">
              <w:t>Actions or behaviours that reject, isolate, intimidate, or frighten by threats</w:t>
            </w:r>
            <w:r w:rsidR="005B1055">
              <w:t>.</w:t>
            </w:r>
            <w:r w:rsidR="005B1055" w:rsidRPr="00993BFE">
              <w:t xml:space="preserve"> </w:t>
            </w:r>
            <w:r w:rsidR="005B1055">
              <w:t>Could also be</w:t>
            </w:r>
            <w:r w:rsidR="005B1055" w:rsidRPr="00993BFE">
              <w:t xml:space="preserve"> </w:t>
            </w:r>
            <w:r w:rsidRPr="00993BFE">
              <w:t>the witnessing of family violence, to the extent that the client’s behaviour is disturbed or their emotional</w:t>
            </w:r>
            <w:r w:rsidR="005B1055">
              <w:t xml:space="preserve"> and </w:t>
            </w:r>
            <w:r w:rsidRPr="00993BFE">
              <w:t xml:space="preserve">psychological wellbeing has been, or is at risk of being, seriously </w:t>
            </w:r>
            <w:proofErr w:type="gramStart"/>
            <w:r w:rsidRPr="00993BFE">
              <w:t>impaired.</w:t>
            </w:r>
            <w:proofErr w:type="gramEnd"/>
            <w:r w:rsidRPr="00993BFE">
              <w:t xml:space="preserve"> This includes: </w:t>
            </w:r>
          </w:p>
          <w:p w14:paraId="46A66A10" w14:textId="77777777" w:rsidR="00020871" w:rsidRPr="00993BFE" w:rsidRDefault="005B1055" w:rsidP="00D03D18">
            <w:pPr>
              <w:pStyle w:val="DHHStablebullet1"/>
            </w:pPr>
            <w:r>
              <w:t>r</w:t>
            </w:r>
            <w:r w:rsidRPr="00993BFE">
              <w:t>ejecting</w:t>
            </w:r>
            <w:r w:rsidR="00020871" w:rsidRPr="00993BFE">
              <w:t>, isolating, terrori</w:t>
            </w:r>
            <w:r w:rsidR="00BD536D">
              <w:t>s</w:t>
            </w:r>
            <w:r w:rsidR="00020871" w:rsidRPr="00993BFE">
              <w:t xml:space="preserve">ing and ignoring behaviours </w:t>
            </w:r>
          </w:p>
          <w:p w14:paraId="5F98A428" w14:textId="77777777" w:rsidR="00020871" w:rsidRPr="00993BFE" w:rsidRDefault="005B1055" w:rsidP="00D03D18">
            <w:pPr>
              <w:pStyle w:val="DHHStablebullet1"/>
            </w:pPr>
            <w:r>
              <w:t>d</w:t>
            </w:r>
            <w:r w:rsidRPr="00993BFE">
              <w:t xml:space="preserve">enying </w:t>
            </w:r>
            <w:r w:rsidR="00020871" w:rsidRPr="00993BFE">
              <w:t xml:space="preserve">cultural or religious needs and preferences </w:t>
            </w:r>
          </w:p>
          <w:p w14:paraId="6BB6F087" w14:textId="77777777" w:rsidR="00020871" w:rsidRPr="00993BFE" w:rsidRDefault="005B1055" w:rsidP="00D03D18">
            <w:pPr>
              <w:pStyle w:val="DHHStablebullet1"/>
            </w:pPr>
            <w:proofErr w:type="gramStart"/>
            <w:r>
              <w:t>e</w:t>
            </w:r>
            <w:r w:rsidRPr="00993BFE">
              <w:t>motional</w:t>
            </w:r>
            <w:proofErr w:type="gramEnd"/>
            <w:r w:rsidRPr="00993BFE">
              <w:t xml:space="preserve"> </w:t>
            </w:r>
            <w:r w:rsidR="00020871" w:rsidRPr="00993BFE">
              <w:t>abuse perpetrated by other clients</w:t>
            </w:r>
            <w:r>
              <w:t>.</w:t>
            </w:r>
            <w:r w:rsidR="00020871" w:rsidRPr="00993BFE">
              <w:t xml:space="preserve"> </w:t>
            </w:r>
          </w:p>
          <w:p w14:paraId="7AE9D4E1" w14:textId="77777777" w:rsidR="00020871" w:rsidRPr="00993BFE" w:rsidRDefault="00AA6040" w:rsidP="0094413A">
            <w:pPr>
              <w:pStyle w:val="DHHStabletext"/>
            </w:pPr>
            <w:r>
              <w:t>Always</w:t>
            </w:r>
            <w:r w:rsidR="00020871" w:rsidRPr="00993BFE">
              <w:t xml:space="preserve"> consider any potential power imbalance between the client and the person engaging in the behaviour.</w:t>
            </w:r>
          </w:p>
        </w:tc>
      </w:tr>
      <w:tr w:rsidR="00020871" w:rsidRPr="00DF7BB3" w14:paraId="343DB12E" w14:textId="77777777" w:rsidTr="001D1C50">
        <w:tc>
          <w:tcPr>
            <w:tcW w:w="842" w:type="pct"/>
          </w:tcPr>
          <w:p w14:paraId="41C6D3BC" w14:textId="77777777" w:rsidR="00020871" w:rsidRPr="0094413A" w:rsidRDefault="00020871" w:rsidP="00B8068D">
            <w:pPr>
              <w:pStyle w:val="DHHStabletext"/>
              <w:rPr>
                <w:rStyle w:val="Strong"/>
              </w:rPr>
            </w:pPr>
            <w:r w:rsidRPr="0094413A">
              <w:rPr>
                <w:rStyle w:val="Strong"/>
              </w:rPr>
              <w:t>Emotional</w:t>
            </w:r>
            <w:r w:rsidR="00B8068D">
              <w:rPr>
                <w:rStyle w:val="Strong"/>
              </w:rPr>
              <w:t xml:space="preserve"> </w:t>
            </w:r>
            <w:r w:rsidR="00AA6040" w:rsidRPr="0094413A">
              <w:rPr>
                <w:rStyle w:val="Strong"/>
              </w:rPr>
              <w:t>/</w:t>
            </w:r>
            <w:r w:rsidR="00B8068D">
              <w:rPr>
                <w:rStyle w:val="Strong"/>
              </w:rPr>
              <w:br/>
            </w:r>
            <w:r w:rsidRPr="0094413A">
              <w:rPr>
                <w:rStyle w:val="Strong"/>
              </w:rPr>
              <w:t>psychological trauma</w:t>
            </w:r>
          </w:p>
        </w:tc>
        <w:tc>
          <w:tcPr>
            <w:tcW w:w="4158" w:type="pct"/>
          </w:tcPr>
          <w:p w14:paraId="6510BFA0" w14:textId="77777777" w:rsidR="00020871" w:rsidRPr="00993BFE" w:rsidRDefault="00020871" w:rsidP="0094413A">
            <w:pPr>
              <w:pStyle w:val="DHHStabletext"/>
            </w:pPr>
            <w:r w:rsidRPr="00993BFE">
              <w:t>A reaction or set of reactions which develop in a client because they have witnessed, heard, or otherwise been exposed to, a traumatic event which has threatened the client’s life or safety</w:t>
            </w:r>
            <w:r w:rsidR="00E97A14">
              <w:t xml:space="preserve"> –</w:t>
            </w:r>
            <w:r w:rsidRPr="00993BFE">
              <w:t xml:space="preserve"> or that of others around them. As a result, the person experiences feelings of intense anxiety, fear or helplessness. This includes (but is not limited to):</w:t>
            </w:r>
          </w:p>
          <w:p w14:paraId="7104CB07" w14:textId="77777777" w:rsidR="00020871" w:rsidRPr="00993BFE" w:rsidRDefault="00E97A14" w:rsidP="00D03D18">
            <w:pPr>
              <w:pStyle w:val="DHHStablebullet1"/>
            </w:pPr>
            <w:r>
              <w:t>t</w:t>
            </w:r>
            <w:r w:rsidRPr="00993BFE">
              <w:t xml:space="preserve">he </w:t>
            </w:r>
            <w:r w:rsidR="00020871" w:rsidRPr="00993BFE">
              <w:t xml:space="preserve">witnessing of catastrophic events such as the severe injury or death of a close family member or friend </w:t>
            </w:r>
          </w:p>
          <w:p w14:paraId="0B6E3D83" w14:textId="77777777" w:rsidR="00020871" w:rsidRPr="00993BFE" w:rsidRDefault="00E97A14" w:rsidP="00D03D18">
            <w:pPr>
              <w:pStyle w:val="DHHStablebullet1"/>
            </w:pPr>
            <w:proofErr w:type="gramStart"/>
            <w:r>
              <w:t>t</w:t>
            </w:r>
            <w:r w:rsidRPr="00993BFE">
              <w:t>he</w:t>
            </w:r>
            <w:proofErr w:type="gramEnd"/>
            <w:r w:rsidRPr="00993BFE">
              <w:t xml:space="preserve"> </w:t>
            </w:r>
            <w:r w:rsidR="00020871" w:rsidRPr="00993BFE">
              <w:t>diagnosis of a life-threatening condition.</w:t>
            </w:r>
          </w:p>
        </w:tc>
      </w:tr>
      <w:tr w:rsidR="00020871" w:rsidRPr="005C5B5C" w14:paraId="2032F659" w14:textId="77777777" w:rsidTr="001D1C50">
        <w:tc>
          <w:tcPr>
            <w:tcW w:w="842" w:type="pct"/>
          </w:tcPr>
          <w:p w14:paraId="43CD0A93" w14:textId="77777777" w:rsidR="00020871" w:rsidRPr="0094413A" w:rsidRDefault="00020871" w:rsidP="0094413A">
            <w:pPr>
              <w:pStyle w:val="DHHStabletext"/>
              <w:rPr>
                <w:rStyle w:val="Strong"/>
              </w:rPr>
            </w:pPr>
            <w:r w:rsidRPr="0094413A">
              <w:rPr>
                <w:rStyle w:val="Strong"/>
              </w:rPr>
              <w:t>Inappropriate physical treatment</w:t>
            </w:r>
          </w:p>
        </w:tc>
        <w:tc>
          <w:tcPr>
            <w:tcW w:w="4158" w:type="pct"/>
          </w:tcPr>
          <w:p w14:paraId="3159D7D0" w14:textId="77777777" w:rsidR="00020871" w:rsidRPr="00993BFE" w:rsidRDefault="00020871" w:rsidP="0094413A">
            <w:pPr>
              <w:pStyle w:val="DHHStabletext"/>
            </w:pPr>
            <w:r w:rsidRPr="00993BFE">
              <w:t xml:space="preserve">Actions that involve the inappropriate use of physical contact or force against a person that result in </w:t>
            </w:r>
            <w:r w:rsidR="00BE332B">
              <w:t>n</w:t>
            </w:r>
            <w:r w:rsidR="00BE332B" w:rsidRPr="00993BFE">
              <w:t>on</w:t>
            </w:r>
            <w:r w:rsidRPr="00993BFE">
              <w:t>-</w:t>
            </w:r>
            <w:r w:rsidR="00BE332B">
              <w:t>m</w:t>
            </w:r>
            <w:r w:rsidR="00BE332B" w:rsidRPr="00993BFE">
              <w:t xml:space="preserve">ajor </w:t>
            </w:r>
            <w:r w:rsidR="00BE332B">
              <w:t>i</w:t>
            </w:r>
            <w:r w:rsidR="00BE332B" w:rsidRPr="00993BFE">
              <w:t xml:space="preserve">mpact </w:t>
            </w:r>
            <w:r w:rsidRPr="00993BFE">
              <w:t>harm to the client. This includes impact resulting from:</w:t>
            </w:r>
          </w:p>
          <w:p w14:paraId="1CD4C6E8" w14:textId="77777777" w:rsidR="00020871" w:rsidRPr="00993BFE" w:rsidRDefault="00E97A14" w:rsidP="00D03D18">
            <w:pPr>
              <w:pStyle w:val="DHHStablebullet1"/>
            </w:pPr>
            <w:r>
              <w:t>t</w:t>
            </w:r>
            <w:r w:rsidRPr="00993BFE">
              <w:t xml:space="preserve">hreats </w:t>
            </w:r>
            <w:r w:rsidR="00020871" w:rsidRPr="00993BFE">
              <w:t xml:space="preserve">of physical abuse made to a client by another person </w:t>
            </w:r>
          </w:p>
          <w:p w14:paraId="41539B5E" w14:textId="77777777" w:rsidR="00020871" w:rsidRPr="00993BFE" w:rsidRDefault="00E97A14" w:rsidP="00D03D18">
            <w:pPr>
              <w:pStyle w:val="DHHStablebullet1"/>
            </w:pPr>
            <w:r>
              <w:t>e</w:t>
            </w:r>
            <w:r w:rsidRPr="00993BFE">
              <w:t xml:space="preserve">xcessive </w:t>
            </w:r>
            <w:r w:rsidR="00020871" w:rsidRPr="00993BFE">
              <w:t xml:space="preserve">use of physical force or restraint by a staff member </w:t>
            </w:r>
          </w:p>
          <w:p w14:paraId="6060ED2E" w14:textId="77777777" w:rsidR="00020871" w:rsidRPr="00993BFE" w:rsidRDefault="00E97A14" w:rsidP="00D03D18">
            <w:pPr>
              <w:pStyle w:val="DHHStablebullet1"/>
            </w:pPr>
            <w:proofErr w:type="gramStart"/>
            <w:r>
              <w:t>p</w:t>
            </w:r>
            <w:r w:rsidRPr="00993BFE">
              <w:t>hysical</w:t>
            </w:r>
            <w:proofErr w:type="gramEnd"/>
            <w:r w:rsidRPr="00993BFE">
              <w:t xml:space="preserve"> </w:t>
            </w:r>
            <w:r w:rsidR="00020871" w:rsidRPr="00993BFE">
              <w:t xml:space="preserve">abuse perpetrated by other clients, as well as by </w:t>
            </w:r>
            <w:r>
              <w:t xml:space="preserve">a </w:t>
            </w:r>
            <w:r w:rsidR="00020871" w:rsidRPr="00993BFE">
              <w:t xml:space="preserve">caregiver or staff. </w:t>
            </w:r>
          </w:p>
          <w:p w14:paraId="624FAE91" w14:textId="77777777" w:rsidR="00020871" w:rsidRPr="00993BFE" w:rsidRDefault="00020871" w:rsidP="0094413A">
            <w:pPr>
              <w:pStyle w:val="DHHStabletext"/>
            </w:pPr>
            <w:r w:rsidRPr="00993BFE">
              <w:t>Inappropriate physical treatment does not include an act or omission that constitutes a lawful exercise of force, such as the lawful and duly authorised use of physical restraint.</w:t>
            </w:r>
          </w:p>
        </w:tc>
      </w:tr>
      <w:tr w:rsidR="00020871" w:rsidRPr="005C5B5C" w14:paraId="0C585316" w14:textId="77777777" w:rsidTr="001D1C50">
        <w:tc>
          <w:tcPr>
            <w:tcW w:w="842" w:type="pct"/>
          </w:tcPr>
          <w:p w14:paraId="35F10CE5" w14:textId="77777777" w:rsidR="00020871" w:rsidRPr="0094413A" w:rsidRDefault="00020871" w:rsidP="0094413A">
            <w:pPr>
              <w:pStyle w:val="DHHStabletext"/>
              <w:rPr>
                <w:rStyle w:val="Strong"/>
              </w:rPr>
            </w:pPr>
            <w:r w:rsidRPr="0094413A">
              <w:rPr>
                <w:rStyle w:val="Strong"/>
              </w:rPr>
              <w:t>Inappropriate sexual behaviour</w:t>
            </w:r>
          </w:p>
        </w:tc>
        <w:tc>
          <w:tcPr>
            <w:tcW w:w="4158" w:type="pct"/>
          </w:tcPr>
          <w:p w14:paraId="2C83C5E6" w14:textId="77777777" w:rsidR="00020871" w:rsidRPr="00993BFE" w:rsidRDefault="00020871" w:rsidP="00BD536D">
            <w:pPr>
              <w:pStyle w:val="DHHStabletext"/>
            </w:pPr>
            <w:r w:rsidRPr="00993BFE">
              <w:t xml:space="preserve">Actual or attempted unwanted sexual actions (or allegations of such actions) that result in </w:t>
            </w:r>
            <w:r w:rsidR="00BE332B">
              <w:t>n</w:t>
            </w:r>
            <w:r w:rsidR="00BE332B" w:rsidRPr="00993BFE">
              <w:t>on</w:t>
            </w:r>
            <w:r w:rsidRPr="00993BFE">
              <w:t>-</w:t>
            </w:r>
            <w:r w:rsidR="00BE332B">
              <w:t>m</w:t>
            </w:r>
            <w:r w:rsidR="00BE332B" w:rsidRPr="00993BFE">
              <w:t xml:space="preserve">ajor </w:t>
            </w:r>
            <w:r w:rsidR="00BE332B">
              <w:t>i</w:t>
            </w:r>
            <w:r w:rsidR="00BE332B" w:rsidRPr="00993BFE">
              <w:t xml:space="preserve">mpact </w:t>
            </w:r>
            <w:r w:rsidRPr="00993BFE">
              <w:t>harm to the client</w:t>
            </w:r>
            <w:r w:rsidR="00BD536D">
              <w:t>,</w:t>
            </w:r>
            <w:r w:rsidR="00E97A14" w:rsidRPr="00993BFE">
              <w:t xml:space="preserve"> </w:t>
            </w:r>
            <w:r w:rsidR="00BD536D">
              <w:t>u</w:t>
            </w:r>
            <w:r w:rsidR="00E97A14" w:rsidRPr="00993BFE">
              <w:t xml:space="preserve">nless </w:t>
            </w:r>
            <w:r w:rsidRPr="00993BFE">
              <w:t>the relevant behaviour meets the definition of sexual abuse</w:t>
            </w:r>
            <w:r w:rsidR="00BD536D">
              <w:t>,</w:t>
            </w:r>
            <w:r w:rsidRPr="00993BFE">
              <w:t xml:space="preserve"> in which case it must always be </w:t>
            </w:r>
            <w:r w:rsidRPr="008866E5">
              <w:t xml:space="preserve">reported as </w:t>
            </w:r>
            <w:r w:rsidR="008866E5" w:rsidRPr="008E3848">
              <w:t xml:space="preserve">a </w:t>
            </w:r>
            <w:r w:rsidR="00BE332B">
              <w:t>m</w:t>
            </w:r>
            <w:r w:rsidR="00BE332B" w:rsidRPr="008866E5">
              <w:t xml:space="preserve">ajor </w:t>
            </w:r>
            <w:r w:rsidR="00BE332B">
              <w:t>i</w:t>
            </w:r>
            <w:r w:rsidR="00BE332B" w:rsidRPr="008866E5">
              <w:t xml:space="preserve">mpact </w:t>
            </w:r>
            <w:r w:rsidR="008866E5" w:rsidRPr="008E3848">
              <w:t>incident.</w:t>
            </w:r>
          </w:p>
        </w:tc>
      </w:tr>
      <w:tr w:rsidR="00020871" w:rsidRPr="005C5B5C" w14:paraId="2269568C" w14:textId="77777777" w:rsidTr="001D1C50">
        <w:tc>
          <w:tcPr>
            <w:tcW w:w="842" w:type="pct"/>
          </w:tcPr>
          <w:p w14:paraId="56712425" w14:textId="77777777" w:rsidR="00020871" w:rsidRPr="0094413A" w:rsidRDefault="00020871" w:rsidP="0094413A">
            <w:pPr>
              <w:pStyle w:val="DHHStabletext"/>
              <w:rPr>
                <w:rStyle w:val="Strong"/>
              </w:rPr>
            </w:pPr>
            <w:r w:rsidRPr="0094413A">
              <w:rPr>
                <w:rStyle w:val="Strong"/>
              </w:rPr>
              <w:lastRenderedPageBreak/>
              <w:t>Injury</w:t>
            </w:r>
          </w:p>
        </w:tc>
        <w:tc>
          <w:tcPr>
            <w:tcW w:w="4158" w:type="pct"/>
          </w:tcPr>
          <w:p w14:paraId="45BFC7CD" w14:textId="77777777" w:rsidR="00020871" w:rsidRPr="00993BFE" w:rsidRDefault="00020871" w:rsidP="0094413A">
            <w:pPr>
              <w:pStyle w:val="DHHStabletext"/>
            </w:pPr>
            <w:r w:rsidRPr="00993BFE">
              <w:t>Actions or behaviours that unintentionally cause harm which requires first aid or medical attention. Includes both explained and unexplained injuries.</w:t>
            </w:r>
          </w:p>
        </w:tc>
      </w:tr>
      <w:tr w:rsidR="00020871" w:rsidRPr="005C5B5C" w14:paraId="53B52FA1" w14:textId="77777777" w:rsidTr="001D1C50">
        <w:trPr>
          <w:trHeight w:val="2851"/>
        </w:trPr>
        <w:tc>
          <w:tcPr>
            <w:tcW w:w="842" w:type="pct"/>
          </w:tcPr>
          <w:p w14:paraId="1B62FD9B" w14:textId="77777777" w:rsidR="00020871" w:rsidRPr="0094413A" w:rsidRDefault="00020871" w:rsidP="0094413A">
            <w:pPr>
              <w:pStyle w:val="DHHStabletext"/>
              <w:rPr>
                <w:rStyle w:val="Strong"/>
              </w:rPr>
            </w:pPr>
            <w:r w:rsidRPr="0094413A">
              <w:rPr>
                <w:rStyle w:val="Strong"/>
              </w:rPr>
              <w:t>Medication error</w:t>
            </w:r>
          </w:p>
        </w:tc>
        <w:tc>
          <w:tcPr>
            <w:tcW w:w="4158" w:type="pct"/>
          </w:tcPr>
          <w:p w14:paraId="55B9DBDB" w14:textId="77777777" w:rsidR="00020871" w:rsidRPr="00993BFE" w:rsidRDefault="00020871" w:rsidP="0094413A">
            <w:pPr>
              <w:pStyle w:val="DHHStabletext"/>
            </w:pPr>
            <w:r w:rsidRPr="00993BFE">
              <w:t>Refers to any error in the administration of a client’s prescribed medication, where the service provider is responsible for such administration. Includes:</w:t>
            </w:r>
          </w:p>
          <w:p w14:paraId="14E00D82" w14:textId="77777777" w:rsidR="00020871" w:rsidRPr="00993BFE" w:rsidRDefault="00E97A14" w:rsidP="00D03D18">
            <w:pPr>
              <w:pStyle w:val="DHHStablebullet1"/>
            </w:pPr>
            <w:r>
              <w:t>t</w:t>
            </w:r>
            <w:r w:rsidRPr="00993BFE">
              <w:t xml:space="preserve">he </w:t>
            </w:r>
            <w:r w:rsidR="00020871" w:rsidRPr="00993BFE">
              <w:t xml:space="preserve">administration of incorrect medication </w:t>
            </w:r>
          </w:p>
          <w:p w14:paraId="5C206943" w14:textId="77777777" w:rsidR="00020871" w:rsidRPr="00993BFE" w:rsidRDefault="00E97A14" w:rsidP="00D03D18">
            <w:pPr>
              <w:pStyle w:val="DHHStablebullet1"/>
            </w:pPr>
            <w:r>
              <w:t>m</w:t>
            </w:r>
            <w:r w:rsidRPr="00993BFE">
              <w:t xml:space="preserve">issed </w:t>
            </w:r>
            <w:r w:rsidR="00020871" w:rsidRPr="00993BFE">
              <w:t xml:space="preserve">medication </w:t>
            </w:r>
          </w:p>
          <w:p w14:paraId="249F4916" w14:textId="77777777" w:rsidR="00020871" w:rsidRPr="00993BFE" w:rsidRDefault="00E97A14" w:rsidP="00D03D18">
            <w:pPr>
              <w:pStyle w:val="DHHStablebullet1"/>
            </w:pPr>
            <w:r>
              <w:t>t</w:t>
            </w:r>
            <w:r w:rsidRPr="00993BFE">
              <w:t xml:space="preserve">he </w:t>
            </w:r>
            <w:r w:rsidR="00020871" w:rsidRPr="00993BFE">
              <w:t>incorrect or unauthorised administration of PRN (from the Latin ‘</w:t>
            </w:r>
            <w:r w:rsidR="00444459">
              <w:t>p</w:t>
            </w:r>
            <w:r w:rsidR="00020871" w:rsidRPr="00993BFE">
              <w:t xml:space="preserve">ro re </w:t>
            </w:r>
            <w:proofErr w:type="spellStart"/>
            <w:r w:rsidR="00020871" w:rsidRPr="00993BFE">
              <w:t>nata</w:t>
            </w:r>
            <w:proofErr w:type="spellEnd"/>
            <w:r w:rsidR="00020871" w:rsidRPr="00993BFE">
              <w:t xml:space="preserve">’) restraint medication </w:t>
            </w:r>
          </w:p>
          <w:p w14:paraId="0BF82397" w14:textId="77777777" w:rsidR="00020871" w:rsidRPr="00993BFE" w:rsidRDefault="00E97A14" w:rsidP="00D03D18">
            <w:pPr>
              <w:pStyle w:val="DHHStablebullet1"/>
            </w:pPr>
            <w:r>
              <w:t>p</w:t>
            </w:r>
            <w:r w:rsidRPr="00993BFE">
              <w:t xml:space="preserve">sychotropic </w:t>
            </w:r>
            <w:r w:rsidR="00020871" w:rsidRPr="00993BFE">
              <w:t xml:space="preserve">medicines misuse </w:t>
            </w:r>
          </w:p>
          <w:p w14:paraId="20F16144" w14:textId="77777777" w:rsidR="00020871" w:rsidRPr="00993BFE" w:rsidRDefault="00E97A14" w:rsidP="00D03D18">
            <w:pPr>
              <w:pStyle w:val="DHHStablebullet1"/>
            </w:pPr>
            <w:r>
              <w:t>c</w:t>
            </w:r>
            <w:r w:rsidRPr="00993BFE">
              <w:t xml:space="preserve">lient </w:t>
            </w:r>
            <w:r w:rsidR="00020871" w:rsidRPr="00993BFE">
              <w:t xml:space="preserve">refusal of prescribed or authorised medication </w:t>
            </w:r>
          </w:p>
          <w:p w14:paraId="54765AA5" w14:textId="77777777" w:rsidR="00020871" w:rsidRPr="00993BFE" w:rsidRDefault="00E97A14" w:rsidP="00D03D18">
            <w:pPr>
              <w:pStyle w:val="DHHStablebullet1"/>
            </w:pPr>
            <w:proofErr w:type="gramStart"/>
            <w:r>
              <w:t>p</w:t>
            </w:r>
            <w:r w:rsidRPr="00993BFE">
              <w:t>harmacy</w:t>
            </w:r>
            <w:proofErr w:type="gramEnd"/>
            <w:r w:rsidRPr="00993BFE">
              <w:t xml:space="preserve"> </w:t>
            </w:r>
            <w:r w:rsidR="00020871" w:rsidRPr="00993BFE">
              <w:t>error (an error in the dispensing of medication)</w:t>
            </w:r>
            <w:r>
              <w:t>.</w:t>
            </w:r>
          </w:p>
          <w:p w14:paraId="3187C3C7" w14:textId="77777777" w:rsidR="00020871" w:rsidRPr="00993BFE" w:rsidRDefault="00E97A14" w:rsidP="0094413A">
            <w:pPr>
              <w:pStyle w:val="DHHStabletext"/>
            </w:pPr>
            <w:r>
              <w:t>M</w:t>
            </w:r>
            <w:r w:rsidRPr="00993BFE">
              <w:t xml:space="preserve">isuse </w:t>
            </w:r>
            <w:r w:rsidR="00020871" w:rsidRPr="00993BFE">
              <w:t xml:space="preserve">of psychotropic medicines administered by a staff member must be reported as </w:t>
            </w:r>
            <w:r w:rsidR="00BE332B">
              <w:t>m</w:t>
            </w:r>
            <w:r w:rsidR="00BE332B" w:rsidRPr="00993BFE">
              <w:t xml:space="preserve">ajor </w:t>
            </w:r>
            <w:r w:rsidR="00BE332B">
              <w:t>i</w:t>
            </w:r>
            <w:r w:rsidR="00BE332B" w:rsidRPr="00993BFE">
              <w:t>mpact</w:t>
            </w:r>
            <w:r w:rsidR="00020871" w:rsidRPr="00993BFE">
              <w:t xml:space="preserve">. </w:t>
            </w:r>
          </w:p>
        </w:tc>
      </w:tr>
      <w:tr w:rsidR="00020871" w:rsidRPr="005C5B5C" w14:paraId="7DD1773F" w14:textId="77777777" w:rsidTr="001D1C50">
        <w:tc>
          <w:tcPr>
            <w:tcW w:w="842" w:type="pct"/>
          </w:tcPr>
          <w:p w14:paraId="56268089" w14:textId="77777777" w:rsidR="00020871" w:rsidRPr="0094413A" w:rsidRDefault="00020871" w:rsidP="0094413A">
            <w:pPr>
              <w:pStyle w:val="DHHStabletext"/>
              <w:rPr>
                <w:rStyle w:val="Strong"/>
              </w:rPr>
            </w:pPr>
            <w:r w:rsidRPr="0094413A">
              <w:rPr>
                <w:rStyle w:val="Strong"/>
              </w:rPr>
              <w:t>Poor quality of care</w:t>
            </w:r>
          </w:p>
        </w:tc>
        <w:tc>
          <w:tcPr>
            <w:tcW w:w="4158" w:type="pct"/>
          </w:tcPr>
          <w:p w14:paraId="5B088EBB" w14:textId="77777777" w:rsidR="00020871" w:rsidRPr="00993BFE" w:rsidRDefault="00020871" w:rsidP="0094413A">
            <w:pPr>
              <w:pStyle w:val="DHHStabletext"/>
            </w:pPr>
            <w:r w:rsidRPr="00993BFE">
              <w:t xml:space="preserve">Inappropriate or inadequate care by caregivers or staff in the context of service delivery. </w:t>
            </w:r>
          </w:p>
          <w:p w14:paraId="682129F6" w14:textId="77777777" w:rsidR="00020871" w:rsidRPr="00993BFE" w:rsidRDefault="00020871" w:rsidP="0094413A">
            <w:pPr>
              <w:pStyle w:val="DHHStabletext"/>
            </w:pPr>
            <w:r w:rsidRPr="00993BFE">
              <w:t xml:space="preserve">Note: Abuse by a caregiver or staff member should be categorised under the sexual abuse, physical abuse, emotional/psychological abuse or financial abuse types. </w:t>
            </w:r>
          </w:p>
          <w:p w14:paraId="188A81DC" w14:textId="77777777" w:rsidR="00020871" w:rsidRPr="00993BFE" w:rsidRDefault="00020871" w:rsidP="00BD536D">
            <w:pPr>
              <w:pStyle w:val="DHHStabletext"/>
            </w:pPr>
            <w:r w:rsidRPr="00993BFE">
              <w:t xml:space="preserve">Neglect of a client must be reported as a </w:t>
            </w:r>
            <w:r w:rsidR="00BE332B">
              <w:t>m</w:t>
            </w:r>
            <w:r w:rsidR="00BE332B" w:rsidRPr="00993BFE">
              <w:t xml:space="preserve">ajor </w:t>
            </w:r>
            <w:r w:rsidR="00BE332B">
              <w:t>i</w:t>
            </w:r>
            <w:r w:rsidR="00BE332B" w:rsidRPr="00993BFE">
              <w:t xml:space="preserve">mpact </w:t>
            </w:r>
            <w:r w:rsidRPr="00993BFE">
              <w:t xml:space="preserve">incident. Neglect is the failure to care adequately for a client to the extent that the health, wellbeing and development of the client </w:t>
            </w:r>
            <w:r w:rsidR="00BD536D">
              <w:t>are</w:t>
            </w:r>
            <w:r w:rsidR="00BD536D" w:rsidRPr="00993BFE">
              <w:t xml:space="preserve"> </w:t>
            </w:r>
            <w:r w:rsidRPr="00993BFE">
              <w:t>significantly impaired or at risk.</w:t>
            </w:r>
          </w:p>
        </w:tc>
      </w:tr>
      <w:tr w:rsidR="00020871" w:rsidRPr="0094413A" w14:paraId="00F6C003" w14:textId="77777777" w:rsidTr="001D1C50">
        <w:tc>
          <w:tcPr>
            <w:tcW w:w="842" w:type="pct"/>
          </w:tcPr>
          <w:p w14:paraId="64DAE0CC" w14:textId="77777777" w:rsidR="00020871" w:rsidRPr="0094413A" w:rsidRDefault="00020871" w:rsidP="0094413A">
            <w:pPr>
              <w:pStyle w:val="DHHStabletext"/>
              <w:rPr>
                <w:rStyle w:val="Strong"/>
              </w:rPr>
            </w:pPr>
            <w:r w:rsidRPr="0094413A">
              <w:rPr>
                <w:rStyle w:val="Strong"/>
              </w:rPr>
              <w:t>Self-harm/ attempted suicide</w:t>
            </w:r>
          </w:p>
        </w:tc>
        <w:tc>
          <w:tcPr>
            <w:tcW w:w="4158" w:type="pct"/>
          </w:tcPr>
          <w:p w14:paraId="6B4D7135" w14:textId="77777777" w:rsidR="00020871" w:rsidRPr="0094413A" w:rsidRDefault="00020871" w:rsidP="00D03D18">
            <w:pPr>
              <w:pStyle w:val="DHHStablebullet1"/>
            </w:pPr>
            <w:r w:rsidRPr="0094413A">
              <w:t>Actions that intentionally cause harm or injury to self</w:t>
            </w:r>
            <w:r w:rsidR="00FB7045" w:rsidRPr="0094413A">
              <w:t>.</w:t>
            </w:r>
            <w:r w:rsidRPr="0094413A">
              <w:t xml:space="preserve"> </w:t>
            </w:r>
          </w:p>
          <w:p w14:paraId="5B4BFBF9" w14:textId="77777777" w:rsidR="00020871" w:rsidRPr="0094413A" w:rsidRDefault="00020871" w:rsidP="00D03D18">
            <w:pPr>
              <w:pStyle w:val="DHHStablebullet1"/>
            </w:pPr>
            <w:r w:rsidRPr="0094413A">
              <w:t>Actions to attempt suicide (the intention to end one’s own life</w:t>
            </w:r>
            <w:r w:rsidR="00FB7045" w:rsidRPr="0094413A">
              <w:t>).</w:t>
            </w:r>
            <w:r w:rsidRPr="0094413A">
              <w:t xml:space="preserve"> </w:t>
            </w:r>
          </w:p>
          <w:p w14:paraId="7E5FE3BF" w14:textId="77777777" w:rsidR="00020871" w:rsidRPr="0094413A" w:rsidRDefault="00020871" w:rsidP="001D1C50">
            <w:pPr>
              <w:pStyle w:val="DHHStablebullet1"/>
              <w:keepNext/>
            </w:pPr>
            <w:r w:rsidRPr="0094413A">
              <w:t xml:space="preserve">Attempted suicide must be reported as a </w:t>
            </w:r>
            <w:r w:rsidR="00BE332B" w:rsidRPr="0094413A">
              <w:t xml:space="preserve">major impact </w:t>
            </w:r>
            <w:r w:rsidRPr="0094413A">
              <w:t>incident.</w:t>
            </w:r>
          </w:p>
        </w:tc>
      </w:tr>
    </w:tbl>
    <w:p w14:paraId="16F24B24" w14:textId="0825E08E" w:rsidR="001D1C50" w:rsidRDefault="001D1C50">
      <w:pPr>
        <w:pStyle w:val="Caption"/>
      </w:pPr>
      <w:bookmarkStart w:id="17" w:name="_Ref17106287"/>
      <w:r>
        <w:t xml:space="preserve">Table </w:t>
      </w:r>
      <w:fldSimple w:instr=" SEQ Table \* ARABIC ">
        <w:r w:rsidR="00E657F3">
          <w:rPr>
            <w:noProof/>
          </w:rPr>
          <w:t>6</w:t>
        </w:r>
      </w:fldSimple>
      <w:bookmarkEnd w:id="17"/>
      <w:r>
        <w:t xml:space="preserve">: </w:t>
      </w:r>
      <w:r w:rsidRPr="0004027A">
        <w:t xml:space="preserve">Summary of incident types that might be classified as EITHER major impact or </w:t>
      </w:r>
      <w:proofErr w:type="spellStart"/>
      <w:r w:rsidRPr="0004027A">
        <w:t>non major</w:t>
      </w:r>
      <w:proofErr w:type="spellEnd"/>
      <w:r w:rsidRPr="0004027A">
        <w:t xml:space="preserve"> impact based upon assessment and professional judgement of the Service provider</w:t>
      </w:r>
    </w:p>
    <w:p w14:paraId="4038D2D2" w14:textId="77777777" w:rsidR="003D3168" w:rsidRDefault="36D52A51" w:rsidP="0094413A">
      <w:pPr>
        <w:pStyle w:val="DHHSbodyaftertablefigure"/>
      </w:pPr>
      <w:r w:rsidRPr="005C5B5C">
        <w:t>The client incidents listed above are</w:t>
      </w:r>
      <w:r w:rsidR="00EE1AAE" w:rsidRPr="005C5B5C">
        <w:t xml:space="preserve"> further</w:t>
      </w:r>
      <w:r w:rsidRPr="005C5B5C">
        <w:t xml:space="preserve"> defined in </w:t>
      </w:r>
      <w:r w:rsidR="00F610AC" w:rsidRPr="005C5B5C">
        <w:t>t</w:t>
      </w:r>
      <w:r w:rsidRPr="005C5B5C">
        <w:t xml:space="preserve">he </w:t>
      </w:r>
      <w:r w:rsidRPr="00D03D18">
        <w:rPr>
          <w:rStyle w:val="Emphasis"/>
        </w:rPr>
        <w:t xml:space="preserve">Client </w:t>
      </w:r>
      <w:r w:rsidR="00FB7045" w:rsidRPr="00D03D18">
        <w:rPr>
          <w:rStyle w:val="Emphasis"/>
        </w:rPr>
        <w:t>incident management guide</w:t>
      </w:r>
      <w:r w:rsidR="00EE1AAE" w:rsidRPr="005C5B5C">
        <w:t>,</w:t>
      </w:r>
      <w:r w:rsidRPr="005C5B5C">
        <w:t xml:space="preserve"> </w:t>
      </w:r>
      <w:r w:rsidRPr="008E3848">
        <w:t>Appendix</w:t>
      </w:r>
      <w:r w:rsidR="004F1FDC">
        <w:t> </w:t>
      </w:r>
      <w:r w:rsidRPr="008E3848">
        <w:t>A: Definitions of incident types</w:t>
      </w:r>
      <w:r w:rsidRPr="00F70153">
        <w:t xml:space="preserve">. </w:t>
      </w:r>
      <w:r w:rsidRPr="005C5B5C">
        <w:t>The</w:t>
      </w:r>
      <w:r w:rsidR="00F55CAF">
        <w:t>se</w:t>
      </w:r>
      <w:r w:rsidRPr="005C5B5C">
        <w:t xml:space="preserve"> definitions will </w:t>
      </w:r>
      <w:r w:rsidR="00F55CAF">
        <w:t>as</w:t>
      </w:r>
      <w:r w:rsidR="00F34138">
        <w:t>sist in deciding whether an inciden</w:t>
      </w:r>
      <w:r w:rsidR="00F55CAF">
        <w:t xml:space="preserve">t </w:t>
      </w:r>
      <w:r w:rsidRPr="005C5B5C">
        <w:t xml:space="preserve">should be considered as a </w:t>
      </w:r>
      <w:r w:rsidR="00BE332B">
        <w:t>m</w:t>
      </w:r>
      <w:r w:rsidR="00BE332B" w:rsidRPr="005C5B5C">
        <w:t xml:space="preserve">ajor </w:t>
      </w:r>
      <w:r w:rsidR="00BE332B">
        <w:t>i</w:t>
      </w:r>
      <w:r w:rsidR="00BE332B" w:rsidRPr="005C5B5C">
        <w:t xml:space="preserve">mpact </w:t>
      </w:r>
      <w:r w:rsidRPr="005C5B5C">
        <w:t xml:space="preserve">or </w:t>
      </w:r>
      <w:r w:rsidR="00BE332B">
        <w:t>n</w:t>
      </w:r>
      <w:r w:rsidR="00BE332B" w:rsidRPr="005C5B5C">
        <w:t>on</w:t>
      </w:r>
      <w:r w:rsidRPr="005C5B5C">
        <w:t>-</w:t>
      </w:r>
      <w:r w:rsidR="00BE332B">
        <w:t>m</w:t>
      </w:r>
      <w:r w:rsidR="00BE332B" w:rsidRPr="005C5B5C">
        <w:t xml:space="preserve">ajor </w:t>
      </w:r>
      <w:r w:rsidR="00BE332B">
        <w:t>i</w:t>
      </w:r>
      <w:r w:rsidR="00BE332B" w:rsidRPr="005C5B5C">
        <w:t xml:space="preserve">mpact </w:t>
      </w:r>
      <w:r w:rsidRPr="008866E5">
        <w:t>incident.</w:t>
      </w:r>
    </w:p>
    <w:p w14:paraId="2D50D64E" w14:textId="77777777" w:rsidR="003A20E2" w:rsidRPr="004F1FDC" w:rsidRDefault="00FB7045" w:rsidP="00D03D18">
      <w:pPr>
        <w:pStyle w:val="Heading3"/>
      </w:pPr>
      <w:r w:rsidRPr="004F1FDC">
        <w:t xml:space="preserve">Task </w:t>
      </w:r>
      <w:r w:rsidR="36D52A51" w:rsidRPr="004F1FDC">
        <w:t>1.</w:t>
      </w:r>
      <w:r w:rsidR="002352AA" w:rsidRPr="004F1FDC">
        <w:t>4</w:t>
      </w:r>
      <w:r w:rsidR="0030707F">
        <w:t>.1</w:t>
      </w:r>
      <w:r w:rsidR="00293048" w:rsidRPr="004F1FDC">
        <w:t>:</w:t>
      </w:r>
      <w:r w:rsidR="36D52A51" w:rsidRPr="004F1FDC">
        <w:t xml:space="preserve"> </w:t>
      </w:r>
      <w:r w:rsidRPr="004F1FDC">
        <w:t xml:space="preserve">Categorising </w:t>
      </w:r>
      <w:r w:rsidR="36D52A51" w:rsidRPr="004F1FDC">
        <w:t>incident types</w:t>
      </w:r>
    </w:p>
    <w:p w14:paraId="77C80632" w14:textId="77777777" w:rsidR="003F1510" w:rsidRDefault="00FB7045" w:rsidP="00CC55FF">
      <w:pPr>
        <w:pStyle w:val="DHHSbody"/>
        <w:rPr>
          <w:rFonts w:cs="Arial"/>
        </w:rPr>
      </w:pPr>
      <w:r>
        <w:rPr>
          <w:rFonts w:cs="Arial"/>
        </w:rPr>
        <w:t>T</w:t>
      </w:r>
      <w:r w:rsidR="00D209BB">
        <w:rPr>
          <w:rFonts w:cs="Arial"/>
        </w:rPr>
        <w:t xml:space="preserve">ake a moment </w:t>
      </w:r>
      <w:r w:rsidR="00DB6536">
        <w:rPr>
          <w:rFonts w:cs="Arial"/>
        </w:rPr>
        <w:t xml:space="preserve">to think about </w:t>
      </w:r>
      <w:r>
        <w:rPr>
          <w:rFonts w:cs="Arial"/>
        </w:rPr>
        <w:t xml:space="preserve">the </w:t>
      </w:r>
      <w:r w:rsidR="00DB6536">
        <w:rPr>
          <w:rFonts w:cs="Arial"/>
        </w:rPr>
        <w:t>categorisation of</w:t>
      </w:r>
      <w:r w:rsidR="00D209BB">
        <w:rPr>
          <w:rFonts w:cs="Arial"/>
        </w:rPr>
        <w:t xml:space="preserve"> client incidents</w:t>
      </w:r>
      <w:r w:rsidR="003F1510">
        <w:rPr>
          <w:rFonts w:cs="Arial"/>
        </w:rPr>
        <w:t>, and what this</w:t>
      </w:r>
      <w:r w:rsidR="00DB6536">
        <w:rPr>
          <w:rFonts w:cs="Arial"/>
        </w:rPr>
        <w:t xml:space="preserve"> will look</w:t>
      </w:r>
      <w:r w:rsidR="00BC272F">
        <w:rPr>
          <w:rFonts w:cs="Arial"/>
        </w:rPr>
        <w:t xml:space="preserve"> like</w:t>
      </w:r>
      <w:r w:rsidR="00D209BB">
        <w:rPr>
          <w:rFonts w:cs="Arial"/>
        </w:rPr>
        <w:t xml:space="preserve"> in practice. </w:t>
      </w:r>
      <w:r>
        <w:rPr>
          <w:rFonts w:cs="Arial"/>
        </w:rPr>
        <w:t>T</w:t>
      </w:r>
      <w:r w:rsidR="00D209BB">
        <w:rPr>
          <w:rFonts w:cs="Arial"/>
        </w:rPr>
        <w:t xml:space="preserve">here may be certain </w:t>
      </w:r>
      <w:r w:rsidR="003F1510">
        <w:rPr>
          <w:rFonts w:cs="Arial"/>
        </w:rPr>
        <w:t>incident types</w:t>
      </w:r>
      <w:r w:rsidR="00D209BB">
        <w:rPr>
          <w:rFonts w:cs="Arial"/>
        </w:rPr>
        <w:t xml:space="preserve"> that </w:t>
      </w:r>
      <w:r>
        <w:rPr>
          <w:rFonts w:cs="Arial"/>
        </w:rPr>
        <w:t>are</w:t>
      </w:r>
      <w:r w:rsidR="00D209BB">
        <w:rPr>
          <w:rFonts w:cs="Arial"/>
        </w:rPr>
        <w:t xml:space="preserve"> more l</w:t>
      </w:r>
      <w:r w:rsidR="00DB6536">
        <w:rPr>
          <w:rFonts w:cs="Arial"/>
        </w:rPr>
        <w:t>ikely to happen in a</w:t>
      </w:r>
      <w:r w:rsidR="00403028">
        <w:rPr>
          <w:rFonts w:cs="Arial"/>
        </w:rPr>
        <w:t xml:space="preserve"> particular environment </w:t>
      </w:r>
      <w:r w:rsidR="00D209BB">
        <w:rPr>
          <w:rFonts w:cs="Arial"/>
        </w:rPr>
        <w:t>than in others</w:t>
      </w:r>
      <w:r>
        <w:rPr>
          <w:rFonts w:cs="Arial"/>
        </w:rPr>
        <w:t>, depending on the nature of services that a provider delivers</w:t>
      </w:r>
      <w:r w:rsidR="003F1510">
        <w:rPr>
          <w:rFonts w:cs="Arial"/>
        </w:rPr>
        <w:t>.</w:t>
      </w:r>
    </w:p>
    <w:p w14:paraId="4DF540A9" w14:textId="77777777" w:rsidR="003F1510" w:rsidRDefault="003F1510" w:rsidP="00CC55FF">
      <w:pPr>
        <w:pStyle w:val="DHHSbody"/>
        <w:rPr>
          <w:rFonts w:cs="Arial"/>
        </w:rPr>
      </w:pPr>
      <w:r>
        <w:rPr>
          <w:rFonts w:cs="Arial"/>
        </w:rPr>
        <w:t xml:space="preserve">Think of some client incident examples to use for the purpose of this exercise. </w:t>
      </w:r>
      <w:r w:rsidR="00D209BB">
        <w:rPr>
          <w:rFonts w:cs="Arial"/>
        </w:rPr>
        <w:t xml:space="preserve">You can choose to come up with </w:t>
      </w:r>
      <w:r>
        <w:rPr>
          <w:rFonts w:cs="Arial"/>
        </w:rPr>
        <w:t xml:space="preserve">several different </w:t>
      </w:r>
      <w:r w:rsidR="00D209BB">
        <w:rPr>
          <w:rFonts w:cs="Arial"/>
        </w:rPr>
        <w:t xml:space="preserve">examples </w:t>
      </w:r>
      <w:r w:rsidR="00BC272F">
        <w:rPr>
          <w:rFonts w:cs="Arial"/>
        </w:rPr>
        <w:t>in a few</w:t>
      </w:r>
      <w:r>
        <w:rPr>
          <w:rFonts w:cs="Arial"/>
        </w:rPr>
        <w:t xml:space="preserve"> different service provider </w:t>
      </w:r>
      <w:r w:rsidR="00BC272F">
        <w:rPr>
          <w:rFonts w:cs="Arial"/>
        </w:rPr>
        <w:t>settings</w:t>
      </w:r>
      <w:r w:rsidR="00FB7045">
        <w:rPr>
          <w:rFonts w:cs="Arial"/>
        </w:rPr>
        <w:t>.</w:t>
      </w:r>
      <w:r>
        <w:rPr>
          <w:rFonts w:cs="Arial"/>
        </w:rPr>
        <w:t xml:space="preserve"> </w:t>
      </w:r>
      <w:r w:rsidR="00FB7045">
        <w:rPr>
          <w:rFonts w:cs="Arial"/>
        </w:rPr>
        <w:t>I</w:t>
      </w:r>
      <w:r>
        <w:rPr>
          <w:rFonts w:cs="Arial"/>
        </w:rPr>
        <w:t>f you work for a service provider</w:t>
      </w:r>
      <w:r w:rsidR="00091C45">
        <w:rPr>
          <w:rFonts w:cs="Arial"/>
        </w:rPr>
        <w:t>,</w:t>
      </w:r>
      <w:r w:rsidR="00FB7045">
        <w:rPr>
          <w:rFonts w:cs="Arial"/>
        </w:rPr>
        <w:t xml:space="preserve"> </w:t>
      </w:r>
      <w:r>
        <w:rPr>
          <w:rFonts w:cs="Arial"/>
        </w:rPr>
        <w:t xml:space="preserve">you might like to focus on </w:t>
      </w:r>
      <w:r w:rsidR="00FB7045">
        <w:rPr>
          <w:rFonts w:cs="Arial"/>
        </w:rPr>
        <w:t xml:space="preserve">the </w:t>
      </w:r>
      <w:r>
        <w:rPr>
          <w:rFonts w:cs="Arial"/>
        </w:rPr>
        <w:t>incident examples that you could imagine happening in your specific workplace.</w:t>
      </w:r>
      <w:r w:rsidR="00BC272F">
        <w:rPr>
          <w:rFonts w:cs="Arial"/>
        </w:rPr>
        <w:t xml:space="preserve"> </w:t>
      </w:r>
      <w:r>
        <w:rPr>
          <w:rFonts w:cs="Arial"/>
        </w:rPr>
        <w:t>You</w:t>
      </w:r>
      <w:r w:rsidR="00BC272F">
        <w:rPr>
          <w:rFonts w:cs="Arial"/>
        </w:rPr>
        <w:t xml:space="preserve"> can</w:t>
      </w:r>
      <w:r>
        <w:rPr>
          <w:rFonts w:cs="Arial"/>
        </w:rPr>
        <w:t xml:space="preserve"> also choose real</w:t>
      </w:r>
      <w:r w:rsidR="00091C45">
        <w:rPr>
          <w:rFonts w:cs="Arial"/>
        </w:rPr>
        <w:t>-</w:t>
      </w:r>
      <w:r>
        <w:rPr>
          <w:rFonts w:cs="Arial"/>
        </w:rPr>
        <w:t xml:space="preserve">life client incident examples </w:t>
      </w:r>
      <w:r w:rsidR="00BC272F">
        <w:rPr>
          <w:rFonts w:cs="Arial"/>
        </w:rPr>
        <w:t>if you</w:t>
      </w:r>
      <w:r>
        <w:rPr>
          <w:rFonts w:cs="Arial"/>
        </w:rPr>
        <w:t xml:space="preserve"> have dealt with</w:t>
      </w:r>
      <w:r w:rsidR="00BC272F">
        <w:rPr>
          <w:rFonts w:cs="Arial"/>
        </w:rPr>
        <w:t xml:space="preserve"> any</w:t>
      </w:r>
      <w:r>
        <w:rPr>
          <w:rFonts w:cs="Arial"/>
        </w:rPr>
        <w:t xml:space="preserve"> in the past.</w:t>
      </w:r>
    </w:p>
    <w:p w14:paraId="52DCB719" w14:textId="77777777" w:rsidR="00BC272F" w:rsidRDefault="00BC272F" w:rsidP="00CC55FF">
      <w:pPr>
        <w:pStyle w:val="DHHSbody"/>
        <w:rPr>
          <w:rFonts w:cs="Arial"/>
        </w:rPr>
      </w:pPr>
      <w:r>
        <w:rPr>
          <w:rFonts w:cs="Arial"/>
        </w:rPr>
        <w:t>Consider what you have learnt in this module so far</w:t>
      </w:r>
      <w:r w:rsidR="00FB7045">
        <w:rPr>
          <w:rFonts w:cs="Arial"/>
        </w:rPr>
        <w:t>.</w:t>
      </w:r>
      <w:r>
        <w:rPr>
          <w:rFonts w:cs="Arial"/>
        </w:rPr>
        <w:t xml:space="preserve"> </w:t>
      </w:r>
      <w:r w:rsidR="00FB7045">
        <w:rPr>
          <w:rFonts w:cs="Arial"/>
        </w:rPr>
        <w:t>C</w:t>
      </w:r>
      <w:r>
        <w:rPr>
          <w:rFonts w:cs="Arial"/>
        </w:rPr>
        <w:t>omplete the table below, focusing on the categorisation (</w:t>
      </w:r>
      <w:r w:rsidR="00BE332B">
        <w:rPr>
          <w:rFonts w:cs="Arial"/>
        </w:rPr>
        <w:t xml:space="preserve">major impact </w:t>
      </w:r>
      <w:r>
        <w:rPr>
          <w:rFonts w:cs="Arial"/>
        </w:rPr>
        <w:t xml:space="preserve">or </w:t>
      </w:r>
      <w:r w:rsidR="00BE332B">
        <w:rPr>
          <w:rFonts w:cs="Arial"/>
        </w:rPr>
        <w:t>non</w:t>
      </w:r>
      <w:r>
        <w:rPr>
          <w:rFonts w:cs="Arial"/>
        </w:rPr>
        <w:t>-</w:t>
      </w:r>
      <w:r w:rsidR="00BE332B">
        <w:rPr>
          <w:rFonts w:cs="Arial"/>
        </w:rPr>
        <w:t>major impact</w:t>
      </w:r>
      <w:r>
        <w:rPr>
          <w:rFonts w:cs="Arial"/>
        </w:rPr>
        <w:t xml:space="preserve">) </w:t>
      </w:r>
      <w:r w:rsidR="00DB6536">
        <w:rPr>
          <w:rFonts w:cs="Arial"/>
        </w:rPr>
        <w:t xml:space="preserve">of </w:t>
      </w:r>
      <w:r w:rsidRPr="008866E5">
        <w:rPr>
          <w:rFonts w:cs="Arial"/>
        </w:rPr>
        <w:t>client incident</w:t>
      </w:r>
      <w:r w:rsidRPr="00864A0E">
        <w:rPr>
          <w:rFonts w:cs="Arial"/>
        </w:rPr>
        <w:t>s</w:t>
      </w:r>
      <w:r>
        <w:rPr>
          <w:rFonts w:cs="Arial"/>
        </w:rPr>
        <w:t xml:space="preserve"> and the rationale for </w:t>
      </w:r>
      <w:r w:rsidR="00DB6536">
        <w:rPr>
          <w:rFonts w:cs="Arial"/>
        </w:rPr>
        <w:t>categorisation</w:t>
      </w:r>
      <w:r>
        <w:rPr>
          <w:rFonts w:cs="Arial"/>
        </w:rPr>
        <w:t xml:space="preserve">. </w:t>
      </w:r>
      <w:r w:rsidR="0024319B">
        <w:rPr>
          <w:rFonts w:cs="Arial"/>
        </w:rPr>
        <w:t>More information about client incident categorisation can be found in the</w:t>
      </w:r>
      <w:r w:rsidR="36D52A51" w:rsidRPr="005C5B5C">
        <w:rPr>
          <w:rFonts w:cs="Arial"/>
        </w:rPr>
        <w:t xml:space="preserve"> </w:t>
      </w:r>
      <w:r w:rsidR="36D52A51" w:rsidRPr="00D03D18">
        <w:rPr>
          <w:rStyle w:val="Emphasis"/>
        </w:rPr>
        <w:t xml:space="preserve">Client </w:t>
      </w:r>
      <w:r w:rsidR="00FB7045" w:rsidRPr="00D03D18">
        <w:rPr>
          <w:rStyle w:val="Emphasis"/>
        </w:rPr>
        <w:t>incident management guide</w:t>
      </w:r>
      <w:r w:rsidR="00E02DA2" w:rsidRPr="005C5B5C">
        <w:rPr>
          <w:rFonts w:cs="Arial"/>
        </w:rPr>
        <w:t>,</w:t>
      </w:r>
      <w:r w:rsidR="36D52A51" w:rsidRPr="005C5B5C">
        <w:rPr>
          <w:rFonts w:cs="Arial"/>
        </w:rPr>
        <w:t xml:space="preserve"> </w:t>
      </w:r>
      <w:r w:rsidR="36D52A51" w:rsidRPr="001754AD">
        <w:rPr>
          <w:rFonts w:cs="Arial"/>
        </w:rPr>
        <w:t>Appendix</w:t>
      </w:r>
      <w:r w:rsidR="00444459">
        <w:rPr>
          <w:rFonts w:cs="Arial"/>
        </w:rPr>
        <w:t> </w:t>
      </w:r>
      <w:r w:rsidR="36D52A51" w:rsidRPr="001754AD">
        <w:rPr>
          <w:rFonts w:cs="Arial"/>
        </w:rPr>
        <w:t>A</w:t>
      </w:r>
      <w:r w:rsidR="000044E1" w:rsidRPr="001754AD">
        <w:rPr>
          <w:rFonts w:cs="Arial"/>
        </w:rPr>
        <w:t>:</w:t>
      </w:r>
      <w:r w:rsidR="008A4CEE" w:rsidRPr="001754AD">
        <w:rPr>
          <w:rFonts w:cs="Arial"/>
        </w:rPr>
        <w:t xml:space="preserve"> Definitions of incident types</w:t>
      </w:r>
      <w:r>
        <w:rPr>
          <w:rFonts w:cs="Arial"/>
        </w:rPr>
        <w:t>.</w:t>
      </w:r>
    </w:p>
    <w:p w14:paraId="1C44C2EA" w14:textId="77777777" w:rsidR="003A20E2" w:rsidRPr="005C5B5C" w:rsidRDefault="00670164" w:rsidP="00CC55FF">
      <w:pPr>
        <w:pStyle w:val="DHHSbody"/>
        <w:rPr>
          <w:rFonts w:cs="Arial"/>
        </w:rPr>
      </w:pPr>
      <w:r>
        <w:rPr>
          <w:rFonts w:cs="Arial"/>
        </w:rPr>
        <w:t xml:space="preserve">You might like to discuss this activity with a colleague or </w:t>
      </w:r>
      <w:r w:rsidR="003D5171">
        <w:rPr>
          <w:rFonts w:cs="Arial"/>
        </w:rPr>
        <w:t>your</w:t>
      </w:r>
      <w:r>
        <w:rPr>
          <w:rFonts w:cs="Arial"/>
        </w:rPr>
        <w:t xml:space="preserve"> manager to test your understanding</w:t>
      </w:r>
      <w:r w:rsidR="006D18C4">
        <w:rPr>
          <w:rFonts w:cs="Arial"/>
        </w:rPr>
        <w:t>.</w:t>
      </w:r>
    </w:p>
    <w:tbl>
      <w:tblPr>
        <w:tblStyle w:val="GridTableLight"/>
        <w:tblpPr w:leftFromText="181" w:rightFromText="181" w:topFromText="57" w:bottomFromText="57" w:vertAnchor="text" w:tblpY="1"/>
        <w:tblOverlap w:val="never"/>
        <w:tblW w:w="5000" w:type="pct"/>
        <w:tblLook w:val="04A0" w:firstRow="1" w:lastRow="0" w:firstColumn="1" w:lastColumn="0" w:noHBand="0" w:noVBand="1"/>
      </w:tblPr>
      <w:tblGrid>
        <w:gridCol w:w="3170"/>
        <w:gridCol w:w="3172"/>
        <w:gridCol w:w="3172"/>
      </w:tblGrid>
      <w:tr w:rsidR="00205A8C" w:rsidRPr="005C5B5C" w14:paraId="310E966A" w14:textId="77777777" w:rsidTr="001D1C50">
        <w:tc>
          <w:tcPr>
            <w:tcW w:w="1666" w:type="pct"/>
          </w:tcPr>
          <w:p w14:paraId="1D00EB29" w14:textId="77777777" w:rsidR="00205A8C" w:rsidRDefault="00205A8C" w:rsidP="001D1C50">
            <w:pPr>
              <w:pStyle w:val="DHHStablecolhead"/>
              <w:rPr>
                <w:rFonts w:cs="Arial"/>
              </w:rPr>
            </w:pPr>
            <w:r w:rsidRPr="00291ED5">
              <w:rPr>
                <w:rFonts w:cs="Arial"/>
              </w:rPr>
              <w:lastRenderedPageBreak/>
              <w:t>Incident</w:t>
            </w:r>
            <w:r>
              <w:rPr>
                <w:rFonts w:cs="Arial"/>
              </w:rPr>
              <w:t xml:space="preserve"> type</w:t>
            </w:r>
          </w:p>
          <w:p w14:paraId="4DF5A96F" w14:textId="77777777" w:rsidR="00205A8C" w:rsidRDefault="00205A8C" w:rsidP="001D1C50">
            <w:pPr>
              <w:pStyle w:val="DHHStablecolhead"/>
              <w:rPr>
                <w:rFonts w:cs="Arial"/>
                <w:b w:val="0"/>
                <w:color w:val="auto"/>
              </w:rPr>
            </w:pPr>
            <w:r w:rsidRPr="00BC272F">
              <w:rPr>
                <w:rFonts w:cs="Arial"/>
                <w:b w:val="0"/>
                <w:color w:val="auto"/>
              </w:rPr>
              <w:t>What happened to the client?</w:t>
            </w:r>
            <w:r>
              <w:rPr>
                <w:rFonts w:cs="Arial"/>
                <w:b w:val="0"/>
                <w:color w:val="auto"/>
              </w:rPr>
              <w:t xml:space="preserve"> How were they harmed?</w:t>
            </w:r>
          </w:p>
          <w:p w14:paraId="6E98E32D" w14:textId="77777777" w:rsidR="00205A8C" w:rsidRPr="00BC272F" w:rsidRDefault="00205A8C" w:rsidP="001D1C50">
            <w:pPr>
              <w:pStyle w:val="DHHStablecolhead"/>
              <w:rPr>
                <w:rFonts w:cs="Arial"/>
                <w:b w:val="0"/>
                <w:color w:val="auto"/>
              </w:rPr>
            </w:pPr>
            <w:r>
              <w:rPr>
                <w:rFonts w:cs="Arial"/>
                <w:b w:val="0"/>
                <w:color w:val="auto"/>
              </w:rPr>
              <w:t>(Provide a short description.)</w:t>
            </w:r>
          </w:p>
        </w:tc>
        <w:tc>
          <w:tcPr>
            <w:tcW w:w="1667" w:type="pct"/>
          </w:tcPr>
          <w:p w14:paraId="665403C4" w14:textId="77777777" w:rsidR="00205A8C" w:rsidRDefault="00205A8C" w:rsidP="001D1C50">
            <w:pPr>
              <w:pStyle w:val="DHHStablecolhead"/>
              <w:rPr>
                <w:rFonts w:cs="Arial"/>
              </w:rPr>
            </w:pPr>
            <w:r>
              <w:rPr>
                <w:rFonts w:cs="Arial"/>
              </w:rPr>
              <w:t>Categorisation</w:t>
            </w:r>
          </w:p>
          <w:p w14:paraId="753ABB94" w14:textId="77777777" w:rsidR="00205A8C" w:rsidRPr="005C5B5C" w:rsidRDefault="00205A8C" w:rsidP="001D1C50">
            <w:pPr>
              <w:pStyle w:val="DHHStablecolhead"/>
              <w:rPr>
                <w:rFonts w:cs="Arial"/>
              </w:rPr>
            </w:pPr>
            <w:r>
              <w:rPr>
                <w:rFonts w:cs="Arial"/>
                <w:b w:val="0"/>
                <w:color w:val="auto"/>
              </w:rPr>
              <w:t xml:space="preserve">Major impact incident </w:t>
            </w:r>
            <w:r>
              <w:rPr>
                <w:rFonts w:cs="Arial"/>
                <w:b w:val="0"/>
                <w:color w:val="auto"/>
              </w:rPr>
              <w:br/>
              <w:t>or non-major impact incident?</w:t>
            </w:r>
          </w:p>
        </w:tc>
        <w:tc>
          <w:tcPr>
            <w:tcW w:w="1667" w:type="pct"/>
          </w:tcPr>
          <w:p w14:paraId="726ABD8E" w14:textId="77777777" w:rsidR="00205A8C" w:rsidRDefault="00205A8C" w:rsidP="001D1C50">
            <w:pPr>
              <w:pStyle w:val="DHHStablecolhead"/>
              <w:rPr>
                <w:rFonts w:cs="Arial"/>
              </w:rPr>
            </w:pPr>
            <w:r>
              <w:rPr>
                <w:rFonts w:cs="Arial"/>
              </w:rPr>
              <w:t>Rationale</w:t>
            </w:r>
          </w:p>
          <w:p w14:paraId="15E50AAE" w14:textId="77777777" w:rsidR="00205A8C" w:rsidRPr="00670164" w:rsidRDefault="00205A8C" w:rsidP="001D1C50">
            <w:pPr>
              <w:pStyle w:val="DHHStablecolhead"/>
              <w:rPr>
                <w:rFonts w:cs="Arial"/>
                <w:b w:val="0"/>
                <w:color w:val="auto"/>
              </w:rPr>
            </w:pPr>
            <w:r>
              <w:rPr>
                <w:rFonts w:cs="Arial"/>
                <w:b w:val="0"/>
                <w:color w:val="auto"/>
              </w:rPr>
              <w:t>Detail the reasons for categorisation.</w:t>
            </w:r>
          </w:p>
        </w:tc>
      </w:tr>
      <w:tr w:rsidR="00205A8C" w:rsidRPr="003072C6" w14:paraId="2DBF0D7D" w14:textId="77777777" w:rsidTr="001D1C50">
        <w:trPr>
          <w:trHeight w:val="2211"/>
        </w:trPr>
        <w:tc>
          <w:tcPr>
            <w:tcW w:w="1666" w:type="pct"/>
          </w:tcPr>
          <w:p w14:paraId="6B62F1B3" w14:textId="77777777" w:rsidR="00205A8C" w:rsidRDefault="00205A8C" w:rsidP="001D1C50">
            <w:pPr>
              <w:pStyle w:val="DHHStabletext"/>
              <w:spacing w:before="0"/>
            </w:pPr>
          </w:p>
        </w:tc>
        <w:tc>
          <w:tcPr>
            <w:tcW w:w="1667" w:type="pct"/>
          </w:tcPr>
          <w:p w14:paraId="02F2C34E" w14:textId="77777777" w:rsidR="00205A8C" w:rsidRDefault="00205A8C" w:rsidP="001D1C50">
            <w:pPr>
              <w:pStyle w:val="DHHStabletext"/>
              <w:spacing w:before="0"/>
            </w:pPr>
          </w:p>
        </w:tc>
        <w:tc>
          <w:tcPr>
            <w:tcW w:w="1667" w:type="pct"/>
          </w:tcPr>
          <w:p w14:paraId="680A4E5D" w14:textId="77777777" w:rsidR="00205A8C" w:rsidRDefault="00205A8C" w:rsidP="001D1C50">
            <w:pPr>
              <w:pStyle w:val="DHHStabletext"/>
              <w:spacing w:before="0"/>
            </w:pPr>
          </w:p>
        </w:tc>
      </w:tr>
      <w:tr w:rsidR="00205A8C" w:rsidRPr="003072C6" w14:paraId="19219836" w14:textId="77777777" w:rsidTr="001D1C50">
        <w:trPr>
          <w:trHeight w:val="2211"/>
        </w:trPr>
        <w:tc>
          <w:tcPr>
            <w:tcW w:w="1666" w:type="pct"/>
          </w:tcPr>
          <w:p w14:paraId="296FEF7D" w14:textId="77777777" w:rsidR="00205A8C" w:rsidRDefault="00205A8C" w:rsidP="001D1C50">
            <w:pPr>
              <w:pStyle w:val="DHHStabletext"/>
              <w:spacing w:before="0"/>
            </w:pPr>
          </w:p>
        </w:tc>
        <w:tc>
          <w:tcPr>
            <w:tcW w:w="1667" w:type="pct"/>
          </w:tcPr>
          <w:p w14:paraId="7194DBDC" w14:textId="77777777" w:rsidR="00205A8C" w:rsidRDefault="00205A8C" w:rsidP="001D1C50">
            <w:pPr>
              <w:pStyle w:val="DHHStabletext"/>
              <w:spacing w:before="0"/>
            </w:pPr>
          </w:p>
        </w:tc>
        <w:tc>
          <w:tcPr>
            <w:tcW w:w="1667" w:type="pct"/>
          </w:tcPr>
          <w:p w14:paraId="769D0D3C" w14:textId="77777777" w:rsidR="00205A8C" w:rsidRDefault="00205A8C" w:rsidP="001D1C50">
            <w:pPr>
              <w:pStyle w:val="DHHStabletext"/>
              <w:spacing w:before="0"/>
            </w:pPr>
          </w:p>
        </w:tc>
      </w:tr>
      <w:tr w:rsidR="00205A8C" w:rsidRPr="003072C6" w14:paraId="54CD245A" w14:textId="77777777" w:rsidTr="001D1C50">
        <w:trPr>
          <w:trHeight w:val="2211"/>
        </w:trPr>
        <w:tc>
          <w:tcPr>
            <w:tcW w:w="1666" w:type="pct"/>
          </w:tcPr>
          <w:p w14:paraId="1231BE67" w14:textId="77777777" w:rsidR="00205A8C" w:rsidRDefault="00205A8C" w:rsidP="001D1C50">
            <w:pPr>
              <w:pStyle w:val="DHHStabletext"/>
              <w:spacing w:before="0"/>
            </w:pPr>
          </w:p>
        </w:tc>
        <w:tc>
          <w:tcPr>
            <w:tcW w:w="1667" w:type="pct"/>
          </w:tcPr>
          <w:p w14:paraId="36FEB5B0" w14:textId="77777777" w:rsidR="00205A8C" w:rsidRDefault="00205A8C" w:rsidP="001D1C50">
            <w:pPr>
              <w:pStyle w:val="DHHStabletext"/>
              <w:spacing w:before="0"/>
            </w:pPr>
          </w:p>
        </w:tc>
        <w:tc>
          <w:tcPr>
            <w:tcW w:w="1667" w:type="pct"/>
          </w:tcPr>
          <w:p w14:paraId="30D7AA69" w14:textId="77777777" w:rsidR="00205A8C" w:rsidRDefault="00205A8C" w:rsidP="001D1C50">
            <w:pPr>
              <w:pStyle w:val="DHHStabletext"/>
              <w:spacing w:before="0"/>
            </w:pPr>
          </w:p>
        </w:tc>
      </w:tr>
    </w:tbl>
    <w:p w14:paraId="7196D064" w14:textId="77777777" w:rsidR="00A17EC2" w:rsidRPr="00D03D18" w:rsidRDefault="00A17EC2" w:rsidP="001F5F86">
      <w:r w:rsidRPr="001F5F86">
        <w:br w:type="page"/>
      </w:r>
    </w:p>
    <w:p w14:paraId="2D2444B3" w14:textId="20AE5AAB" w:rsidR="003A20E2" w:rsidRPr="002B2B24" w:rsidRDefault="003A20E2" w:rsidP="00D36130">
      <w:pPr>
        <w:pStyle w:val="Heading2"/>
      </w:pPr>
      <w:bookmarkStart w:id="18" w:name="_Learning_1.5:_The"/>
      <w:bookmarkStart w:id="19" w:name="_Toc494952841"/>
      <w:bookmarkEnd w:id="18"/>
      <w:r w:rsidRPr="002B2B24">
        <w:lastRenderedPageBreak/>
        <w:t>Learning 1.</w:t>
      </w:r>
      <w:r w:rsidR="0093040E" w:rsidRPr="002B2B24">
        <w:t>5</w:t>
      </w:r>
      <w:r w:rsidRPr="002B2B24">
        <w:t>:</w:t>
      </w:r>
      <w:r w:rsidR="006B58E5" w:rsidRPr="002B2B24">
        <w:tab/>
      </w:r>
      <w:r w:rsidR="00270F1F" w:rsidRPr="002B2B24">
        <w:t>T</w:t>
      </w:r>
      <w:r w:rsidRPr="002B2B24">
        <w:t>he five CIMS stages</w:t>
      </w:r>
      <w:bookmarkEnd w:id="19"/>
    </w:p>
    <w:p w14:paraId="1C98EF28" w14:textId="66A9E91F" w:rsidR="00F74C62" w:rsidRDefault="00F624D0" w:rsidP="0094413A">
      <w:pPr>
        <w:pStyle w:val="Heading3"/>
        <w:rPr>
          <w:noProof/>
          <w:lang w:eastAsia="en-AU"/>
        </w:rPr>
      </w:pPr>
      <w:r>
        <w:rPr>
          <w:noProof/>
          <w:lang w:eastAsia="en-AU"/>
        </w:rPr>
        <w:drawing>
          <wp:anchor distT="71755" distB="71755" distL="114300" distR="114300" simplePos="0" relativeHeight="251659264" behindDoc="0" locked="0" layoutInCell="1" allowOverlap="1" wp14:anchorId="6EDD2C88" wp14:editId="58EE2277">
            <wp:simplePos x="0" y="0"/>
            <wp:positionH relativeFrom="column">
              <wp:posOffset>-2540</wp:posOffset>
            </wp:positionH>
            <wp:positionV relativeFrom="paragraph">
              <wp:posOffset>620395</wp:posOffset>
            </wp:positionV>
            <wp:extent cx="6001200" cy="1180800"/>
            <wp:effectExtent l="0" t="0" r="0" b="635"/>
            <wp:wrapTopAndBottom/>
            <wp:docPr id="9" name="Picture 9" descr="1. Identification and response&#10;2. Reporting&#10;3. Incident investigation&#10;4. Incident review&#10;(Stage 3 or 4 is required for major impact incidents)&#10;5. Analysis and learning" title="The five stages of the C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1200" cy="1180800"/>
                    </a:xfrm>
                    <a:prstGeom prst="rect">
                      <a:avLst/>
                    </a:prstGeom>
                    <a:noFill/>
                  </pic:spPr>
                </pic:pic>
              </a:graphicData>
            </a:graphic>
            <wp14:sizeRelH relativeFrom="margin">
              <wp14:pctWidth>0</wp14:pctWidth>
            </wp14:sizeRelH>
            <wp14:sizeRelV relativeFrom="margin">
              <wp14:pctHeight>0</wp14:pctHeight>
            </wp14:sizeRelV>
          </wp:anchor>
        </w:drawing>
      </w:r>
      <w:r w:rsidR="00270F1F">
        <w:t xml:space="preserve">What are the </w:t>
      </w:r>
      <w:r w:rsidR="00B64089">
        <w:t xml:space="preserve">five </w:t>
      </w:r>
      <w:r w:rsidR="00270F1F">
        <w:t xml:space="preserve">stages of </w:t>
      </w:r>
      <w:r w:rsidR="00A437A1">
        <w:t xml:space="preserve">the </w:t>
      </w:r>
      <w:r w:rsidR="00270F1F">
        <w:t>CIMS?</w:t>
      </w:r>
    </w:p>
    <w:p w14:paraId="34FF1C98" w14:textId="0270B637" w:rsidR="008622F3" w:rsidRDefault="001D1C50" w:rsidP="001D1C50">
      <w:pPr>
        <w:pStyle w:val="Caption"/>
      </w:pPr>
      <w:r>
        <w:t xml:space="preserve">Figure </w:t>
      </w:r>
      <w:fldSimple w:instr=" SEQ Figure \* ARABIC ">
        <w:r>
          <w:rPr>
            <w:noProof/>
          </w:rPr>
          <w:t>2</w:t>
        </w:r>
      </w:fldSimple>
      <w:r>
        <w:t xml:space="preserve">: </w:t>
      </w:r>
      <w:r w:rsidRPr="007F1235">
        <w:t>The five stages of the CIMS</w:t>
      </w:r>
    </w:p>
    <w:p w14:paraId="1F6E220E" w14:textId="15FA175A" w:rsidR="00F74C62" w:rsidRDefault="001D1C50" w:rsidP="00391EED">
      <w:pPr>
        <w:pStyle w:val="DHHSbody"/>
      </w:pPr>
      <w:r>
        <w:fldChar w:fldCharType="begin"/>
      </w:r>
      <w:r>
        <w:instrText xml:space="preserve"> REF _Ref17106438 \h </w:instrText>
      </w:r>
      <w:r>
        <w:fldChar w:fldCharType="separate"/>
      </w:r>
      <w:r>
        <w:t xml:space="preserve">Table </w:t>
      </w:r>
      <w:r>
        <w:rPr>
          <w:noProof/>
        </w:rPr>
        <w:t>6</w:t>
      </w:r>
      <w:r>
        <w:fldChar w:fldCharType="end"/>
      </w:r>
      <w:r>
        <w:t xml:space="preserve"> </w:t>
      </w:r>
      <w:r w:rsidR="0016688D" w:rsidRPr="002352AA">
        <w:t>outlines the CIMS stages</w:t>
      </w:r>
      <w:r w:rsidR="00F74C62" w:rsidRPr="008866E5">
        <w:t xml:space="preserve"> in more detail</w:t>
      </w:r>
      <w:r w:rsidR="0016688D" w:rsidRPr="008866E5">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7798"/>
      </w:tblGrid>
      <w:tr w:rsidR="00AC3DD1" w:rsidRPr="00AC3DD1" w14:paraId="44040041" w14:textId="77777777" w:rsidTr="00BF4BA1">
        <w:trPr>
          <w:cantSplit/>
          <w:tblHeader/>
        </w:trPr>
        <w:tc>
          <w:tcPr>
            <w:tcW w:w="895" w:type="pct"/>
            <w:tcBorders>
              <w:right w:val="single" w:sz="4" w:space="0" w:color="auto"/>
            </w:tcBorders>
            <w:shd w:val="clear" w:color="auto" w:fill="auto"/>
          </w:tcPr>
          <w:p w14:paraId="1FE7A217" w14:textId="77777777" w:rsidR="00AC3DD1" w:rsidRPr="00F74C62" w:rsidRDefault="36D52A51" w:rsidP="0094413A">
            <w:pPr>
              <w:pStyle w:val="DHHStablecolhead"/>
            </w:pPr>
            <w:r w:rsidRPr="00F74C62">
              <w:t>Stage</w:t>
            </w:r>
          </w:p>
        </w:tc>
        <w:tc>
          <w:tcPr>
            <w:tcW w:w="4105" w:type="pct"/>
            <w:tcBorders>
              <w:left w:val="single" w:sz="4" w:space="0" w:color="auto"/>
            </w:tcBorders>
          </w:tcPr>
          <w:p w14:paraId="2467A3AE" w14:textId="77777777" w:rsidR="00AC3DD1" w:rsidRPr="00F74C62" w:rsidRDefault="36D52A51" w:rsidP="0094413A">
            <w:pPr>
              <w:pStyle w:val="DHHStablecolhead"/>
            </w:pPr>
            <w:r w:rsidRPr="00F74C62">
              <w:t xml:space="preserve">Definition and </w:t>
            </w:r>
            <w:r w:rsidR="0016688D">
              <w:t>p</w:t>
            </w:r>
            <w:r w:rsidR="0016688D" w:rsidRPr="00F74C62">
              <w:t>rocess</w:t>
            </w:r>
          </w:p>
        </w:tc>
      </w:tr>
      <w:tr w:rsidR="00AC3DD1" w:rsidRPr="003072C6" w14:paraId="5D2416EA" w14:textId="77777777" w:rsidTr="00BF4BA1">
        <w:trPr>
          <w:cantSplit/>
          <w:trHeight w:val="567"/>
          <w:tblHeader/>
        </w:trPr>
        <w:tc>
          <w:tcPr>
            <w:tcW w:w="895" w:type="pct"/>
            <w:tcBorders>
              <w:right w:val="single" w:sz="4" w:space="0" w:color="auto"/>
            </w:tcBorders>
            <w:shd w:val="clear" w:color="auto" w:fill="auto"/>
          </w:tcPr>
          <w:p w14:paraId="622C66E6" w14:textId="77777777" w:rsidR="00AC3DD1" w:rsidRPr="00091C45" w:rsidRDefault="00A17EC2" w:rsidP="00091C45">
            <w:pPr>
              <w:pStyle w:val="DHHStabletext"/>
            </w:pPr>
            <w:r w:rsidRPr="00D03D18">
              <w:rPr>
                <w:rStyle w:val="Strong"/>
              </w:rPr>
              <w:t>1.</w:t>
            </w:r>
            <w:r w:rsidR="001C1F80">
              <w:rPr>
                <w:rStyle w:val="Strong"/>
              </w:rPr>
              <w:t> </w:t>
            </w:r>
            <w:r w:rsidR="36D52A51" w:rsidRPr="00D03D18">
              <w:rPr>
                <w:rStyle w:val="Strong"/>
              </w:rPr>
              <w:t>Identification and response</w:t>
            </w:r>
          </w:p>
        </w:tc>
        <w:tc>
          <w:tcPr>
            <w:tcW w:w="4105" w:type="pct"/>
            <w:tcBorders>
              <w:left w:val="single" w:sz="4" w:space="0" w:color="auto"/>
            </w:tcBorders>
          </w:tcPr>
          <w:p w14:paraId="33724D4D" w14:textId="77777777" w:rsidR="00AC3DD1" w:rsidRPr="00F74C62" w:rsidRDefault="36D52A51" w:rsidP="0094413A">
            <w:pPr>
              <w:pStyle w:val="DHHStabletext"/>
            </w:pPr>
            <w:r w:rsidRPr="00D03D18">
              <w:rPr>
                <w:rStyle w:val="Strong"/>
              </w:rPr>
              <w:t>Identification</w:t>
            </w:r>
            <w:r w:rsidRPr="00F74C62">
              <w:t xml:space="preserve"> is when an incident is disclosed to, or observed by, a service provider at any service delivery setting (for example, provider premises, outreach location, client’s home). This can include disclosure by a client, family member or other professional, to the service provider.</w:t>
            </w:r>
          </w:p>
          <w:p w14:paraId="4D6E700E" w14:textId="77777777" w:rsidR="00AC3DD1" w:rsidRPr="00F74C62" w:rsidRDefault="36D52A51" w:rsidP="0094413A">
            <w:pPr>
              <w:pStyle w:val="DHHStabletext"/>
            </w:pPr>
            <w:r w:rsidRPr="00D03D18">
              <w:rPr>
                <w:rStyle w:val="Strong"/>
              </w:rPr>
              <w:t>Response</w:t>
            </w:r>
            <w:r w:rsidRPr="00F74C62">
              <w:t xml:space="preserve"> covers the immediate activities undertaken to ensure the safety and wellbeing of clients, staff </w:t>
            </w:r>
            <w:r w:rsidR="003D5171" w:rsidRPr="00F74C62">
              <w:t>and</w:t>
            </w:r>
            <w:r w:rsidR="003D5171">
              <w:t xml:space="preserve"> witnesses</w:t>
            </w:r>
            <w:r w:rsidRPr="00F74C62">
              <w:t xml:space="preserve">, preserve evidence and notify emergency services and family or other support people. </w:t>
            </w:r>
          </w:p>
        </w:tc>
      </w:tr>
      <w:tr w:rsidR="00AC3DD1" w:rsidRPr="003072C6" w14:paraId="3F1E700D" w14:textId="77777777" w:rsidTr="00BF4BA1">
        <w:trPr>
          <w:cantSplit/>
          <w:trHeight w:val="567"/>
          <w:tblHeader/>
        </w:trPr>
        <w:tc>
          <w:tcPr>
            <w:tcW w:w="895" w:type="pct"/>
            <w:tcBorders>
              <w:right w:val="single" w:sz="4" w:space="0" w:color="auto"/>
            </w:tcBorders>
            <w:shd w:val="clear" w:color="auto" w:fill="auto"/>
          </w:tcPr>
          <w:p w14:paraId="2F59BD0D" w14:textId="77777777" w:rsidR="00AC3DD1" w:rsidRPr="00D03D18" w:rsidRDefault="00A17EC2" w:rsidP="0094413A">
            <w:pPr>
              <w:pStyle w:val="DHHStabletext"/>
              <w:rPr>
                <w:rStyle w:val="Strong"/>
              </w:rPr>
            </w:pPr>
            <w:r w:rsidRPr="00D03D18">
              <w:rPr>
                <w:rStyle w:val="Strong"/>
              </w:rPr>
              <w:t>2.</w:t>
            </w:r>
            <w:r w:rsidR="001C1F80">
              <w:rPr>
                <w:rStyle w:val="Strong"/>
              </w:rPr>
              <w:t> </w:t>
            </w:r>
            <w:r w:rsidR="36D52A51" w:rsidRPr="00D03D18">
              <w:rPr>
                <w:rStyle w:val="Strong"/>
              </w:rPr>
              <w:t>Reporting</w:t>
            </w:r>
          </w:p>
        </w:tc>
        <w:tc>
          <w:tcPr>
            <w:tcW w:w="4105" w:type="pct"/>
            <w:tcBorders>
              <w:left w:val="single" w:sz="4" w:space="0" w:color="auto"/>
            </w:tcBorders>
          </w:tcPr>
          <w:p w14:paraId="71890F65" w14:textId="77777777" w:rsidR="00AC3DD1" w:rsidRPr="00F74C62" w:rsidRDefault="36D52A51" w:rsidP="0094413A">
            <w:pPr>
              <w:pStyle w:val="DHHStabletext"/>
            </w:pPr>
            <w:r w:rsidRPr="00D03D18">
              <w:rPr>
                <w:rStyle w:val="Strong"/>
              </w:rPr>
              <w:t>Reporting</w:t>
            </w:r>
            <w:r w:rsidRPr="00D03D18">
              <w:t xml:space="preserve"> </w:t>
            </w:r>
            <w:r w:rsidRPr="00F74C62">
              <w:t>captures specific information regarding the incident identified.</w:t>
            </w:r>
          </w:p>
          <w:p w14:paraId="44FDFAB7" w14:textId="77777777" w:rsidR="00AC3DD1" w:rsidRPr="00F74C62" w:rsidRDefault="36D52A51" w:rsidP="0094413A">
            <w:pPr>
              <w:pStyle w:val="DHHStabletext"/>
            </w:pPr>
            <w:r w:rsidRPr="00F74C62">
              <w:t>As part of this stage, follow</w:t>
            </w:r>
            <w:r w:rsidR="00D17CB5">
              <w:t>-</w:t>
            </w:r>
            <w:r w:rsidRPr="00F74C62">
              <w:t xml:space="preserve">up is undertaken to ensure the information provided in an incident report is accurate, and </w:t>
            </w:r>
            <w:r w:rsidR="00270F1F" w:rsidRPr="00F74C62">
              <w:t xml:space="preserve">that </w:t>
            </w:r>
            <w:r w:rsidRPr="00F74C62">
              <w:t>service providers and the department are assured that appropriate actions are being planned or undertaken to manage the incident.</w:t>
            </w:r>
          </w:p>
        </w:tc>
      </w:tr>
      <w:tr w:rsidR="00AC3DD1" w:rsidRPr="003072C6" w14:paraId="31956737" w14:textId="77777777" w:rsidTr="00BF4BA1">
        <w:trPr>
          <w:cantSplit/>
          <w:trHeight w:val="567"/>
          <w:tblHeader/>
        </w:trPr>
        <w:tc>
          <w:tcPr>
            <w:tcW w:w="895" w:type="pct"/>
            <w:tcBorders>
              <w:right w:val="single" w:sz="4" w:space="0" w:color="auto"/>
            </w:tcBorders>
            <w:shd w:val="clear" w:color="auto" w:fill="auto"/>
          </w:tcPr>
          <w:p w14:paraId="6CF486EA" w14:textId="77777777" w:rsidR="00AC3DD1" w:rsidRPr="00D03D18" w:rsidRDefault="00A17EC2" w:rsidP="00091C45">
            <w:pPr>
              <w:pStyle w:val="DHHStabletext"/>
              <w:rPr>
                <w:rStyle w:val="Strong"/>
              </w:rPr>
            </w:pPr>
            <w:r w:rsidRPr="00D03D18">
              <w:rPr>
                <w:rStyle w:val="Strong"/>
              </w:rPr>
              <w:t>3.</w:t>
            </w:r>
            <w:r w:rsidR="001C1F80">
              <w:rPr>
                <w:rStyle w:val="Strong"/>
              </w:rPr>
              <w:t> </w:t>
            </w:r>
            <w:r w:rsidR="36D52A51" w:rsidRPr="00D03D18">
              <w:rPr>
                <w:rStyle w:val="Strong"/>
              </w:rPr>
              <w:t xml:space="preserve">Incident </w:t>
            </w:r>
            <w:r w:rsidR="0016688D" w:rsidRPr="00D03D18">
              <w:rPr>
                <w:rStyle w:val="Strong"/>
              </w:rPr>
              <w:t>investigation</w:t>
            </w:r>
          </w:p>
        </w:tc>
        <w:tc>
          <w:tcPr>
            <w:tcW w:w="4105" w:type="pct"/>
            <w:tcBorders>
              <w:left w:val="single" w:sz="4" w:space="0" w:color="auto"/>
            </w:tcBorders>
          </w:tcPr>
          <w:p w14:paraId="4B502CF0" w14:textId="77777777" w:rsidR="00AC3DD1" w:rsidRPr="00F74C62" w:rsidRDefault="36D52A51" w:rsidP="0094413A">
            <w:pPr>
              <w:pStyle w:val="DHHStabletext"/>
            </w:pPr>
            <w:r w:rsidRPr="00F74C62">
              <w:t xml:space="preserve">An </w:t>
            </w:r>
            <w:r w:rsidR="00D17CB5" w:rsidRPr="00D03D18">
              <w:rPr>
                <w:rStyle w:val="Strong"/>
              </w:rPr>
              <w:t xml:space="preserve">incident </w:t>
            </w:r>
            <w:r w:rsidRPr="00D03D18">
              <w:rPr>
                <w:rStyle w:val="Strong"/>
              </w:rPr>
              <w:t>investigation</w:t>
            </w:r>
            <w:r w:rsidRPr="00F74C62">
              <w:t xml:space="preserve"> is a formal process of collecting information to ascertain the facts</w:t>
            </w:r>
            <w:r w:rsidR="00D17CB5">
              <w:t>.</w:t>
            </w:r>
            <w:r w:rsidR="00D17CB5" w:rsidRPr="00F74C62">
              <w:t xml:space="preserve"> </w:t>
            </w:r>
            <w:r w:rsidR="00D17CB5">
              <w:t>This information</w:t>
            </w:r>
            <w:r w:rsidR="00D17CB5" w:rsidRPr="00F74C62">
              <w:t xml:space="preserve"> </w:t>
            </w:r>
            <w:r w:rsidRPr="00F74C62">
              <w:t>may inform any subsequent criminal, civil penalty, civil, disciplinary or administrative sanctions.</w:t>
            </w:r>
          </w:p>
          <w:p w14:paraId="4712F0F0" w14:textId="77777777" w:rsidR="00AC3DD1" w:rsidRPr="00F74C62" w:rsidRDefault="36D52A51" w:rsidP="0094413A">
            <w:pPr>
              <w:pStyle w:val="DHHStabletext"/>
            </w:pPr>
            <w:r w:rsidRPr="00F74C62">
              <w:t xml:space="preserve">In the context of </w:t>
            </w:r>
            <w:r w:rsidR="00C2419B">
              <w:t xml:space="preserve">the </w:t>
            </w:r>
            <w:r w:rsidR="00D17CB5">
              <w:t>CIMS</w:t>
            </w:r>
            <w:r w:rsidRPr="00F74C62">
              <w:t>, the purpose of an incident investigation is to determine whether there has been abuse or neglect of a client by a staff member or another client, in relation to an allegation in a client incident report.</w:t>
            </w:r>
          </w:p>
          <w:p w14:paraId="11F7E24A" w14:textId="77777777" w:rsidR="00AC3DD1" w:rsidRPr="00F74C62" w:rsidRDefault="36D52A51" w:rsidP="0094413A">
            <w:pPr>
              <w:pStyle w:val="DHHStabletext"/>
            </w:pPr>
            <w:r w:rsidRPr="00F74C62">
              <w:t>Not all client incidents will require an incident investigation</w:t>
            </w:r>
            <w:r w:rsidR="00D17CB5">
              <w:t xml:space="preserve"> –</w:t>
            </w:r>
            <w:r w:rsidRPr="00F74C62">
              <w:t xml:space="preserve"> only specific incident types will be investigated. </w:t>
            </w:r>
            <w:r w:rsidR="00D17CB5">
              <w:t>Module</w:t>
            </w:r>
            <w:r w:rsidR="00C2419B">
              <w:t> </w:t>
            </w:r>
            <w:r w:rsidR="00D17CB5">
              <w:t>4 explains the c</w:t>
            </w:r>
            <w:r w:rsidR="00D17CB5" w:rsidRPr="00F74C62">
              <w:t xml:space="preserve">lient </w:t>
            </w:r>
            <w:r w:rsidRPr="00F74C62">
              <w:t xml:space="preserve">incidents requiring an incident investigation and </w:t>
            </w:r>
            <w:r w:rsidR="00D17CB5">
              <w:t xml:space="preserve">outlines </w:t>
            </w:r>
            <w:r w:rsidRPr="00F74C62">
              <w:t>how to conduct an incident investigation</w:t>
            </w:r>
            <w:r w:rsidR="00D17CB5">
              <w:t>.</w:t>
            </w:r>
          </w:p>
        </w:tc>
      </w:tr>
      <w:tr w:rsidR="00AC3DD1" w:rsidRPr="003072C6" w14:paraId="28B97CB8" w14:textId="77777777" w:rsidTr="00BF4BA1">
        <w:trPr>
          <w:cantSplit/>
          <w:trHeight w:val="567"/>
          <w:tblHeader/>
        </w:trPr>
        <w:tc>
          <w:tcPr>
            <w:tcW w:w="895" w:type="pct"/>
            <w:tcBorders>
              <w:right w:val="single" w:sz="4" w:space="0" w:color="auto"/>
            </w:tcBorders>
            <w:shd w:val="clear" w:color="auto" w:fill="auto"/>
          </w:tcPr>
          <w:p w14:paraId="00811392" w14:textId="77777777" w:rsidR="00AC3DD1" w:rsidRPr="00D03D18" w:rsidRDefault="00A17EC2" w:rsidP="00C93CD5">
            <w:pPr>
              <w:pStyle w:val="DHHStabletext"/>
              <w:rPr>
                <w:rStyle w:val="Strong"/>
              </w:rPr>
            </w:pPr>
            <w:r w:rsidRPr="00D03D18">
              <w:rPr>
                <w:rStyle w:val="Strong"/>
              </w:rPr>
              <w:t>4.</w:t>
            </w:r>
            <w:r w:rsidR="001C1F80">
              <w:rPr>
                <w:rStyle w:val="Strong"/>
              </w:rPr>
              <w:t> </w:t>
            </w:r>
            <w:r w:rsidR="36D52A51" w:rsidRPr="00D03D18">
              <w:rPr>
                <w:rStyle w:val="Strong"/>
              </w:rPr>
              <w:t xml:space="preserve">Incident </w:t>
            </w:r>
            <w:r w:rsidR="0016688D" w:rsidRPr="00D03D18">
              <w:rPr>
                <w:rStyle w:val="Strong"/>
              </w:rPr>
              <w:t>review</w:t>
            </w:r>
          </w:p>
        </w:tc>
        <w:tc>
          <w:tcPr>
            <w:tcW w:w="4105" w:type="pct"/>
            <w:tcBorders>
              <w:left w:val="single" w:sz="4" w:space="0" w:color="auto"/>
            </w:tcBorders>
          </w:tcPr>
          <w:p w14:paraId="214B132D" w14:textId="77777777" w:rsidR="00AC3DD1" w:rsidRPr="00F74C62" w:rsidRDefault="36D52A51" w:rsidP="0094413A">
            <w:pPr>
              <w:pStyle w:val="DHHStabletext"/>
            </w:pPr>
            <w:r w:rsidRPr="00F74C62">
              <w:t>A</w:t>
            </w:r>
            <w:r w:rsidR="00D17CB5">
              <w:t xml:space="preserve">n </w:t>
            </w:r>
            <w:r w:rsidR="00D17CB5" w:rsidRPr="00D03D18">
              <w:rPr>
                <w:rStyle w:val="Strong"/>
              </w:rPr>
              <w:t>incident</w:t>
            </w:r>
            <w:r w:rsidRPr="00D03D18">
              <w:rPr>
                <w:rStyle w:val="Strong"/>
              </w:rPr>
              <w:t xml:space="preserve"> review</w:t>
            </w:r>
            <w:r w:rsidRPr="00091C45">
              <w:t xml:space="preserve"> is an analysis</w:t>
            </w:r>
            <w:r w:rsidRPr="00F74C62">
              <w:t xml:space="preserve"> of an incident to identify what happened, determine whether an incident was managed appropriately, and to identify causes of the incident and subsequent learnings to apply to reduce the risk of future harm.</w:t>
            </w:r>
          </w:p>
          <w:p w14:paraId="3DB1C756" w14:textId="77777777" w:rsidR="00AC3DD1" w:rsidRPr="00F74C62" w:rsidRDefault="36D52A51" w:rsidP="0094413A">
            <w:pPr>
              <w:pStyle w:val="DHHStabletext"/>
            </w:pPr>
            <w:r w:rsidRPr="00F74C62">
              <w:t xml:space="preserve">There are two types of review that can be conducted as part of </w:t>
            </w:r>
            <w:r w:rsidR="00C2419B">
              <w:t xml:space="preserve">the </w:t>
            </w:r>
            <w:r w:rsidRPr="00F74C62">
              <w:t>CIMS</w:t>
            </w:r>
            <w:r w:rsidR="00792EFF">
              <w:t>:</w:t>
            </w:r>
            <w:r w:rsidRPr="00F74C62">
              <w:t xml:space="preserve"> </w:t>
            </w:r>
            <w:r w:rsidR="00792EFF">
              <w:t xml:space="preserve">a </w:t>
            </w:r>
            <w:r w:rsidR="00AA6040" w:rsidRPr="004F0E2C">
              <w:t xml:space="preserve">case review </w:t>
            </w:r>
            <w:r w:rsidRPr="004F0E2C">
              <w:t xml:space="preserve">and </w:t>
            </w:r>
            <w:r w:rsidR="00792EFF">
              <w:t xml:space="preserve">a </w:t>
            </w:r>
            <w:r w:rsidR="00AA6040" w:rsidRPr="004F0E2C">
              <w:t>root cause analysis</w:t>
            </w:r>
            <w:r w:rsidR="00792EFF">
              <w:t xml:space="preserve"> review</w:t>
            </w:r>
            <w:r w:rsidRPr="004F0E2C">
              <w:t>.</w:t>
            </w:r>
            <w:r w:rsidRPr="00F74C62">
              <w:t xml:space="preserve"> </w:t>
            </w:r>
            <w:r w:rsidR="00D17CB5">
              <w:t>Module</w:t>
            </w:r>
            <w:r w:rsidR="00C2419B">
              <w:t> </w:t>
            </w:r>
            <w:r w:rsidR="00D17CB5">
              <w:t>3 explains the two</w:t>
            </w:r>
            <w:r w:rsidRPr="00F74C62">
              <w:t xml:space="preserve"> types of review</w:t>
            </w:r>
            <w:r w:rsidR="00D17CB5">
              <w:t>.</w:t>
            </w:r>
          </w:p>
          <w:p w14:paraId="21227F8C" w14:textId="77777777" w:rsidR="00AC3DD1" w:rsidRPr="00F74C62" w:rsidRDefault="36D52A51" w:rsidP="0094413A">
            <w:pPr>
              <w:pStyle w:val="DHHStabletext"/>
            </w:pPr>
            <w:r w:rsidRPr="00F74C62">
              <w:t xml:space="preserve">Note that reviews are distinguished from incident investigations (above), which have a focus on determining whether there has been abuse or neglect of a client by a staff member or another client. In general, if an investigation has been carried out, there is no requirement for the service provider to undertake an incident review, so long as the investigation sufficiently covered any relevant issues of quality assurance and continuous improvement that would otherwise be considered by a review. </w:t>
            </w:r>
          </w:p>
        </w:tc>
      </w:tr>
      <w:tr w:rsidR="00AC3DD1" w:rsidRPr="003072C6" w14:paraId="38EAB4EE" w14:textId="77777777" w:rsidTr="00BF4BA1">
        <w:trPr>
          <w:cantSplit/>
          <w:trHeight w:val="567"/>
          <w:tblHeader/>
        </w:trPr>
        <w:tc>
          <w:tcPr>
            <w:tcW w:w="895" w:type="pct"/>
            <w:tcBorders>
              <w:right w:val="single" w:sz="4" w:space="0" w:color="auto"/>
            </w:tcBorders>
            <w:shd w:val="clear" w:color="auto" w:fill="auto"/>
          </w:tcPr>
          <w:p w14:paraId="48B42323" w14:textId="77777777" w:rsidR="00AC3DD1" w:rsidRPr="00D03D18" w:rsidRDefault="00A17EC2" w:rsidP="0094413A">
            <w:pPr>
              <w:pStyle w:val="DHHStabletext"/>
              <w:rPr>
                <w:rStyle w:val="Strong"/>
              </w:rPr>
            </w:pPr>
            <w:r w:rsidRPr="00D03D18">
              <w:rPr>
                <w:rStyle w:val="Strong"/>
              </w:rPr>
              <w:t>5.</w:t>
            </w:r>
            <w:r w:rsidR="001C1F80">
              <w:rPr>
                <w:rStyle w:val="Strong"/>
              </w:rPr>
              <w:t> </w:t>
            </w:r>
            <w:r w:rsidR="36D52A51" w:rsidRPr="00D03D18">
              <w:rPr>
                <w:rStyle w:val="Strong"/>
              </w:rPr>
              <w:t xml:space="preserve">Analysis </w:t>
            </w:r>
            <w:r w:rsidR="0016688D" w:rsidRPr="00D03D18">
              <w:rPr>
                <w:rStyle w:val="Strong"/>
              </w:rPr>
              <w:t>and learning</w:t>
            </w:r>
          </w:p>
        </w:tc>
        <w:tc>
          <w:tcPr>
            <w:tcW w:w="4105" w:type="pct"/>
            <w:tcBorders>
              <w:left w:val="single" w:sz="4" w:space="0" w:color="auto"/>
            </w:tcBorders>
          </w:tcPr>
          <w:p w14:paraId="55AD286A" w14:textId="77777777" w:rsidR="00AC3DD1" w:rsidRPr="00F74C62" w:rsidRDefault="36D52A51" w:rsidP="001D1C50">
            <w:pPr>
              <w:pStyle w:val="DHHStabletext"/>
              <w:keepNext/>
            </w:pPr>
            <w:r w:rsidRPr="00D03D18">
              <w:rPr>
                <w:rStyle w:val="Strong"/>
              </w:rPr>
              <w:t>Analysis and learning</w:t>
            </w:r>
            <w:r w:rsidRPr="00F74C62">
              <w:t xml:space="preserve"> includes </w:t>
            </w:r>
            <w:r w:rsidR="00EC52DA" w:rsidRPr="00F74C62">
              <w:t xml:space="preserve">regular analysis of summary incident data to identify patterns, </w:t>
            </w:r>
            <w:r w:rsidRPr="00F74C62">
              <w:t xml:space="preserve">trends </w:t>
            </w:r>
            <w:r w:rsidR="00EC52DA" w:rsidRPr="00F74C62">
              <w:t>and issues that can inform service improvements.</w:t>
            </w:r>
            <w:r w:rsidRPr="00F74C62">
              <w:t xml:space="preserve"> </w:t>
            </w:r>
          </w:p>
        </w:tc>
      </w:tr>
    </w:tbl>
    <w:p w14:paraId="1F745531" w14:textId="0D2A132D" w:rsidR="001D1C50" w:rsidRDefault="001D1C50">
      <w:pPr>
        <w:pStyle w:val="Caption"/>
      </w:pPr>
      <w:bookmarkStart w:id="20" w:name="_Ref17106438"/>
      <w:r>
        <w:t xml:space="preserve">Table </w:t>
      </w:r>
      <w:fldSimple w:instr=" SEQ Table \* ARABIC ">
        <w:r w:rsidR="00E657F3">
          <w:rPr>
            <w:noProof/>
          </w:rPr>
          <w:t>7</w:t>
        </w:r>
      </w:fldSimple>
      <w:bookmarkEnd w:id="20"/>
      <w:r>
        <w:t xml:space="preserve">: </w:t>
      </w:r>
      <w:r w:rsidRPr="002B014C">
        <w:t>CIMS stages – definition and process</w:t>
      </w:r>
    </w:p>
    <w:p w14:paraId="1063FDA1" w14:textId="77777777" w:rsidR="003A20E2" w:rsidRDefault="003A20E2" w:rsidP="00D36130">
      <w:pPr>
        <w:pStyle w:val="Heading2"/>
      </w:pPr>
      <w:bookmarkStart w:id="21" w:name="_Toc494952842"/>
      <w:r w:rsidRPr="002B2B24">
        <w:lastRenderedPageBreak/>
        <w:t>Learning</w:t>
      </w:r>
      <w:r w:rsidRPr="003D3168">
        <w:t xml:space="preserve"> 1.</w:t>
      </w:r>
      <w:r w:rsidR="009F3631" w:rsidRPr="003D3168">
        <w:t>6</w:t>
      </w:r>
      <w:r w:rsidRPr="003D3168">
        <w:t>:</w:t>
      </w:r>
      <w:r w:rsidR="006B58E5">
        <w:tab/>
      </w:r>
      <w:r>
        <w:t xml:space="preserve">Using </w:t>
      </w:r>
      <w:r w:rsidR="00911BBE">
        <w:t xml:space="preserve">CIMS </w:t>
      </w:r>
      <w:r>
        <w:t xml:space="preserve">data </w:t>
      </w:r>
      <w:r w:rsidR="00911BBE">
        <w:t>t</w:t>
      </w:r>
      <w:r>
        <w:t>o improve service delivery</w:t>
      </w:r>
      <w:bookmarkEnd w:id="21"/>
    </w:p>
    <w:p w14:paraId="007308BA" w14:textId="77777777" w:rsidR="005D4DE3" w:rsidRDefault="36D52A51" w:rsidP="00352586">
      <w:pPr>
        <w:pStyle w:val="DHHSbody"/>
      </w:pPr>
      <w:r>
        <w:t>A</w:t>
      </w:r>
      <w:r w:rsidR="00F34138">
        <w:t>nalysis of incident information</w:t>
      </w:r>
      <w:r>
        <w:t xml:space="preserve"> provides </w:t>
      </w:r>
      <w:r w:rsidR="00631157">
        <w:t xml:space="preserve">significant </w:t>
      </w:r>
      <w:r>
        <w:t xml:space="preserve">opportunities for </w:t>
      </w:r>
      <w:r w:rsidR="00911BBE">
        <w:t xml:space="preserve">service providers, including departmental </w:t>
      </w:r>
      <w:r w:rsidR="00BE4EB0">
        <w:t>service providers</w:t>
      </w:r>
      <w:r w:rsidR="00911BBE">
        <w:t>,</w:t>
      </w:r>
      <w:r>
        <w:t xml:space="preserve"> to learn and </w:t>
      </w:r>
      <w:r w:rsidR="00631157">
        <w:t xml:space="preserve">therefore </w:t>
      </w:r>
      <w:r>
        <w:t>im</w:t>
      </w:r>
      <w:r w:rsidR="00631157">
        <w:t xml:space="preserve">prove services for clients. </w:t>
      </w:r>
      <w:r w:rsidR="00A437A1">
        <w:t xml:space="preserve">The </w:t>
      </w:r>
      <w:r>
        <w:t xml:space="preserve">CIMS allows both </w:t>
      </w:r>
      <w:r w:rsidR="00BE332B">
        <w:t>major i</w:t>
      </w:r>
      <w:r w:rsidR="00A248F7">
        <w:t xml:space="preserve">mpact </w:t>
      </w:r>
      <w:r>
        <w:t xml:space="preserve">and </w:t>
      </w:r>
      <w:r w:rsidR="00BE332B">
        <w:t>non</w:t>
      </w:r>
      <w:r>
        <w:t>-</w:t>
      </w:r>
      <w:r w:rsidR="00BE332B">
        <w:t>m</w:t>
      </w:r>
      <w:r w:rsidR="00BE332B" w:rsidRPr="00864A0E">
        <w:t xml:space="preserve">ajor </w:t>
      </w:r>
      <w:r w:rsidR="00BE332B">
        <w:t>i</w:t>
      </w:r>
      <w:r w:rsidR="00BE332B" w:rsidRPr="00864A0E">
        <w:t xml:space="preserve">mpact </w:t>
      </w:r>
      <w:r w:rsidRPr="00864A0E">
        <w:t>incidents</w:t>
      </w:r>
      <w:r>
        <w:t xml:space="preserve"> to be </w:t>
      </w:r>
      <w:r w:rsidR="007D3386">
        <w:t>evaluated</w:t>
      </w:r>
      <w:r>
        <w:t xml:space="preserve"> through the systematic collection and analysis of data.</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Pr>
      <w:tblGrid>
        <w:gridCol w:w="9299"/>
      </w:tblGrid>
      <w:tr w:rsidR="00631157" w14:paraId="6C28C9B1" w14:textId="77777777" w:rsidTr="001D1C50">
        <w:tc>
          <w:tcPr>
            <w:tcW w:w="5000" w:type="pct"/>
            <w:shd w:val="clear" w:color="auto" w:fill="E7D1EB"/>
            <w:tcMar>
              <w:top w:w="113" w:type="dxa"/>
              <w:bottom w:w="113" w:type="dxa"/>
            </w:tcMar>
          </w:tcPr>
          <w:p w14:paraId="4A302B4E" w14:textId="77777777" w:rsidR="00631157" w:rsidRPr="0094413A" w:rsidRDefault="00631157" w:rsidP="0094413A">
            <w:pPr>
              <w:pStyle w:val="DHHStabletext"/>
              <w:rPr>
                <w:rStyle w:val="Strong"/>
              </w:rPr>
            </w:pPr>
            <w:r w:rsidRPr="0094413A">
              <w:rPr>
                <w:rStyle w:val="Strong"/>
              </w:rPr>
              <w:t xml:space="preserve">How can the data collected through </w:t>
            </w:r>
            <w:r w:rsidR="00A437A1">
              <w:rPr>
                <w:rStyle w:val="Strong"/>
              </w:rPr>
              <w:t xml:space="preserve">the </w:t>
            </w:r>
            <w:r w:rsidRPr="0094413A">
              <w:rPr>
                <w:rStyle w:val="Strong"/>
              </w:rPr>
              <w:t>CIMS help improve service delivery?</w:t>
            </w:r>
          </w:p>
          <w:p w14:paraId="1C8FE3A3" w14:textId="77777777" w:rsidR="00631157" w:rsidRPr="0094413A" w:rsidRDefault="00631157" w:rsidP="00792EFF">
            <w:pPr>
              <w:pStyle w:val="DHHStabletext"/>
            </w:pPr>
            <w:r w:rsidRPr="00085C9F">
              <w:t xml:space="preserve">Effective data collection means greater visibility of issues. </w:t>
            </w:r>
            <w:r w:rsidR="00A437A1">
              <w:t xml:space="preserve">The </w:t>
            </w:r>
            <w:r w:rsidRPr="00085C9F">
              <w:t xml:space="preserve">CIMS allows service providers and the department </w:t>
            </w:r>
            <w:r w:rsidRPr="004653BF">
              <w:t xml:space="preserve">to </w:t>
            </w:r>
            <w:r w:rsidR="003D5171" w:rsidRPr="004653BF">
              <w:t xml:space="preserve">systematically </w:t>
            </w:r>
            <w:r w:rsidRPr="0094413A">
              <w:t xml:space="preserve">review incident data. This means that there will be new capacity to identify patterns, trends and issues so that appropriate changes can be made to the system to enhance </w:t>
            </w:r>
            <w:r w:rsidR="00A248F7" w:rsidRPr="0094413A">
              <w:t xml:space="preserve">the </w:t>
            </w:r>
            <w:r w:rsidRPr="0094413A">
              <w:t xml:space="preserve">safety </w:t>
            </w:r>
            <w:r w:rsidR="003D5171" w:rsidRPr="0094413A">
              <w:t>and wellbeing of</w:t>
            </w:r>
            <w:r w:rsidRPr="0094413A">
              <w:t xml:space="preserve"> clients and improve service delivery.</w:t>
            </w:r>
          </w:p>
        </w:tc>
      </w:tr>
    </w:tbl>
    <w:p w14:paraId="6BD5D120" w14:textId="77777777" w:rsidR="00A248F7" w:rsidRDefault="00444459" w:rsidP="0094413A">
      <w:pPr>
        <w:pStyle w:val="DHHSbodyaftertablefigure"/>
      </w:pPr>
      <w:r>
        <w:t xml:space="preserve">The </w:t>
      </w:r>
      <w:r w:rsidR="00F34138">
        <w:t>CIMS collects information</w:t>
      </w:r>
      <w:r w:rsidR="00A248F7">
        <w:t xml:space="preserve"> </w:t>
      </w:r>
      <w:r w:rsidR="36D52A51">
        <w:t xml:space="preserve">at </w:t>
      </w:r>
      <w:r w:rsidR="000E0794">
        <w:t>multiple</w:t>
      </w:r>
      <w:r w:rsidR="00267C80">
        <w:t xml:space="preserve"> </w:t>
      </w:r>
      <w:r w:rsidR="00631157">
        <w:t>levels:</w:t>
      </w:r>
    </w:p>
    <w:p w14:paraId="1D1B8769" w14:textId="77777777" w:rsidR="00A248F7" w:rsidRDefault="00A248F7" w:rsidP="00D204EA">
      <w:pPr>
        <w:pStyle w:val="DHHSbullet1"/>
      </w:pPr>
      <w:r>
        <w:t>c</w:t>
      </w:r>
      <w:r w:rsidR="00631157">
        <w:t>lient</w:t>
      </w:r>
    </w:p>
    <w:p w14:paraId="54FED9DD" w14:textId="77777777" w:rsidR="00A248F7" w:rsidRDefault="00A248F7" w:rsidP="00D204EA">
      <w:pPr>
        <w:pStyle w:val="DHHSbullet1"/>
      </w:pPr>
      <w:r>
        <w:t>s</w:t>
      </w:r>
      <w:r w:rsidR="00631157">
        <w:t>ervice provider</w:t>
      </w:r>
    </w:p>
    <w:p w14:paraId="760CDF11" w14:textId="77777777" w:rsidR="00A248F7" w:rsidRDefault="00A248F7" w:rsidP="00D204EA">
      <w:pPr>
        <w:pStyle w:val="DHHSbullet1"/>
      </w:pPr>
      <w:r>
        <w:t>a</w:t>
      </w:r>
      <w:r w:rsidR="00631157">
        <w:t>rea</w:t>
      </w:r>
      <w:r>
        <w:t xml:space="preserve"> and d</w:t>
      </w:r>
      <w:r w:rsidR="00631157">
        <w:t>ivision</w:t>
      </w:r>
    </w:p>
    <w:p w14:paraId="77471A83" w14:textId="77777777" w:rsidR="003A20E2" w:rsidRDefault="003A7873" w:rsidP="00D204EA">
      <w:pPr>
        <w:pStyle w:val="DHHSbullet1"/>
      </w:pPr>
      <w:proofErr w:type="gramStart"/>
      <w:r>
        <w:t>state-wide</w:t>
      </w:r>
      <w:proofErr w:type="gramEnd"/>
      <w:r w:rsidR="00631157">
        <w:t>.</w:t>
      </w:r>
    </w:p>
    <w:p w14:paraId="67D6F6BD" w14:textId="77777777" w:rsidR="000064EF" w:rsidRPr="0094413A" w:rsidRDefault="36D52A51" w:rsidP="00D03D18">
      <w:pPr>
        <w:pStyle w:val="DHHSbodyafterbullets"/>
      </w:pPr>
      <w:r w:rsidRPr="0094413A">
        <w:t xml:space="preserve">This summary data can be analysed to identify </w:t>
      </w:r>
      <w:r w:rsidR="00290290" w:rsidRPr="0094413A">
        <w:t xml:space="preserve">patterns, trends and issues. </w:t>
      </w:r>
      <w:r w:rsidRPr="0094413A">
        <w:t>The data will then be used to inform service improvement, planning and review.</w:t>
      </w:r>
    </w:p>
    <w:p w14:paraId="0F6D4250" w14:textId="77777777" w:rsidR="00631157" w:rsidRDefault="00A248F7" w:rsidP="00F34138">
      <w:pPr>
        <w:pStyle w:val="DHHSbody"/>
      </w:pPr>
      <w:r w:rsidRPr="0094413A">
        <w:t xml:space="preserve">The </w:t>
      </w:r>
      <w:r w:rsidR="00AA6040" w:rsidRPr="0094413A">
        <w:t>case study</w:t>
      </w:r>
      <w:r w:rsidRPr="0094413A">
        <w:t xml:space="preserve"> below shows</w:t>
      </w:r>
      <w:r w:rsidR="009D6322" w:rsidRPr="0094413A">
        <w:t xml:space="preserve"> how data may be used in practice</w:t>
      </w:r>
      <w:r w:rsidR="000064EF" w:rsidRPr="0094413A">
        <w:t xml:space="preserve"> to improve service delivery</w:t>
      </w:r>
      <w:r w:rsidRPr="0094413A">
        <w:t>.</w:t>
      </w:r>
    </w:p>
    <w:p w14:paraId="48A21919" w14:textId="77777777" w:rsidR="00F34138" w:rsidRDefault="00F34138" w:rsidP="00F34138">
      <w:pPr>
        <w:pStyle w:val="DHHSbody"/>
      </w:pPr>
    </w:p>
    <w:tbl>
      <w:tblPr>
        <w:tblStyle w:val="TableGrid"/>
        <w:tblW w:w="9299" w:type="dxa"/>
        <w:tblLook w:val="04A0" w:firstRow="1" w:lastRow="0" w:firstColumn="1" w:lastColumn="0" w:noHBand="0" w:noVBand="1"/>
      </w:tblPr>
      <w:tblGrid>
        <w:gridCol w:w="9299"/>
      </w:tblGrid>
      <w:tr w:rsidR="00085C9F" w14:paraId="44C628A3" w14:textId="77777777" w:rsidTr="00FF59EF">
        <w:tc>
          <w:tcPr>
            <w:tcW w:w="9514" w:type="dxa"/>
            <w:tcMar>
              <w:top w:w="113" w:type="dxa"/>
              <w:bottom w:w="113" w:type="dxa"/>
            </w:tcMar>
          </w:tcPr>
          <w:p w14:paraId="0F4D86F0" w14:textId="32E1E167" w:rsidR="00085C9F" w:rsidRDefault="00085C9F" w:rsidP="00FF59EF">
            <w:pPr>
              <w:pStyle w:val="DHHSbody"/>
            </w:pPr>
            <w:r>
              <w:t>A residential service provider with several facilities for young people is reviewing data on its non-major</w:t>
            </w:r>
            <w:r w:rsidR="00F34138">
              <w:t xml:space="preserve"> impact incidents. The CIMS information</w:t>
            </w:r>
            <w:r>
              <w:t xml:space="preserve"> </w:t>
            </w:r>
            <w:r w:rsidR="006A013F">
              <w:t xml:space="preserve">shows </w:t>
            </w:r>
            <w:r>
              <w:t xml:space="preserve">there has been an increase in the number of client injuries reported in a cluster of shared accommodation units </w:t>
            </w:r>
            <w:r w:rsidR="006A013F">
              <w:t xml:space="preserve">the provider </w:t>
            </w:r>
            <w:r>
              <w:t>operates i</w:t>
            </w:r>
            <w:r w:rsidR="00F34138">
              <w:t xml:space="preserve">n one geographic area. The information </w:t>
            </w:r>
            <w:r>
              <w:t>further reveals that the injuries are occurring in houses where higher numbers of temporary agency staff are used.</w:t>
            </w:r>
          </w:p>
          <w:p w14:paraId="4ACD6C15" w14:textId="77777777" w:rsidR="00085C9F" w:rsidRDefault="00085C9F" w:rsidP="00FF59EF">
            <w:pPr>
              <w:pStyle w:val="DHHSbody"/>
            </w:pPr>
            <w:r>
              <w:t xml:space="preserve">The service provider undertakes a review of the staff rostering processes for the shared accommodation units in that area. The review identifies a high level of sick leave </w:t>
            </w:r>
            <w:r w:rsidRPr="00754F26">
              <w:t xml:space="preserve">for </w:t>
            </w:r>
            <w:r w:rsidR="00F34138">
              <w:t>permanent</w:t>
            </w:r>
            <w:r w:rsidRPr="00754F26">
              <w:t xml:space="preserve"> staff</w:t>
            </w:r>
            <w:r w:rsidR="006A013F">
              <w:t>,</w:t>
            </w:r>
            <w:r>
              <w:t xml:space="preserve"> which has </w:t>
            </w:r>
            <w:r w:rsidR="006A013F">
              <w:t xml:space="preserve">led to </w:t>
            </w:r>
            <w:r>
              <w:t>an increase</w:t>
            </w:r>
            <w:r w:rsidR="000267E3">
              <w:t>d</w:t>
            </w:r>
            <w:r>
              <w:t xml:space="preserve"> use of temporary agency staff </w:t>
            </w:r>
            <w:proofErr w:type="gramStart"/>
            <w:r w:rsidR="006A013F">
              <w:t>who</w:t>
            </w:r>
            <w:proofErr w:type="gramEnd"/>
            <w:r w:rsidR="006A013F">
              <w:t xml:space="preserve"> </w:t>
            </w:r>
            <w:r>
              <w:t>are not adequately trained in the manual handling of residents with limited mobility. Equipment to support the appropriate manual handling of residents, such as hoists, is lacking or damaged.</w:t>
            </w:r>
          </w:p>
          <w:p w14:paraId="5766333A" w14:textId="523BE9C2" w:rsidR="00085C9F" w:rsidRDefault="00085C9F" w:rsidP="00FF59EF">
            <w:pPr>
              <w:pStyle w:val="DHHSbody"/>
            </w:pPr>
            <w:r>
              <w:t xml:space="preserve">The review proposes </w:t>
            </w:r>
            <w:r w:rsidR="00A45843">
              <w:t>several</w:t>
            </w:r>
            <w:r>
              <w:t xml:space="preserve"> actions to address the manual handling issues, including more training for agency staff and new equipment. It also proposes strategies to reduce over-reliance on agency staff and to explore the drivers for the high sick </w:t>
            </w:r>
            <w:r w:rsidRPr="00754F26">
              <w:t xml:space="preserve">leave of </w:t>
            </w:r>
            <w:r w:rsidRPr="00F30766">
              <w:t>substantive</w:t>
            </w:r>
            <w:r w:rsidRPr="00754F26">
              <w:t xml:space="preserve"> staff.</w:t>
            </w:r>
          </w:p>
        </w:tc>
      </w:tr>
    </w:tbl>
    <w:p w14:paraId="6BD18F9B" w14:textId="77777777" w:rsidR="007C67AC" w:rsidRPr="001F5F86" w:rsidRDefault="007C67AC" w:rsidP="001F5F86">
      <w:r w:rsidRPr="001F5F86">
        <w:br w:type="page"/>
      </w:r>
    </w:p>
    <w:p w14:paraId="0F61313F" w14:textId="77777777" w:rsidR="002B04A3" w:rsidRPr="006D18C4" w:rsidRDefault="002B04A3" w:rsidP="00D36130">
      <w:pPr>
        <w:pStyle w:val="Heading1"/>
      </w:pPr>
      <w:bookmarkStart w:id="22" w:name="_Toc487060870"/>
      <w:bookmarkStart w:id="23" w:name="_Toc494952843"/>
      <w:bookmarkStart w:id="24" w:name="_Hlk485572694"/>
      <w:bookmarkStart w:id="25" w:name="_Toc485563549"/>
      <w:bookmarkStart w:id="26" w:name="_Hlk483576419"/>
      <w:r w:rsidRPr="006D18C4">
        <w:lastRenderedPageBreak/>
        <w:t xml:space="preserve">Sector </w:t>
      </w:r>
      <w:bookmarkEnd w:id="22"/>
      <w:r w:rsidR="004E0564" w:rsidRPr="006D18C4">
        <w:t>application</w:t>
      </w:r>
      <w:bookmarkEnd w:id="23"/>
    </w:p>
    <w:bookmarkEnd w:id="24"/>
    <w:p w14:paraId="4F80C3CD" w14:textId="77777777" w:rsidR="001563F9" w:rsidRDefault="00DD524F" w:rsidP="001563F9">
      <w:pPr>
        <w:pStyle w:val="DHHSbody"/>
      </w:pPr>
      <w:r>
        <w:t>The aim of this section is to apply learnings to the relevant sectors. A</w:t>
      </w:r>
      <w:r w:rsidR="002B04A3">
        <w:t xml:space="preserve"> selection of case </w:t>
      </w:r>
      <w:r w:rsidR="00F062BE">
        <w:t xml:space="preserve">studies </w:t>
      </w:r>
      <w:r w:rsidR="001A4286">
        <w:t>is</w:t>
      </w:r>
      <w:r>
        <w:t xml:space="preserve"> provided</w:t>
      </w:r>
      <w:r w:rsidR="008E3848">
        <w:t xml:space="preserve"> – choose one or more that are most relevant to you.</w:t>
      </w:r>
      <w:r w:rsidR="002B04A3">
        <w:t xml:space="preserve"> </w:t>
      </w:r>
      <w:r w:rsidR="008E3848">
        <w:t xml:space="preserve">In determining your answers, you are encouraged to discuss these case studies with your colleagues and line manager. </w:t>
      </w:r>
      <w:r w:rsidR="00EF404C">
        <w:t xml:space="preserve">Responses may be reviewed </w:t>
      </w:r>
      <w:r w:rsidR="002B04A3">
        <w:t xml:space="preserve">against the </w:t>
      </w:r>
      <w:hyperlink w:anchor="_Self-check" w:history="1">
        <w:r w:rsidR="002B04A3" w:rsidRPr="00A437A1">
          <w:rPr>
            <w:rStyle w:val="Hyperlink"/>
          </w:rPr>
          <w:t>self-check</w:t>
        </w:r>
      </w:hyperlink>
      <w:r w:rsidR="002B04A3">
        <w:t xml:space="preserve"> section at the end </w:t>
      </w:r>
      <w:r w:rsidR="000267E3">
        <w:t xml:space="preserve">of </w:t>
      </w:r>
      <w:r>
        <w:t>M</w:t>
      </w:r>
      <w:r w:rsidR="002B04A3">
        <w:t>odule</w:t>
      </w:r>
      <w:r>
        <w:t xml:space="preserve"> 1</w:t>
      </w:r>
      <w:r w:rsidR="001563F9">
        <w:t>.</w:t>
      </w:r>
    </w:p>
    <w:p w14:paraId="3614EDD4" w14:textId="77777777" w:rsidR="00F34138" w:rsidRDefault="00F34138" w:rsidP="001563F9">
      <w:pPr>
        <w:pStyle w:val="DHHSbody"/>
      </w:pPr>
      <w:r>
        <w:t>One of the key principles underpinning the CIMS is ‘client-centred’. The CIMS puts the client at the centre of all incident management processes</w:t>
      </w:r>
      <w:r w:rsidR="00851C03">
        <w:t xml:space="preserve"> and incidents must be managed in a way that is respectful of and responsive to a client’s needs, preferences and values. In each of these case studies, consider whether the needs, preferences and values of the client were prioritised.</w:t>
      </w:r>
    </w:p>
    <w:p w14:paraId="5F3169A0" w14:textId="77777777" w:rsidR="007614DE" w:rsidRPr="00195F13" w:rsidRDefault="007614DE" w:rsidP="00D36130">
      <w:pPr>
        <w:pStyle w:val="Heading2"/>
      </w:pPr>
      <w:bookmarkStart w:id="27" w:name="_Toc486247842"/>
      <w:bookmarkStart w:id="28" w:name="_Toc494952844"/>
      <w:bookmarkEnd w:id="25"/>
      <w:bookmarkEnd w:id="26"/>
      <w:r w:rsidRPr="00195F13">
        <w:t xml:space="preserve">Case </w:t>
      </w:r>
      <w:r w:rsidR="00DD524F">
        <w:t>s</w:t>
      </w:r>
      <w:r w:rsidR="00DD524F" w:rsidRPr="00195F13">
        <w:t>tudy</w:t>
      </w:r>
      <w:r w:rsidR="002B62F5">
        <w:t xml:space="preserve"> 1:</w:t>
      </w:r>
      <w:r w:rsidR="00DD524F">
        <w:t xml:space="preserve"> </w:t>
      </w:r>
      <w:r w:rsidR="002B62F5">
        <w:t>H</w:t>
      </w:r>
      <w:r w:rsidR="00DD524F" w:rsidRPr="00195F13">
        <w:t>omeless</w:t>
      </w:r>
      <w:r w:rsidR="00F34138">
        <w:t>ness</w:t>
      </w:r>
      <w:r w:rsidR="00DD524F" w:rsidRPr="00195F13">
        <w:t xml:space="preserve"> </w:t>
      </w:r>
      <w:bookmarkEnd w:id="27"/>
      <w:r w:rsidR="00DD524F">
        <w:t>s</w:t>
      </w:r>
      <w:r w:rsidR="00DD524F" w:rsidRPr="00195F13">
        <w:t>ector</w:t>
      </w:r>
      <w:bookmarkEnd w:id="28"/>
    </w:p>
    <w:p w14:paraId="4A152C10" w14:textId="77777777" w:rsidR="007614DE" w:rsidRPr="00195F13" w:rsidRDefault="007614DE" w:rsidP="0094413A">
      <w:pPr>
        <w:pStyle w:val="Heading3"/>
      </w:pPr>
      <w:r w:rsidRPr="00195F13">
        <w:t>Introducing Zeb</w:t>
      </w:r>
    </w:p>
    <w:p w14:paraId="78AFC35A" w14:textId="77777777" w:rsidR="007614DE" w:rsidRPr="00195F13" w:rsidRDefault="007614DE" w:rsidP="0094413A">
      <w:pPr>
        <w:pStyle w:val="DHHSbody"/>
      </w:pPr>
      <w:r w:rsidRPr="00195F13">
        <w:t>Brookfield is an outreach program that provides assertive outreach to people who are sleeping rough in Melbourne. Zeb is a 40-year-old client who has been difficult to contact over the past week</w:t>
      </w:r>
      <w:r w:rsidR="00113E4B">
        <w:t>.</w:t>
      </w:r>
      <w:r w:rsidRPr="00195F13">
        <w:t xml:space="preserve"> </w:t>
      </w:r>
      <w:r w:rsidR="00113E4B">
        <w:t>T</w:t>
      </w:r>
      <w:r w:rsidRPr="00195F13">
        <w:t>wo staff members</w:t>
      </w:r>
      <w:r w:rsidR="000267E3">
        <w:t>,</w:t>
      </w:r>
      <w:r w:rsidRPr="00195F13">
        <w:t xml:space="preserve"> Josephine and Bill</w:t>
      </w:r>
      <w:r w:rsidR="000267E3">
        <w:t>,</w:t>
      </w:r>
      <w:r w:rsidR="00F34138">
        <w:t xml:space="preserve"> decide to visit him i</w:t>
      </w:r>
      <w:r w:rsidRPr="00195F13">
        <w:t>n the park where he normally sleeps.</w:t>
      </w:r>
    </w:p>
    <w:p w14:paraId="5298231F" w14:textId="77777777" w:rsidR="007614DE" w:rsidRPr="00195F13" w:rsidRDefault="007614DE" w:rsidP="0094413A">
      <w:pPr>
        <w:pStyle w:val="Heading3"/>
      </w:pPr>
      <w:r w:rsidRPr="00195F13">
        <w:t>The incident</w:t>
      </w:r>
    </w:p>
    <w:p w14:paraId="54105439" w14:textId="77777777" w:rsidR="007614DE" w:rsidRPr="00195F13" w:rsidRDefault="007614DE" w:rsidP="0094413A">
      <w:pPr>
        <w:pStyle w:val="DHHSbody"/>
      </w:pPr>
      <w:r w:rsidRPr="00195F13">
        <w:t>Josephine and Bill find Zeb in the park at 6.00 am</w:t>
      </w:r>
      <w:r w:rsidR="00113E4B">
        <w:t>.</w:t>
      </w:r>
      <w:r w:rsidRPr="00195F13">
        <w:t xml:space="preserve"> </w:t>
      </w:r>
      <w:r w:rsidR="00113E4B">
        <w:t>H</w:t>
      </w:r>
      <w:r w:rsidRPr="00195F13">
        <w:t>e appears to be intoxicated</w:t>
      </w:r>
      <w:r w:rsidR="00113E4B">
        <w:t>,</w:t>
      </w:r>
      <w:r w:rsidRPr="00195F13">
        <w:t xml:space="preserve"> with two empty casks of wine nearby. He is shaking uncontrollably and says that he has considerable pain in his abdomen.</w:t>
      </w:r>
      <w:r w:rsidR="00113E4B">
        <w:t xml:space="preserve"> </w:t>
      </w:r>
      <w:r w:rsidRPr="00195F13">
        <w:t>Josephine calls an ambulance while Bill reassures Zeb and monitors his condition.</w:t>
      </w:r>
    </w:p>
    <w:p w14:paraId="02EA9FC0" w14:textId="77777777" w:rsidR="007614DE" w:rsidRPr="00195F13" w:rsidRDefault="007614DE" w:rsidP="0094413A">
      <w:pPr>
        <w:pStyle w:val="DHHSbody"/>
      </w:pPr>
      <w:r w:rsidRPr="00195F13">
        <w:t xml:space="preserve">The ambulance arrives and the paramedics assess Zeb and </w:t>
      </w:r>
      <w:r w:rsidR="00F34138">
        <w:t>recommend</w:t>
      </w:r>
      <w:r w:rsidRPr="00195F13">
        <w:t xml:space="preserve"> that he needs to go to hospital. Zeb refuses initially</w:t>
      </w:r>
      <w:r w:rsidR="00113E4B">
        <w:t>,</w:t>
      </w:r>
      <w:r w:rsidRPr="00195F13">
        <w:t xml:space="preserve"> but after some discussion with Josephine and Bill, agrees to go. </w:t>
      </w:r>
      <w:r w:rsidR="000267E3">
        <w:t xml:space="preserve">An hour later, </w:t>
      </w:r>
      <w:r w:rsidRPr="00195F13">
        <w:t xml:space="preserve">Bill rings the hospital and is told that Zeb has been admitted to a ward for observation. </w:t>
      </w:r>
    </w:p>
    <w:p w14:paraId="56B8E1DE" w14:textId="77777777" w:rsidR="008E4F6F" w:rsidRDefault="007614DE" w:rsidP="0094413A">
      <w:pPr>
        <w:pStyle w:val="DHHSbody"/>
      </w:pPr>
      <w:r w:rsidRPr="00195F13">
        <w:t xml:space="preserve">Zeb </w:t>
      </w:r>
      <w:r w:rsidR="00113E4B">
        <w:t xml:space="preserve">is offered </w:t>
      </w:r>
      <w:r w:rsidRPr="00195F13">
        <w:t xml:space="preserve">short-term accommodation </w:t>
      </w:r>
      <w:r w:rsidR="00113E4B">
        <w:t>following</w:t>
      </w:r>
      <w:r w:rsidR="00113E4B" w:rsidRPr="00195F13">
        <w:t xml:space="preserve"> </w:t>
      </w:r>
      <w:r w:rsidRPr="00195F13">
        <w:t>his discharge from hospital</w:t>
      </w:r>
      <w:r w:rsidR="00113E4B">
        <w:t>.</w:t>
      </w:r>
      <w:r w:rsidR="00113E4B" w:rsidRPr="00195F13">
        <w:t xml:space="preserve"> </w:t>
      </w:r>
      <w:r w:rsidRPr="00195F13">
        <w:t>Zeb refuses</w:t>
      </w:r>
      <w:r w:rsidR="00113E4B">
        <w:t xml:space="preserve"> this offer,</w:t>
      </w:r>
      <w:r w:rsidRPr="00195F13">
        <w:t xml:space="preserve"> but agrees to accept a </w:t>
      </w:r>
      <w:r w:rsidR="00113E4B">
        <w:t xml:space="preserve">daily </w:t>
      </w:r>
      <w:r w:rsidRPr="00195F13">
        <w:t xml:space="preserve">visit </w:t>
      </w:r>
      <w:r w:rsidR="00113E4B">
        <w:t>f</w:t>
      </w:r>
      <w:r w:rsidRPr="00195F13">
        <w:t>rom the Brookfield outreach workers in the park while the service continues to try to find him appropriate long</w:t>
      </w:r>
      <w:r w:rsidR="00113E4B">
        <w:t>-</w:t>
      </w:r>
      <w:r w:rsidRPr="00195F13">
        <w:t>term accommodation.</w:t>
      </w:r>
    </w:p>
    <w:p w14:paraId="550444AB" w14:textId="77777777" w:rsidR="008E4F6F" w:rsidRDefault="009F6C7F" w:rsidP="0094413A">
      <w:pPr>
        <w:pStyle w:val="Heading3"/>
      </w:pPr>
      <w:r>
        <w:t>I</w:t>
      </w:r>
      <w:r w:rsidR="008E4F6F">
        <w:t>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3072C6" w14:paraId="6E0030B3" w14:textId="77777777" w:rsidTr="00586261">
        <w:tc>
          <w:tcPr>
            <w:tcW w:w="4154" w:type="pct"/>
          </w:tcPr>
          <w:p w14:paraId="4EC58D40" w14:textId="77777777" w:rsidR="007614DE" w:rsidRPr="00DE364E" w:rsidRDefault="007614DE" w:rsidP="000267E3">
            <w:pPr>
              <w:pStyle w:val="DHHStablecolhead"/>
            </w:pPr>
            <w:r w:rsidRPr="00DE364E">
              <w:t>Which statements do you disagree with?</w:t>
            </w:r>
          </w:p>
        </w:tc>
        <w:tc>
          <w:tcPr>
            <w:tcW w:w="846" w:type="pct"/>
          </w:tcPr>
          <w:p w14:paraId="506E1AF1" w14:textId="77777777" w:rsidR="007614DE" w:rsidRPr="00DE364E" w:rsidRDefault="007614DE" w:rsidP="000267E3">
            <w:pPr>
              <w:pStyle w:val="DHHStablecolhead"/>
            </w:pPr>
            <w:r w:rsidRPr="00DE364E">
              <w:t>Agree or disagree</w:t>
            </w:r>
          </w:p>
        </w:tc>
      </w:tr>
      <w:tr w:rsidR="007614DE" w:rsidRPr="00DF7BB3" w14:paraId="4ECBF7B9" w14:textId="77777777" w:rsidTr="00586261">
        <w:tc>
          <w:tcPr>
            <w:tcW w:w="4154" w:type="pct"/>
          </w:tcPr>
          <w:p w14:paraId="440C9B26" w14:textId="77777777" w:rsidR="007614DE" w:rsidRPr="00DE364E" w:rsidRDefault="007614DE" w:rsidP="00403C40">
            <w:pPr>
              <w:pStyle w:val="DHHStabletext"/>
            </w:pPr>
            <w:r w:rsidRPr="00DE364E">
              <w:t>The client was respected in this response</w:t>
            </w:r>
          </w:p>
        </w:tc>
        <w:tc>
          <w:tcPr>
            <w:tcW w:w="846" w:type="pct"/>
          </w:tcPr>
          <w:p w14:paraId="238601FE" w14:textId="77777777" w:rsidR="007614DE" w:rsidRPr="00DE364E" w:rsidRDefault="007614DE" w:rsidP="00403C40">
            <w:pPr>
              <w:pStyle w:val="DHHStabletext"/>
              <w:rPr>
                <w:b/>
                <w:i/>
              </w:rPr>
            </w:pPr>
          </w:p>
        </w:tc>
      </w:tr>
      <w:tr w:rsidR="007614DE" w:rsidRPr="00DF7BB3" w14:paraId="3B075EBD" w14:textId="77777777" w:rsidTr="00586261">
        <w:tc>
          <w:tcPr>
            <w:tcW w:w="4154" w:type="pct"/>
          </w:tcPr>
          <w:p w14:paraId="7F9FB258" w14:textId="77777777" w:rsidR="007614DE" w:rsidRPr="00DE364E" w:rsidRDefault="007614DE" w:rsidP="00403C40">
            <w:pPr>
              <w:pStyle w:val="DHHStabletext"/>
            </w:pPr>
            <w:r w:rsidRPr="00DE364E">
              <w:t>The client’s needs were supported</w:t>
            </w:r>
          </w:p>
        </w:tc>
        <w:tc>
          <w:tcPr>
            <w:tcW w:w="846" w:type="pct"/>
          </w:tcPr>
          <w:p w14:paraId="0F3CABC7" w14:textId="77777777" w:rsidR="007614DE" w:rsidRPr="00DE364E" w:rsidRDefault="007614DE" w:rsidP="00403C40">
            <w:pPr>
              <w:pStyle w:val="DHHStabletext"/>
              <w:rPr>
                <w:b/>
                <w:i/>
              </w:rPr>
            </w:pPr>
          </w:p>
        </w:tc>
      </w:tr>
      <w:tr w:rsidR="007614DE" w:rsidRPr="00DF7BB3" w14:paraId="2A7A8810" w14:textId="77777777" w:rsidTr="00586261">
        <w:tc>
          <w:tcPr>
            <w:tcW w:w="4154" w:type="pct"/>
          </w:tcPr>
          <w:p w14:paraId="125A15E3" w14:textId="77777777" w:rsidR="007614DE" w:rsidRPr="00DE364E" w:rsidRDefault="007614DE" w:rsidP="00403C40">
            <w:pPr>
              <w:pStyle w:val="DHHStabletext"/>
            </w:pPr>
            <w:r w:rsidRPr="00DE364E">
              <w:t>The wellbeing of the client was put first and foremost in the response</w:t>
            </w:r>
          </w:p>
        </w:tc>
        <w:tc>
          <w:tcPr>
            <w:tcW w:w="846" w:type="pct"/>
          </w:tcPr>
          <w:p w14:paraId="5B08B5D1" w14:textId="77777777" w:rsidR="007614DE" w:rsidRPr="00DE364E" w:rsidRDefault="007614DE" w:rsidP="00403C40">
            <w:pPr>
              <w:pStyle w:val="DHHStabletext"/>
              <w:rPr>
                <w:b/>
                <w:i/>
              </w:rPr>
            </w:pPr>
          </w:p>
        </w:tc>
      </w:tr>
      <w:tr w:rsidR="007614DE" w:rsidRPr="00DF7BB3" w14:paraId="32D4D411" w14:textId="77777777" w:rsidTr="00586261">
        <w:tc>
          <w:tcPr>
            <w:tcW w:w="4154" w:type="pct"/>
          </w:tcPr>
          <w:p w14:paraId="46471212" w14:textId="77777777" w:rsidR="007614DE" w:rsidRPr="00DE364E" w:rsidRDefault="004F0E2C" w:rsidP="00403C40">
            <w:pPr>
              <w:pStyle w:val="DHHStabletext"/>
            </w:pPr>
            <w:r w:rsidRPr="00DE364E">
              <w:t xml:space="preserve">This matter should have been reported as a client incident using </w:t>
            </w:r>
            <w:r w:rsidR="000267E3">
              <w:t xml:space="preserve">the </w:t>
            </w:r>
            <w:r w:rsidRPr="00DE364E">
              <w:t xml:space="preserve">CIMS </w:t>
            </w:r>
          </w:p>
        </w:tc>
        <w:tc>
          <w:tcPr>
            <w:tcW w:w="846" w:type="pct"/>
          </w:tcPr>
          <w:p w14:paraId="16DEB4AB" w14:textId="77777777" w:rsidR="007614DE" w:rsidRPr="00DE364E" w:rsidRDefault="007614DE" w:rsidP="00403C40">
            <w:pPr>
              <w:pStyle w:val="DHHStabletext"/>
              <w:rPr>
                <w:b/>
                <w:i/>
              </w:rPr>
            </w:pPr>
          </w:p>
        </w:tc>
      </w:tr>
    </w:tbl>
    <w:p w14:paraId="0AD9C6F4" w14:textId="77777777" w:rsidR="00FF5D3E" w:rsidRPr="00D03D18" w:rsidRDefault="00FF5D3E" w:rsidP="001F5F86">
      <w:bookmarkStart w:id="29" w:name="_Toc486247843"/>
      <w:r w:rsidRPr="001F5F86">
        <w:br w:type="page"/>
      </w:r>
    </w:p>
    <w:p w14:paraId="3F320599" w14:textId="77777777" w:rsidR="007614DE" w:rsidRPr="00195F13" w:rsidRDefault="007614DE" w:rsidP="00D36130">
      <w:pPr>
        <w:pStyle w:val="Heading2"/>
      </w:pPr>
      <w:bookmarkStart w:id="30" w:name="_Toc494952845"/>
      <w:r w:rsidRPr="00195F13">
        <w:lastRenderedPageBreak/>
        <w:t xml:space="preserve">Case </w:t>
      </w:r>
      <w:r w:rsidR="00DD524F">
        <w:t>s</w:t>
      </w:r>
      <w:r w:rsidR="00DD524F" w:rsidRPr="00195F13">
        <w:t>tudy</w:t>
      </w:r>
      <w:r w:rsidR="002B62F5">
        <w:t xml:space="preserve"> 2:</w:t>
      </w:r>
      <w:r w:rsidR="00DD524F" w:rsidRPr="00195F13">
        <w:t xml:space="preserve"> </w:t>
      </w:r>
      <w:r w:rsidR="002B62F5">
        <w:t>C</w:t>
      </w:r>
      <w:r w:rsidR="00DD524F" w:rsidRPr="00195F13">
        <w:t xml:space="preserve">hild </w:t>
      </w:r>
      <w:r w:rsidR="00DD524F">
        <w:t>p</w:t>
      </w:r>
      <w:r w:rsidR="00DD524F" w:rsidRPr="00195F13">
        <w:t xml:space="preserve">rotection </w:t>
      </w:r>
      <w:bookmarkEnd w:id="29"/>
      <w:r w:rsidR="00DD524F">
        <w:t>s</w:t>
      </w:r>
      <w:r w:rsidR="00DD524F" w:rsidRPr="00195F13">
        <w:t>ector</w:t>
      </w:r>
      <w:bookmarkEnd w:id="30"/>
    </w:p>
    <w:p w14:paraId="0749629F" w14:textId="77777777" w:rsidR="007614DE" w:rsidRPr="00195F13" w:rsidRDefault="007614DE" w:rsidP="0094413A">
      <w:pPr>
        <w:pStyle w:val="Heading3"/>
      </w:pPr>
      <w:r w:rsidRPr="00195F13">
        <w:t>Introducing Katie</w:t>
      </w:r>
    </w:p>
    <w:p w14:paraId="0F8F0C59" w14:textId="77777777" w:rsidR="007614DE" w:rsidRPr="00195F13" w:rsidRDefault="007614DE" w:rsidP="0094413A">
      <w:pPr>
        <w:pStyle w:val="DHHSbody"/>
      </w:pPr>
      <w:r w:rsidRPr="00195F13">
        <w:t xml:space="preserve">Katie is 13 years old and lives in a four-bedroom residential care unit run by a </w:t>
      </w:r>
      <w:r w:rsidR="00061505">
        <w:t>c</w:t>
      </w:r>
      <w:r w:rsidR="00061505" w:rsidRPr="00195F13">
        <w:t xml:space="preserve">ommunity </w:t>
      </w:r>
      <w:r w:rsidR="00061505">
        <w:t>s</w:t>
      </w:r>
      <w:r w:rsidR="00061505" w:rsidRPr="00195F13">
        <w:t xml:space="preserve">ervice </w:t>
      </w:r>
      <w:r w:rsidR="00061505">
        <w:t xml:space="preserve">organisation. </w:t>
      </w:r>
      <w:r w:rsidRPr="00195F13">
        <w:t xml:space="preserve">It is recorded on Katie’s file that </w:t>
      </w:r>
      <w:r w:rsidR="00061505">
        <w:t xml:space="preserve">six months </w:t>
      </w:r>
      <w:r w:rsidRPr="00195F13">
        <w:t>prior to coming under the care of th</w:t>
      </w:r>
      <w:r w:rsidR="000267E3">
        <w:t>is</w:t>
      </w:r>
      <w:r w:rsidRPr="00195F13">
        <w:t xml:space="preserve"> </w:t>
      </w:r>
      <w:r w:rsidR="00061505">
        <w:t>organisation</w:t>
      </w:r>
      <w:r w:rsidR="000267E3">
        <w:t>,</w:t>
      </w:r>
      <w:r w:rsidR="00061505" w:rsidRPr="00195F13">
        <w:t xml:space="preserve"> </w:t>
      </w:r>
      <w:r w:rsidRPr="00195F13">
        <w:t xml:space="preserve">she was a victim of sexual abuse and had trouble settling into multiple foster care arrangements. It is </w:t>
      </w:r>
      <w:r w:rsidR="00061505">
        <w:t xml:space="preserve">also </w:t>
      </w:r>
      <w:r w:rsidRPr="00195F13">
        <w:t xml:space="preserve">noted </w:t>
      </w:r>
      <w:r w:rsidR="00061505">
        <w:t>that Katie</w:t>
      </w:r>
      <w:r w:rsidRPr="00195F13">
        <w:t xml:space="preserve"> is very vulnerable to sexual exploitation</w:t>
      </w:r>
      <w:r w:rsidR="00061505">
        <w:t>.</w:t>
      </w:r>
    </w:p>
    <w:p w14:paraId="4627398E" w14:textId="77777777" w:rsidR="007614DE" w:rsidRPr="00195F13" w:rsidRDefault="007614DE" w:rsidP="0094413A">
      <w:pPr>
        <w:pStyle w:val="Heading3"/>
      </w:pPr>
      <w:r w:rsidRPr="00195F13">
        <w:t>The incident</w:t>
      </w:r>
    </w:p>
    <w:p w14:paraId="0B85DD23" w14:textId="77777777" w:rsidR="007614DE" w:rsidRPr="006D18C4" w:rsidRDefault="007614DE" w:rsidP="0094413A">
      <w:pPr>
        <w:pStyle w:val="DHHSbody"/>
      </w:pPr>
      <w:r w:rsidRPr="006D18C4">
        <w:t xml:space="preserve">On Monday night Katie tells </w:t>
      </w:r>
      <w:r w:rsidR="00DB5EA7">
        <w:t xml:space="preserve">Li, the residential care worker, </w:t>
      </w:r>
      <w:r w:rsidRPr="006D18C4">
        <w:t xml:space="preserve">that an older man in his </w:t>
      </w:r>
      <w:r w:rsidR="00B962B5">
        <w:t>forties</w:t>
      </w:r>
      <w:r w:rsidR="00B962B5" w:rsidRPr="006D18C4">
        <w:t xml:space="preserve"> </w:t>
      </w:r>
      <w:r w:rsidRPr="006D18C4">
        <w:t>had been chatting with her at the bus stop. He asked her some personal questions about where she lived and whether she had tried smoking marijuana before. Just before her bus arrived, Katie stated, she had given her mobile phone number to him.</w:t>
      </w:r>
    </w:p>
    <w:p w14:paraId="3B645C87" w14:textId="77777777" w:rsidR="007614DE" w:rsidRPr="006D18C4" w:rsidRDefault="007614DE" w:rsidP="0094413A">
      <w:pPr>
        <w:pStyle w:val="DHHSbody"/>
      </w:pPr>
      <w:r w:rsidRPr="006D18C4">
        <w:t>Katie told Li that the man had been sending her text messages all afternoon. Li was immediately concerned about the appropriateness of the man contacting Katie and the nature of their interactions. Li asked Katie if he could view the text messages they had exchanged, which Katie allowed him to do. The text messages were sexually suggestive in nature and the man had asked Katie to tell him about her sexual experience. He ha</w:t>
      </w:r>
      <w:r w:rsidR="00B962B5">
        <w:t>d</w:t>
      </w:r>
      <w:r w:rsidRPr="006D18C4">
        <w:t xml:space="preserve"> also shared some of his sexual fantasies with her</w:t>
      </w:r>
      <w:r w:rsidR="00061505" w:rsidRPr="006D18C4">
        <w:t>.</w:t>
      </w:r>
    </w:p>
    <w:p w14:paraId="00FA67F9" w14:textId="77777777" w:rsidR="007614DE" w:rsidRPr="006D18C4" w:rsidRDefault="007614DE" w:rsidP="0094413A">
      <w:pPr>
        <w:pStyle w:val="DHHSbody"/>
      </w:pPr>
      <w:r w:rsidRPr="006D18C4">
        <w:t>Katie leaves the placement with another client later that afternoon</w:t>
      </w:r>
      <w:r w:rsidR="00B962B5">
        <w:t>,</w:t>
      </w:r>
      <w:r w:rsidRPr="006D18C4">
        <w:t xml:space="preserve"> advising they are going to the shops. Katie returns that evening and she informs Li that she met the man at the local train station and that </w:t>
      </w:r>
      <w:r w:rsidR="00EF02CB" w:rsidRPr="006D18C4">
        <w:t>he sexually</w:t>
      </w:r>
      <w:r w:rsidRPr="006D18C4">
        <w:t xml:space="preserve"> assaulted her</w:t>
      </w:r>
      <w:r w:rsidR="006D18C4" w:rsidRPr="006D18C4">
        <w:t>.</w:t>
      </w:r>
    </w:p>
    <w:p w14:paraId="2E0D49B6" w14:textId="77777777" w:rsidR="00BC4937" w:rsidRDefault="007614DE" w:rsidP="0094413A">
      <w:pPr>
        <w:pStyle w:val="DHHSbody"/>
      </w:pPr>
      <w:r w:rsidRPr="006D18C4">
        <w:t>Li contacts the local police, his organisation</w:t>
      </w:r>
      <w:r w:rsidR="002B62F5" w:rsidRPr="006D18C4">
        <w:t>’s</w:t>
      </w:r>
      <w:r w:rsidRPr="006D18C4">
        <w:t xml:space="preserve"> on</w:t>
      </w:r>
      <w:r w:rsidR="00061505" w:rsidRPr="006D18C4">
        <w:t>-</w:t>
      </w:r>
      <w:r w:rsidRPr="006D18C4">
        <w:t>call service and child protection after hours. The police come to the facility and interview Katie</w:t>
      </w:r>
      <w:r w:rsidR="00061505" w:rsidRPr="006D18C4">
        <w:t xml:space="preserve">. They </w:t>
      </w:r>
      <w:r w:rsidRPr="006D18C4">
        <w:t xml:space="preserve">take her to receive medical treatment </w:t>
      </w:r>
      <w:r w:rsidR="00061505" w:rsidRPr="006D18C4">
        <w:t xml:space="preserve">and take </w:t>
      </w:r>
      <w:r w:rsidRPr="006D18C4">
        <w:t>her mobile phone so they can follow up any leads.</w:t>
      </w:r>
    </w:p>
    <w:p w14:paraId="64946ED3" w14:textId="77777777" w:rsidR="00BC4937" w:rsidRDefault="00BC4937" w:rsidP="0094413A">
      <w:pPr>
        <w:pStyle w:val="Heading3"/>
      </w:pPr>
      <w:r>
        <w:t>In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3072C6" w14:paraId="73595141" w14:textId="77777777" w:rsidTr="00586261">
        <w:tc>
          <w:tcPr>
            <w:tcW w:w="4154" w:type="pct"/>
          </w:tcPr>
          <w:p w14:paraId="359D2FA1" w14:textId="77777777" w:rsidR="007614DE" w:rsidRPr="00780B2E" w:rsidRDefault="007614DE" w:rsidP="000267E3">
            <w:pPr>
              <w:pStyle w:val="DHHStablecolhead"/>
            </w:pPr>
            <w:r>
              <w:t>Which statements do you disagree with?</w:t>
            </w:r>
          </w:p>
        </w:tc>
        <w:tc>
          <w:tcPr>
            <w:tcW w:w="846" w:type="pct"/>
          </w:tcPr>
          <w:p w14:paraId="05FA7319" w14:textId="77777777" w:rsidR="007614DE" w:rsidRPr="00780B2E" w:rsidRDefault="007614DE" w:rsidP="000267E3">
            <w:pPr>
              <w:pStyle w:val="DHHStablecolhead"/>
            </w:pPr>
            <w:r>
              <w:t>Agree or disagree</w:t>
            </w:r>
          </w:p>
        </w:tc>
      </w:tr>
      <w:tr w:rsidR="007614DE" w:rsidRPr="00DF7BB3" w14:paraId="4D3095D1" w14:textId="77777777" w:rsidTr="00586261">
        <w:tc>
          <w:tcPr>
            <w:tcW w:w="4154" w:type="pct"/>
          </w:tcPr>
          <w:p w14:paraId="184FE0FF" w14:textId="77777777" w:rsidR="007614DE" w:rsidRPr="0038018F" w:rsidRDefault="007614DE" w:rsidP="00403C40">
            <w:pPr>
              <w:pStyle w:val="DHHStabletext"/>
            </w:pPr>
            <w:r>
              <w:t>The client was respected in this response</w:t>
            </w:r>
          </w:p>
        </w:tc>
        <w:tc>
          <w:tcPr>
            <w:tcW w:w="846" w:type="pct"/>
          </w:tcPr>
          <w:p w14:paraId="4B1F511A" w14:textId="77777777" w:rsidR="007614DE" w:rsidRPr="00932162" w:rsidRDefault="007614DE" w:rsidP="00403C40">
            <w:pPr>
              <w:pStyle w:val="DHHStabletext"/>
              <w:rPr>
                <w:b/>
                <w:i/>
              </w:rPr>
            </w:pPr>
          </w:p>
        </w:tc>
      </w:tr>
      <w:tr w:rsidR="007614DE" w:rsidRPr="00DF7BB3" w14:paraId="1D637CCE" w14:textId="77777777" w:rsidTr="00586261">
        <w:tc>
          <w:tcPr>
            <w:tcW w:w="4154" w:type="pct"/>
          </w:tcPr>
          <w:p w14:paraId="683B0F5E" w14:textId="77777777" w:rsidR="007614DE" w:rsidRPr="0038018F" w:rsidRDefault="007614DE" w:rsidP="00403C40">
            <w:pPr>
              <w:pStyle w:val="DHHStabletext"/>
            </w:pPr>
            <w:r>
              <w:t>The client’s needs were supported</w:t>
            </w:r>
          </w:p>
        </w:tc>
        <w:tc>
          <w:tcPr>
            <w:tcW w:w="846" w:type="pct"/>
          </w:tcPr>
          <w:p w14:paraId="65F9C3DC" w14:textId="77777777" w:rsidR="007614DE" w:rsidRPr="00932162" w:rsidRDefault="007614DE" w:rsidP="00403C40">
            <w:pPr>
              <w:pStyle w:val="DHHStabletext"/>
              <w:rPr>
                <w:b/>
                <w:i/>
              </w:rPr>
            </w:pPr>
          </w:p>
        </w:tc>
      </w:tr>
      <w:tr w:rsidR="007614DE" w:rsidRPr="00DF7BB3" w14:paraId="5455CC98" w14:textId="77777777" w:rsidTr="00586261">
        <w:tc>
          <w:tcPr>
            <w:tcW w:w="4154" w:type="pct"/>
          </w:tcPr>
          <w:p w14:paraId="48C1524A" w14:textId="77777777" w:rsidR="007614DE" w:rsidRPr="0038018F" w:rsidRDefault="007614DE" w:rsidP="00403C40">
            <w:pPr>
              <w:pStyle w:val="DHHStabletext"/>
            </w:pPr>
            <w:r>
              <w:t>The wellbeing of the client was put first and foremost in the response</w:t>
            </w:r>
          </w:p>
        </w:tc>
        <w:tc>
          <w:tcPr>
            <w:tcW w:w="846" w:type="pct"/>
          </w:tcPr>
          <w:p w14:paraId="5023141B" w14:textId="77777777" w:rsidR="007614DE" w:rsidRPr="00932162" w:rsidRDefault="007614DE" w:rsidP="00403C40">
            <w:pPr>
              <w:pStyle w:val="DHHStabletext"/>
              <w:rPr>
                <w:b/>
                <w:i/>
              </w:rPr>
            </w:pPr>
          </w:p>
        </w:tc>
      </w:tr>
      <w:tr w:rsidR="007614DE" w:rsidRPr="00DF7BB3" w14:paraId="6DF329BF" w14:textId="77777777" w:rsidTr="00586261">
        <w:tc>
          <w:tcPr>
            <w:tcW w:w="4154" w:type="pct"/>
          </w:tcPr>
          <w:p w14:paraId="0A71AFC6" w14:textId="77777777" w:rsidR="007614DE" w:rsidRDefault="004F0E2C" w:rsidP="00BE332B">
            <w:pPr>
              <w:pStyle w:val="DHHStabletext"/>
            </w:pPr>
            <w:r w:rsidRPr="0024473D">
              <w:t xml:space="preserve">This matter should have been reported as a client incident using </w:t>
            </w:r>
            <w:r w:rsidR="000267E3">
              <w:t xml:space="preserve">the </w:t>
            </w:r>
            <w:r w:rsidRPr="0024473D">
              <w:t xml:space="preserve">CIMS </w:t>
            </w:r>
          </w:p>
        </w:tc>
        <w:tc>
          <w:tcPr>
            <w:tcW w:w="846" w:type="pct"/>
          </w:tcPr>
          <w:p w14:paraId="1F3B1409" w14:textId="77777777" w:rsidR="007614DE" w:rsidRPr="00932162" w:rsidRDefault="007614DE" w:rsidP="00403C40">
            <w:pPr>
              <w:pStyle w:val="DHHStabletext"/>
              <w:rPr>
                <w:b/>
                <w:i/>
              </w:rPr>
            </w:pPr>
          </w:p>
        </w:tc>
      </w:tr>
    </w:tbl>
    <w:p w14:paraId="562C75D1" w14:textId="77777777" w:rsidR="00EF02CB" w:rsidRPr="00D03D18" w:rsidRDefault="00EF02CB" w:rsidP="001F5F86">
      <w:bookmarkStart w:id="31" w:name="_Toc484773678"/>
      <w:bookmarkStart w:id="32" w:name="_Toc486247844"/>
      <w:r w:rsidRPr="001F5F86">
        <w:br w:type="page"/>
      </w:r>
    </w:p>
    <w:p w14:paraId="78BC0622" w14:textId="77777777" w:rsidR="007614DE" w:rsidRPr="00195F13" w:rsidRDefault="007614DE" w:rsidP="00D36130">
      <w:pPr>
        <w:pStyle w:val="Heading2"/>
      </w:pPr>
      <w:bookmarkStart w:id="33" w:name="_Toc494952846"/>
      <w:r w:rsidRPr="00195F13">
        <w:lastRenderedPageBreak/>
        <w:t xml:space="preserve">Case </w:t>
      </w:r>
      <w:r w:rsidR="00061505">
        <w:t>s</w:t>
      </w:r>
      <w:r w:rsidR="00061505" w:rsidRPr="00195F13">
        <w:t>tudy</w:t>
      </w:r>
      <w:r w:rsidR="002B62F5">
        <w:t xml:space="preserve"> 3:</w:t>
      </w:r>
      <w:r w:rsidR="00061505" w:rsidRPr="00195F13">
        <w:t xml:space="preserve"> </w:t>
      </w:r>
      <w:r w:rsidR="002B62F5">
        <w:t>C</w:t>
      </w:r>
      <w:r w:rsidR="00061505" w:rsidRPr="00195F13">
        <w:t xml:space="preserve">ommunity </w:t>
      </w:r>
      <w:r w:rsidR="00061505">
        <w:t>m</w:t>
      </w:r>
      <w:r w:rsidR="00061505" w:rsidRPr="00195F13">
        <w:t xml:space="preserve">ental </w:t>
      </w:r>
      <w:bookmarkEnd w:id="31"/>
      <w:bookmarkEnd w:id="32"/>
      <w:r w:rsidR="00061505">
        <w:t>h</w:t>
      </w:r>
      <w:r w:rsidR="00061505" w:rsidRPr="00195F13">
        <w:t>ealth</w:t>
      </w:r>
      <w:bookmarkEnd w:id="33"/>
    </w:p>
    <w:p w14:paraId="1DD96EE9" w14:textId="77777777" w:rsidR="007614DE" w:rsidRPr="00195F13" w:rsidRDefault="007614DE" w:rsidP="0094413A">
      <w:pPr>
        <w:pStyle w:val="Heading3"/>
      </w:pPr>
      <w:r w:rsidRPr="00195F13">
        <w:t>Introducing Tina</w:t>
      </w:r>
    </w:p>
    <w:p w14:paraId="01121F16" w14:textId="77777777" w:rsidR="00111823" w:rsidRDefault="00767F93" w:rsidP="00111823">
      <w:pPr>
        <w:pStyle w:val="DHHSbody"/>
      </w:pPr>
      <w:r w:rsidRPr="00111823">
        <w:t xml:space="preserve">Tina is a young woman in her early </w:t>
      </w:r>
      <w:r w:rsidR="0081226A">
        <w:t>twenties</w:t>
      </w:r>
      <w:r w:rsidR="000267E3">
        <w:t>;</w:t>
      </w:r>
      <w:r w:rsidRPr="00111823">
        <w:t xml:space="preserve"> her parents died when she was 14 and she n</w:t>
      </w:r>
      <w:r w:rsidR="00C67D0F" w:rsidRPr="00111823">
        <w:t xml:space="preserve">ow lives with her </w:t>
      </w:r>
      <w:r w:rsidR="00A437A1">
        <w:t>g</w:t>
      </w:r>
      <w:r w:rsidR="00C67D0F" w:rsidRPr="00111823">
        <w:t xml:space="preserve">randfather. </w:t>
      </w:r>
      <w:r w:rsidRPr="00111823">
        <w:t>Tina was diagnosed with an anxiety disorder when she was 18 and</w:t>
      </w:r>
      <w:r w:rsidR="00A437A1">
        <w:t xml:space="preserve"> has</w:t>
      </w:r>
      <w:r w:rsidRPr="00111823">
        <w:t xml:space="preserve"> recently started experiencing panic attacks. Her </w:t>
      </w:r>
      <w:r w:rsidR="00A437A1">
        <w:t>g</w:t>
      </w:r>
      <w:r w:rsidRPr="00111823">
        <w:t>randfather and her close friend Ping Wang, who</w:t>
      </w:r>
      <w:r w:rsidR="00A437A1">
        <w:t>m</w:t>
      </w:r>
      <w:r w:rsidRPr="00111823">
        <w:t xml:space="preserve"> she has known since early school days, are her main supports</w:t>
      </w:r>
      <w:r w:rsidR="00111823">
        <w:t>.</w:t>
      </w:r>
    </w:p>
    <w:p w14:paraId="2251C9DE" w14:textId="77777777" w:rsidR="00111823" w:rsidRDefault="00767F93" w:rsidP="00111823">
      <w:pPr>
        <w:pStyle w:val="DHHSbody"/>
      </w:pPr>
      <w:r w:rsidRPr="00111823">
        <w:t>Tina’s grandfather came with Tina to Chapman Community Mental Health Service because Tina’s anxiety had reached a point where her life was really impacted and she has taken a leave of ab</w:t>
      </w:r>
      <w:r w:rsidR="00C67D0F" w:rsidRPr="00111823">
        <w:t xml:space="preserve">sence from her part-time job. </w:t>
      </w:r>
      <w:r w:rsidRPr="00111823">
        <w:t>Tina has stopped going anywhere that’s crowded or enclosed</w:t>
      </w:r>
      <w:r w:rsidR="00A437A1">
        <w:t>,</w:t>
      </w:r>
      <w:r w:rsidRPr="00111823">
        <w:t xml:space="preserve"> including places she used to enjoy like shopping centres</w:t>
      </w:r>
      <w:r w:rsidR="000267E3">
        <w:t xml:space="preserve"> and</w:t>
      </w:r>
      <w:r w:rsidRPr="00111823">
        <w:t xml:space="preserve"> cinemas</w:t>
      </w:r>
      <w:r w:rsidR="000267E3">
        <w:t>,</w:t>
      </w:r>
      <w:r w:rsidRPr="00111823">
        <w:t xml:space="preserve"> and </w:t>
      </w:r>
      <w:r w:rsidR="000267E3">
        <w:t xml:space="preserve">she </w:t>
      </w:r>
      <w:r w:rsidRPr="00111823">
        <w:t>finds usin</w:t>
      </w:r>
      <w:r w:rsidR="00111823">
        <w:t>g public transport really hard.</w:t>
      </w:r>
    </w:p>
    <w:p w14:paraId="1D54F919" w14:textId="77777777" w:rsidR="00767F93" w:rsidRPr="00111823" w:rsidRDefault="00767F93" w:rsidP="00111823">
      <w:pPr>
        <w:pStyle w:val="DHHSbody"/>
      </w:pPr>
      <w:r w:rsidRPr="00111823">
        <w:t xml:space="preserve">Tina was allocated a counsellor from the service – Fabio </w:t>
      </w:r>
      <w:r w:rsidR="00CD0776" w:rsidRPr="00111823">
        <w:t>Santamaria. Fabio</w:t>
      </w:r>
      <w:r w:rsidRPr="00111823">
        <w:t xml:space="preserve"> is a practicing psychologist who works with people experiencing anxiety and depression. Fabio’s treatment plan has included accompanying Tina and her </w:t>
      </w:r>
      <w:r w:rsidR="000267E3">
        <w:t>g</w:t>
      </w:r>
      <w:r w:rsidRPr="00111823">
        <w:t xml:space="preserve">randfather </w:t>
      </w:r>
      <w:r w:rsidR="002B49C7" w:rsidRPr="00111823">
        <w:t>to a caf</w:t>
      </w:r>
      <w:r w:rsidR="000267E3">
        <w:t>e</w:t>
      </w:r>
      <w:r w:rsidR="002B49C7" w:rsidRPr="00111823">
        <w:t xml:space="preserve"> and the supermarket. </w:t>
      </w:r>
      <w:r w:rsidRPr="00111823">
        <w:t xml:space="preserve">At these outings, he has </w:t>
      </w:r>
      <w:r w:rsidR="000267E3">
        <w:t>helped</w:t>
      </w:r>
      <w:r w:rsidR="000267E3" w:rsidRPr="00111823">
        <w:t xml:space="preserve"> </w:t>
      </w:r>
      <w:r w:rsidRPr="00111823">
        <w:t>Tina to implement the strategies they have worked on</w:t>
      </w:r>
      <w:r w:rsidR="000267E3">
        <w:t>,</w:t>
      </w:r>
      <w:r w:rsidRPr="00111823">
        <w:t xml:space="preserve"> including identifying triggers for her anxiety and responding with actions like regulating her breathing and thinking processes. Tina is making progress and has g</w:t>
      </w:r>
      <w:r w:rsidR="002B49C7" w:rsidRPr="00111823">
        <w:t>one back to her part</w:t>
      </w:r>
      <w:r w:rsidR="000267E3">
        <w:t>-</w:t>
      </w:r>
      <w:r w:rsidR="002B49C7" w:rsidRPr="00111823">
        <w:t>time job. Tina is</w:t>
      </w:r>
      <w:r w:rsidRPr="00111823">
        <w:t xml:space="preserve"> really plea</w:t>
      </w:r>
      <w:r w:rsidR="001A31B8" w:rsidRPr="00111823">
        <w:t xml:space="preserve">sed with the improvements she is </w:t>
      </w:r>
      <w:r w:rsidRPr="00111823">
        <w:t>making and continues to atte</w:t>
      </w:r>
      <w:r w:rsidR="00111823">
        <w:t>nd regular sessions with Fabio.</w:t>
      </w:r>
    </w:p>
    <w:p w14:paraId="215BF21D" w14:textId="77777777" w:rsidR="007614DE" w:rsidRPr="00195F13" w:rsidRDefault="007614DE" w:rsidP="0094413A">
      <w:pPr>
        <w:pStyle w:val="Heading3"/>
      </w:pPr>
      <w:r w:rsidRPr="00195F13">
        <w:t>The incident</w:t>
      </w:r>
    </w:p>
    <w:p w14:paraId="764633E1" w14:textId="77777777" w:rsidR="00767F93" w:rsidRDefault="00767F93" w:rsidP="00ED6624">
      <w:pPr>
        <w:pStyle w:val="DHHSbody"/>
      </w:pPr>
      <w:r>
        <w:t>Ping Wang, Tina’s friend</w:t>
      </w:r>
      <w:r w:rsidR="002C0D92">
        <w:t>,</w:t>
      </w:r>
      <w:r>
        <w:t xml:space="preserve"> contacted the Chapman Community Mental Health Service Director, Chris Rogers</w:t>
      </w:r>
      <w:r w:rsidR="000267E3">
        <w:t>,</w:t>
      </w:r>
      <w:r>
        <w:t xml:space="preserve"> to raise concerns about </w:t>
      </w:r>
      <w:r w:rsidR="0049589E">
        <w:t>Fabio’s relationship with Tina. She</w:t>
      </w:r>
      <w:r>
        <w:t xml:space="preserve"> alleges that Fabio has been offering support that is outside </w:t>
      </w:r>
      <w:r w:rsidR="0049589E">
        <w:t xml:space="preserve">of </w:t>
      </w:r>
      <w:r>
        <w:t>his role, including taking Tin</w:t>
      </w:r>
      <w:r w:rsidR="00ED6624">
        <w:t>a to a cafe and to the movies.</w:t>
      </w:r>
    </w:p>
    <w:p w14:paraId="6C32E889" w14:textId="7C56AF8B" w:rsidR="00767F93" w:rsidRDefault="00767F93" w:rsidP="00ED6624">
      <w:pPr>
        <w:pStyle w:val="DHHSbody"/>
      </w:pPr>
      <w:r>
        <w:t>Ping advises that Tina has told her that Fabio is always very friendly and that she</w:t>
      </w:r>
      <w:r w:rsidR="005C757D">
        <w:t xml:space="preserve"> thought he was very handsome. </w:t>
      </w:r>
      <w:r>
        <w:t>Ping is aware that Fabio had also invited Tina to the football this</w:t>
      </w:r>
      <w:r w:rsidR="00C73CF4">
        <w:t xml:space="preserve"> coming weekend. </w:t>
      </w:r>
      <w:r>
        <w:t xml:space="preserve">Ping had asked if she could come with </w:t>
      </w:r>
      <w:r w:rsidR="00420DBD">
        <w:t>them,</w:t>
      </w:r>
      <w:r>
        <w:t xml:space="preserve"> but Tina told her that Fabio said, ‘it would be better if it was just the two of them’. Ping is worried that Fabio might be exploiting her friend and that his approach isn’t professional.</w:t>
      </w:r>
    </w:p>
    <w:p w14:paraId="0AE55A09" w14:textId="77777777" w:rsidR="006A43D7" w:rsidRDefault="006A43D7" w:rsidP="00ED6624">
      <w:pPr>
        <w:pStyle w:val="DHHSbody"/>
      </w:pPr>
      <w:r>
        <w:t>Once Chris gets off the phone with Ping, he arranges a meeting to speak with Fabio at the earliest opportunity to discuss the allegations Ping has made about his relationship with Tina. In the interim while he waits to meet with Fabio, he also makes arrangements for a new counsellor to be assigned to Tina to ensure any misconduct, if substantiated, does not continue</w:t>
      </w:r>
      <w:r w:rsidR="008A3CA4">
        <w:t>. It also</w:t>
      </w:r>
      <w:r w:rsidR="00383422">
        <w:t xml:space="preserve"> seemed to Chris an appropriate thing to do until he</w:t>
      </w:r>
      <w:r w:rsidR="00A42F35">
        <w:t xml:space="preserve"> could look into things further. Chris plans to speak with Tina separat</w:t>
      </w:r>
      <w:r w:rsidR="00ED6624">
        <w:t>ely after he speaks with Fabio.</w:t>
      </w:r>
    </w:p>
    <w:p w14:paraId="3C29E8A5" w14:textId="77777777" w:rsidR="007614DE" w:rsidRPr="00195F13" w:rsidRDefault="00982A5B" w:rsidP="0094413A">
      <w:pPr>
        <w:pStyle w:val="Heading3"/>
      </w:pPr>
      <w:r>
        <w:t>In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3072C6" w14:paraId="2186F42F" w14:textId="77777777" w:rsidTr="00586261">
        <w:tc>
          <w:tcPr>
            <w:tcW w:w="4154" w:type="pct"/>
          </w:tcPr>
          <w:p w14:paraId="12C90C45" w14:textId="77777777" w:rsidR="007614DE" w:rsidRPr="00780B2E" w:rsidRDefault="007614DE" w:rsidP="008A3CA4">
            <w:pPr>
              <w:pStyle w:val="DHHStablecolhead"/>
            </w:pPr>
            <w:r>
              <w:t>Which statements do you disagree with?</w:t>
            </w:r>
          </w:p>
        </w:tc>
        <w:tc>
          <w:tcPr>
            <w:tcW w:w="846" w:type="pct"/>
          </w:tcPr>
          <w:p w14:paraId="59066E13" w14:textId="77777777" w:rsidR="007614DE" w:rsidRPr="00780B2E" w:rsidRDefault="007614DE" w:rsidP="008A3CA4">
            <w:pPr>
              <w:pStyle w:val="DHHStablecolhead"/>
            </w:pPr>
            <w:r>
              <w:t>Agree or disagree</w:t>
            </w:r>
          </w:p>
        </w:tc>
      </w:tr>
      <w:tr w:rsidR="007614DE" w:rsidRPr="00DF7BB3" w14:paraId="54DE3911" w14:textId="77777777" w:rsidTr="00586261">
        <w:tc>
          <w:tcPr>
            <w:tcW w:w="4154" w:type="pct"/>
          </w:tcPr>
          <w:p w14:paraId="45FDCF74" w14:textId="77777777" w:rsidR="007614DE" w:rsidRPr="002E1349" w:rsidRDefault="007614DE" w:rsidP="00403C40">
            <w:pPr>
              <w:pStyle w:val="DHHStabletext"/>
            </w:pPr>
            <w:r>
              <w:t>The client was respected in this response</w:t>
            </w:r>
          </w:p>
        </w:tc>
        <w:tc>
          <w:tcPr>
            <w:tcW w:w="846" w:type="pct"/>
          </w:tcPr>
          <w:p w14:paraId="664355AD" w14:textId="77777777" w:rsidR="007614DE" w:rsidRPr="00932162" w:rsidRDefault="007614DE" w:rsidP="00403C40">
            <w:pPr>
              <w:pStyle w:val="DHHStabletext"/>
              <w:rPr>
                <w:b/>
                <w:i/>
              </w:rPr>
            </w:pPr>
          </w:p>
        </w:tc>
      </w:tr>
      <w:tr w:rsidR="007614DE" w:rsidRPr="00DF7BB3" w14:paraId="1990DE30" w14:textId="77777777" w:rsidTr="00586261">
        <w:tc>
          <w:tcPr>
            <w:tcW w:w="4154" w:type="pct"/>
          </w:tcPr>
          <w:p w14:paraId="4735EA6C" w14:textId="77777777" w:rsidR="007614DE" w:rsidRPr="002E1349" w:rsidRDefault="007614DE" w:rsidP="00403C40">
            <w:pPr>
              <w:pStyle w:val="DHHStabletext"/>
            </w:pPr>
            <w:r>
              <w:t>The client’s needs were supported</w:t>
            </w:r>
          </w:p>
        </w:tc>
        <w:tc>
          <w:tcPr>
            <w:tcW w:w="846" w:type="pct"/>
          </w:tcPr>
          <w:p w14:paraId="1A965116" w14:textId="77777777" w:rsidR="007614DE" w:rsidRPr="00932162" w:rsidRDefault="007614DE" w:rsidP="00403C40">
            <w:pPr>
              <w:pStyle w:val="DHHStabletext"/>
              <w:rPr>
                <w:b/>
                <w:i/>
              </w:rPr>
            </w:pPr>
          </w:p>
        </w:tc>
      </w:tr>
      <w:tr w:rsidR="007614DE" w:rsidRPr="00DF7BB3" w14:paraId="0A13CFF9" w14:textId="77777777" w:rsidTr="00586261">
        <w:tc>
          <w:tcPr>
            <w:tcW w:w="4154" w:type="pct"/>
          </w:tcPr>
          <w:p w14:paraId="775D552C" w14:textId="77777777" w:rsidR="007614DE" w:rsidRPr="002E1349" w:rsidRDefault="007614DE" w:rsidP="00403C40">
            <w:pPr>
              <w:pStyle w:val="DHHStabletext"/>
            </w:pPr>
            <w:r>
              <w:t>The wellbeing of the client was put first and foremost in the response</w:t>
            </w:r>
          </w:p>
        </w:tc>
        <w:tc>
          <w:tcPr>
            <w:tcW w:w="846" w:type="pct"/>
          </w:tcPr>
          <w:p w14:paraId="7DF4E37C" w14:textId="77777777" w:rsidR="007614DE" w:rsidRPr="00932162" w:rsidRDefault="007614DE" w:rsidP="00403C40">
            <w:pPr>
              <w:pStyle w:val="DHHStabletext"/>
              <w:rPr>
                <w:b/>
                <w:i/>
              </w:rPr>
            </w:pPr>
          </w:p>
        </w:tc>
      </w:tr>
      <w:tr w:rsidR="007614DE" w:rsidRPr="00DF7BB3" w14:paraId="20A082F8" w14:textId="77777777" w:rsidTr="00586261">
        <w:tc>
          <w:tcPr>
            <w:tcW w:w="4154" w:type="pct"/>
          </w:tcPr>
          <w:p w14:paraId="14662262" w14:textId="77777777" w:rsidR="007614DE" w:rsidRDefault="004F0E2C" w:rsidP="00403C40">
            <w:pPr>
              <w:pStyle w:val="DHHStabletext"/>
            </w:pPr>
            <w:r w:rsidRPr="0024473D">
              <w:t xml:space="preserve">This matter should have been reported as a client incident using </w:t>
            </w:r>
            <w:r w:rsidR="008A3CA4">
              <w:t xml:space="preserve">the </w:t>
            </w:r>
            <w:r w:rsidRPr="0024473D">
              <w:t xml:space="preserve">CIMS </w:t>
            </w:r>
          </w:p>
        </w:tc>
        <w:tc>
          <w:tcPr>
            <w:tcW w:w="846" w:type="pct"/>
          </w:tcPr>
          <w:p w14:paraId="44FB30F8" w14:textId="77777777" w:rsidR="007614DE" w:rsidRPr="00932162" w:rsidRDefault="007614DE" w:rsidP="00403C40">
            <w:pPr>
              <w:pStyle w:val="DHHStabletext"/>
              <w:rPr>
                <w:b/>
                <w:i/>
              </w:rPr>
            </w:pPr>
          </w:p>
        </w:tc>
      </w:tr>
    </w:tbl>
    <w:p w14:paraId="1DA6542E" w14:textId="77777777" w:rsidR="00EF02CB" w:rsidRPr="00D03D18" w:rsidRDefault="00EF02CB" w:rsidP="001F5F86">
      <w:r w:rsidRPr="001F5F86">
        <w:br w:type="page"/>
      </w:r>
    </w:p>
    <w:p w14:paraId="42B560EE" w14:textId="77777777" w:rsidR="007614DE" w:rsidRPr="00195F13" w:rsidRDefault="007614DE" w:rsidP="00D36130">
      <w:pPr>
        <w:pStyle w:val="Heading2"/>
      </w:pPr>
      <w:bookmarkStart w:id="34" w:name="_Toc494952847"/>
      <w:r w:rsidRPr="00195F13">
        <w:lastRenderedPageBreak/>
        <w:t xml:space="preserve">Case </w:t>
      </w:r>
      <w:r w:rsidR="00B8165E">
        <w:t>s</w:t>
      </w:r>
      <w:r w:rsidR="00B8165E" w:rsidRPr="00195F13">
        <w:t>tudy</w:t>
      </w:r>
      <w:r w:rsidR="002B62F5">
        <w:t xml:space="preserve"> 4:</w:t>
      </w:r>
      <w:r w:rsidR="00B8165E" w:rsidRPr="00195F13">
        <w:t xml:space="preserve"> </w:t>
      </w:r>
      <w:r w:rsidR="002B62F5">
        <w:t>D</w:t>
      </w:r>
      <w:r w:rsidR="00B8165E" w:rsidRPr="00195F13">
        <w:t xml:space="preserve">isability </w:t>
      </w:r>
      <w:r w:rsidR="00B8165E">
        <w:t>s</w:t>
      </w:r>
      <w:r w:rsidR="00B8165E" w:rsidRPr="00195F13">
        <w:t>ector</w:t>
      </w:r>
      <w:bookmarkEnd w:id="34"/>
    </w:p>
    <w:p w14:paraId="7F76F8F6" w14:textId="77777777" w:rsidR="007614DE" w:rsidRPr="00195F13" w:rsidRDefault="007614DE" w:rsidP="0094413A">
      <w:pPr>
        <w:pStyle w:val="Heading3"/>
      </w:pPr>
      <w:r w:rsidRPr="00195F13">
        <w:t>Introducing Frank</w:t>
      </w:r>
    </w:p>
    <w:p w14:paraId="4619B787" w14:textId="77777777" w:rsidR="007614DE" w:rsidRDefault="007614DE" w:rsidP="0094413A">
      <w:pPr>
        <w:pStyle w:val="DHHSbody"/>
      </w:pPr>
      <w:r w:rsidRPr="00195F13">
        <w:t>Frank is a 45</w:t>
      </w:r>
      <w:r w:rsidR="00B8165E">
        <w:t>-</w:t>
      </w:r>
      <w:r w:rsidRPr="00195F13">
        <w:t>year</w:t>
      </w:r>
      <w:r w:rsidR="00B8165E">
        <w:t>-</w:t>
      </w:r>
      <w:r w:rsidRPr="00195F13">
        <w:t xml:space="preserve">old man with </w:t>
      </w:r>
      <w:r w:rsidR="00B8165E">
        <w:t>Down</w:t>
      </w:r>
      <w:r w:rsidR="00B8165E" w:rsidRPr="00195F13">
        <w:t xml:space="preserve"> </w:t>
      </w:r>
      <w:r w:rsidRPr="00195F13">
        <w:t>syndrome. Frank lives with four other people in a five-bedroom group home located in the community.</w:t>
      </w:r>
    </w:p>
    <w:p w14:paraId="1ABB2D3A" w14:textId="77777777" w:rsidR="0081226A" w:rsidRPr="00195F13" w:rsidRDefault="0081226A" w:rsidP="00D03D18">
      <w:pPr>
        <w:pStyle w:val="Heading3"/>
      </w:pPr>
      <w:r>
        <w:t>The incident</w:t>
      </w:r>
    </w:p>
    <w:p w14:paraId="1019693F" w14:textId="77777777" w:rsidR="007614DE" w:rsidRPr="00195F13" w:rsidRDefault="007614DE" w:rsidP="0094413A">
      <w:pPr>
        <w:pStyle w:val="DHHSbody"/>
      </w:pPr>
      <w:r w:rsidRPr="00195F13">
        <w:t xml:space="preserve">On Monday, while Frank was attending a day service outing run by the local activity centre, </w:t>
      </w:r>
      <w:r w:rsidR="003E5173">
        <w:t>he</w:t>
      </w:r>
      <w:r w:rsidR="003E5173" w:rsidRPr="00195F13">
        <w:t xml:space="preserve"> </w:t>
      </w:r>
      <w:r w:rsidRPr="00195F13">
        <w:t xml:space="preserve">was required to walk down a flight of stairs. Frank was very hesitant about taking the </w:t>
      </w:r>
      <w:r w:rsidR="00A73655">
        <w:t xml:space="preserve">stairs as he </w:t>
      </w:r>
      <w:r w:rsidRPr="00195F13">
        <w:t>find</w:t>
      </w:r>
      <w:r w:rsidR="00A73655">
        <w:t>s</w:t>
      </w:r>
      <w:r w:rsidRPr="00195F13">
        <w:t xml:space="preserve"> stairs hard to navigate. A new staff member, Maurizio, held Frank’s hand encouraging him to take care with the steps. Despite Mauriz</w:t>
      </w:r>
      <w:r w:rsidR="001F5764">
        <w:t>i</w:t>
      </w:r>
      <w:r w:rsidRPr="00195F13">
        <w:t xml:space="preserve">o’s assistance, Frank lost his balance and fell down the stairs. </w:t>
      </w:r>
      <w:r w:rsidR="009D0AEF">
        <w:t>Frank</w:t>
      </w:r>
      <w:r w:rsidR="009D0AEF" w:rsidRPr="00195F13">
        <w:t xml:space="preserve"> </w:t>
      </w:r>
      <w:r w:rsidRPr="00195F13">
        <w:t xml:space="preserve">was in significant pain and </w:t>
      </w:r>
      <w:r w:rsidR="009D0AEF" w:rsidRPr="00195F13">
        <w:t>i</w:t>
      </w:r>
      <w:r w:rsidR="009D0AEF">
        <w:t>t</w:t>
      </w:r>
      <w:r w:rsidR="009D0AEF" w:rsidRPr="00195F13">
        <w:t xml:space="preserve"> </w:t>
      </w:r>
      <w:r w:rsidRPr="00195F13">
        <w:t xml:space="preserve">appeared he </w:t>
      </w:r>
      <w:r w:rsidR="009D0AEF" w:rsidRPr="00195F13">
        <w:t>ha</w:t>
      </w:r>
      <w:r w:rsidR="009D0AEF">
        <w:t>d</w:t>
      </w:r>
      <w:r w:rsidR="009D0AEF" w:rsidRPr="00195F13">
        <w:t xml:space="preserve"> </w:t>
      </w:r>
      <w:r w:rsidRPr="00195F13">
        <w:t>broken his leg.</w:t>
      </w:r>
    </w:p>
    <w:p w14:paraId="23D74E8B" w14:textId="77777777" w:rsidR="00F832AF" w:rsidRDefault="007614DE" w:rsidP="0094413A">
      <w:pPr>
        <w:pStyle w:val="DHHSbody"/>
      </w:pPr>
      <w:r w:rsidRPr="00195F13">
        <w:t>Mauriz</w:t>
      </w:r>
      <w:r w:rsidR="001F5764">
        <w:t>i</w:t>
      </w:r>
      <w:r w:rsidRPr="00195F13">
        <w:t>o call</w:t>
      </w:r>
      <w:r w:rsidR="008A3CA4">
        <w:t>ed</w:t>
      </w:r>
      <w:r w:rsidRPr="00195F13">
        <w:t xml:space="preserve"> an ambulance while another staff member comfort</w:t>
      </w:r>
      <w:r w:rsidR="008A3CA4">
        <w:t>ed</w:t>
      </w:r>
      <w:r w:rsidRPr="00195F13">
        <w:t xml:space="preserve"> Frank and monitor</w:t>
      </w:r>
      <w:r w:rsidR="008A3CA4">
        <w:t>ed</w:t>
      </w:r>
      <w:r w:rsidRPr="00195F13">
        <w:t xml:space="preserve"> his condition.</w:t>
      </w:r>
      <w:r w:rsidR="001F5764">
        <w:t xml:space="preserve"> </w:t>
      </w:r>
      <w:r w:rsidRPr="00195F13">
        <w:t>The ambulance arrive</w:t>
      </w:r>
      <w:r w:rsidR="008A3CA4">
        <w:t>d</w:t>
      </w:r>
      <w:r w:rsidRPr="00195F13">
        <w:t xml:space="preserve"> and the paramedics </w:t>
      </w:r>
      <w:r w:rsidR="008A3CA4">
        <w:t>took</w:t>
      </w:r>
      <w:r w:rsidR="008A3CA4" w:rsidRPr="00195F13">
        <w:t xml:space="preserve"> </w:t>
      </w:r>
      <w:r w:rsidRPr="00195F13">
        <w:t xml:space="preserve">Frank to the local hospital </w:t>
      </w:r>
      <w:r w:rsidR="002C0D92" w:rsidRPr="00D03D18">
        <w:t xml:space="preserve">where it was confirmed that Frank had broken his leg. Frank was treated at </w:t>
      </w:r>
      <w:r w:rsidR="008A3CA4" w:rsidRPr="00D03D18">
        <w:t xml:space="preserve">the </w:t>
      </w:r>
      <w:r w:rsidR="002C0D92" w:rsidRPr="00D03D18">
        <w:t>hospital and was able to return to the group home that evening. It is expected he will make a full recovery.</w:t>
      </w:r>
    </w:p>
    <w:p w14:paraId="5499B7F7" w14:textId="77777777" w:rsidR="007614DE" w:rsidRPr="00195F13" w:rsidRDefault="00F832AF" w:rsidP="0094413A">
      <w:pPr>
        <w:pStyle w:val="Heading3"/>
      </w:pPr>
      <w:r>
        <w:t>In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3072C6" w14:paraId="270E93E1" w14:textId="77777777" w:rsidTr="00586261">
        <w:tc>
          <w:tcPr>
            <w:tcW w:w="4154" w:type="pct"/>
          </w:tcPr>
          <w:p w14:paraId="0F86AC18" w14:textId="77777777" w:rsidR="007614DE" w:rsidRPr="00780B2E" w:rsidRDefault="007614DE" w:rsidP="008A3CA4">
            <w:pPr>
              <w:pStyle w:val="DHHStablecolhead"/>
            </w:pPr>
            <w:r>
              <w:t>Which statements do you disagree with?</w:t>
            </w:r>
          </w:p>
        </w:tc>
        <w:tc>
          <w:tcPr>
            <w:tcW w:w="846" w:type="pct"/>
          </w:tcPr>
          <w:p w14:paraId="0E90A294" w14:textId="77777777" w:rsidR="007614DE" w:rsidRPr="00780B2E" w:rsidRDefault="007614DE" w:rsidP="008A3CA4">
            <w:pPr>
              <w:pStyle w:val="DHHStablecolhead"/>
            </w:pPr>
            <w:r>
              <w:t>Agree or disagree</w:t>
            </w:r>
          </w:p>
        </w:tc>
      </w:tr>
      <w:tr w:rsidR="007614DE" w:rsidRPr="00DF7BB3" w14:paraId="4B182B79" w14:textId="77777777" w:rsidTr="00586261">
        <w:tc>
          <w:tcPr>
            <w:tcW w:w="4154" w:type="pct"/>
          </w:tcPr>
          <w:p w14:paraId="58A0440C" w14:textId="77777777" w:rsidR="007614DE" w:rsidRPr="002E1349" w:rsidRDefault="007614DE" w:rsidP="00403C40">
            <w:pPr>
              <w:pStyle w:val="DHHStabletext"/>
            </w:pPr>
            <w:r>
              <w:t>The client was respected in this response</w:t>
            </w:r>
          </w:p>
        </w:tc>
        <w:tc>
          <w:tcPr>
            <w:tcW w:w="846" w:type="pct"/>
          </w:tcPr>
          <w:p w14:paraId="3041E394" w14:textId="77777777" w:rsidR="007614DE" w:rsidRPr="00932162" w:rsidRDefault="007614DE" w:rsidP="00403C40">
            <w:pPr>
              <w:pStyle w:val="DHHStabletext"/>
              <w:rPr>
                <w:b/>
                <w:i/>
              </w:rPr>
            </w:pPr>
          </w:p>
        </w:tc>
      </w:tr>
      <w:tr w:rsidR="007614DE" w:rsidRPr="00DF7BB3" w14:paraId="04643345" w14:textId="77777777" w:rsidTr="00586261">
        <w:tc>
          <w:tcPr>
            <w:tcW w:w="4154" w:type="pct"/>
          </w:tcPr>
          <w:p w14:paraId="45B01D18" w14:textId="77777777" w:rsidR="007614DE" w:rsidRPr="002E1349" w:rsidRDefault="007614DE" w:rsidP="00403C40">
            <w:pPr>
              <w:pStyle w:val="DHHStabletext"/>
            </w:pPr>
            <w:r>
              <w:t>The client’s needs were supported</w:t>
            </w:r>
          </w:p>
        </w:tc>
        <w:tc>
          <w:tcPr>
            <w:tcW w:w="846" w:type="pct"/>
          </w:tcPr>
          <w:p w14:paraId="722B00AE" w14:textId="77777777" w:rsidR="007614DE" w:rsidRPr="00932162" w:rsidRDefault="007614DE" w:rsidP="00403C40">
            <w:pPr>
              <w:pStyle w:val="DHHStabletext"/>
              <w:rPr>
                <w:b/>
                <w:i/>
              </w:rPr>
            </w:pPr>
          </w:p>
        </w:tc>
      </w:tr>
      <w:tr w:rsidR="007614DE" w:rsidRPr="00DF7BB3" w14:paraId="484DEBC8" w14:textId="77777777" w:rsidTr="00586261">
        <w:tc>
          <w:tcPr>
            <w:tcW w:w="4154" w:type="pct"/>
          </w:tcPr>
          <w:p w14:paraId="7E1C3D6F" w14:textId="77777777" w:rsidR="007614DE" w:rsidRPr="002E1349" w:rsidRDefault="007614DE" w:rsidP="00403C40">
            <w:pPr>
              <w:pStyle w:val="DHHStabletext"/>
            </w:pPr>
            <w:r>
              <w:t>The wellbeing of the client was put first and foremost in the response</w:t>
            </w:r>
          </w:p>
        </w:tc>
        <w:tc>
          <w:tcPr>
            <w:tcW w:w="846" w:type="pct"/>
          </w:tcPr>
          <w:p w14:paraId="42C6D796" w14:textId="77777777" w:rsidR="007614DE" w:rsidRPr="00932162" w:rsidRDefault="007614DE" w:rsidP="00403C40">
            <w:pPr>
              <w:pStyle w:val="DHHStabletext"/>
              <w:rPr>
                <w:b/>
                <w:i/>
              </w:rPr>
            </w:pPr>
          </w:p>
        </w:tc>
      </w:tr>
      <w:tr w:rsidR="007614DE" w:rsidRPr="00DF7BB3" w14:paraId="4F3741BD" w14:textId="77777777" w:rsidTr="00586261">
        <w:tc>
          <w:tcPr>
            <w:tcW w:w="4154" w:type="pct"/>
          </w:tcPr>
          <w:p w14:paraId="74A66907" w14:textId="77777777" w:rsidR="007614DE" w:rsidRDefault="004F0E2C" w:rsidP="00403C40">
            <w:pPr>
              <w:pStyle w:val="DHHStabletext"/>
            </w:pPr>
            <w:r w:rsidRPr="0024473D">
              <w:t xml:space="preserve">This matter should have been reported as a client incident using </w:t>
            </w:r>
            <w:r w:rsidR="008A3CA4">
              <w:t xml:space="preserve">the </w:t>
            </w:r>
            <w:r w:rsidRPr="0024473D">
              <w:t xml:space="preserve">CIMS </w:t>
            </w:r>
          </w:p>
        </w:tc>
        <w:tc>
          <w:tcPr>
            <w:tcW w:w="846" w:type="pct"/>
          </w:tcPr>
          <w:p w14:paraId="6E1831B3" w14:textId="77777777" w:rsidR="007614DE" w:rsidRPr="00932162" w:rsidRDefault="007614DE" w:rsidP="00403C40">
            <w:pPr>
              <w:pStyle w:val="DHHStabletext"/>
              <w:rPr>
                <w:b/>
                <w:i/>
              </w:rPr>
            </w:pPr>
          </w:p>
        </w:tc>
      </w:tr>
    </w:tbl>
    <w:p w14:paraId="54E11D2A" w14:textId="77777777" w:rsidR="002C0D92" w:rsidRPr="00D03D18" w:rsidRDefault="002C0D92" w:rsidP="001F5F86">
      <w:r w:rsidRPr="001F5F86">
        <w:br w:type="page"/>
      </w:r>
    </w:p>
    <w:p w14:paraId="08423271" w14:textId="77777777" w:rsidR="004F0E2C" w:rsidRDefault="004F0E2C" w:rsidP="00D36130">
      <w:pPr>
        <w:pStyle w:val="Heading1"/>
      </w:pPr>
      <w:bookmarkStart w:id="35" w:name="_Toc494952848"/>
      <w:r w:rsidRPr="00E73793">
        <w:lastRenderedPageBreak/>
        <w:t>Summar</w:t>
      </w:r>
      <w:bookmarkStart w:id="36" w:name="_GoBack"/>
      <w:bookmarkEnd w:id="36"/>
      <w:r w:rsidRPr="00E73793">
        <w:t>y</w:t>
      </w:r>
      <w:bookmarkEnd w:id="35"/>
    </w:p>
    <w:p w14:paraId="4D56D78F" w14:textId="77777777" w:rsidR="004F0E2C" w:rsidRPr="006D18C4" w:rsidRDefault="004F0E2C" w:rsidP="00D36130">
      <w:pPr>
        <w:pStyle w:val="Heading2"/>
      </w:pPr>
      <w:bookmarkStart w:id="37" w:name="_Toc494952849"/>
      <w:r w:rsidRPr="006D18C4">
        <w:t>Module 1: The CIMS end-to-end model</w:t>
      </w:r>
      <w:bookmarkEnd w:id="37"/>
      <w:r w:rsidRPr="006D18C4">
        <w:t xml:space="preserve"> </w:t>
      </w:r>
    </w:p>
    <w:p w14:paraId="0832037A" w14:textId="34BBD7CF" w:rsidR="004F0E2C" w:rsidRPr="00D204EA" w:rsidRDefault="004F0E2C" w:rsidP="0025259D">
      <w:pPr>
        <w:pStyle w:val="Heading3"/>
        <w:rPr>
          <w:rStyle w:val="Strong"/>
          <w:b/>
        </w:rPr>
      </w:pPr>
      <w:r w:rsidRPr="00D204EA">
        <w:rPr>
          <w:rStyle w:val="Strong"/>
          <w:b/>
        </w:rPr>
        <w:t>What is CIMS?</w:t>
      </w:r>
    </w:p>
    <w:p w14:paraId="3AF8B325" w14:textId="77777777" w:rsidR="004F0E2C" w:rsidRDefault="00A437A1" w:rsidP="0094413A">
      <w:pPr>
        <w:pStyle w:val="DHHSbody"/>
      </w:pPr>
      <w:r>
        <w:t xml:space="preserve">The </w:t>
      </w:r>
      <w:r w:rsidR="004F0E2C" w:rsidRPr="00E73793">
        <w:t xml:space="preserve">CIMS is the new </w:t>
      </w:r>
      <w:r w:rsidR="004F0E2C">
        <w:t>policy</w:t>
      </w:r>
      <w:r w:rsidR="004F0E2C" w:rsidRPr="00E73793">
        <w:t xml:space="preserve"> and processes required for responding to, </w:t>
      </w:r>
      <w:r w:rsidR="004F0E2C">
        <w:t xml:space="preserve">reporting and </w:t>
      </w:r>
      <w:r w:rsidR="004F0E2C" w:rsidRPr="00E73793">
        <w:t>managing client incidents (incidents that result in harm to cli</w:t>
      </w:r>
      <w:r w:rsidR="004F0E2C">
        <w:t>ents during service delivery).</w:t>
      </w:r>
    </w:p>
    <w:p w14:paraId="1A6C19F6" w14:textId="77777777" w:rsidR="004F0E2C" w:rsidRDefault="004F0E2C" w:rsidP="0094413A">
      <w:pPr>
        <w:pStyle w:val="DHHSbody"/>
      </w:pPr>
      <w:r w:rsidRPr="00E73793">
        <w:t xml:space="preserve">Services covered under </w:t>
      </w:r>
      <w:r w:rsidR="00A437A1">
        <w:t xml:space="preserve">the </w:t>
      </w:r>
      <w:r w:rsidRPr="00E73793">
        <w:t xml:space="preserve">CIMS, and </w:t>
      </w:r>
      <w:r>
        <w:t xml:space="preserve">the </w:t>
      </w:r>
      <w:r w:rsidRPr="00E73793">
        <w:t xml:space="preserve">definitions of clients and incident types are covered in Learnings </w:t>
      </w:r>
      <w:hyperlink w:anchor="_Learning_1.2:_Services" w:history="1">
        <w:r w:rsidRPr="00A437A1">
          <w:rPr>
            <w:rStyle w:val="Hyperlink"/>
          </w:rPr>
          <w:t>1.2</w:t>
        </w:r>
      </w:hyperlink>
      <w:r w:rsidRPr="00E73793">
        <w:t xml:space="preserve"> and </w:t>
      </w:r>
      <w:hyperlink w:anchor="_Learning_1.4:_Major" w:history="1">
        <w:r w:rsidRPr="00A437A1">
          <w:rPr>
            <w:rStyle w:val="Hyperlink"/>
          </w:rPr>
          <w:t>1.4</w:t>
        </w:r>
      </w:hyperlink>
      <w:r w:rsidRPr="00E73793">
        <w:t>.</w:t>
      </w:r>
    </w:p>
    <w:p w14:paraId="5AFB0510" w14:textId="77777777" w:rsidR="004F0E2C" w:rsidRPr="00D204EA" w:rsidRDefault="004F0E2C" w:rsidP="00D204EA">
      <w:pPr>
        <w:pStyle w:val="Heading4"/>
        <w:numPr>
          <w:ilvl w:val="0"/>
          <w:numId w:val="18"/>
        </w:numPr>
        <w:ind w:left="426"/>
        <w:rPr>
          <w:rStyle w:val="Strong"/>
          <w:b/>
        </w:rPr>
      </w:pPr>
      <w:r w:rsidRPr="00D204EA">
        <w:rPr>
          <w:rStyle w:val="Strong"/>
          <w:b/>
        </w:rPr>
        <w:t xml:space="preserve">Why is </w:t>
      </w:r>
      <w:r w:rsidR="00A437A1" w:rsidRPr="00D204EA">
        <w:rPr>
          <w:rStyle w:val="Strong"/>
          <w:b/>
        </w:rPr>
        <w:t xml:space="preserve">the </w:t>
      </w:r>
      <w:r w:rsidRPr="00D204EA">
        <w:rPr>
          <w:rStyle w:val="Strong"/>
          <w:b/>
        </w:rPr>
        <w:t>CIMS being introduced?</w:t>
      </w:r>
    </w:p>
    <w:p w14:paraId="3198514A" w14:textId="77777777" w:rsidR="004F0E2C" w:rsidRPr="00D03D18" w:rsidRDefault="00A437A1" w:rsidP="0094413A">
      <w:pPr>
        <w:pStyle w:val="DHHSbody"/>
      </w:pPr>
      <w:r>
        <w:t xml:space="preserve">The </w:t>
      </w:r>
      <w:r w:rsidR="004F0E2C" w:rsidRPr="00E73793">
        <w:t>CIMS has been developed to:</w:t>
      </w:r>
    </w:p>
    <w:p w14:paraId="777C5520" w14:textId="77777777" w:rsidR="004F0E2C" w:rsidRPr="00D204EA" w:rsidRDefault="004F0E2C" w:rsidP="00D204EA">
      <w:pPr>
        <w:pStyle w:val="DHHSbullet1"/>
      </w:pPr>
      <w:r w:rsidRPr="00D204EA">
        <w:t>support service providers to provide better quality of care for clients</w:t>
      </w:r>
    </w:p>
    <w:p w14:paraId="374AAC19" w14:textId="77777777" w:rsidR="004F0E2C" w:rsidRPr="00D204EA" w:rsidRDefault="004F0E2C" w:rsidP="00D204EA">
      <w:pPr>
        <w:pStyle w:val="DHHSbullet1"/>
      </w:pPr>
      <w:r w:rsidRPr="00D204EA">
        <w:t>provide a consistent approach to client incident management</w:t>
      </w:r>
    </w:p>
    <w:p w14:paraId="550C747A" w14:textId="77777777" w:rsidR="004F0E2C" w:rsidRPr="00D204EA" w:rsidRDefault="004F0E2C" w:rsidP="00D204EA">
      <w:pPr>
        <w:pStyle w:val="DHHSbullet1"/>
      </w:pPr>
      <w:r w:rsidRPr="00D204EA">
        <w:t>increase the accountability of service providers in managing client incidents</w:t>
      </w:r>
    </w:p>
    <w:p w14:paraId="1E212006" w14:textId="77777777" w:rsidR="004F0E2C" w:rsidRPr="00D204EA" w:rsidRDefault="004F0E2C" w:rsidP="00D204EA">
      <w:pPr>
        <w:pStyle w:val="DHHSbullet1"/>
      </w:pPr>
      <w:r w:rsidRPr="00D204EA">
        <w:t>drive improvements in the system</w:t>
      </w:r>
    </w:p>
    <w:p w14:paraId="25EF12D6" w14:textId="77777777" w:rsidR="004F0E2C" w:rsidRPr="00D204EA" w:rsidRDefault="004F0E2C" w:rsidP="00D204EA">
      <w:pPr>
        <w:pStyle w:val="DHHSbullet1"/>
      </w:pPr>
      <w:proofErr w:type="gramStart"/>
      <w:r w:rsidRPr="00D204EA">
        <w:t>achieve</w:t>
      </w:r>
      <w:proofErr w:type="gramEnd"/>
      <w:r w:rsidRPr="00D204EA">
        <w:t xml:space="preserve"> the ultimate goal of delivering more positive experiences for clients.</w:t>
      </w:r>
    </w:p>
    <w:p w14:paraId="381D7D15" w14:textId="77777777" w:rsidR="004F0E2C" w:rsidRPr="00D204EA" w:rsidRDefault="004F0E2C" w:rsidP="00D204EA">
      <w:pPr>
        <w:pStyle w:val="Heading4"/>
        <w:numPr>
          <w:ilvl w:val="0"/>
          <w:numId w:val="18"/>
        </w:numPr>
        <w:ind w:left="426"/>
        <w:rPr>
          <w:rStyle w:val="Strong"/>
          <w:b/>
        </w:rPr>
      </w:pPr>
      <w:r w:rsidRPr="00D204EA">
        <w:rPr>
          <w:rStyle w:val="Strong"/>
          <w:b/>
        </w:rPr>
        <w:t>Who is a ‘client’ and which services are in</w:t>
      </w:r>
      <w:r w:rsidR="008A3CA4" w:rsidRPr="00D204EA">
        <w:rPr>
          <w:rStyle w:val="Strong"/>
          <w:b/>
        </w:rPr>
        <w:t xml:space="preserve"> </w:t>
      </w:r>
      <w:r w:rsidRPr="00D204EA">
        <w:rPr>
          <w:rStyle w:val="Strong"/>
          <w:b/>
        </w:rPr>
        <w:t xml:space="preserve">scope in the context of </w:t>
      </w:r>
      <w:r w:rsidR="00A437A1" w:rsidRPr="00D204EA">
        <w:rPr>
          <w:rStyle w:val="Strong"/>
          <w:b/>
        </w:rPr>
        <w:t xml:space="preserve">the </w:t>
      </w:r>
      <w:r w:rsidRPr="00D204EA">
        <w:rPr>
          <w:rStyle w:val="Strong"/>
          <w:b/>
        </w:rPr>
        <w:t>CIMS?</w:t>
      </w:r>
    </w:p>
    <w:p w14:paraId="64DFF663" w14:textId="77777777" w:rsidR="004F0E2C" w:rsidRPr="00E30FD9" w:rsidRDefault="004F0E2C" w:rsidP="00E30FD9">
      <w:pPr>
        <w:pStyle w:val="DHHSnumberloweralphaindent"/>
      </w:pPr>
      <w:r w:rsidRPr="00E30FD9">
        <w:t>Who is a client?</w:t>
      </w:r>
    </w:p>
    <w:p w14:paraId="5BB041DA" w14:textId="77777777" w:rsidR="004F0E2C" w:rsidRPr="00E73793" w:rsidRDefault="004F0E2C" w:rsidP="0094413A">
      <w:pPr>
        <w:pStyle w:val="DHHSbody"/>
      </w:pPr>
      <w:r w:rsidRPr="00E73793">
        <w:t>A client is a person who is receiving services delivered or funded by the department.</w:t>
      </w:r>
    </w:p>
    <w:p w14:paraId="05E9828D" w14:textId="77777777" w:rsidR="004F0E2C" w:rsidRPr="0094413A" w:rsidRDefault="004F0E2C" w:rsidP="00E30FD9">
      <w:pPr>
        <w:pStyle w:val="DHHSnumberloweralphaindent"/>
      </w:pPr>
      <w:r w:rsidRPr="0094413A">
        <w:t>Which services are in</w:t>
      </w:r>
      <w:r w:rsidR="008A3CA4">
        <w:t xml:space="preserve"> </w:t>
      </w:r>
      <w:r w:rsidRPr="0094413A">
        <w:t>scope?</w:t>
      </w:r>
    </w:p>
    <w:p w14:paraId="3FE01AC1" w14:textId="4E388EF5" w:rsidR="004F0E2C" w:rsidRPr="00E73793" w:rsidRDefault="008A3CA4" w:rsidP="0094413A">
      <w:pPr>
        <w:pStyle w:val="DHHSbody"/>
      </w:pPr>
      <w:r>
        <w:t xml:space="preserve">The </w:t>
      </w:r>
      <w:r w:rsidR="004F0E2C" w:rsidRPr="00E73793">
        <w:t xml:space="preserve">CIMS applies to department-delivered and funded services in areas including </w:t>
      </w:r>
      <w:r w:rsidR="00444459">
        <w:t>department</w:t>
      </w:r>
      <w:r w:rsidR="004F0E2C" w:rsidRPr="00E73793">
        <w:t xml:space="preserve">-funded organisations; disability services; children, youth and family services; youth services; </w:t>
      </w:r>
      <w:r w:rsidR="00444459">
        <w:t xml:space="preserve">the </w:t>
      </w:r>
      <w:r w:rsidR="00851C03">
        <w:t>housing and community sector</w:t>
      </w:r>
      <w:r w:rsidR="004F0E2C" w:rsidRPr="00E73793">
        <w:t xml:space="preserve">. </w:t>
      </w:r>
      <w:r w:rsidR="004F0E2C" w:rsidRPr="00A37037">
        <w:t>Table 1.</w:t>
      </w:r>
      <w:r w:rsidR="00A37037">
        <w:t>2.</w:t>
      </w:r>
      <w:r w:rsidR="004F0E2C" w:rsidRPr="00A37037">
        <w:t>1</w:t>
      </w:r>
      <w:r w:rsidR="004F0E2C">
        <w:t xml:space="preserve"> provides m</w:t>
      </w:r>
      <w:r w:rsidR="004F0E2C" w:rsidRPr="00E73793">
        <w:t>ore specific detail</w:t>
      </w:r>
      <w:r w:rsidR="004F0E2C">
        <w:t>s</w:t>
      </w:r>
      <w:r w:rsidR="004F0E2C" w:rsidRPr="00E73793">
        <w:t xml:space="preserve"> </w:t>
      </w:r>
      <w:r w:rsidR="004F0E2C">
        <w:t>about</w:t>
      </w:r>
      <w:r w:rsidR="004F0E2C" w:rsidRPr="00E73793">
        <w:t xml:space="preserve"> </w:t>
      </w:r>
      <w:r w:rsidR="004F0E2C">
        <w:t>the s</w:t>
      </w:r>
      <w:r w:rsidR="004F0E2C" w:rsidRPr="00E73793">
        <w:t xml:space="preserve">ervices </w:t>
      </w:r>
      <w:r w:rsidR="00A37037">
        <w:t xml:space="preserve">that are </w:t>
      </w:r>
      <w:r w:rsidR="004F0E2C" w:rsidRPr="00E73793">
        <w:t>in</w:t>
      </w:r>
      <w:r w:rsidR="00444459">
        <w:t xml:space="preserve"> </w:t>
      </w:r>
      <w:r w:rsidR="004F0E2C">
        <w:t>s</w:t>
      </w:r>
      <w:r w:rsidR="004F0E2C" w:rsidRPr="00E73793">
        <w:t>cope</w:t>
      </w:r>
      <w:r w:rsidR="004F0E2C">
        <w:t>.</w:t>
      </w:r>
    </w:p>
    <w:p w14:paraId="50F36AD8" w14:textId="77777777" w:rsidR="004F0E2C" w:rsidRPr="00D204EA" w:rsidRDefault="004F0E2C" w:rsidP="00D204EA">
      <w:pPr>
        <w:pStyle w:val="Heading4"/>
        <w:numPr>
          <w:ilvl w:val="0"/>
          <w:numId w:val="18"/>
        </w:numPr>
        <w:ind w:left="426"/>
        <w:rPr>
          <w:rStyle w:val="Strong"/>
          <w:b/>
        </w:rPr>
      </w:pPr>
      <w:r w:rsidRPr="00D204EA">
        <w:rPr>
          <w:rStyle w:val="Strong"/>
          <w:b/>
        </w:rPr>
        <w:t xml:space="preserve">Aims, objectives and principles of </w:t>
      </w:r>
      <w:r w:rsidR="00A437A1" w:rsidRPr="00D204EA">
        <w:rPr>
          <w:rStyle w:val="Strong"/>
          <w:b/>
        </w:rPr>
        <w:t xml:space="preserve">the </w:t>
      </w:r>
      <w:r w:rsidRPr="00D204EA">
        <w:rPr>
          <w:rStyle w:val="Strong"/>
          <w:b/>
        </w:rPr>
        <w:t>CIMS</w:t>
      </w:r>
    </w:p>
    <w:p w14:paraId="1E2A5C0B" w14:textId="77777777" w:rsidR="004F0E2C" w:rsidRPr="0028661F" w:rsidRDefault="004F0E2C" w:rsidP="0094413A">
      <w:pPr>
        <w:pStyle w:val="DHHSbody"/>
        <w:rPr>
          <w:rStyle w:val="Strong"/>
          <w:b w:val="0"/>
        </w:rPr>
      </w:pPr>
      <w:r w:rsidRPr="0028661F">
        <w:rPr>
          <w:rStyle w:val="Strong"/>
          <w:b w:val="0"/>
        </w:rPr>
        <w:t xml:space="preserve">What is the main aim of </w:t>
      </w:r>
      <w:r w:rsidR="00A437A1" w:rsidRPr="0028661F">
        <w:rPr>
          <w:rStyle w:val="Strong"/>
          <w:b w:val="0"/>
        </w:rPr>
        <w:t xml:space="preserve">the </w:t>
      </w:r>
      <w:r w:rsidRPr="0028661F">
        <w:rPr>
          <w:rStyle w:val="Strong"/>
          <w:b w:val="0"/>
        </w:rPr>
        <w:t>CIMS?</w:t>
      </w:r>
    </w:p>
    <w:p w14:paraId="1D069DA6" w14:textId="77777777" w:rsidR="004F0E2C" w:rsidRPr="00E73793" w:rsidRDefault="004F0E2C" w:rsidP="0094413A">
      <w:pPr>
        <w:pStyle w:val="DHHSbody"/>
      </w:pPr>
      <w:r w:rsidRPr="008866E5">
        <w:t xml:space="preserve">The overarching aim of </w:t>
      </w:r>
      <w:r w:rsidR="00A437A1">
        <w:t xml:space="preserve">the </w:t>
      </w:r>
      <w:r w:rsidRPr="008866E5">
        <w:t xml:space="preserve">CIMS is to support the safety and wellbeing of clients, and to focus on the most serious </w:t>
      </w:r>
      <w:r>
        <w:t xml:space="preserve">client </w:t>
      </w:r>
      <w:r w:rsidRPr="008866E5">
        <w:t>incidents.</w:t>
      </w:r>
    </w:p>
    <w:p w14:paraId="4664790D" w14:textId="77777777" w:rsidR="004F0E2C" w:rsidRPr="00D204EA" w:rsidRDefault="004F0E2C" w:rsidP="00D204EA">
      <w:pPr>
        <w:pStyle w:val="Heading4"/>
        <w:numPr>
          <w:ilvl w:val="0"/>
          <w:numId w:val="18"/>
        </w:numPr>
        <w:ind w:left="426"/>
        <w:rPr>
          <w:rStyle w:val="Strong"/>
          <w:b/>
        </w:rPr>
      </w:pPr>
      <w:r w:rsidRPr="00D204EA">
        <w:rPr>
          <w:rStyle w:val="Strong"/>
          <w:b/>
        </w:rPr>
        <w:t xml:space="preserve">What are the core principles underpinning </w:t>
      </w:r>
      <w:r w:rsidR="00A437A1" w:rsidRPr="00D204EA">
        <w:rPr>
          <w:rStyle w:val="Strong"/>
          <w:b/>
        </w:rPr>
        <w:t xml:space="preserve">the </w:t>
      </w:r>
      <w:r w:rsidRPr="00D204EA">
        <w:rPr>
          <w:rStyle w:val="Strong"/>
          <w:b/>
        </w:rPr>
        <w:t>CIMS?</w:t>
      </w:r>
    </w:p>
    <w:p w14:paraId="3B76EB6A" w14:textId="77777777" w:rsidR="004F0E2C" w:rsidRPr="005330E3" w:rsidRDefault="004F0E2C" w:rsidP="0094413A">
      <w:pPr>
        <w:pStyle w:val="DHHSbody"/>
      </w:pPr>
      <w:r w:rsidRPr="005330E3">
        <w:t xml:space="preserve">There are seven core principles that underpin the design of </w:t>
      </w:r>
      <w:r w:rsidR="00A437A1">
        <w:t xml:space="preserve">the </w:t>
      </w:r>
      <w:r w:rsidRPr="005330E3">
        <w:t>CIMS</w:t>
      </w:r>
      <w:r>
        <w:t>.</w:t>
      </w:r>
      <w:r w:rsidRPr="005330E3">
        <w:t xml:space="preserve"> </w:t>
      </w:r>
      <w:r>
        <w:t>These principles</w:t>
      </w:r>
      <w:r w:rsidRPr="005330E3">
        <w:t xml:space="preserve"> guide all resulting actions</w:t>
      </w:r>
      <w:r>
        <w:t>.</w:t>
      </w:r>
      <w:r w:rsidRPr="005330E3">
        <w:t xml:space="preserve"> </w:t>
      </w:r>
      <w:r>
        <w:t>C</w:t>
      </w:r>
      <w:r w:rsidRPr="005330E3">
        <w:t>lient incident management and reporting should be:</w:t>
      </w:r>
    </w:p>
    <w:p w14:paraId="25C9A45E" w14:textId="77777777" w:rsidR="004F0E2C" w:rsidRPr="005330E3" w:rsidRDefault="00A37037" w:rsidP="00D204EA">
      <w:pPr>
        <w:pStyle w:val="DHHSbullet1"/>
      </w:pPr>
      <w:r>
        <w:t>c</w:t>
      </w:r>
      <w:r w:rsidR="004F0E2C" w:rsidRPr="005330E3">
        <w:t>lient-centred</w:t>
      </w:r>
    </w:p>
    <w:p w14:paraId="44072907" w14:textId="77777777" w:rsidR="004F0E2C" w:rsidRPr="005330E3" w:rsidRDefault="00A37037" w:rsidP="00D204EA">
      <w:pPr>
        <w:pStyle w:val="DHHSbullet1"/>
      </w:pPr>
      <w:r>
        <w:t>o</w:t>
      </w:r>
      <w:r w:rsidR="004F0E2C" w:rsidRPr="005330E3">
        <w:t>utcome-focused</w:t>
      </w:r>
    </w:p>
    <w:p w14:paraId="1CD94A86" w14:textId="77777777" w:rsidR="004F0E2C" w:rsidRPr="005330E3" w:rsidRDefault="00A37037" w:rsidP="00D204EA">
      <w:pPr>
        <w:pStyle w:val="DHHSbullet1"/>
      </w:pPr>
      <w:r>
        <w:t>c</w:t>
      </w:r>
      <w:r w:rsidR="004F0E2C" w:rsidRPr="005330E3">
        <w:t>lear, simple and consistent</w:t>
      </w:r>
    </w:p>
    <w:p w14:paraId="5F57A1ED" w14:textId="77777777" w:rsidR="004F0E2C" w:rsidRPr="005330E3" w:rsidRDefault="00A37037" w:rsidP="00D204EA">
      <w:pPr>
        <w:pStyle w:val="DHHSbullet1"/>
      </w:pPr>
      <w:r>
        <w:t>a</w:t>
      </w:r>
      <w:r w:rsidR="004F0E2C" w:rsidRPr="005330E3">
        <w:t>ccountable</w:t>
      </w:r>
    </w:p>
    <w:p w14:paraId="69D0B996" w14:textId="77777777" w:rsidR="004F0E2C" w:rsidRPr="005330E3" w:rsidRDefault="00A37037" w:rsidP="00D204EA">
      <w:pPr>
        <w:pStyle w:val="DHHSbullet1"/>
      </w:pPr>
      <w:r>
        <w:t>c</w:t>
      </w:r>
      <w:r w:rsidR="004F0E2C" w:rsidRPr="005330E3">
        <w:t>ontinually</w:t>
      </w:r>
      <w:r w:rsidR="004F0E2C">
        <w:t xml:space="preserve"> </w:t>
      </w:r>
      <w:r w:rsidR="004F0E2C" w:rsidRPr="005330E3">
        <w:t>improving</w:t>
      </w:r>
    </w:p>
    <w:p w14:paraId="1DF0F55E" w14:textId="77777777" w:rsidR="004F0E2C" w:rsidRPr="005330E3" w:rsidRDefault="00A37037" w:rsidP="00D204EA">
      <w:pPr>
        <w:pStyle w:val="DHHSbullet1"/>
      </w:pPr>
      <w:r>
        <w:t>f</w:t>
      </w:r>
      <w:r w:rsidR="004F0E2C" w:rsidRPr="005330E3">
        <w:t>it-for-purpose</w:t>
      </w:r>
    </w:p>
    <w:p w14:paraId="3871746E" w14:textId="6AD12F62" w:rsidR="004F0E2C" w:rsidRDefault="00A37037" w:rsidP="00D204EA">
      <w:pPr>
        <w:pStyle w:val="DHHSbullet1"/>
      </w:pPr>
      <w:proofErr w:type="gramStart"/>
      <w:r>
        <w:t>p</w:t>
      </w:r>
      <w:r w:rsidR="004F0E2C" w:rsidRPr="005330E3">
        <w:t>roportionate</w:t>
      </w:r>
      <w:proofErr w:type="gramEnd"/>
      <w:r w:rsidR="0037337D">
        <w:t>.</w:t>
      </w:r>
    </w:p>
    <w:p w14:paraId="7613AF65" w14:textId="6C3CAC00" w:rsidR="00E842ED" w:rsidRDefault="00E842ED" w:rsidP="00E842ED">
      <w:pPr>
        <w:pStyle w:val="DHHSbullet1"/>
        <w:numPr>
          <w:ilvl w:val="0"/>
          <w:numId w:val="0"/>
        </w:numPr>
        <w:ind w:left="567" w:hanging="425"/>
      </w:pPr>
    </w:p>
    <w:p w14:paraId="6E9F7502" w14:textId="77777777" w:rsidR="00E842ED" w:rsidRPr="00163D58" w:rsidRDefault="00E842ED" w:rsidP="00E842ED">
      <w:pPr>
        <w:pStyle w:val="DHHSbullet1"/>
        <w:numPr>
          <w:ilvl w:val="0"/>
          <w:numId w:val="0"/>
        </w:numPr>
        <w:ind w:left="567" w:hanging="425"/>
      </w:pPr>
    </w:p>
    <w:p w14:paraId="157F523F" w14:textId="77777777" w:rsidR="004F0E2C" w:rsidRPr="00D204EA" w:rsidRDefault="004F0E2C" w:rsidP="00D204EA">
      <w:pPr>
        <w:pStyle w:val="Heading4"/>
        <w:numPr>
          <w:ilvl w:val="0"/>
          <w:numId w:val="18"/>
        </w:numPr>
        <w:ind w:left="426"/>
        <w:rPr>
          <w:rStyle w:val="Strong"/>
          <w:b/>
        </w:rPr>
      </w:pPr>
      <w:r w:rsidRPr="00D204EA">
        <w:rPr>
          <w:rStyle w:val="Strong"/>
          <w:b/>
        </w:rPr>
        <w:lastRenderedPageBreak/>
        <w:t>Major impact and non-major impact incidents and incident types</w:t>
      </w:r>
    </w:p>
    <w:p w14:paraId="552975AA" w14:textId="77777777" w:rsidR="004F0E2C" w:rsidRPr="0094413A" w:rsidRDefault="004F0E2C" w:rsidP="006E5EA5">
      <w:pPr>
        <w:pStyle w:val="DHHSnumberloweralpha"/>
        <w:numPr>
          <w:ilvl w:val="2"/>
          <w:numId w:val="19"/>
        </w:numPr>
      </w:pPr>
      <w:r w:rsidRPr="0094413A">
        <w:t>What is a client incident?</w:t>
      </w:r>
    </w:p>
    <w:p w14:paraId="04544E88" w14:textId="77777777" w:rsidR="004F0E2C" w:rsidRPr="0028661F" w:rsidRDefault="004F0E2C" w:rsidP="0094413A">
      <w:pPr>
        <w:pStyle w:val="DHHSbody"/>
        <w:rPr>
          <w:b/>
        </w:rPr>
      </w:pPr>
      <w:r>
        <w:t xml:space="preserve">A client incident in </w:t>
      </w:r>
      <w:r w:rsidR="00A437A1">
        <w:t xml:space="preserve">the </w:t>
      </w:r>
      <w:r>
        <w:t>CIMS is an</w:t>
      </w:r>
      <w:r w:rsidRPr="00E73793">
        <w:t xml:space="preserve"> event or circumstance </w:t>
      </w:r>
      <w:r w:rsidR="00444459">
        <w:t>that</w:t>
      </w:r>
      <w:r w:rsidR="00444459" w:rsidRPr="00E73793">
        <w:t xml:space="preserve"> </w:t>
      </w:r>
      <w:r w:rsidRPr="00E73793">
        <w:t xml:space="preserve">occurs </w:t>
      </w:r>
      <w:r w:rsidRPr="0028661F">
        <w:rPr>
          <w:rStyle w:val="Strong"/>
          <w:b w:val="0"/>
        </w:rPr>
        <w:t>during service delivery</w:t>
      </w:r>
      <w:r w:rsidRPr="0028661F">
        <w:rPr>
          <w:b/>
        </w:rPr>
        <w:t xml:space="preserve"> </w:t>
      </w:r>
      <w:r w:rsidRPr="0028661F">
        <w:t>and</w:t>
      </w:r>
      <w:r w:rsidRPr="0028661F">
        <w:rPr>
          <w:b/>
        </w:rPr>
        <w:t xml:space="preserve"> </w:t>
      </w:r>
      <w:r w:rsidRPr="0028661F">
        <w:rPr>
          <w:rStyle w:val="Strong"/>
          <w:b w:val="0"/>
        </w:rPr>
        <w:t>results in harm to a client</w:t>
      </w:r>
      <w:r w:rsidRPr="0028661F">
        <w:rPr>
          <w:b/>
        </w:rPr>
        <w:t>.</w:t>
      </w:r>
    </w:p>
    <w:p w14:paraId="73B5382D" w14:textId="77777777" w:rsidR="004F0E2C" w:rsidRPr="0094413A" w:rsidRDefault="004F0E2C" w:rsidP="006E5EA5">
      <w:pPr>
        <w:pStyle w:val="DHHSnumberloweralpha"/>
      </w:pPr>
      <w:r w:rsidRPr="0094413A">
        <w:t xml:space="preserve">What determines </w:t>
      </w:r>
      <w:r w:rsidR="00BD536D">
        <w:t>whether</w:t>
      </w:r>
      <w:r w:rsidRPr="0094413A">
        <w:t xml:space="preserve"> an </w:t>
      </w:r>
      <w:r w:rsidRPr="005A4362">
        <w:t>event</w:t>
      </w:r>
      <w:r w:rsidRPr="0094413A">
        <w:t xml:space="preserve"> is a major impact or non-major impact incident?</w:t>
      </w:r>
    </w:p>
    <w:p w14:paraId="39C3946C" w14:textId="77777777" w:rsidR="004F0E2C" w:rsidRDefault="004F0E2C" w:rsidP="0094413A">
      <w:pPr>
        <w:pStyle w:val="DHHSbody"/>
      </w:pPr>
      <w:r w:rsidRPr="005330E3">
        <w:t xml:space="preserve">A client incident is categorised as </w:t>
      </w:r>
      <w:r>
        <w:t>m</w:t>
      </w:r>
      <w:r w:rsidRPr="005330E3">
        <w:t xml:space="preserve">ajor </w:t>
      </w:r>
      <w:r>
        <w:t>i</w:t>
      </w:r>
      <w:r w:rsidRPr="005330E3">
        <w:t xml:space="preserve">mpact or </w:t>
      </w:r>
      <w:r>
        <w:t>n</w:t>
      </w:r>
      <w:r w:rsidRPr="005330E3">
        <w:t>on-</w:t>
      </w:r>
      <w:r>
        <w:t>m</w:t>
      </w:r>
      <w:r w:rsidRPr="005330E3">
        <w:t xml:space="preserve">ajor </w:t>
      </w:r>
      <w:r>
        <w:t>i</w:t>
      </w:r>
      <w:r w:rsidRPr="005330E3">
        <w:t>mpact based on the resulting level of harm to the client (the severity of impact on the client). The most senior staff member present must use their professional judg</w:t>
      </w:r>
      <w:r w:rsidR="00A37037">
        <w:t>e</w:t>
      </w:r>
      <w:r w:rsidRPr="005330E3">
        <w:t xml:space="preserve">ment to determine the impact an incident has had on a client. It is important to note that there are some incident event types </w:t>
      </w:r>
      <w:r w:rsidR="00A37037">
        <w:t>that</w:t>
      </w:r>
      <w:r w:rsidR="00A37037" w:rsidRPr="005330E3">
        <w:t xml:space="preserve"> </w:t>
      </w:r>
      <w:r w:rsidRPr="005330E3">
        <w:t xml:space="preserve">must always be treated as </w:t>
      </w:r>
      <w:r>
        <w:t>m</w:t>
      </w:r>
      <w:r w:rsidRPr="005330E3">
        <w:t xml:space="preserve">ajor </w:t>
      </w:r>
      <w:r>
        <w:t>i</w:t>
      </w:r>
      <w:r w:rsidRPr="005330E3">
        <w:t>mpact</w:t>
      </w:r>
      <w:r>
        <w:t xml:space="preserve"> incidents</w:t>
      </w:r>
      <w:r w:rsidRPr="005330E3">
        <w:t>.</w:t>
      </w:r>
    </w:p>
    <w:p w14:paraId="4E180572" w14:textId="77777777" w:rsidR="004F0E2C" w:rsidRPr="00D204EA" w:rsidRDefault="00851C03" w:rsidP="00D204EA">
      <w:pPr>
        <w:pStyle w:val="Heading4"/>
        <w:numPr>
          <w:ilvl w:val="0"/>
          <w:numId w:val="18"/>
        </w:numPr>
        <w:ind w:left="426" w:hanging="426"/>
        <w:rPr>
          <w:rStyle w:val="Strong"/>
          <w:b/>
        </w:rPr>
      </w:pPr>
      <w:r w:rsidRPr="00D204EA">
        <w:rPr>
          <w:rStyle w:val="Strong"/>
          <w:b/>
        </w:rPr>
        <w:t>How can the information</w:t>
      </w:r>
      <w:r w:rsidR="004F0E2C" w:rsidRPr="00D204EA">
        <w:rPr>
          <w:rStyle w:val="Strong"/>
          <w:b/>
        </w:rPr>
        <w:t xml:space="preserve"> collected through </w:t>
      </w:r>
      <w:r w:rsidR="00A437A1" w:rsidRPr="00D204EA">
        <w:rPr>
          <w:rStyle w:val="Strong"/>
          <w:b/>
        </w:rPr>
        <w:t xml:space="preserve">the </w:t>
      </w:r>
      <w:r w:rsidR="004F0E2C" w:rsidRPr="00D204EA">
        <w:rPr>
          <w:rStyle w:val="Strong"/>
          <w:b/>
        </w:rPr>
        <w:t>CIMS help improve service delivery?</w:t>
      </w:r>
    </w:p>
    <w:p w14:paraId="49D9CE39" w14:textId="77777777" w:rsidR="004F0E2C" w:rsidRDefault="004F0E2C" w:rsidP="0094413A">
      <w:pPr>
        <w:pStyle w:val="DHHSbody"/>
      </w:pPr>
      <w:r w:rsidRPr="00123982">
        <w:t xml:space="preserve">Effective </w:t>
      </w:r>
      <w:r w:rsidR="00851C03">
        <w:t>information</w:t>
      </w:r>
      <w:r w:rsidRPr="00123982">
        <w:t xml:space="preserve"> collection means greater visibility of issues. </w:t>
      </w:r>
      <w:r w:rsidR="00A437A1">
        <w:t xml:space="preserve">The </w:t>
      </w:r>
      <w:r w:rsidRPr="00123982">
        <w:t xml:space="preserve">CIMS allows service providers and the department to review </w:t>
      </w:r>
      <w:r w:rsidR="00851C03">
        <w:t>incident information</w:t>
      </w:r>
      <w:r w:rsidRPr="00123982">
        <w:t xml:space="preserve">. </w:t>
      </w:r>
      <w:r>
        <w:t>T</w:t>
      </w:r>
      <w:r w:rsidRPr="00123982">
        <w:t>here will be new capacity to identify patterns, trends and issues so that appropriate changes can be made to the system to enhance safety for clients and improve service delivery.</w:t>
      </w:r>
    </w:p>
    <w:p w14:paraId="31126E5D" w14:textId="7658B50D" w:rsidR="004F0E2C" w:rsidRPr="00D03D18" w:rsidRDefault="004F0E2C" w:rsidP="001F5F86">
      <w:r w:rsidRPr="001F5F86">
        <w:br w:type="page"/>
      </w:r>
    </w:p>
    <w:p w14:paraId="60888643" w14:textId="114677B2" w:rsidR="003A20E2" w:rsidRPr="00163D58" w:rsidRDefault="00FC0F20" w:rsidP="00D36130">
      <w:pPr>
        <w:pStyle w:val="Heading1"/>
      </w:pPr>
      <w:bookmarkStart w:id="38" w:name="_Self-check"/>
      <w:bookmarkStart w:id="39" w:name="_Toc494952850"/>
      <w:bookmarkEnd w:id="38"/>
      <w:r w:rsidRPr="00163D58">
        <w:lastRenderedPageBreak/>
        <w:t>Self-</w:t>
      </w:r>
      <w:r w:rsidR="001F5764" w:rsidRPr="00163D58">
        <w:t>check</w:t>
      </w:r>
      <w:bookmarkEnd w:id="39"/>
    </w:p>
    <w:p w14:paraId="1BEDF450" w14:textId="77777777" w:rsidR="00FB402E" w:rsidRPr="00F2058E" w:rsidRDefault="00FB402E" w:rsidP="00D36130">
      <w:pPr>
        <w:pStyle w:val="Heading2"/>
      </w:pPr>
      <w:bookmarkStart w:id="40" w:name="_Toc494952851"/>
      <w:r w:rsidRPr="00F2058E">
        <w:t xml:space="preserve">Tasks </w:t>
      </w:r>
      <w:r w:rsidR="001F5764" w:rsidRPr="00F2058E">
        <w:t xml:space="preserve">– </w:t>
      </w:r>
      <w:r w:rsidRPr="00F2058E">
        <w:t>expected responses</w:t>
      </w:r>
      <w:bookmarkEnd w:id="40"/>
    </w:p>
    <w:p w14:paraId="1D243ED6" w14:textId="77777777" w:rsidR="002B04A3" w:rsidRPr="00163D58" w:rsidRDefault="002B04A3" w:rsidP="00163D58">
      <w:pPr>
        <w:pStyle w:val="DHHSbody"/>
      </w:pPr>
      <w:r w:rsidRPr="00CA64D2">
        <w:t xml:space="preserve">Check </w:t>
      </w:r>
      <w:r w:rsidR="001F5764" w:rsidRPr="00CA64D2">
        <w:t xml:space="preserve">your </w:t>
      </w:r>
      <w:r w:rsidRPr="00CA64D2">
        <w:t>understanding of the tasks given during the module</w:t>
      </w:r>
      <w:r w:rsidR="009B44EE" w:rsidRPr="00CA64D2">
        <w:t xml:space="preserve"> against the expected responses below</w:t>
      </w:r>
      <w:r w:rsidRPr="00CA64D2">
        <w:t xml:space="preserve">. Refer back to the </w:t>
      </w:r>
      <w:r w:rsidRPr="00D03D18">
        <w:rPr>
          <w:rStyle w:val="Emphasis"/>
        </w:rPr>
        <w:t xml:space="preserve">Client </w:t>
      </w:r>
      <w:r w:rsidR="001F5764" w:rsidRPr="00D03D18">
        <w:rPr>
          <w:rStyle w:val="Emphasis"/>
        </w:rPr>
        <w:t>incident management guide</w:t>
      </w:r>
      <w:r w:rsidR="001F5764" w:rsidRPr="00163D58">
        <w:t xml:space="preserve"> </w:t>
      </w:r>
      <w:r w:rsidRPr="00163D58">
        <w:t>and review the relevant sections.</w:t>
      </w:r>
    </w:p>
    <w:p w14:paraId="0598D3DB" w14:textId="77777777" w:rsidR="00163D58" w:rsidRDefault="0046755D" w:rsidP="0094413A">
      <w:pPr>
        <w:pStyle w:val="Heading3"/>
      </w:pPr>
      <w:r>
        <w:t>Task 1.1</w:t>
      </w:r>
      <w:r w:rsidR="001F5F86">
        <w:t>.1</w:t>
      </w:r>
      <w:r w:rsidR="00A37037">
        <w:t xml:space="preserve">: </w:t>
      </w:r>
      <w:r w:rsidR="00B46064" w:rsidRPr="002F20D5">
        <w:t>Why has the CIMS been introduced?</w:t>
      </w:r>
    </w:p>
    <w:p w14:paraId="3C83EA3C" w14:textId="77777777" w:rsidR="0046755D" w:rsidRPr="005000AE" w:rsidRDefault="005E17C2" w:rsidP="0094413A">
      <w:pPr>
        <w:pStyle w:val="DHHSbody"/>
      </w:pPr>
      <w:r w:rsidRPr="005000AE">
        <w:t>Identify whether the following statements are correct or incorrect</w:t>
      </w:r>
      <w:r w:rsidR="00A65AAC">
        <w:t>.</w:t>
      </w:r>
      <w:r w:rsidRPr="005000AE">
        <w:t xml:space="preserve"> </w:t>
      </w:r>
    </w:p>
    <w:tbl>
      <w:tblPr>
        <w:tblStyle w:val="GridTableLight"/>
        <w:tblW w:w="9299" w:type="dxa"/>
        <w:tblLook w:val="04A0" w:firstRow="1" w:lastRow="0" w:firstColumn="1" w:lastColumn="0" w:noHBand="0" w:noVBand="1"/>
      </w:tblPr>
      <w:tblGrid>
        <w:gridCol w:w="8171"/>
        <w:gridCol w:w="1128"/>
      </w:tblGrid>
      <w:tr w:rsidR="00455AE6" w:rsidRPr="00CA64D2" w14:paraId="355A0FA6" w14:textId="77777777" w:rsidTr="00586261">
        <w:tc>
          <w:tcPr>
            <w:tcW w:w="4453" w:type="pct"/>
          </w:tcPr>
          <w:p w14:paraId="33D83790" w14:textId="77777777" w:rsidR="00455AE6" w:rsidRPr="00163D58" w:rsidRDefault="001F5F86" w:rsidP="00CA64D2">
            <w:pPr>
              <w:pStyle w:val="DHHStablecolhead"/>
            </w:pPr>
            <w:r>
              <w:t xml:space="preserve">The </w:t>
            </w:r>
            <w:r w:rsidR="00455AE6" w:rsidRPr="00163D58">
              <w:t>CIMS has been developed to:</w:t>
            </w:r>
          </w:p>
        </w:tc>
        <w:tc>
          <w:tcPr>
            <w:tcW w:w="547" w:type="pct"/>
          </w:tcPr>
          <w:p w14:paraId="641A5928" w14:textId="77777777" w:rsidR="00455AE6" w:rsidRPr="00163D58" w:rsidRDefault="00A65AAC" w:rsidP="00CA64D2">
            <w:pPr>
              <w:pStyle w:val="DHHStablecolhead"/>
            </w:pPr>
            <w:r>
              <w:t>Correct /Incorrect</w:t>
            </w:r>
          </w:p>
        </w:tc>
      </w:tr>
      <w:tr w:rsidR="00C72AD2" w:rsidRPr="00356B5A" w14:paraId="28A813A5" w14:textId="77777777" w:rsidTr="00586261">
        <w:tc>
          <w:tcPr>
            <w:tcW w:w="4453" w:type="pct"/>
          </w:tcPr>
          <w:p w14:paraId="0F5DC172" w14:textId="77777777" w:rsidR="00F2058E" w:rsidRPr="0028661F" w:rsidRDefault="00F2058E" w:rsidP="00F97105">
            <w:pPr>
              <w:pStyle w:val="DHHSnumberloweralpha"/>
              <w:numPr>
                <w:ilvl w:val="2"/>
                <w:numId w:val="6"/>
              </w:numPr>
            </w:pPr>
            <w:r w:rsidRPr="0028661F">
              <w:t>Focus solely on the most serious client incidents</w:t>
            </w:r>
          </w:p>
          <w:p w14:paraId="32BDB8CC" w14:textId="77777777" w:rsidR="00F2058E" w:rsidRPr="0028661F" w:rsidRDefault="00F2058E" w:rsidP="00C72AD2">
            <w:pPr>
              <w:pStyle w:val="DHHStabletext"/>
              <w:rPr>
                <w:rStyle w:val="Strong"/>
                <w:b w:val="0"/>
              </w:rPr>
            </w:pPr>
            <w:r w:rsidRPr="0028661F">
              <w:rPr>
                <w:rStyle w:val="Strong"/>
                <w:b w:val="0"/>
              </w:rPr>
              <w:t xml:space="preserve">There are two incident categories in </w:t>
            </w:r>
            <w:r w:rsidR="001B7091" w:rsidRPr="0028661F">
              <w:rPr>
                <w:rStyle w:val="Strong"/>
                <w:b w:val="0"/>
              </w:rPr>
              <w:t xml:space="preserve">the </w:t>
            </w:r>
            <w:r w:rsidRPr="0028661F">
              <w:rPr>
                <w:rStyle w:val="Strong"/>
                <w:b w:val="0"/>
              </w:rPr>
              <w:t>CIMS: major impact and non-major impact incidents. Both incident categories have specific response and reporting requirements attached to them.</w:t>
            </w:r>
          </w:p>
        </w:tc>
        <w:tc>
          <w:tcPr>
            <w:tcW w:w="547" w:type="pct"/>
          </w:tcPr>
          <w:p w14:paraId="20A54398" w14:textId="77777777" w:rsidR="00F14028" w:rsidRPr="00356B5A" w:rsidRDefault="00F14028" w:rsidP="00D83CA3">
            <w:pPr>
              <w:pStyle w:val="DHHStabletext"/>
              <w:rPr>
                <w:rStyle w:val="Strong"/>
              </w:rPr>
            </w:pPr>
            <w:r w:rsidRPr="00356B5A">
              <w:rPr>
                <w:rStyle w:val="Strong"/>
              </w:rPr>
              <w:t>Incorrect</w:t>
            </w:r>
          </w:p>
        </w:tc>
      </w:tr>
      <w:tr w:rsidR="00C72AD2" w:rsidRPr="00356B5A" w14:paraId="5F0D3FB4" w14:textId="77777777" w:rsidTr="00586261">
        <w:tc>
          <w:tcPr>
            <w:tcW w:w="4453" w:type="pct"/>
          </w:tcPr>
          <w:p w14:paraId="7A25E996" w14:textId="77777777" w:rsidR="00F2058E" w:rsidRPr="0028661F" w:rsidRDefault="00F2058E" w:rsidP="0094413A">
            <w:pPr>
              <w:pStyle w:val="DHHSnumberloweralpha"/>
            </w:pPr>
            <w:r w:rsidRPr="0028661F">
              <w:t>Provide a consistent approach to client incident management</w:t>
            </w:r>
          </w:p>
        </w:tc>
        <w:tc>
          <w:tcPr>
            <w:tcW w:w="547" w:type="pct"/>
          </w:tcPr>
          <w:p w14:paraId="552E99BE" w14:textId="77777777" w:rsidR="00F14028" w:rsidRPr="00356B5A" w:rsidRDefault="00F14028" w:rsidP="00C76944">
            <w:pPr>
              <w:pStyle w:val="DHHStabletext"/>
              <w:rPr>
                <w:rStyle w:val="Strong"/>
              </w:rPr>
            </w:pPr>
            <w:r w:rsidRPr="00356B5A">
              <w:rPr>
                <w:rStyle w:val="Strong"/>
              </w:rPr>
              <w:t>Correct</w:t>
            </w:r>
          </w:p>
        </w:tc>
      </w:tr>
      <w:tr w:rsidR="00C72AD2" w:rsidRPr="00356B5A" w14:paraId="3DC114E7" w14:textId="77777777" w:rsidTr="00586261">
        <w:tc>
          <w:tcPr>
            <w:tcW w:w="4453" w:type="pct"/>
          </w:tcPr>
          <w:p w14:paraId="7656204F" w14:textId="77777777" w:rsidR="00F2058E" w:rsidRPr="0028661F" w:rsidRDefault="00F2058E" w:rsidP="0094413A">
            <w:pPr>
              <w:pStyle w:val="DHHSnumberloweralpha"/>
            </w:pPr>
            <w:r w:rsidRPr="0028661F">
              <w:t>Provide a centralised system for all incidents regardless of whether they relate to staff, clients or equipment</w:t>
            </w:r>
          </w:p>
          <w:p w14:paraId="2DD860ED" w14:textId="77777777" w:rsidR="00F2058E" w:rsidRPr="0028661F" w:rsidRDefault="001F5F86" w:rsidP="00C76944">
            <w:pPr>
              <w:pStyle w:val="DHHStabletext"/>
              <w:rPr>
                <w:rStyle w:val="Strong"/>
                <w:b w:val="0"/>
              </w:rPr>
            </w:pPr>
            <w:r w:rsidRPr="0028661F">
              <w:rPr>
                <w:rStyle w:val="Strong"/>
                <w:b w:val="0"/>
              </w:rPr>
              <w:t xml:space="preserve">The </w:t>
            </w:r>
            <w:r w:rsidR="00F2058E" w:rsidRPr="0028661F">
              <w:rPr>
                <w:rStyle w:val="Strong"/>
                <w:b w:val="0"/>
              </w:rPr>
              <w:t xml:space="preserve">CIMS is for incidents that occur during service delivery and result in harm to a client. A client is defined as a person receiving services delivered or funded by the department. Issues that don’t impact clients, but that otherwise affect staff, other people such as members of the public, property or reputation should be managed and reported through other appropriate channels, rather than through </w:t>
            </w:r>
            <w:r w:rsidRPr="0028661F">
              <w:rPr>
                <w:rStyle w:val="Strong"/>
                <w:b w:val="0"/>
              </w:rPr>
              <w:t xml:space="preserve">the </w:t>
            </w:r>
            <w:r w:rsidR="00F2058E" w:rsidRPr="0028661F">
              <w:rPr>
                <w:rStyle w:val="Strong"/>
                <w:b w:val="0"/>
              </w:rPr>
              <w:t>CIMS.</w:t>
            </w:r>
          </w:p>
        </w:tc>
        <w:tc>
          <w:tcPr>
            <w:tcW w:w="547" w:type="pct"/>
          </w:tcPr>
          <w:p w14:paraId="0AB37780" w14:textId="77777777" w:rsidR="00F14028" w:rsidRPr="00356B5A" w:rsidRDefault="00F14028" w:rsidP="00C76944">
            <w:pPr>
              <w:pStyle w:val="DHHStabletext"/>
              <w:rPr>
                <w:rStyle w:val="Strong"/>
              </w:rPr>
            </w:pPr>
            <w:r w:rsidRPr="00356B5A">
              <w:rPr>
                <w:rStyle w:val="Strong"/>
              </w:rPr>
              <w:t>Incorrect</w:t>
            </w:r>
          </w:p>
        </w:tc>
      </w:tr>
      <w:tr w:rsidR="00C72AD2" w:rsidRPr="00356B5A" w14:paraId="4A0719A2" w14:textId="77777777" w:rsidTr="00586261">
        <w:tc>
          <w:tcPr>
            <w:tcW w:w="4453" w:type="pct"/>
          </w:tcPr>
          <w:p w14:paraId="3B9499A1" w14:textId="77777777" w:rsidR="00F2058E" w:rsidRPr="00356B5A" w:rsidRDefault="00F2058E" w:rsidP="0094413A">
            <w:pPr>
              <w:pStyle w:val="DHHSnumberloweralpha"/>
            </w:pPr>
            <w:r w:rsidRPr="00356B5A">
              <w:t>Increase the accountability of service providers in managing client incidents</w:t>
            </w:r>
          </w:p>
        </w:tc>
        <w:tc>
          <w:tcPr>
            <w:tcW w:w="547" w:type="pct"/>
          </w:tcPr>
          <w:p w14:paraId="7E2E3FD8" w14:textId="77777777" w:rsidR="00F14028" w:rsidRPr="00356B5A" w:rsidRDefault="00F14028" w:rsidP="00C76944">
            <w:pPr>
              <w:pStyle w:val="DHHStabletext"/>
              <w:rPr>
                <w:rStyle w:val="Strong"/>
              </w:rPr>
            </w:pPr>
            <w:r w:rsidRPr="00356B5A">
              <w:rPr>
                <w:rStyle w:val="Strong"/>
              </w:rPr>
              <w:t>Correct</w:t>
            </w:r>
          </w:p>
        </w:tc>
      </w:tr>
      <w:tr w:rsidR="00C72AD2" w:rsidRPr="00356B5A" w14:paraId="55D38A5F" w14:textId="77777777" w:rsidTr="00586261">
        <w:tc>
          <w:tcPr>
            <w:tcW w:w="4453" w:type="pct"/>
          </w:tcPr>
          <w:p w14:paraId="0C776A08" w14:textId="77777777" w:rsidR="00F2058E" w:rsidRPr="00356B5A" w:rsidRDefault="00F2058E" w:rsidP="0094413A">
            <w:pPr>
              <w:pStyle w:val="DHHSnumberloweralpha"/>
            </w:pPr>
            <w:r w:rsidRPr="00356B5A">
              <w:t>Drive improvements in the system with the ultimate goal being to deliver more positive experiences for clients</w:t>
            </w:r>
          </w:p>
        </w:tc>
        <w:tc>
          <w:tcPr>
            <w:tcW w:w="547" w:type="pct"/>
          </w:tcPr>
          <w:p w14:paraId="19B11251" w14:textId="77777777" w:rsidR="00F14028" w:rsidRPr="00356B5A" w:rsidRDefault="00F14028" w:rsidP="00C76944">
            <w:pPr>
              <w:pStyle w:val="DHHStabletext"/>
              <w:rPr>
                <w:rStyle w:val="Strong"/>
              </w:rPr>
            </w:pPr>
            <w:r w:rsidRPr="00356B5A">
              <w:rPr>
                <w:rStyle w:val="Strong"/>
              </w:rPr>
              <w:t>Correct</w:t>
            </w:r>
          </w:p>
        </w:tc>
      </w:tr>
      <w:tr w:rsidR="00C72AD2" w:rsidRPr="00356B5A" w14:paraId="0536A754" w14:textId="77777777" w:rsidTr="00586261">
        <w:tc>
          <w:tcPr>
            <w:tcW w:w="4453" w:type="pct"/>
          </w:tcPr>
          <w:p w14:paraId="3E1605E2" w14:textId="77777777" w:rsidR="00F2058E" w:rsidRPr="00356B5A" w:rsidRDefault="00F2058E" w:rsidP="0094413A">
            <w:pPr>
              <w:pStyle w:val="DHHSnumberloweralpha"/>
            </w:pPr>
            <w:r w:rsidRPr="00356B5A">
              <w:t>Improve client safety and wellbeing through better quality and more consistent reporting</w:t>
            </w:r>
          </w:p>
        </w:tc>
        <w:tc>
          <w:tcPr>
            <w:tcW w:w="547" w:type="pct"/>
          </w:tcPr>
          <w:p w14:paraId="19E6C291" w14:textId="77777777" w:rsidR="00F14028" w:rsidRPr="00356B5A" w:rsidRDefault="00F14028" w:rsidP="00C76944">
            <w:pPr>
              <w:pStyle w:val="DHHStabletext"/>
              <w:rPr>
                <w:rStyle w:val="Strong"/>
              </w:rPr>
            </w:pPr>
            <w:r w:rsidRPr="00356B5A">
              <w:rPr>
                <w:rStyle w:val="Strong"/>
              </w:rPr>
              <w:t>Correct</w:t>
            </w:r>
          </w:p>
        </w:tc>
      </w:tr>
    </w:tbl>
    <w:p w14:paraId="024EDB98" w14:textId="77777777" w:rsidR="0046755D" w:rsidRPr="00D03D18" w:rsidRDefault="0046755D" w:rsidP="00160901">
      <w:pPr>
        <w:pStyle w:val="DHHSbodyaftertablefigure"/>
      </w:pPr>
      <w:r w:rsidRPr="008E3848">
        <w:t>See</w:t>
      </w:r>
      <w:r w:rsidR="00D77C43" w:rsidRPr="008E3848">
        <w:t xml:space="preserve"> the</w:t>
      </w:r>
      <w:r w:rsidRPr="00D03D18">
        <w:t xml:space="preserve"> </w:t>
      </w:r>
      <w:r w:rsidRPr="00D03D18">
        <w:rPr>
          <w:rStyle w:val="Emphasis"/>
        </w:rPr>
        <w:t xml:space="preserve">Client </w:t>
      </w:r>
      <w:r w:rsidR="001F5764" w:rsidRPr="00D03D18">
        <w:rPr>
          <w:rStyle w:val="Emphasis"/>
        </w:rPr>
        <w:t>incident management guide</w:t>
      </w:r>
      <w:r w:rsidRPr="00D03D18">
        <w:t xml:space="preserve">, </w:t>
      </w:r>
      <w:r w:rsidRPr="008E3848">
        <w:t>Section 1.2</w:t>
      </w:r>
      <w:r w:rsidR="004D7B52" w:rsidRPr="008E3848">
        <w:t>:</w:t>
      </w:r>
      <w:r w:rsidRPr="008E3848">
        <w:t xml:space="preserve"> CIMS aims, objectives and principles</w:t>
      </w:r>
      <w:r w:rsidR="004D7B52" w:rsidRPr="008E3848">
        <w:t>.</w:t>
      </w:r>
    </w:p>
    <w:p w14:paraId="2DE403A5" w14:textId="77777777" w:rsidR="008E5D66" w:rsidRPr="00D03D18" w:rsidRDefault="008E5D66" w:rsidP="00F445A9">
      <w:pPr>
        <w:rPr>
          <w:rFonts w:eastAsia="MS Gothic"/>
        </w:rPr>
      </w:pPr>
      <w:r w:rsidRPr="00F445A9">
        <w:br w:type="page"/>
      </w:r>
    </w:p>
    <w:p w14:paraId="40A2766B" w14:textId="77777777" w:rsidR="002D0D19" w:rsidRPr="00471CB8" w:rsidRDefault="002D0D19" w:rsidP="0094413A">
      <w:pPr>
        <w:pStyle w:val="Heading3"/>
      </w:pPr>
      <w:r>
        <w:lastRenderedPageBreak/>
        <w:t>Task 1.2</w:t>
      </w:r>
      <w:r w:rsidR="0030707F">
        <w:t>.1:</w:t>
      </w:r>
      <w:r w:rsidRPr="00471CB8">
        <w:t xml:space="preserve"> </w:t>
      </w:r>
      <w:r>
        <w:t>Services in</w:t>
      </w:r>
      <w:r w:rsidR="0030707F">
        <w:t xml:space="preserve"> </w:t>
      </w:r>
      <w:r w:rsidR="004D7B52">
        <w:t xml:space="preserve">scope </w:t>
      </w:r>
      <w:r w:rsidR="00F93861">
        <w:t>for</w:t>
      </w:r>
      <w:r w:rsidRPr="00471CB8">
        <w:t xml:space="preserve"> </w:t>
      </w:r>
      <w:r w:rsidR="0030707F">
        <w:t xml:space="preserve">the </w:t>
      </w:r>
      <w:r w:rsidRPr="00471CB8">
        <w:t>CIMS</w:t>
      </w:r>
    </w:p>
    <w:p w14:paraId="34FC2E54" w14:textId="77777777" w:rsidR="00695B27" w:rsidRDefault="004D7B52">
      <w:pPr>
        <w:pStyle w:val="DHHSbody"/>
      </w:pPr>
      <w:r>
        <w:t xml:space="preserve">Circle the services below that </w:t>
      </w:r>
      <w:r w:rsidRPr="00D03D18">
        <w:rPr>
          <w:rStyle w:val="Strong"/>
        </w:rPr>
        <w:t>are in</w:t>
      </w:r>
      <w:r w:rsidR="004E1182" w:rsidRPr="00D03D18">
        <w:rPr>
          <w:rStyle w:val="Strong"/>
        </w:rPr>
        <w:t xml:space="preserve"> </w:t>
      </w:r>
      <w:r w:rsidRPr="00D03D18">
        <w:rPr>
          <w:rStyle w:val="Strong"/>
        </w:rPr>
        <w:t>scope</w:t>
      </w:r>
      <w:r>
        <w:t xml:space="preserve"> </w:t>
      </w:r>
      <w:r w:rsidR="00F93861">
        <w:t xml:space="preserve">for </w:t>
      </w:r>
      <w:r w:rsidR="0030707F">
        <w:t xml:space="preserve">the </w:t>
      </w:r>
      <w:r>
        <w:t xml:space="preserve">CIMS (the services that will be required to use </w:t>
      </w:r>
      <w:r w:rsidR="0030707F">
        <w:t xml:space="preserve">the </w:t>
      </w:r>
      <w:r>
        <w:t>CIMS).</w:t>
      </w:r>
      <w:r w:rsidR="00F3363F" w:rsidDel="00F3363F">
        <w:t xml:space="preserve"> </w:t>
      </w:r>
    </w:p>
    <w:p w14:paraId="62431CDC" w14:textId="77777777" w:rsidR="00A65AAC" w:rsidRDefault="00A65AAC" w:rsidP="00F445A9"/>
    <w:tbl>
      <w:tblPr>
        <w:tblStyle w:val="GridTableLight"/>
        <w:tblW w:w="9214" w:type="dxa"/>
        <w:tblLook w:val="04A0" w:firstRow="1" w:lastRow="0" w:firstColumn="1" w:lastColumn="0" w:noHBand="0" w:noVBand="1"/>
        <w:tblCaption w:val="Task 1.2b: Reporting documents and response"/>
      </w:tblPr>
      <w:tblGrid>
        <w:gridCol w:w="7655"/>
        <w:gridCol w:w="1559"/>
      </w:tblGrid>
      <w:tr w:rsidR="00A65AAC" w:rsidRPr="003072C6" w14:paraId="06A0E85D" w14:textId="77777777" w:rsidTr="00586261">
        <w:tc>
          <w:tcPr>
            <w:tcW w:w="4154" w:type="pct"/>
          </w:tcPr>
          <w:p w14:paraId="10AF2DFB" w14:textId="77777777" w:rsidR="00A65AAC" w:rsidRPr="00954993" w:rsidRDefault="00A65AAC" w:rsidP="00CA5650">
            <w:pPr>
              <w:pStyle w:val="DHHStablecolhead"/>
            </w:pPr>
            <w:r>
              <w:t>Service in-scope</w:t>
            </w:r>
          </w:p>
        </w:tc>
        <w:tc>
          <w:tcPr>
            <w:tcW w:w="846" w:type="pct"/>
          </w:tcPr>
          <w:p w14:paraId="798206FE" w14:textId="77777777" w:rsidR="00A65AAC" w:rsidRPr="00954993" w:rsidRDefault="00A65AAC" w:rsidP="00CA5650">
            <w:pPr>
              <w:pStyle w:val="DHHStablecolhead"/>
              <w:jc w:val="center"/>
            </w:pPr>
            <w:r>
              <w:t>Yes/No</w:t>
            </w:r>
          </w:p>
        </w:tc>
      </w:tr>
      <w:tr w:rsidR="00A65AAC" w:rsidRPr="00CA64D2" w14:paraId="40814D0C" w14:textId="77777777" w:rsidTr="00586261">
        <w:tc>
          <w:tcPr>
            <w:tcW w:w="4154" w:type="pct"/>
          </w:tcPr>
          <w:p w14:paraId="4DCC7253" w14:textId="5ECEE7F0" w:rsidR="00A65AAC" w:rsidRPr="0017369D" w:rsidRDefault="00A65AAC" w:rsidP="00CA5650">
            <w:pPr>
              <w:pStyle w:val="DHHStabletext"/>
              <w:rPr>
                <w:rStyle w:val="Emphasis"/>
                <w:i w:val="0"/>
              </w:rPr>
            </w:pPr>
            <w:r>
              <w:rPr>
                <w:rStyle w:val="Emphasis"/>
                <w:i w:val="0"/>
              </w:rPr>
              <w:t>Aboriginal community</w:t>
            </w:r>
            <w:r w:rsidR="00586261">
              <w:rPr>
                <w:rStyle w:val="Emphasis"/>
                <w:i w:val="0"/>
              </w:rPr>
              <w:t>-</w:t>
            </w:r>
            <w:r>
              <w:rPr>
                <w:rStyle w:val="Emphasis"/>
                <w:i w:val="0"/>
              </w:rPr>
              <w:t>controlled organisations</w:t>
            </w:r>
          </w:p>
        </w:tc>
        <w:tc>
          <w:tcPr>
            <w:tcW w:w="846" w:type="pct"/>
          </w:tcPr>
          <w:p w14:paraId="5B7FDD25" w14:textId="77777777" w:rsidR="00A65AAC" w:rsidRPr="00A65AAC" w:rsidRDefault="00A65AAC" w:rsidP="00A65AAC">
            <w:pPr>
              <w:pStyle w:val="DHHStabletext"/>
              <w:jc w:val="center"/>
              <w:rPr>
                <w:rStyle w:val="Emphasis"/>
                <w:i w:val="0"/>
              </w:rPr>
            </w:pPr>
            <w:r w:rsidRPr="00A65AAC">
              <w:rPr>
                <w:rStyle w:val="Emphasis"/>
                <w:i w:val="0"/>
              </w:rPr>
              <w:t>Yes</w:t>
            </w:r>
          </w:p>
        </w:tc>
      </w:tr>
      <w:tr w:rsidR="00A65AAC" w:rsidRPr="003072C6" w14:paraId="070F5668" w14:textId="77777777" w:rsidTr="00586261">
        <w:trPr>
          <w:trHeight w:val="384"/>
        </w:trPr>
        <w:tc>
          <w:tcPr>
            <w:tcW w:w="4154" w:type="pct"/>
          </w:tcPr>
          <w:p w14:paraId="646ACFF4" w14:textId="77777777" w:rsidR="00A65AAC" w:rsidRPr="00565339" w:rsidRDefault="00A65AAC" w:rsidP="00CA5650">
            <w:pPr>
              <w:pStyle w:val="DHHStabletext"/>
            </w:pPr>
            <w:r>
              <w:t>Secure welfare</w:t>
            </w:r>
          </w:p>
        </w:tc>
        <w:tc>
          <w:tcPr>
            <w:tcW w:w="846" w:type="pct"/>
          </w:tcPr>
          <w:p w14:paraId="55239733" w14:textId="77777777" w:rsidR="00A65AAC" w:rsidRPr="00A65AAC" w:rsidRDefault="00A65AAC" w:rsidP="00A65AAC">
            <w:pPr>
              <w:pStyle w:val="DHHStabletext"/>
              <w:ind w:left="458" w:hanging="458"/>
              <w:jc w:val="center"/>
            </w:pPr>
            <w:r>
              <w:t>Yes</w:t>
            </w:r>
          </w:p>
        </w:tc>
      </w:tr>
      <w:tr w:rsidR="00A65AAC" w:rsidRPr="003072C6" w14:paraId="41B98B2F" w14:textId="77777777" w:rsidTr="00586261">
        <w:trPr>
          <w:trHeight w:val="403"/>
        </w:trPr>
        <w:tc>
          <w:tcPr>
            <w:tcW w:w="4154" w:type="pct"/>
          </w:tcPr>
          <w:p w14:paraId="6C40FFAB" w14:textId="77777777" w:rsidR="00A65AAC" w:rsidRPr="00565339" w:rsidRDefault="00A65AAC" w:rsidP="00CA5650">
            <w:pPr>
              <w:pStyle w:val="DHHStabletext"/>
            </w:pPr>
            <w:r>
              <w:t>Privately funded day-care centre</w:t>
            </w:r>
          </w:p>
        </w:tc>
        <w:tc>
          <w:tcPr>
            <w:tcW w:w="846" w:type="pct"/>
          </w:tcPr>
          <w:p w14:paraId="65804BD3" w14:textId="77777777" w:rsidR="00A65AAC" w:rsidRPr="00A65AAC" w:rsidRDefault="00A65AAC" w:rsidP="00A65AAC">
            <w:pPr>
              <w:pStyle w:val="DHHStabletext"/>
              <w:jc w:val="center"/>
            </w:pPr>
            <w:r>
              <w:t>No</w:t>
            </w:r>
          </w:p>
        </w:tc>
      </w:tr>
      <w:tr w:rsidR="00A65AAC" w:rsidRPr="003072C6" w14:paraId="419CDA5C" w14:textId="77777777" w:rsidTr="00586261">
        <w:trPr>
          <w:trHeight w:val="381"/>
        </w:trPr>
        <w:tc>
          <w:tcPr>
            <w:tcW w:w="4154" w:type="pct"/>
          </w:tcPr>
          <w:p w14:paraId="0A4A8288" w14:textId="77777777" w:rsidR="00A65AAC" w:rsidRPr="00565339" w:rsidRDefault="00A65AAC" w:rsidP="00CA5650">
            <w:pPr>
              <w:pStyle w:val="DHHStabletext"/>
            </w:pPr>
            <w:r>
              <w:t>Supported accommodation for homeless people</w:t>
            </w:r>
          </w:p>
        </w:tc>
        <w:tc>
          <w:tcPr>
            <w:tcW w:w="846" w:type="pct"/>
          </w:tcPr>
          <w:p w14:paraId="55764F03" w14:textId="77777777" w:rsidR="00A65AAC" w:rsidRPr="00A65AAC" w:rsidRDefault="00A65AAC" w:rsidP="00A65AAC">
            <w:pPr>
              <w:pStyle w:val="DHHStabletext"/>
              <w:jc w:val="center"/>
            </w:pPr>
            <w:r>
              <w:t>Yes</w:t>
            </w:r>
          </w:p>
        </w:tc>
      </w:tr>
      <w:tr w:rsidR="00A65AAC" w:rsidRPr="003072C6" w14:paraId="5E882EA4" w14:textId="77777777" w:rsidTr="00586261">
        <w:trPr>
          <w:trHeight w:val="381"/>
        </w:trPr>
        <w:tc>
          <w:tcPr>
            <w:tcW w:w="4154" w:type="pct"/>
          </w:tcPr>
          <w:p w14:paraId="47ECF34F" w14:textId="77777777" w:rsidR="00A65AAC" w:rsidRDefault="00A65AAC" w:rsidP="00CA5650">
            <w:pPr>
              <w:pStyle w:val="DHHStabletext"/>
            </w:pPr>
            <w:r>
              <w:t>Prisons</w:t>
            </w:r>
          </w:p>
        </w:tc>
        <w:tc>
          <w:tcPr>
            <w:tcW w:w="846" w:type="pct"/>
          </w:tcPr>
          <w:p w14:paraId="7C5AC6C2" w14:textId="77777777" w:rsidR="00A65AAC" w:rsidRPr="00A65AAC" w:rsidRDefault="00A65AAC" w:rsidP="00A65AAC">
            <w:pPr>
              <w:pStyle w:val="DHHStabletext"/>
              <w:jc w:val="center"/>
            </w:pPr>
            <w:r>
              <w:t>No</w:t>
            </w:r>
          </w:p>
        </w:tc>
      </w:tr>
      <w:tr w:rsidR="00A65AAC" w:rsidRPr="003072C6" w14:paraId="3505F492" w14:textId="77777777" w:rsidTr="00586261">
        <w:trPr>
          <w:trHeight w:val="381"/>
        </w:trPr>
        <w:tc>
          <w:tcPr>
            <w:tcW w:w="4154" w:type="pct"/>
          </w:tcPr>
          <w:p w14:paraId="6066717B" w14:textId="77777777" w:rsidR="00A65AAC" w:rsidRDefault="00A65AAC" w:rsidP="00CA5650">
            <w:pPr>
              <w:pStyle w:val="DHHStabletext"/>
            </w:pPr>
            <w:r>
              <w:t>Respite services for people with a disability</w:t>
            </w:r>
          </w:p>
        </w:tc>
        <w:tc>
          <w:tcPr>
            <w:tcW w:w="846" w:type="pct"/>
          </w:tcPr>
          <w:p w14:paraId="65F0DFC2" w14:textId="77777777" w:rsidR="00A65AAC" w:rsidRPr="00A65AAC" w:rsidRDefault="00A65AAC" w:rsidP="00A65AAC">
            <w:pPr>
              <w:pStyle w:val="DHHStabletext"/>
              <w:jc w:val="center"/>
            </w:pPr>
            <w:r>
              <w:t>Yes</w:t>
            </w:r>
          </w:p>
        </w:tc>
      </w:tr>
      <w:tr w:rsidR="00A65AAC" w:rsidRPr="003072C6" w14:paraId="1584F305" w14:textId="77777777" w:rsidTr="00586261">
        <w:trPr>
          <w:trHeight w:val="381"/>
        </w:trPr>
        <w:tc>
          <w:tcPr>
            <w:tcW w:w="4154" w:type="pct"/>
          </w:tcPr>
          <w:p w14:paraId="2666318E" w14:textId="77777777" w:rsidR="00A65AAC" w:rsidRDefault="00A65AAC" w:rsidP="00CA5650">
            <w:pPr>
              <w:pStyle w:val="DHHStabletext"/>
            </w:pPr>
            <w:r>
              <w:t>Alcohol and drug treatment service</w:t>
            </w:r>
          </w:p>
        </w:tc>
        <w:tc>
          <w:tcPr>
            <w:tcW w:w="846" w:type="pct"/>
          </w:tcPr>
          <w:p w14:paraId="604D630B" w14:textId="77777777" w:rsidR="00A65AAC" w:rsidRPr="00A65AAC" w:rsidRDefault="00A65AAC" w:rsidP="00A65AAC">
            <w:pPr>
              <w:pStyle w:val="DHHStabletext"/>
              <w:jc w:val="center"/>
            </w:pPr>
            <w:r>
              <w:t>Yes</w:t>
            </w:r>
          </w:p>
        </w:tc>
      </w:tr>
      <w:tr w:rsidR="00A65AAC" w:rsidRPr="003072C6" w14:paraId="0A79B899" w14:textId="77777777" w:rsidTr="00586261">
        <w:trPr>
          <w:trHeight w:val="381"/>
        </w:trPr>
        <w:tc>
          <w:tcPr>
            <w:tcW w:w="4154" w:type="pct"/>
          </w:tcPr>
          <w:p w14:paraId="1B31EC11" w14:textId="77777777" w:rsidR="00A65AAC" w:rsidRDefault="00A65AAC" w:rsidP="00CA5650">
            <w:pPr>
              <w:pStyle w:val="DHHStabletext"/>
            </w:pPr>
            <w:r>
              <w:t>Transitional housing management</w:t>
            </w:r>
          </w:p>
        </w:tc>
        <w:tc>
          <w:tcPr>
            <w:tcW w:w="846" w:type="pct"/>
          </w:tcPr>
          <w:p w14:paraId="3C1B5E46" w14:textId="77777777" w:rsidR="00A65AAC" w:rsidRPr="00A65AAC" w:rsidRDefault="00A65AAC" w:rsidP="00A65AAC">
            <w:pPr>
              <w:pStyle w:val="DHHStabletext"/>
              <w:jc w:val="center"/>
            </w:pPr>
            <w:r>
              <w:t>Yes</w:t>
            </w:r>
          </w:p>
        </w:tc>
      </w:tr>
      <w:tr w:rsidR="00A65AAC" w:rsidRPr="003072C6" w14:paraId="1A4DD402" w14:textId="77777777" w:rsidTr="00586261">
        <w:trPr>
          <w:trHeight w:val="381"/>
        </w:trPr>
        <w:tc>
          <w:tcPr>
            <w:tcW w:w="4154" w:type="pct"/>
          </w:tcPr>
          <w:p w14:paraId="4FBFE596" w14:textId="77777777" w:rsidR="00A65AAC" w:rsidRDefault="00A65AAC" w:rsidP="00CA5650">
            <w:pPr>
              <w:pStyle w:val="DHHStabletext"/>
            </w:pPr>
            <w:r>
              <w:t>Department-managed public housing</w:t>
            </w:r>
          </w:p>
        </w:tc>
        <w:tc>
          <w:tcPr>
            <w:tcW w:w="846" w:type="pct"/>
          </w:tcPr>
          <w:p w14:paraId="4482E6A6" w14:textId="77777777" w:rsidR="00A65AAC" w:rsidRPr="00565339" w:rsidRDefault="00A65AAC" w:rsidP="00A65AAC">
            <w:pPr>
              <w:pStyle w:val="DHHStabletext"/>
              <w:jc w:val="center"/>
            </w:pPr>
            <w:r>
              <w:t>Yes</w:t>
            </w:r>
          </w:p>
        </w:tc>
      </w:tr>
      <w:tr w:rsidR="00A65AAC" w:rsidRPr="003072C6" w14:paraId="4867B7DE" w14:textId="77777777" w:rsidTr="00586261">
        <w:trPr>
          <w:trHeight w:val="381"/>
        </w:trPr>
        <w:tc>
          <w:tcPr>
            <w:tcW w:w="4154" w:type="pct"/>
          </w:tcPr>
          <w:p w14:paraId="0163FDF9" w14:textId="77777777" w:rsidR="00A65AAC" w:rsidRDefault="00A65AAC" w:rsidP="00CA5650">
            <w:pPr>
              <w:pStyle w:val="DHHStabletext"/>
            </w:pPr>
            <w:r>
              <w:t>Foster care</w:t>
            </w:r>
          </w:p>
        </w:tc>
        <w:tc>
          <w:tcPr>
            <w:tcW w:w="846" w:type="pct"/>
          </w:tcPr>
          <w:p w14:paraId="0746FD2F" w14:textId="77777777" w:rsidR="00A65AAC" w:rsidRPr="00565339" w:rsidRDefault="00A65AAC" w:rsidP="00A65AAC">
            <w:pPr>
              <w:pStyle w:val="DHHStabletext"/>
              <w:jc w:val="center"/>
            </w:pPr>
            <w:r>
              <w:t>Yes</w:t>
            </w:r>
          </w:p>
        </w:tc>
      </w:tr>
      <w:tr w:rsidR="00A65AAC" w:rsidRPr="003072C6" w14:paraId="6C7D692B" w14:textId="77777777" w:rsidTr="00586261">
        <w:trPr>
          <w:trHeight w:val="381"/>
        </w:trPr>
        <w:tc>
          <w:tcPr>
            <w:tcW w:w="4154" w:type="pct"/>
          </w:tcPr>
          <w:p w14:paraId="5ED01E7C" w14:textId="77777777" w:rsidR="00A65AAC" w:rsidRDefault="00A65AAC" w:rsidP="00CA5650">
            <w:pPr>
              <w:pStyle w:val="DHHStabletext"/>
            </w:pPr>
            <w:r>
              <w:t>Public hospital</w:t>
            </w:r>
          </w:p>
        </w:tc>
        <w:tc>
          <w:tcPr>
            <w:tcW w:w="846" w:type="pct"/>
          </w:tcPr>
          <w:p w14:paraId="1A09B756" w14:textId="77777777" w:rsidR="00A65AAC" w:rsidRPr="00565339" w:rsidRDefault="00A65AAC" w:rsidP="00A65AAC">
            <w:pPr>
              <w:pStyle w:val="DHHStabletext"/>
              <w:jc w:val="center"/>
            </w:pPr>
            <w:r>
              <w:t>No</w:t>
            </w:r>
          </w:p>
        </w:tc>
      </w:tr>
      <w:tr w:rsidR="00A65AAC" w:rsidRPr="003072C6" w14:paraId="0DB41F5E" w14:textId="77777777" w:rsidTr="00586261">
        <w:trPr>
          <w:trHeight w:val="381"/>
        </w:trPr>
        <w:tc>
          <w:tcPr>
            <w:tcW w:w="4154" w:type="pct"/>
          </w:tcPr>
          <w:p w14:paraId="3092C442" w14:textId="77777777" w:rsidR="00A65AAC" w:rsidRDefault="00A65AAC" w:rsidP="00CA5650">
            <w:pPr>
              <w:pStyle w:val="DHHStabletext"/>
            </w:pPr>
            <w:r>
              <w:t>Mental health community support services</w:t>
            </w:r>
          </w:p>
        </w:tc>
        <w:tc>
          <w:tcPr>
            <w:tcW w:w="846" w:type="pct"/>
          </w:tcPr>
          <w:p w14:paraId="1CBDFED2" w14:textId="77777777" w:rsidR="00A65AAC" w:rsidRPr="00565339" w:rsidRDefault="00A65AAC" w:rsidP="00A65AAC">
            <w:pPr>
              <w:pStyle w:val="DHHStabletext"/>
              <w:jc w:val="center"/>
            </w:pPr>
            <w:r>
              <w:t>Yes</w:t>
            </w:r>
          </w:p>
        </w:tc>
      </w:tr>
      <w:tr w:rsidR="00A65AAC" w:rsidRPr="003072C6" w14:paraId="47B3A88D" w14:textId="77777777" w:rsidTr="00586261">
        <w:trPr>
          <w:trHeight w:val="381"/>
        </w:trPr>
        <w:tc>
          <w:tcPr>
            <w:tcW w:w="4154" w:type="pct"/>
          </w:tcPr>
          <w:p w14:paraId="77F62DF2" w14:textId="77777777" w:rsidR="00A65AAC" w:rsidRDefault="00A65AAC" w:rsidP="00CA5650">
            <w:pPr>
              <w:pStyle w:val="DHHStabletext"/>
            </w:pPr>
            <w:r>
              <w:t>Community palliative care</w:t>
            </w:r>
          </w:p>
        </w:tc>
        <w:tc>
          <w:tcPr>
            <w:tcW w:w="846" w:type="pct"/>
          </w:tcPr>
          <w:p w14:paraId="537CF9A5" w14:textId="77777777" w:rsidR="00A65AAC" w:rsidRPr="00565339" w:rsidRDefault="00A65AAC" w:rsidP="00A65AAC">
            <w:pPr>
              <w:pStyle w:val="DHHStabletext"/>
              <w:jc w:val="center"/>
            </w:pPr>
            <w:r>
              <w:t>Yes</w:t>
            </w:r>
          </w:p>
        </w:tc>
      </w:tr>
      <w:tr w:rsidR="00A65AAC" w:rsidRPr="003072C6" w14:paraId="46D3DA48" w14:textId="77777777" w:rsidTr="00586261">
        <w:trPr>
          <w:trHeight w:val="381"/>
        </w:trPr>
        <w:tc>
          <w:tcPr>
            <w:tcW w:w="4154" w:type="pct"/>
          </w:tcPr>
          <w:p w14:paraId="40FF58D9" w14:textId="77777777" w:rsidR="00A65AAC" w:rsidRDefault="00A65AAC" w:rsidP="00CA5650">
            <w:pPr>
              <w:pStyle w:val="DHHStabletext"/>
            </w:pPr>
            <w:r>
              <w:t>State primary school</w:t>
            </w:r>
          </w:p>
        </w:tc>
        <w:tc>
          <w:tcPr>
            <w:tcW w:w="846" w:type="pct"/>
          </w:tcPr>
          <w:p w14:paraId="749A7119" w14:textId="77777777" w:rsidR="00A65AAC" w:rsidRPr="00565339" w:rsidRDefault="00A65AAC" w:rsidP="00A65AAC">
            <w:pPr>
              <w:pStyle w:val="DHHStabletext"/>
              <w:jc w:val="center"/>
            </w:pPr>
            <w:r>
              <w:t>No</w:t>
            </w:r>
          </w:p>
        </w:tc>
      </w:tr>
      <w:tr w:rsidR="00A65AAC" w:rsidRPr="003072C6" w14:paraId="216E5547" w14:textId="77777777" w:rsidTr="00586261">
        <w:trPr>
          <w:trHeight w:val="381"/>
        </w:trPr>
        <w:tc>
          <w:tcPr>
            <w:tcW w:w="4154" w:type="pct"/>
          </w:tcPr>
          <w:p w14:paraId="05450AAF" w14:textId="77777777" w:rsidR="00A65AAC" w:rsidRDefault="00A65AAC" w:rsidP="00CA5650">
            <w:pPr>
              <w:pStyle w:val="DHHStabletext"/>
            </w:pPr>
            <w:r>
              <w:t>Refugee Minor Program</w:t>
            </w:r>
          </w:p>
        </w:tc>
        <w:tc>
          <w:tcPr>
            <w:tcW w:w="846" w:type="pct"/>
          </w:tcPr>
          <w:p w14:paraId="377F3134" w14:textId="77777777" w:rsidR="00A65AAC" w:rsidRPr="00565339" w:rsidRDefault="00A65AAC" w:rsidP="00A65AAC">
            <w:pPr>
              <w:pStyle w:val="DHHStabletext"/>
              <w:jc w:val="center"/>
            </w:pPr>
            <w:r>
              <w:t>Yes</w:t>
            </w:r>
          </w:p>
        </w:tc>
      </w:tr>
      <w:tr w:rsidR="00A65AAC" w:rsidRPr="003072C6" w14:paraId="2E545E27" w14:textId="77777777" w:rsidTr="00586261">
        <w:trPr>
          <w:trHeight w:val="381"/>
        </w:trPr>
        <w:tc>
          <w:tcPr>
            <w:tcW w:w="4154" w:type="pct"/>
          </w:tcPr>
          <w:p w14:paraId="6A53366D" w14:textId="77777777" w:rsidR="00A65AAC" w:rsidRDefault="00A65AAC" w:rsidP="00CA5650">
            <w:pPr>
              <w:pStyle w:val="DHHStabletext"/>
            </w:pPr>
            <w:r>
              <w:t>Youth detention centre</w:t>
            </w:r>
          </w:p>
        </w:tc>
        <w:tc>
          <w:tcPr>
            <w:tcW w:w="846" w:type="pct"/>
          </w:tcPr>
          <w:p w14:paraId="75FA64D4" w14:textId="77777777" w:rsidR="00A65AAC" w:rsidRPr="00565339" w:rsidRDefault="00A65AAC" w:rsidP="00A65AAC">
            <w:pPr>
              <w:pStyle w:val="DHHStabletext"/>
              <w:jc w:val="center"/>
            </w:pPr>
            <w:r>
              <w:t>No</w:t>
            </w:r>
          </w:p>
        </w:tc>
      </w:tr>
    </w:tbl>
    <w:p w14:paraId="49E398E2" w14:textId="77777777" w:rsidR="00B20B6B" w:rsidRPr="00F445A9" w:rsidRDefault="00B20B6B" w:rsidP="00F445A9">
      <w:pPr>
        <w:rPr>
          <w:rFonts w:eastAsia="MS Mincho"/>
        </w:rPr>
      </w:pPr>
      <w:r w:rsidRPr="00F445A9">
        <w:br w:type="page"/>
      </w:r>
    </w:p>
    <w:p w14:paraId="04640497" w14:textId="77777777" w:rsidR="0083561E" w:rsidRDefault="0083561E" w:rsidP="00D03D18">
      <w:pPr>
        <w:pStyle w:val="Heading3"/>
      </w:pPr>
      <w:r>
        <w:lastRenderedPageBreak/>
        <w:t>Task 1.3</w:t>
      </w:r>
      <w:r w:rsidR="0030707F">
        <w:t>.1</w:t>
      </w:r>
      <w:r>
        <w:t xml:space="preserve">: Describing </w:t>
      </w:r>
      <w:r w:rsidR="0030707F">
        <w:t xml:space="preserve">the </w:t>
      </w:r>
      <w:r>
        <w:t>CIMS in your own words</w:t>
      </w:r>
    </w:p>
    <w:p w14:paraId="3B05D4ED" w14:textId="77777777" w:rsidR="0083561E" w:rsidRDefault="0083561E" w:rsidP="00D03D18">
      <w:pPr>
        <w:pStyle w:val="DHHSbody"/>
      </w:pPr>
      <w:r>
        <w:t xml:space="preserve">In </w:t>
      </w:r>
      <w:r w:rsidR="0030707F">
        <w:t>T</w:t>
      </w:r>
      <w:r>
        <w:t>ask 1.3</w:t>
      </w:r>
      <w:r w:rsidR="0030707F">
        <w:t>.1</w:t>
      </w:r>
      <w:r w:rsidR="004E1182">
        <w:t>,</w:t>
      </w:r>
      <w:r>
        <w:t xml:space="preserve"> you were asked to describe </w:t>
      </w:r>
      <w:r w:rsidR="0030707F">
        <w:t xml:space="preserve">the </w:t>
      </w:r>
      <w:r>
        <w:t>CIMS in your own words. This is a reflective exercise designed to help you consolidate your understanding of the main aim, objective</w:t>
      </w:r>
      <w:r w:rsidR="00D339EB">
        <w:t xml:space="preserve">s and principles of </w:t>
      </w:r>
      <w:r w:rsidR="0030707F">
        <w:t xml:space="preserve">the </w:t>
      </w:r>
      <w:r w:rsidR="00D339EB">
        <w:t xml:space="preserve">CIMS. There </w:t>
      </w:r>
      <w:r>
        <w:t xml:space="preserve">is no </w:t>
      </w:r>
      <w:r w:rsidRPr="00DA33AE">
        <w:t>one</w:t>
      </w:r>
      <w:r>
        <w:t xml:space="preserve"> right answer and each person will have their own </w:t>
      </w:r>
      <w:r w:rsidR="00D339EB">
        <w:t xml:space="preserve">unique </w:t>
      </w:r>
      <w:r>
        <w:t xml:space="preserve">way of </w:t>
      </w:r>
      <w:r w:rsidR="00D339EB">
        <w:t xml:space="preserve">explaining </w:t>
      </w:r>
      <w:r w:rsidR="0030707F">
        <w:t xml:space="preserve">the </w:t>
      </w:r>
      <w:r w:rsidR="00D339EB">
        <w:t>CIMS</w:t>
      </w:r>
      <w:r w:rsidR="001B7091">
        <w:t>. H</w:t>
      </w:r>
      <w:r>
        <w:t xml:space="preserve">owever, the completed table below may be a good reference point to check against your own understanding of what </w:t>
      </w:r>
      <w:r w:rsidR="0030707F">
        <w:t xml:space="preserve">the </w:t>
      </w:r>
      <w:r>
        <w:t>CIMS is and why it has been introduced.</w:t>
      </w:r>
    </w:p>
    <w:p w14:paraId="16287F21" w14:textId="77777777" w:rsidR="003A7873" w:rsidRDefault="003A7873" w:rsidP="00D03D18">
      <w:pPr>
        <w:pStyle w:val="DHHSbody"/>
      </w:pPr>
    </w:p>
    <w:tbl>
      <w:tblPr>
        <w:tblStyle w:val="GridTableLight"/>
        <w:tblW w:w="0" w:type="auto"/>
        <w:tblLook w:val="04A0" w:firstRow="1" w:lastRow="0" w:firstColumn="1" w:lastColumn="0" w:noHBand="0" w:noVBand="1"/>
      </w:tblPr>
      <w:tblGrid>
        <w:gridCol w:w="2518"/>
        <w:gridCol w:w="6616"/>
      </w:tblGrid>
      <w:tr w:rsidR="003A7873" w14:paraId="7E5B3155" w14:textId="77777777" w:rsidTr="006E5EA5">
        <w:trPr>
          <w:trHeight w:val="1733"/>
        </w:trPr>
        <w:tc>
          <w:tcPr>
            <w:tcW w:w="2518" w:type="dxa"/>
          </w:tcPr>
          <w:p w14:paraId="0FE42D1C" w14:textId="77777777" w:rsidR="003A7873" w:rsidRDefault="003A7873" w:rsidP="00CD4AC4">
            <w:pPr>
              <w:pStyle w:val="DHHStablecolhead"/>
            </w:pPr>
            <w:r>
              <w:t>Who is it for?</w:t>
            </w:r>
          </w:p>
          <w:p w14:paraId="2C02F0AF" w14:textId="77777777" w:rsidR="003A7873" w:rsidRDefault="003A7873" w:rsidP="00CD4AC4">
            <w:pPr>
              <w:pStyle w:val="DHHStabletext"/>
            </w:pPr>
            <w:r>
              <w:t>Who is in scope for the CIMS?</w:t>
            </w:r>
          </w:p>
        </w:tc>
        <w:tc>
          <w:tcPr>
            <w:tcW w:w="6616" w:type="dxa"/>
            <w:vAlign w:val="center"/>
          </w:tcPr>
          <w:p w14:paraId="7AD066A4" w14:textId="77777777" w:rsidR="003A7873" w:rsidRDefault="003A7873" w:rsidP="006E5EA5">
            <w:pPr>
              <w:pStyle w:val="DHHStabletext"/>
            </w:pPr>
            <w:r>
              <w:t>The CIMS has a range of services in-scope including both department-delivered and department-funded services. Some of the programs in scope for the CIMS include community mental health programs, alcohol and drug services, disability services; children, youth and family services; youth services; housing and community sector.</w:t>
            </w:r>
          </w:p>
        </w:tc>
      </w:tr>
      <w:tr w:rsidR="003A7873" w14:paraId="3978DE5D" w14:textId="77777777" w:rsidTr="006E5EA5">
        <w:trPr>
          <w:trHeight w:val="1966"/>
        </w:trPr>
        <w:tc>
          <w:tcPr>
            <w:tcW w:w="2518" w:type="dxa"/>
          </w:tcPr>
          <w:p w14:paraId="416DC81D" w14:textId="77777777" w:rsidR="003A7873" w:rsidRDefault="003A7873" w:rsidP="00CD4AC4">
            <w:pPr>
              <w:pStyle w:val="DHHStablecolhead"/>
            </w:pPr>
            <w:r w:rsidRPr="0018522D">
              <w:t>Why?</w:t>
            </w:r>
          </w:p>
          <w:p w14:paraId="7A694989" w14:textId="77777777" w:rsidR="003A7873" w:rsidRDefault="003A7873" w:rsidP="00CD4AC4">
            <w:pPr>
              <w:pStyle w:val="DHHStabletext"/>
            </w:pPr>
            <w:r>
              <w:t>Why is the CIMS being introduced?</w:t>
            </w:r>
          </w:p>
          <w:p w14:paraId="0AFAA22A" w14:textId="77777777" w:rsidR="003A7873" w:rsidRDefault="003A7873" w:rsidP="00CD4AC4">
            <w:pPr>
              <w:pStyle w:val="DHHStabletext"/>
            </w:pPr>
            <w:r>
              <w:t>Why is the system changing?</w:t>
            </w:r>
          </w:p>
        </w:tc>
        <w:tc>
          <w:tcPr>
            <w:tcW w:w="6616" w:type="dxa"/>
            <w:vAlign w:val="center"/>
          </w:tcPr>
          <w:p w14:paraId="0615F184" w14:textId="77777777" w:rsidR="003A7873" w:rsidRDefault="003A7873" w:rsidP="006E5EA5">
            <w:pPr>
              <w:pStyle w:val="DHHStabletext"/>
            </w:pPr>
            <w:r>
              <w:t>One of the key reasons for the introduction of CIMS is to ensure a stronger focus on the most serious client incidents. CIMS focuses on the impact the incident has on the client rather than the incident itself. All client incidents are reported via an online web form. The CIMS is designed to ensure and support consistency of responding to and managing client incidents.</w:t>
            </w:r>
          </w:p>
        </w:tc>
      </w:tr>
      <w:tr w:rsidR="003A7873" w14:paraId="3DBC60F7" w14:textId="77777777" w:rsidTr="006E5EA5">
        <w:trPr>
          <w:trHeight w:val="1981"/>
        </w:trPr>
        <w:tc>
          <w:tcPr>
            <w:tcW w:w="2518" w:type="dxa"/>
          </w:tcPr>
          <w:p w14:paraId="138B5E23" w14:textId="77777777" w:rsidR="003A7873" w:rsidRPr="0018522D" w:rsidRDefault="003A7873" w:rsidP="00CD4AC4">
            <w:pPr>
              <w:pStyle w:val="DHHStablecolhead"/>
            </w:pPr>
            <w:r w:rsidRPr="0018522D">
              <w:t>What?</w:t>
            </w:r>
          </w:p>
          <w:p w14:paraId="6C829ACF" w14:textId="77777777" w:rsidR="003A7873" w:rsidRDefault="003A7873" w:rsidP="00CD4AC4">
            <w:pPr>
              <w:pStyle w:val="DHHStabletext"/>
            </w:pPr>
            <w:r>
              <w:t>What are the key benefits and features of CIMS (for clients and service providers)?</w:t>
            </w:r>
          </w:p>
        </w:tc>
        <w:tc>
          <w:tcPr>
            <w:tcW w:w="6616" w:type="dxa"/>
            <w:vAlign w:val="center"/>
          </w:tcPr>
          <w:p w14:paraId="56CE62CB" w14:textId="77777777" w:rsidR="003A7873" w:rsidRDefault="003A7873" w:rsidP="006E5EA5">
            <w:pPr>
              <w:pStyle w:val="DHHStabletext"/>
            </w:pPr>
            <w:r>
              <w:t xml:space="preserve">The CIMS puts client safety and care at the very centre of the system. The CIMS will provide consistent guidance for the reporting and management of all client incidents. The CIMS will support decision-making at a local level. With all incidents reported via an online web form through the CIMS IT system, information can be used to identify patterns or trends and provides the opportunity to use the information to improve service delivery. </w:t>
            </w:r>
          </w:p>
        </w:tc>
      </w:tr>
      <w:tr w:rsidR="003A7873" w14:paraId="63ABF11A" w14:textId="77777777" w:rsidTr="006E5EA5">
        <w:tc>
          <w:tcPr>
            <w:tcW w:w="2518" w:type="dxa"/>
          </w:tcPr>
          <w:p w14:paraId="66BC2C34" w14:textId="77777777" w:rsidR="003A7873" w:rsidRPr="0018522D" w:rsidRDefault="003A7873" w:rsidP="00CD4AC4">
            <w:pPr>
              <w:pStyle w:val="DHHStablecolhead"/>
            </w:pPr>
            <w:r>
              <w:t>In a nutshell -</w:t>
            </w:r>
          </w:p>
          <w:p w14:paraId="033E5B8E" w14:textId="77777777" w:rsidR="003A7873" w:rsidRPr="00763250" w:rsidRDefault="003A7873" w:rsidP="00CD4AC4">
            <w:pPr>
              <w:pStyle w:val="DHHStabletext"/>
            </w:pPr>
            <w:r>
              <w:t xml:space="preserve">If you were to describe the purpose and key benefits of CIMS in one sentence, what would you say? </w:t>
            </w:r>
          </w:p>
        </w:tc>
        <w:tc>
          <w:tcPr>
            <w:tcW w:w="6616" w:type="dxa"/>
            <w:vAlign w:val="center"/>
          </w:tcPr>
          <w:p w14:paraId="67B41EA2" w14:textId="77777777" w:rsidR="003A7873" w:rsidRDefault="003A7873" w:rsidP="006E5EA5">
            <w:pPr>
              <w:pStyle w:val="DHHStabletext"/>
            </w:pPr>
            <w:r>
              <w:t>The CIMS focuses on the impact the incident has on the client rather than the incident itself. The CIMS ensures that the incidents that have the most serious impact upon our clients are effectively managed irrespective of who the client is and which program they are receiving services from.</w:t>
            </w:r>
          </w:p>
          <w:p w14:paraId="5BE93A62" w14:textId="77777777" w:rsidR="003A7873" w:rsidRDefault="003A7873" w:rsidP="006E5EA5">
            <w:pPr>
              <w:pStyle w:val="DHHStabletext"/>
            </w:pPr>
          </w:p>
        </w:tc>
      </w:tr>
    </w:tbl>
    <w:p w14:paraId="384BA73E" w14:textId="77777777" w:rsidR="00FA1427" w:rsidRPr="00551745" w:rsidRDefault="00FA1427" w:rsidP="00022593">
      <w:pPr>
        <w:pStyle w:val="DHHSbody"/>
        <w:jc w:val="center"/>
      </w:pPr>
    </w:p>
    <w:p w14:paraId="34B3F2EB" w14:textId="77777777" w:rsidR="003A7873" w:rsidRDefault="003A7873">
      <w:pPr>
        <w:rPr>
          <w:b/>
          <w:color w:val="87189D"/>
          <w:sz w:val="28"/>
          <w:szCs w:val="28"/>
        </w:rPr>
      </w:pPr>
      <w:bookmarkStart w:id="41" w:name="_Toc485624542"/>
      <w:bookmarkStart w:id="42" w:name="_Toc487097051"/>
      <w:r>
        <w:br w:type="page"/>
      </w:r>
    </w:p>
    <w:p w14:paraId="10B305FD" w14:textId="77777777" w:rsidR="00FB402E" w:rsidRDefault="00FB402E" w:rsidP="00D36130">
      <w:pPr>
        <w:pStyle w:val="Heading2"/>
      </w:pPr>
      <w:bookmarkStart w:id="43" w:name="_Toc494952852"/>
      <w:r>
        <w:lastRenderedPageBreak/>
        <w:t xml:space="preserve">Case </w:t>
      </w:r>
      <w:r w:rsidR="00F70153">
        <w:t xml:space="preserve">studies </w:t>
      </w:r>
      <w:r>
        <w:t>– expected responses</w:t>
      </w:r>
      <w:bookmarkEnd w:id="41"/>
      <w:bookmarkEnd w:id="42"/>
      <w:bookmarkEnd w:id="43"/>
    </w:p>
    <w:p w14:paraId="0107AE2B" w14:textId="77777777" w:rsidR="00F74B10" w:rsidRDefault="00FB402E" w:rsidP="00FB402E">
      <w:pPr>
        <w:pStyle w:val="DHHSbody"/>
      </w:pPr>
      <w:r>
        <w:t xml:space="preserve">Check </w:t>
      </w:r>
      <w:r w:rsidR="00F70153">
        <w:t xml:space="preserve">your </w:t>
      </w:r>
      <w:r>
        <w:t xml:space="preserve">understanding of the case study selected against the expected responses below. Refer back to the </w:t>
      </w:r>
      <w:r w:rsidRPr="00D03D18">
        <w:rPr>
          <w:rStyle w:val="Emphasis"/>
        </w:rPr>
        <w:t xml:space="preserve">Client </w:t>
      </w:r>
      <w:r w:rsidR="00F70153" w:rsidRPr="00D03D18">
        <w:rPr>
          <w:rStyle w:val="Emphasis"/>
        </w:rPr>
        <w:t>incident management guide</w:t>
      </w:r>
      <w:r w:rsidR="00F70153">
        <w:t xml:space="preserve"> </w:t>
      </w:r>
      <w:r>
        <w:t>and review the relevant sections.</w:t>
      </w:r>
    </w:p>
    <w:p w14:paraId="6D66BA67" w14:textId="77777777" w:rsidR="007614DE" w:rsidRDefault="007614DE" w:rsidP="00762F8E">
      <w:pPr>
        <w:pStyle w:val="Heading3"/>
      </w:pPr>
      <w:r w:rsidRPr="008E3848">
        <w:t>Case study</w:t>
      </w:r>
      <w:r w:rsidR="002B62F5">
        <w:t xml:space="preserve"> 1:</w:t>
      </w:r>
      <w:r w:rsidR="00F70153" w:rsidRPr="008E3848">
        <w:t xml:space="preserve"> </w:t>
      </w:r>
      <w:r w:rsidR="002B62F5">
        <w:t>Homeless sector</w:t>
      </w:r>
    </w:p>
    <w:p w14:paraId="616B6046" w14:textId="77777777" w:rsidR="008551F9" w:rsidRPr="008551F9" w:rsidRDefault="008551F9" w:rsidP="008551F9">
      <w:pPr>
        <w:pStyle w:val="DHHSbody"/>
      </w:pPr>
      <w:r w:rsidRPr="0024473D">
        <w:t xml:space="preserve">In this scenario, which of the following statements do you agree with? </w:t>
      </w:r>
    </w:p>
    <w:tbl>
      <w:tblPr>
        <w:tblStyle w:val="GridTableLight"/>
        <w:tblW w:w="9299" w:type="dxa"/>
        <w:tblLook w:val="04A0" w:firstRow="1" w:lastRow="0" w:firstColumn="1" w:lastColumn="0" w:noHBand="0" w:noVBand="1"/>
      </w:tblPr>
      <w:tblGrid>
        <w:gridCol w:w="7726"/>
        <w:gridCol w:w="1573"/>
      </w:tblGrid>
      <w:tr w:rsidR="007614DE" w:rsidRPr="006D18C4" w14:paraId="0A918A28" w14:textId="77777777" w:rsidTr="00586261">
        <w:tc>
          <w:tcPr>
            <w:tcW w:w="4154" w:type="pct"/>
          </w:tcPr>
          <w:p w14:paraId="39CDCFC8" w14:textId="77777777" w:rsidR="007614DE" w:rsidRPr="006D18C4" w:rsidRDefault="007614DE" w:rsidP="004E1182">
            <w:pPr>
              <w:pStyle w:val="DHHStablecolhead"/>
            </w:pPr>
            <w:r w:rsidRPr="006D18C4">
              <w:t>Which statements do you disagree with?</w:t>
            </w:r>
          </w:p>
        </w:tc>
        <w:tc>
          <w:tcPr>
            <w:tcW w:w="846" w:type="pct"/>
          </w:tcPr>
          <w:p w14:paraId="265A00DB" w14:textId="77777777" w:rsidR="007614DE" w:rsidRPr="006D18C4" w:rsidRDefault="007614DE" w:rsidP="004E1182">
            <w:pPr>
              <w:pStyle w:val="DHHStablecolhead"/>
            </w:pPr>
            <w:r w:rsidRPr="006D18C4">
              <w:t>Agree or disagree</w:t>
            </w:r>
          </w:p>
        </w:tc>
      </w:tr>
      <w:tr w:rsidR="007614DE" w:rsidRPr="0024473D" w14:paraId="3282685F" w14:textId="77777777" w:rsidTr="00586261">
        <w:tc>
          <w:tcPr>
            <w:tcW w:w="4154" w:type="pct"/>
          </w:tcPr>
          <w:p w14:paraId="4206019F" w14:textId="77777777" w:rsidR="007614DE" w:rsidRPr="0024473D" w:rsidRDefault="007614DE" w:rsidP="00403C40">
            <w:pPr>
              <w:pStyle w:val="DHHStabletext"/>
            </w:pPr>
            <w:r w:rsidRPr="0024473D">
              <w:t>The client was respected in this response</w:t>
            </w:r>
          </w:p>
        </w:tc>
        <w:tc>
          <w:tcPr>
            <w:tcW w:w="846" w:type="pct"/>
          </w:tcPr>
          <w:p w14:paraId="056EECFE" w14:textId="77777777" w:rsidR="007614DE" w:rsidRPr="0028661F" w:rsidRDefault="00B46064" w:rsidP="00356B5A">
            <w:pPr>
              <w:pStyle w:val="DHHStabletext"/>
              <w:rPr>
                <w:rStyle w:val="Strong"/>
                <w:b w:val="0"/>
              </w:rPr>
            </w:pPr>
            <w:r w:rsidRPr="0028661F">
              <w:rPr>
                <w:rStyle w:val="Strong"/>
                <w:b w:val="0"/>
              </w:rPr>
              <w:t>Agree</w:t>
            </w:r>
          </w:p>
        </w:tc>
      </w:tr>
      <w:tr w:rsidR="007614DE" w:rsidRPr="0024473D" w14:paraId="609AE9EB" w14:textId="77777777" w:rsidTr="00586261">
        <w:tc>
          <w:tcPr>
            <w:tcW w:w="4154" w:type="pct"/>
          </w:tcPr>
          <w:p w14:paraId="04F5D8BF" w14:textId="77777777" w:rsidR="007614DE" w:rsidRPr="0024473D" w:rsidRDefault="007614DE" w:rsidP="00403C40">
            <w:pPr>
              <w:pStyle w:val="DHHStabletext"/>
            </w:pPr>
            <w:r w:rsidRPr="0024473D">
              <w:t>The client’s needs were supported</w:t>
            </w:r>
          </w:p>
        </w:tc>
        <w:tc>
          <w:tcPr>
            <w:tcW w:w="846" w:type="pct"/>
          </w:tcPr>
          <w:p w14:paraId="4987EDAD" w14:textId="77777777" w:rsidR="007614DE" w:rsidRPr="0028661F" w:rsidRDefault="00B46064" w:rsidP="00356B5A">
            <w:pPr>
              <w:pStyle w:val="DHHStabletext"/>
              <w:rPr>
                <w:rStyle w:val="Strong"/>
                <w:b w:val="0"/>
              </w:rPr>
            </w:pPr>
            <w:r w:rsidRPr="0028661F">
              <w:rPr>
                <w:rStyle w:val="Strong"/>
                <w:b w:val="0"/>
              </w:rPr>
              <w:t>Agree</w:t>
            </w:r>
          </w:p>
        </w:tc>
      </w:tr>
      <w:tr w:rsidR="007614DE" w:rsidRPr="0024473D" w14:paraId="353540C5" w14:textId="77777777" w:rsidTr="00586261">
        <w:tc>
          <w:tcPr>
            <w:tcW w:w="4154" w:type="pct"/>
          </w:tcPr>
          <w:p w14:paraId="1FAB7C19" w14:textId="77777777" w:rsidR="007614DE" w:rsidRPr="0024473D" w:rsidRDefault="007614DE" w:rsidP="00403C40">
            <w:pPr>
              <w:pStyle w:val="DHHStabletext"/>
            </w:pPr>
            <w:r w:rsidRPr="0024473D">
              <w:t>The wellbeing of the client was put first and foremost in the response</w:t>
            </w:r>
          </w:p>
        </w:tc>
        <w:tc>
          <w:tcPr>
            <w:tcW w:w="846" w:type="pct"/>
          </w:tcPr>
          <w:p w14:paraId="080BD8C1" w14:textId="77777777" w:rsidR="007614DE" w:rsidRPr="0028661F" w:rsidRDefault="00B46064" w:rsidP="00356B5A">
            <w:pPr>
              <w:pStyle w:val="DHHStabletext"/>
              <w:rPr>
                <w:rStyle w:val="Strong"/>
                <w:b w:val="0"/>
              </w:rPr>
            </w:pPr>
            <w:r w:rsidRPr="0028661F">
              <w:rPr>
                <w:rStyle w:val="Strong"/>
                <w:b w:val="0"/>
              </w:rPr>
              <w:t>Agree</w:t>
            </w:r>
          </w:p>
        </w:tc>
      </w:tr>
      <w:tr w:rsidR="007614DE" w:rsidRPr="0024473D" w14:paraId="20850211" w14:textId="77777777" w:rsidTr="00586261">
        <w:tc>
          <w:tcPr>
            <w:tcW w:w="4154" w:type="pct"/>
          </w:tcPr>
          <w:p w14:paraId="368EA28C" w14:textId="77777777" w:rsidR="007614DE" w:rsidRPr="0024473D" w:rsidRDefault="004F0E2C" w:rsidP="00403C40">
            <w:pPr>
              <w:pStyle w:val="DHHStabletext"/>
            </w:pPr>
            <w:r w:rsidRPr="0024473D">
              <w:t xml:space="preserve">This matter should have been reported </w:t>
            </w:r>
            <w:r w:rsidR="003800EA">
              <w:t xml:space="preserve">as a client incident using </w:t>
            </w:r>
            <w:r w:rsidR="00DB7C96">
              <w:t xml:space="preserve">the </w:t>
            </w:r>
            <w:r w:rsidR="003800EA">
              <w:t>CIMS</w:t>
            </w:r>
          </w:p>
        </w:tc>
        <w:tc>
          <w:tcPr>
            <w:tcW w:w="846" w:type="pct"/>
          </w:tcPr>
          <w:p w14:paraId="50D8A358" w14:textId="77777777" w:rsidR="007614DE" w:rsidRPr="0028661F" w:rsidRDefault="00B46064" w:rsidP="00356B5A">
            <w:pPr>
              <w:pStyle w:val="DHHStabletext"/>
              <w:rPr>
                <w:rStyle w:val="Strong"/>
                <w:b w:val="0"/>
              </w:rPr>
            </w:pPr>
            <w:r w:rsidRPr="0028661F">
              <w:rPr>
                <w:rStyle w:val="Strong"/>
                <w:b w:val="0"/>
              </w:rPr>
              <w:t>Agree</w:t>
            </w:r>
          </w:p>
        </w:tc>
      </w:tr>
    </w:tbl>
    <w:p w14:paraId="738DBF3F" w14:textId="77777777" w:rsidR="007614DE" w:rsidRPr="00D03D18" w:rsidRDefault="007614DE" w:rsidP="00160901">
      <w:pPr>
        <w:pStyle w:val="DHHSbodyaftertablefigure"/>
      </w:pPr>
      <w:r w:rsidRPr="008E3848">
        <w:t>See</w:t>
      </w:r>
      <w:r w:rsidR="002B62F5">
        <w:t xml:space="preserve"> </w:t>
      </w:r>
      <w:r w:rsidR="002B62F5" w:rsidRPr="004E1182">
        <w:t>the</w:t>
      </w:r>
      <w:r w:rsidRPr="00D03D18">
        <w:t xml:space="preserve"> </w:t>
      </w:r>
      <w:r w:rsidRPr="00D03D18">
        <w:rPr>
          <w:rStyle w:val="Emphasis"/>
        </w:rPr>
        <w:t xml:space="preserve">Client </w:t>
      </w:r>
      <w:r w:rsidR="00B872B5" w:rsidRPr="00D03D18">
        <w:rPr>
          <w:rStyle w:val="Emphasis"/>
        </w:rPr>
        <w:t>incident management guide</w:t>
      </w:r>
      <w:r w:rsidR="00B872B5" w:rsidRPr="00D03D18">
        <w:t>,</w:t>
      </w:r>
      <w:r w:rsidRPr="00D03D18">
        <w:t xml:space="preserve"> </w:t>
      </w:r>
      <w:r w:rsidRPr="004E1182">
        <w:t>Section</w:t>
      </w:r>
      <w:r w:rsidRPr="008E3848">
        <w:t xml:space="preserve"> 1.2</w:t>
      </w:r>
      <w:r w:rsidR="004E1182">
        <w:t>:</w:t>
      </w:r>
      <w:r w:rsidRPr="008E3848">
        <w:t xml:space="preserve"> CIMS aims, objectives and principles </w:t>
      </w:r>
      <w:r w:rsidR="00B872B5" w:rsidRPr="008E3848">
        <w:t>(</w:t>
      </w:r>
      <w:r w:rsidRPr="008E3848">
        <w:t xml:space="preserve">specifically looking at </w:t>
      </w:r>
      <w:r w:rsidR="00B872B5" w:rsidRPr="008E3848">
        <w:t>principles).</w:t>
      </w:r>
    </w:p>
    <w:p w14:paraId="03A04ADC" w14:textId="77777777" w:rsidR="007614DE" w:rsidRDefault="007614DE" w:rsidP="00762F8E">
      <w:pPr>
        <w:pStyle w:val="Heading3"/>
      </w:pPr>
      <w:r w:rsidRPr="0024473D">
        <w:t xml:space="preserve">Case study </w:t>
      </w:r>
      <w:r w:rsidR="002B62F5">
        <w:t>2: Child protection sector</w:t>
      </w:r>
    </w:p>
    <w:p w14:paraId="5E5265B1" w14:textId="77777777" w:rsidR="008551F9" w:rsidRPr="008551F9" w:rsidRDefault="008551F9" w:rsidP="0094413A">
      <w:pPr>
        <w:pStyle w:val="DHHSbody"/>
      </w:pPr>
      <w:r w:rsidRPr="0024473D">
        <w:t xml:space="preserve">In this scenario, which of the following statements do you agree with? </w:t>
      </w:r>
    </w:p>
    <w:tbl>
      <w:tblPr>
        <w:tblStyle w:val="GridTableLight"/>
        <w:tblW w:w="9299" w:type="dxa"/>
        <w:tblLook w:val="04A0" w:firstRow="1" w:lastRow="0" w:firstColumn="1" w:lastColumn="0" w:noHBand="0" w:noVBand="1"/>
      </w:tblPr>
      <w:tblGrid>
        <w:gridCol w:w="7726"/>
        <w:gridCol w:w="1573"/>
      </w:tblGrid>
      <w:tr w:rsidR="007614DE" w:rsidRPr="0024473D" w14:paraId="5F2354CF" w14:textId="77777777" w:rsidTr="00586261">
        <w:tc>
          <w:tcPr>
            <w:tcW w:w="4154" w:type="pct"/>
          </w:tcPr>
          <w:p w14:paraId="3E13F223" w14:textId="77777777" w:rsidR="007614DE" w:rsidRPr="0024473D" w:rsidRDefault="007614DE" w:rsidP="00DB7C96">
            <w:pPr>
              <w:pStyle w:val="DHHStablecolhead"/>
            </w:pPr>
            <w:r w:rsidRPr="0024473D">
              <w:t>Which statements do you disagree with?</w:t>
            </w:r>
          </w:p>
        </w:tc>
        <w:tc>
          <w:tcPr>
            <w:tcW w:w="846" w:type="pct"/>
          </w:tcPr>
          <w:p w14:paraId="200C4688" w14:textId="77777777" w:rsidR="007614DE" w:rsidRPr="0024473D" w:rsidRDefault="007614DE" w:rsidP="00DB7C96">
            <w:pPr>
              <w:pStyle w:val="DHHStablecolhead"/>
            </w:pPr>
            <w:r w:rsidRPr="0024473D">
              <w:t>Agree or disagree</w:t>
            </w:r>
          </w:p>
        </w:tc>
      </w:tr>
      <w:tr w:rsidR="00B46064" w:rsidRPr="0024473D" w14:paraId="3F470F99" w14:textId="77777777" w:rsidTr="00586261">
        <w:tc>
          <w:tcPr>
            <w:tcW w:w="4154" w:type="pct"/>
          </w:tcPr>
          <w:p w14:paraId="16045325" w14:textId="77777777" w:rsidR="00B46064" w:rsidRPr="0024473D" w:rsidRDefault="00B46064" w:rsidP="00403C40">
            <w:pPr>
              <w:pStyle w:val="DHHStabletext"/>
            </w:pPr>
            <w:r w:rsidRPr="0024473D">
              <w:t>The client was respected in this response</w:t>
            </w:r>
          </w:p>
        </w:tc>
        <w:tc>
          <w:tcPr>
            <w:tcW w:w="846" w:type="pct"/>
          </w:tcPr>
          <w:p w14:paraId="3C502A6A"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51DDDBAF" w14:textId="77777777" w:rsidTr="00586261">
        <w:tc>
          <w:tcPr>
            <w:tcW w:w="4154" w:type="pct"/>
          </w:tcPr>
          <w:p w14:paraId="264B2D1E" w14:textId="77777777" w:rsidR="00B46064" w:rsidRPr="0024473D" w:rsidRDefault="00B46064" w:rsidP="00403C40">
            <w:pPr>
              <w:pStyle w:val="DHHStabletext"/>
            </w:pPr>
            <w:r w:rsidRPr="0024473D">
              <w:t>The client’s needs were supported</w:t>
            </w:r>
          </w:p>
        </w:tc>
        <w:tc>
          <w:tcPr>
            <w:tcW w:w="846" w:type="pct"/>
          </w:tcPr>
          <w:p w14:paraId="5851688F"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5A90C02F" w14:textId="77777777" w:rsidTr="00586261">
        <w:tc>
          <w:tcPr>
            <w:tcW w:w="4154" w:type="pct"/>
          </w:tcPr>
          <w:p w14:paraId="7B159F13" w14:textId="77777777" w:rsidR="00B46064" w:rsidRPr="0024473D" w:rsidRDefault="00B46064" w:rsidP="00403C40">
            <w:pPr>
              <w:pStyle w:val="DHHStabletext"/>
            </w:pPr>
            <w:r w:rsidRPr="0024473D">
              <w:t>The wellbeing of the client was put first and foremost in the response</w:t>
            </w:r>
          </w:p>
        </w:tc>
        <w:tc>
          <w:tcPr>
            <w:tcW w:w="846" w:type="pct"/>
          </w:tcPr>
          <w:p w14:paraId="500E0BB0"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4D8F8A17" w14:textId="77777777" w:rsidTr="00586261">
        <w:tc>
          <w:tcPr>
            <w:tcW w:w="4154" w:type="pct"/>
          </w:tcPr>
          <w:p w14:paraId="07718875" w14:textId="77777777" w:rsidR="00B46064" w:rsidRPr="0024473D" w:rsidRDefault="00B46064" w:rsidP="00403C40">
            <w:pPr>
              <w:pStyle w:val="DHHStabletext"/>
            </w:pPr>
            <w:r w:rsidRPr="0024473D">
              <w:t xml:space="preserve">This matter should have been reported </w:t>
            </w:r>
            <w:r>
              <w:t>as a client incident using the CIMS</w:t>
            </w:r>
          </w:p>
        </w:tc>
        <w:tc>
          <w:tcPr>
            <w:tcW w:w="846" w:type="pct"/>
          </w:tcPr>
          <w:p w14:paraId="6CD0E406" w14:textId="77777777" w:rsidR="00B46064" w:rsidRPr="0028661F" w:rsidRDefault="00B46064" w:rsidP="00356B5A">
            <w:pPr>
              <w:pStyle w:val="DHHStabletext"/>
              <w:rPr>
                <w:rStyle w:val="Strong"/>
                <w:b w:val="0"/>
              </w:rPr>
            </w:pPr>
            <w:r w:rsidRPr="0028661F">
              <w:rPr>
                <w:rStyle w:val="Strong"/>
                <w:b w:val="0"/>
              </w:rPr>
              <w:t>Agree</w:t>
            </w:r>
          </w:p>
        </w:tc>
      </w:tr>
    </w:tbl>
    <w:p w14:paraId="505D62CE" w14:textId="77777777" w:rsidR="007614DE" w:rsidRPr="0024473D" w:rsidRDefault="007614DE" w:rsidP="00762F8E">
      <w:pPr>
        <w:pStyle w:val="DHHSbodyaftertablefigure"/>
      </w:pPr>
      <w:r w:rsidRPr="008E3848">
        <w:t>See</w:t>
      </w:r>
      <w:r w:rsidR="002B62F5">
        <w:t xml:space="preserve"> the</w:t>
      </w:r>
      <w:r w:rsidRPr="00D03D18">
        <w:t xml:space="preserve"> </w:t>
      </w:r>
      <w:r w:rsidRPr="00D03D18">
        <w:rPr>
          <w:rStyle w:val="Emphasis"/>
        </w:rPr>
        <w:t xml:space="preserve">Client </w:t>
      </w:r>
      <w:r w:rsidR="00B872B5" w:rsidRPr="00D03D18">
        <w:rPr>
          <w:rStyle w:val="Emphasis"/>
        </w:rPr>
        <w:t>incident management guide</w:t>
      </w:r>
      <w:r w:rsidR="00B872B5" w:rsidRPr="00D03D18">
        <w:t xml:space="preserve">, </w:t>
      </w:r>
      <w:r w:rsidRPr="008E3848">
        <w:t>Section 1.2</w:t>
      </w:r>
      <w:r w:rsidR="00DB7C96">
        <w:t>:</w:t>
      </w:r>
      <w:r w:rsidRPr="008E3848">
        <w:t xml:space="preserve"> CIMS aims, objectives and principles </w:t>
      </w:r>
      <w:r w:rsidR="00B872B5" w:rsidRPr="008E3848">
        <w:t>(</w:t>
      </w:r>
      <w:r w:rsidRPr="008E3848">
        <w:t xml:space="preserve">specifically looking at </w:t>
      </w:r>
      <w:r w:rsidR="00B872B5" w:rsidRPr="008E3848">
        <w:t>principles).</w:t>
      </w:r>
    </w:p>
    <w:p w14:paraId="5BDBB8CF" w14:textId="77777777" w:rsidR="007614DE" w:rsidRDefault="007614DE" w:rsidP="00762F8E">
      <w:pPr>
        <w:pStyle w:val="Heading3"/>
      </w:pPr>
      <w:r w:rsidRPr="0024473D">
        <w:t>Case study</w:t>
      </w:r>
      <w:r w:rsidR="002B62F5">
        <w:t xml:space="preserve"> 3:</w:t>
      </w:r>
      <w:r w:rsidRPr="0024473D">
        <w:t xml:space="preserve"> </w:t>
      </w:r>
      <w:r w:rsidR="002B62F5">
        <w:t>Community mental health</w:t>
      </w:r>
    </w:p>
    <w:p w14:paraId="2243E244" w14:textId="77777777" w:rsidR="00034650" w:rsidRPr="00034650" w:rsidRDefault="00034650" w:rsidP="0094413A">
      <w:pPr>
        <w:pStyle w:val="DHHSbody"/>
      </w:pPr>
      <w:r w:rsidRPr="0024473D">
        <w:t xml:space="preserve">In this scenario, which of the following statements do you agree with? </w:t>
      </w:r>
    </w:p>
    <w:tbl>
      <w:tblPr>
        <w:tblStyle w:val="GridTableLight"/>
        <w:tblW w:w="9299" w:type="dxa"/>
        <w:tblLook w:val="04A0" w:firstRow="1" w:lastRow="0" w:firstColumn="1" w:lastColumn="0" w:noHBand="0" w:noVBand="1"/>
      </w:tblPr>
      <w:tblGrid>
        <w:gridCol w:w="7726"/>
        <w:gridCol w:w="1573"/>
      </w:tblGrid>
      <w:tr w:rsidR="007614DE" w:rsidRPr="0024473D" w14:paraId="1289F630" w14:textId="77777777" w:rsidTr="00586261">
        <w:tc>
          <w:tcPr>
            <w:tcW w:w="4154" w:type="pct"/>
          </w:tcPr>
          <w:p w14:paraId="25E7F5AB" w14:textId="77777777" w:rsidR="007614DE" w:rsidRPr="0024473D" w:rsidRDefault="007614DE" w:rsidP="00DB7C96">
            <w:pPr>
              <w:pStyle w:val="DHHStablecolhead"/>
            </w:pPr>
            <w:r w:rsidRPr="0024473D">
              <w:t>Which statements do you disagree with?</w:t>
            </w:r>
          </w:p>
        </w:tc>
        <w:tc>
          <w:tcPr>
            <w:tcW w:w="846" w:type="pct"/>
          </w:tcPr>
          <w:p w14:paraId="7ED9739E" w14:textId="77777777" w:rsidR="007614DE" w:rsidRPr="0024473D" w:rsidRDefault="007614DE" w:rsidP="00DB7C96">
            <w:pPr>
              <w:pStyle w:val="DHHStablecolhead"/>
            </w:pPr>
            <w:r w:rsidRPr="0024473D">
              <w:t>Agree or disagree</w:t>
            </w:r>
          </w:p>
        </w:tc>
      </w:tr>
      <w:tr w:rsidR="00B46064" w:rsidRPr="0024473D" w14:paraId="7204FF9C" w14:textId="77777777" w:rsidTr="00586261">
        <w:tc>
          <w:tcPr>
            <w:tcW w:w="4154" w:type="pct"/>
          </w:tcPr>
          <w:p w14:paraId="0DDAC999" w14:textId="77777777" w:rsidR="00B46064" w:rsidRPr="0024473D" w:rsidRDefault="00B46064" w:rsidP="00403C40">
            <w:pPr>
              <w:pStyle w:val="DHHStabletext"/>
            </w:pPr>
            <w:r w:rsidRPr="0024473D">
              <w:t>The client was respected in this response</w:t>
            </w:r>
          </w:p>
        </w:tc>
        <w:tc>
          <w:tcPr>
            <w:tcW w:w="846" w:type="pct"/>
          </w:tcPr>
          <w:p w14:paraId="2DAADB11"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71102991" w14:textId="77777777" w:rsidTr="00586261">
        <w:tc>
          <w:tcPr>
            <w:tcW w:w="4154" w:type="pct"/>
          </w:tcPr>
          <w:p w14:paraId="24499457" w14:textId="77777777" w:rsidR="00B46064" w:rsidRPr="0024473D" w:rsidRDefault="00B46064" w:rsidP="00403C40">
            <w:pPr>
              <w:pStyle w:val="DHHStabletext"/>
            </w:pPr>
            <w:r w:rsidRPr="0024473D">
              <w:t>The client’s needs were supported</w:t>
            </w:r>
          </w:p>
        </w:tc>
        <w:tc>
          <w:tcPr>
            <w:tcW w:w="846" w:type="pct"/>
          </w:tcPr>
          <w:p w14:paraId="2C65ECB6"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65EBFEA7" w14:textId="77777777" w:rsidTr="00586261">
        <w:tc>
          <w:tcPr>
            <w:tcW w:w="4154" w:type="pct"/>
          </w:tcPr>
          <w:p w14:paraId="06EB2275" w14:textId="77777777" w:rsidR="00B46064" w:rsidRPr="0024473D" w:rsidRDefault="00B46064" w:rsidP="00403C40">
            <w:pPr>
              <w:pStyle w:val="DHHStabletext"/>
            </w:pPr>
            <w:r w:rsidRPr="0024473D">
              <w:t>The wellbeing of the client was put first and foremost in the response</w:t>
            </w:r>
          </w:p>
        </w:tc>
        <w:tc>
          <w:tcPr>
            <w:tcW w:w="846" w:type="pct"/>
          </w:tcPr>
          <w:p w14:paraId="4080F150"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0411B2D6" w14:textId="77777777" w:rsidTr="00586261">
        <w:tc>
          <w:tcPr>
            <w:tcW w:w="4154" w:type="pct"/>
          </w:tcPr>
          <w:p w14:paraId="7FC78F09" w14:textId="77777777" w:rsidR="00B46064" w:rsidRPr="0024473D" w:rsidRDefault="00B46064" w:rsidP="00403C40">
            <w:pPr>
              <w:pStyle w:val="DHHStabletext"/>
            </w:pPr>
            <w:r w:rsidRPr="0024473D">
              <w:t xml:space="preserve">This matter should have been reported </w:t>
            </w:r>
            <w:r>
              <w:t>as a client incident using the CIMS</w:t>
            </w:r>
          </w:p>
        </w:tc>
        <w:tc>
          <w:tcPr>
            <w:tcW w:w="846" w:type="pct"/>
          </w:tcPr>
          <w:p w14:paraId="106F7047" w14:textId="77777777" w:rsidR="00B46064" w:rsidRPr="0028661F" w:rsidRDefault="00B46064" w:rsidP="00356B5A">
            <w:pPr>
              <w:pStyle w:val="DHHStabletext"/>
              <w:rPr>
                <w:rStyle w:val="Strong"/>
                <w:b w:val="0"/>
              </w:rPr>
            </w:pPr>
            <w:r w:rsidRPr="0028661F">
              <w:rPr>
                <w:rStyle w:val="Strong"/>
                <w:b w:val="0"/>
              </w:rPr>
              <w:t>Agree</w:t>
            </w:r>
          </w:p>
        </w:tc>
      </w:tr>
    </w:tbl>
    <w:p w14:paraId="1E64CD4A" w14:textId="77777777" w:rsidR="00B872B5" w:rsidRPr="00D03D18" w:rsidRDefault="00B872B5" w:rsidP="00160901">
      <w:pPr>
        <w:pStyle w:val="DHHSbodyaftertablefigure"/>
      </w:pPr>
      <w:r w:rsidRPr="002678D0">
        <w:t>See</w:t>
      </w:r>
      <w:r w:rsidR="002B62F5">
        <w:t xml:space="preserve"> the</w:t>
      </w:r>
      <w:r w:rsidRPr="00D03D18">
        <w:t xml:space="preserve"> </w:t>
      </w:r>
      <w:r w:rsidRPr="00D03D18">
        <w:rPr>
          <w:rStyle w:val="Emphasis"/>
        </w:rPr>
        <w:t>Client incident management guide</w:t>
      </w:r>
      <w:r w:rsidRPr="00D03D18">
        <w:t xml:space="preserve">, </w:t>
      </w:r>
      <w:r w:rsidRPr="002678D0">
        <w:t>Section 1.2</w:t>
      </w:r>
      <w:r w:rsidR="00DB7C96">
        <w:t>:</w:t>
      </w:r>
      <w:r w:rsidRPr="002678D0">
        <w:t xml:space="preserve"> CIMS aims, objectives and principles (specifically looking at principles).</w:t>
      </w:r>
    </w:p>
    <w:p w14:paraId="7D34F5C7" w14:textId="77777777" w:rsidR="00E8241F" w:rsidRPr="001D5275" w:rsidRDefault="00E8241F" w:rsidP="00D03D18">
      <w:r w:rsidRPr="001D5275">
        <w:br w:type="page"/>
      </w:r>
    </w:p>
    <w:p w14:paraId="0B06A3E4" w14:textId="77777777" w:rsidR="007614DE" w:rsidRDefault="007614DE" w:rsidP="00762F8E">
      <w:pPr>
        <w:pStyle w:val="Heading3"/>
      </w:pPr>
      <w:r w:rsidRPr="0024473D">
        <w:lastRenderedPageBreak/>
        <w:t>Case study</w:t>
      </w:r>
      <w:r w:rsidR="002B62F5">
        <w:t xml:space="preserve"> 4:</w:t>
      </w:r>
      <w:r w:rsidRPr="0024473D">
        <w:t xml:space="preserve"> </w:t>
      </w:r>
      <w:r w:rsidR="002B62F5">
        <w:t>Disability sector</w:t>
      </w:r>
    </w:p>
    <w:p w14:paraId="1C331855" w14:textId="77777777" w:rsidR="008E4F6F" w:rsidRPr="008E4F6F" w:rsidRDefault="008E4F6F" w:rsidP="0094413A">
      <w:pPr>
        <w:pStyle w:val="DHHSbody"/>
      </w:pPr>
      <w:r w:rsidRPr="008E4F6F">
        <w:t>In this scenario, which of the following statements do you agree with?</w:t>
      </w:r>
    </w:p>
    <w:tbl>
      <w:tblPr>
        <w:tblStyle w:val="GridTableLight"/>
        <w:tblW w:w="9299" w:type="dxa"/>
        <w:tblLook w:val="04A0" w:firstRow="1" w:lastRow="0" w:firstColumn="1" w:lastColumn="0" w:noHBand="0" w:noVBand="1"/>
      </w:tblPr>
      <w:tblGrid>
        <w:gridCol w:w="7726"/>
        <w:gridCol w:w="1573"/>
      </w:tblGrid>
      <w:tr w:rsidR="007614DE" w:rsidRPr="0024473D" w14:paraId="27AC02CD" w14:textId="77777777" w:rsidTr="00F97105">
        <w:tc>
          <w:tcPr>
            <w:tcW w:w="4154" w:type="pct"/>
          </w:tcPr>
          <w:p w14:paraId="554E235A" w14:textId="77777777" w:rsidR="007614DE" w:rsidRPr="0024473D" w:rsidRDefault="007614DE" w:rsidP="00DB7C96">
            <w:pPr>
              <w:pStyle w:val="DHHStablecolhead"/>
            </w:pPr>
            <w:r w:rsidRPr="0024473D">
              <w:t>Which statements do you disagree with?</w:t>
            </w:r>
          </w:p>
        </w:tc>
        <w:tc>
          <w:tcPr>
            <w:tcW w:w="846" w:type="pct"/>
          </w:tcPr>
          <w:p w14:paraId="37113FCD" w14:textId="77777777" w:rsidR="007614DE" w:rsidRPr="0024473D" w:rsidRDefault="007614DE" w:rsidP="00DB7C96">
            <w:pPr>
              <w:pStyle w:val="DHHStablecolhead"/>
            </w:pPr>
            <w:r w:rsidRPr="0024473D">
              <w:t>Agree or disagree</w:t>
            </w:r>
          </w:p>
        </w:tc>
      </w:tr>
      <w:tr w:rsidR="00B46064" w:rsidRPr="0024473D" w14:paraId="414BC165" w14:textId="77777777" w:rsidTr="00F97105">
        <w:tc>
          <w:tcPr>
            <w:tcW w:w="4154" w:type="pct"/>
          </w:tcPr>
          <w:p w14:paraId="6C04145F" w14:textId="77777777" w:rsidR="00B46064" w:rsidRPr="0024473D" w:rsidRDefault="00B46064" w:rsidP="00403C40">
            <w:pPr>
              <w:pStyle w:val="DHHStabletext"/>
            </w:pPr>
            <w:r w:rsidRPr="0024473D">
              <w:t>The client was respected in this response</w:t>
            </w:r>
          </w:p>
        </w:tc>
        <w:tc>
          <w:tcPr>
            <w:tcW w:w="846" w:type="pct"/>
          </w:tcPr>
          <w:p w14:paraId="0AE50F04"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27293019" w14:textId="77777777" w:rsidTr="00F97105">
        <w:tc>
          <w:tcPr>
            <w:tcW w:w="4154" w:type="pct"/>
          </w:tcPr>
          <w:p w14:paraId="2982D3EF" w14:textId="77777777" w:rsidR="00B46064" w:rsidRPr="0024473D" w:rsidRDefault="00B46064" w:rsidP="00403C40">
            <w:pPr>
              <w:pStyle w:val="DHHStabletext"/>
            </w:pPr>
            <w:r w:rsidRPr="0024473D">
              <w:t>The client’s needs were supported</w:t>
            </w:r>
          </w:p>
        </w:tc>
        <w:tc>
          <w:tcPr>
            <w:tcW w:w="846" w:type="pct"/>
          </w:tcPr>
          <w:p w14:paraId="00BEA5A0"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4BCDE7A0" w14:textId="77777777" w:rsidTr="00F97105">
        <w:tc>
          <w:tcPr>
            <w:tcW w:w="4154" w:type="pct"/>
          </w:tcPr>
          <w:p w14:paraId="2763F54D" w14:textId="77777777" w:rsidR="00B46064" w:rsidRPr="0024473D" w:rsidRDefault="00B46064" w:rsidP="00403C40">
            <w:pPr>
              <w:pStyle w:val="DHHStabletext"/>
            </w:pPr>
            <w:r w:rsidRPr="0024473D">
              <w:t>The wellbeing of the client was put first and foremost in the response</w:t>
            </w:r>
          </w:p>
        </w:tc>
        <w:tc>
          <w:tcPr>
            <w:tcW w:w="846" w:type="pct"/>
          </w:tcPr>
          <w:p w14:paraId="47E426DE" w14:textId="77777777" w:rsidR="00B46064" w:rsidRPr="0028661F" w:rsidRDefault="00B46064" w:rsidP="00356B5A">
            <w:pPr>
              <w:pStyle w:val="DHHStabletext"/>
              <w:rPr>
                <w:rStyle w:val="Strong"/>
                <w:b w:val="0"/>
              </w:rPr>
            </w:pPr>
            <w:r w:rsidRPr="0028661F">
              <w:rPr>
                <w:rStyle w:val="Strong"/>
                <w:b w:val="0"/>
              </w:rPr>
              <w:t>Agree</w:t>
            </w:r>
          </w:p>
        </w:tc>
      </w:tr>
      <w:tr w:rsidR="00B46064" w:rsidRPr="0024473D" w14:paraId="31295D09" w14:textId="77777777" w:rsidTr="00F97105">
        <w:tc>
          <w:tcPr>
            <w:tcW w:w="4154" w:type="pct"/>
          </w:tcPr>
          <w:p w14:paraId="2022B6E0" w14:textId="77777777" w:rsidR="00B46064" w:rsidRPr="0024473D" w:rsidRDefault="00B46064" w:rsidP="00403C40">
            <w:pPr>
              <w:pStyle w:val="DHHStabletext"/>
            </w:pPr>
            <w:r w:rsidRPr="0024473D">
              <w:t xml:space="preserve">This matter should have been reported as a client incident using </w:t>
            </w:r>
            <w:r>
              <w:t xml:space="preserve">the </w:t>
            </w:r>
            <w:r w:rsidRPr="0024473D">
              <w:t xml:space="preserve">CIMS </w:t>
            </w:r>
          </w:p>
        </w:tc>
        <w:tc>
          <w:tcPr>
            <w:tcW w:w="846" w:type="pct"/>
          </w:tcPr>
          <w:p w14:paraId="39D5F38F" w14:textId="77777777" w:rsidR="00B46064" w:rsidRPr="0028661F" w:rsidRDefault="00B46064" w:rsidP="00356B5A">
            <w:pPr>
              <w:pStyle w:val="DHHStabletext"/>
              <w:rPr>
                <w:rStyle w:val="Strong"/>
                <w:b w:val="0"/>
              </w:rPr>
            </w:pPr>
            <w:r w:rsidRPr="0028661F">
              <w:rPr>
                <w:rStyle w:val="Strong"/>
                <w:b w:val="0"/>
              </w:rPr>
              <w:t>Agree</w:t>
            </w:r>
          </w:p>
        </w:tc>
      </w:tr>
    </w:tbl>
    <w:p w14:paraId="57679FBA" w14:textId="77777777" w:rsidR="000D6B42" w:rsidRDefault="00B872B5" w:rsidP="00762F8E">
      <w:pPr>
        <w:pStyle w:val="DHHSbodyaftertablefigure"/>
      </w:pPr>
      <w:r w:rsidRPr="002678D0">
        <w:t>See</w:t>
      </w:r>
      <w:r w:rsidR="002B62F5">
        <w:t xml:space="preserve"> the</w:t>
      </w:r>
      <w:r w:rsidRPr="00D03D18">
        <w:t xml:space="preserve"> </w:t>
      </w:r>
      <w:r w:rsidRPr="00D03D18">
        <w:rPr>
          <w:rStyle w:val="Emphasis"/>
        </w:rPr>
        <w:t>Client incident management guide</w:t>
      </w:r>
      <w:r w:rsidRPr="00D03D18">
        <w:t xml:space="preserve">, </w:t>
      </w:r>
      <w:r w:rsidRPr="002678D0">
        <w:t>Section 1.2</w:t>
      </w:r>
      <w:r w:rsidR="00DB7C96">
        <w:t>:</w:t>
      </w:r>
      <w:r w:rsidRPr="002678D0">
        <w:t xml:space="preserve"> CIMS aims, objectives and principles (specifically looking at principles).</w:t>
      </w:r>
    </w:p>
    <w:p w14:paraId="0B4020A7" w14:textId="77777777" w:rsidR="00B16476" w:rsidRDefault="00B16476">
      <w:pPr>
        <w:rPr>
          <w:rFonts w:eastAsia="Times"/>
        </w:rPr>
      </w:pPr>
      <w:r>
        <w:br w:type="page"/>
      </w:r>
    </w:p>
    <w:p w14:paraId="43507A35" w14:textId="77777777" w:rsidR="00B16476" w:rsidRPr="00B16476" w:rsidRDefault="00B16476" w:rsidP="00D36130">
      <w:pPr>
        <w:pStyle w:val="Heading1"/>
      </w:pPr>
      <w:bookmarkStart w:id="44" w:name="_Toc364342346"/>
      <w:bookmarkStart w:id="45" w:name="_Toc494952853"/>
      <w:r w:rsidRPr="00B16476">
        <w:lastRenderedPageBreak/>
        <w:t>Evaluation form</w:t>
      </w:r>
      <w:bookmarkEnd w:id="44"/>
      <w:bookmarkEnd w:id="45"/>
    </w:p>
    <w:p w14:paraId="354A45C9" w14:textId="77777777" w:rsidR="00B16476" w:rsidRPr="00B16476" w:rsidRDefault="00B16476" w:rsidP="00D36130">
      <w:pPr>
        <w:pStyle w:val="Heading2"/>
      </w:pPr>
      <w:bookmarkStart w:id="46" w:name="_Toc494952854"/>
      <w:r>
        <w:t>Module 1</w:t>
      </w:r>
      <w:r w:rsidRPr="00B16476">
        <w:t xml:space="preserve">: </w:t>
      </w:r>
      <w:r>
        <w:t>The CIMS end-to-end model</w:t>
      </w:r>
      <w:bookmarkEnd w:id="46"/>
    </w:p>
    <w:p w14:paraId="4073F48E" w14:textId="77777777" w:rsidR="00B16476" w:rsidRDefault="00B16476" w:rsidP="00D03D18">
      <w:pPr>
        <w:pStyle w:val="DHHSbody"/>
      </w:pPr>
      <w:r w:rsidRPr="00B16476">
        <w:t>Please help us improve this self-paced</w:t>
      </w:r>
      <w:r w:rsidR="004A46A7">
        <w:t xml:space="preserve"> learning</w:t>
      </w:r>
      <w:r w:rsidRPr="00B16476">
        <w:t xml:space="preserve"> module by responding candidly to the following statements</w:t>
      </w:r>
      <w:r w:rsidR="00A05E33">
        <w:t>, using a five</w:t>
      </w:r>
      <w:r w:rsidR="00A05E33">
        <w:noBreakHyphen/>
        <w:t>point scale where</w:t>
      </w:r>
      <w:r w:rsidRPr="00B16476">
        <w:t>:</w:t>
      </w:r>
    </w:p>
    <w:p w14:paraId="5C66CA99" w14:textId="07C369B4" w:rsidR="00A05E33" w:rsidRDefault="00A05E33" w:rsidP="00A05E33">
      <w:pPr>
        <w:pStyle w:val="DHHSbody"/>
        <w:rPr>
          <w:rStyle w:val="Emphasis"/>
        </w:rPr>
      </w:pPr>
      <w:r w:rsidRPr="0044626B">
        <w:rPr>
          <w:rStyle w:val="Emphasis"/>
        </w:rPr>
        <w:t>1</w:t>
      </w:r>
      <w:r>
        <w:rPr>
          <w:rStyle w:val="Emphasis"/>
        </w:rPr>
        <w:t xml:space="preserve"> = </w:t>
      </w:r>
      <w:proofErr w:type="gramStart"/>
      <w:r>
        <w:rPr>
          <w:rStyle w:val="Emphasis"/>
        </w:rPr>
        <w:t>S</w:t>
      </w:r>
      <w:r w:rsidRPr="0044626B">
        <w:rPr>
          <w:rStyle w:val="Emphasis"/>
        </w:rPr>
        <w:t>trongly</w:t>
      </w:r>
      <w:proofErr w:type="gramEnd"/>
      <w:r w:rsidRPr="0044626B">
        <w:rPr>
          <w:rStyle w:val="Emphasis"/>
        </w:rPr>
        <w:t xml:space="preserve"> disagree;</w:t>
      </w:r>
      <w:r>
        <w:rPr>
          <w:rStyle w:val="Emphasis"/>
        </w:rPr>
        <w:t xml:space="preserve"> </w:t>
      </w:r>
      <w:r w:rsidRPr="0044626B">
        <w:rPr>
          <w:rStyle w:val="Emphasis"/>
        </w:rPr>
        <w:t xml:space="preserve">2 = </w:t>
      </w:r>
      <w:r>
        <w:rPr>
          <w:rStyle w:val="Emphasis"/>
        </w:rPr>
        <w:t>Disagree; 3 = N</w:t>
      </w:r>
      <w:r w:rsidRPr="0044626B">
        <w:rPr>
          <w:rStyle w:val="Emphasis"/>
        </w:rPr>
        <w:t xml:space="preserve">either agree nor disagree; 4 = </w:t>
      </w:r>
      <w:r>
        <w:rPr>
          <w:rStyle w:val="Emphasis"/>
        </w:rPr>
        <w:t>A</w:t>
      </w:r>
      <w:r w:rsidRPr="0044626B">
        <w:rPr>
          <w:rStyle w:val="Emphasis"/>
        </w:rPr>
        <w:t>gree;</w:t>
      </w:r>
      <w:r>
        <w:rPr>
          <w:rStyle w:val="Emphasis"/>
        </w:rPr>
        <w:t xml:space="preserve"> </w:t>
      </w:r>
      <w:r w:rsidRPr="0044626B">
        <w:rPr>
          <w:rStyle w:val="Emphasis"/>
        </w:rPr>
        <w:t xml:space="preserve">5 = </w:t>
      </w:r>
      <w:r>
        <w:rPr>
          <w:rStyle w:val="Emphasis"/>
        </w:rPr>
        <w:t>S</w:t>
      </w:r>
      <w:r w:rsidRPr="0044626B">
        <w:rPr>
          <w:rStyle w:val="Emphasis"/>
        </w:rPr>
        <w:t>trongly agree</w:t>
      </w:r>
    </w:p>
    <w:tbl>
      <w:tblPr>
        <w:tblStyle w:val="GridTableLight"/>
        <w:tblW w:w="9299" w:type="dxa"/>
        <w:tblLayout w:type="fixed"/>
        <w:tblLook w:val="01E0" w:firstRow="1" w:lastRow="1" w:firstColumn="1" w:lastColumn="1" w:noHBand="0" w:noVBand="0"/>
      </w:tblPr>
      <w:tblGrid>
        <w:gridCol w:w="6475"/>
        <w:gridCol w:w="564"/>
        <w:gridCol w:w="565"/>
        <w:gridCol w:w="565"/>
        <w:gridCol w:w="565"/>
        <w:gridCol w:w="565"/>
      </w:tblGrid>
      <w:tr w:rsidR="00554757" w:rsidRPr="00B16476" w14:paraId="7068B340" w14:textId="77777777" w:rsidTr="00F97105">
        <w:tc>
          <w:tcPr>
            <w:tcW w:w="6521" w:type="dxa"/>
          </w:tcPr>
          <w:p w14:paraId="00F47335" w14:textId="77777777" w:rsidR="00554757" w:rsidRPr="00B16476" w:rsidRDefault="00554757" w:rsidP="00D03D18">
            <w:pPr>
              <w:pStyle w:val="DHHStabletext"/>
            </w:pPr>
            <w:r>
              <w:t>By the end of this self-paced learning module I had a good understanding of the CIMS end-to-end model</w:t>
            </w:r>
          </w:p>
        </w:tc>
        <w:tc>
          <w:tcPr>
            <w:tcW w:w="567" w:type="dxa"/>
          </w:tcPr>
          <w:p w14:paraId="649841BE" w14:textId="77777777" w:rsidR="00554757" w:rsidRPr="00B16476" w:rsidRDefault="00554757" w:rsidP="00D03D18">
            <w:pPr>
              <w:pStyle w:val="DHHStabletext"/>
            </w:pPr>
            <w:r>
              <w:t>1</w:t>
            </w:r>
          </w:p>
        </w:tc>
        <w:tc>
          <w:tcPr>
            <w:tcW w:w="567" w:type="dxa"/>
          </w:tcPr>
          <w:p w14:paraId="18F999B5" w14:textId="77777777" w:rsidR="00554757" w:rsidRPr="00B16476" w:rsidRDefault="00554757" w:rsidP="00D03D18">
            <w:pPr>
              <w:pStyle w:val="DHHStabletext"/>
            </w:pPr>
            <w:r>
              <w:t>2</w:t>
            </w:r>
          </w:p>
        </w:tc>
        <w:tc>
          <w:tcPr>
            <w:tcW w:w="567" w:type="dxa"/>
          </w:tcPr>
          <w:p w14:paraId="5FCD5EC4" w14:textId="77777777" w:rsidR="00554757" w:rsidRPr="00B16476" w:rsidRDefault="00554757" w:rsidP="00D03D18">
            <w:pPr>
              <w:pStyle w:val="DHHStabletext"/>
            </w:pPr>
            <w:r>
              <w:t>3</w:t>
            </w:r>
          </w:p>
        </w:tc>
        <w:tc>
          <w:tcPr>
            <w:tcW w:w="567" w:type="dxa"/>
          </w:tcPr>
          <w:p w14:paraId="2598DEE6" w14:textId="77777777" w:rsidR="00554757" w:rsidRPr="00B16476" w:rsidRDefault="00554757" w:rsidP="00D03D18">
            <w:pPr>
              <w:pStyle w:val="DHHStabletext"/>
            </w:pPr>
            <w:r>
              <w:t>4</w:t>
            </w:r>
          </w:p>
        </w:tc>
        <w:tc>
          <w:tcPr>
            <w:tcW w:w="567" w:type="dxa"/>
          </w:tcPr>
          <w:p w14:paraId="78941E47" w14:textId="77777777" w:rsidR="00554757" w:rsidRPr="00B16476" w:rsidRDefault="00554757" w:rsidP="00D03D18">
            <w:pPr>
              <w:pStyle w:val="DHHStabletext"/>
            </w:pPr>
            <w:r>
              <w:t>5</w:t>
            </w:r>
          </w:p>
        </w:tc>
      </w:tr>
      <w:tr w:rsidR="00554757" w:rsidRPr="00B16476" w14:paraId="686A1BE3" w14:textId="77777777" w:rsidTr="00F97105">
        <w:tc>
          <w:tcPr>
            <w:tcW w:w="6521" w:type="dxa"/>
          </w:tcPr>
          <w:p w14:paraId="2555B8BD" w14:textId="77777777" w:rsidR="00554757" w:rsidRPr="00B16476" w:rsidRDefault="00554757" w:rsidP="00D03D18">
            <w:pPr>
              <w:pStyle w:val="DHHStabletext"/>
            </w:pPr>
            <w:r w:rsidRPr="00B16476">
              <w:t xml:space="preserve">The </w:t>
            </w:r>
            <w:r>
              <w:t>content was</w:t>
            </w:r>
            <w:r w:rsidRPr="00B16476">
              <w:t xml:space="preserve"> easy to understand</w:t>
            </w:r>
            <w:r>
              <w:t>,</w:t>
            </w:r>
            <w:r w:rsidRPr="00B16476">
              <w:t xml:space="preserve"> and the activities </w:t>
            </w:r>
            <w:r>
              <w:t xml:space="preserve">useful and </w:t>
            </w:r>
            <w:r w:rsidRPr="00B16476">
              <w:t>easy to follow</w:t>
            </w:r>
          </w:p>
        </w:tc>
        <w:tc>
          <w:tcPr>
            <w:tcW w:w="567" w:type="dxa"/>
          </w:tcPr>
          <w:p w14:paraId="56B20A0C" w14:textId="77777777" w:rsidR="00554757" w:rsidRPr="00B16476" w:rsidRDefault="00554757" w:rsidP="00D03D18">
            <w:pPr>
              <w:pStyle w:val="DHHStabletext"/>
            </w:pPr>
            <w:r>
              <w:t>1</w:t>
            </w:r>
          </w:p>
        </w:tc>
        <w:tc>
          <w:tcPr>
            <w:tcW w:w="567" w:type="dxa"/>
          </w:tcPr>
          <w:p w14:paraId="7144751B" w14:textId="77777777" w:rsidR="00554757" w:rsidRPr="00B16476" w:rsidRDefault="00554757" w:rsidP="00D03D18">
            <w:pPr>
              <w:pStyle w:val="DHHStabletext"/>
            </w:pPr>
            <w:r>
              <w:t>2</w:t>
            </w:r>
          </w:p>
        </w:tc>
        <w:tc>
          <w:tcPr>
            <w:tcW w:w="567" w:type="dxa"/>
          </w:tcPr>
          <w:p w14:paraId="0B778152" w14:textId="77777777" w:rsidR="00554757" w:rsidRPr="00B16476" w:rsidRDefault="00554757" w:rsidP="00D03D18">
            <w:pPr>
              <w:pStyle w:val="DHHStabletext"/>
            </w:pPr>
            <w:r>
              <w:t>3</w:t>
            </w:r>
          </w:p>
        </w:tc>
        <w:tc>
          <w:tcPr>
            <w:tcW w:w="567" w:type="dxa"/>
          </w:tcPr>
          <w:p w14:paraId="279935FF" w14:textId="77777777" w:rsidR="00554757" w:rsidRPr="00B16476" w:rsidRDefault="00554757" w:rsidP="00D03D18">
            <w:pPr>
              <w:pStyle w:val="DHHStabletext"/>
            </w:pPr>
            <w:r>
              <w:t>4</w:t>
            </w:r>
          </w:p>
        </w:tc>
        <w:tc>
          <w:tcPr>
            <w:tcW w:w="567" w:type="dxa"/>
          </w:tcPr>
          <w:p w14:paraId="44240AAE" w14:textId="77777777" w:rsidR="00554757" w:rsidRPr="00B16476" w:rsidRDefault="00554757" w:rsidP="00D03D18">
            <w:pPr>
              <w:pStyle w:val="DHHStabletext"/>
            </w:pPr>
            <w:r>
              <w:t>5</w:t>
            </w:r>
          </w:p>
        </w:tc>
      </w:tr>
      <w:tr w:rsidR="00554757" w:rsidRPr="00BF4BA1" w14:paraId="151393BE" w14:textId="77777777" w:rsidTr="00F97105">
        <w:tc>
          <w:tcPr>
            <w:tcW w:w="6521" w:type="dxa"/>
          </w:tcPr>
          <w:p w14:paraId="3A991541" w14:textId="77777777" w:rsidR="00554757" w:rsidRPr="00BF4BA1" w:rsidRDefault="00554757" w:rsidP="00B37547">
            <w:pPr>
              <w:pStyle w:val="DHHStabletext"/>
            </w:pPr>
            <w:r w:rsidRPr="00BF4BA1">
              <w:t xml:space="preserve">There was enough information about where I could find out more about </w:t>
            </w:r>
            <w:r w:rsidR="00A37037" w:rsidRPr="00BF4BA1">
              <w:t xml:space="preserve">the </w:t>
            </w:r>
            <w:r w:rsidRPr="00BF4BA1">
              <w:t>CIMS</w:t>
            </w:r>
          </w:p>
        </w:tc>
        <w:tc>
          <w:tcPr>
            <w:tcW w:w="567" w:type="dxa"/>
          </w:tcPr>
          <w:p w14:paraId="249FAAB8" w14:textId="77777777" w:rsidR="00554757" w:rsidRPr="00BF4BA1" w:rsidRDefault="00554757" w:rsidP="00D03D18">
            <w:pPr>
              <w:pStyle w:val="DHHStabletext"/>
            </w:pPr>
            <w:r w:rsidRPr="00BF4BA1">
              <w:t>1</w:t>
            </w:r>
          </w:p>
        </w:tc>
        <w:tc>
          <w:tcPr>
            <w:tcW w:w="567" w:type="dxa"/>
          </w:tcPr>
          <w:p w14:paraId="78E884CA" w14:textId="77777777" w:rsidR="00554757" w:rsidRPr="00BF4BA1" w:rsidRDefault="00554757" w:rsidP="00D03D18">
            <w:pPr>
              <w:pStyle w:val="DHHStabletext"/>
            </w:pPr>
            <w:r w:rsidRPr="00BF4BA1">
              <w:t>2</w:t>
            </w:r>
          </w:p>
        </w:tc>
        <w:tc>
          <w:tcPr>
            <w:tcW w:w="567" w:type="dxa"/>
          </w:tcPr>
          <w:p w14:paraId="7A036E3D" w14:textId="77777777" w:rsidR="00554757" w:rsidRPr="00BF4BA1" w:rsidRDefault="00554757" w:rsidP="00D03D18">
            <w:pPr>
              <w:pStyle w:val="DHHStabletext"/>
            </w:pPr>
            <w:r w:rsidRPr="00BF4BA1">
              <w:t>3</w:t>
            </w:r>
          </w:p>
        </w:tc>
        <w:tc>
          <w:tcPr>
            <w:tcW w:w="567" w:type="dxa"/>
          </w:tcPr>
          <w:p w14:paraId="7C964D78" w14:textId="77777777" w:rsidR="00554757" w:rsidRPr="00BF4BA1" w:rsidRDefault="00554757" w:rsidP="00D03D18">
            <w:pPr>
              <w:pStyle w:val="DHHStabletext"/>
            </w:pPr>
            <w:r w:rsidRPr="00BF4BA1">
              <w:t>4</w:t>
            </w:r>
          </w:p>
        </w:tc>
        <w:tc>
          <w:tcPr>
            <w:tcW w:w="567" w:type="dxa"/>
          </w:tcPr>
          <w:p w14:paraId="76DB90EB" w14:textId="77777777" w:rsidR="00554757" w:rsidRPr="00BF4BA1" w:rsidRDefault="00554757" w:rsidP="00D03D18">
            <w:pPr>
              <w:pStyle w:val="DHHStabletext"/>
            </w:pPr>
            <w:r w:rsidRPr="00BF4BA1">
              <w:t>5</w:t>
            </w:r>
          </w:p>
        </w:tc>
      </w:tr>
      <w:tr w:rsidR="00554757" w:rsidRPr="00B16476" w14:paraId="7A2F210A" w14:textId="77777777" w:rsidTr="00F97105">
        <w:tc>
          <w:tcPr>
            <w:tcW w:w="6521" w:type="dxa"/>
          </w:tcPr>
          <w:p w14:paraId="5E5834F9" w14:textId="77777777" w:rsidR="00554757" w:rsidRPr="00BF4BA1" w:rsidRDefault="00554757" w:rsidP="00D03D18">
            <w:pPr>
              <w:pStyle w:val="DHHStabletext"/>
            </w:pPr>
            <w:r w:rsidRPr="00BF4BA1">
              <w:t>Overall</w:t>
            </w:r>
            <w:r w:rsidR="00A05E33" w:rsidRPr="00BF4BA1">
              <w:t>,</w:t>
            </w:r>
            <w:r w:rsidRPr="00BF4BA1">
              <w:t xml:space="preserve"> the self-paced learning module was informative and provided a sufficient overview of </w:t>
            </w:r>
            <w:r w:rsidR="00A37037" w:rsidRPr="00BF4BA1">
              <w:t xml:space="preserve">the </w:t>
            </w:r>
            <w:r w:rsidRPr="00BF4BA1">
              <w:t>CIMS</w:t>
            </w:r>
          </w:p>
        </w:tc>
        <w:tc>
          <w:tcPr>
            <w:tcW w:w="567" w:type="dxa"/>
          </w:tcPr>
          <w:p w14:paraId="19F14E3C" w14:textId="77777777" w:rsidR="00554757" w:rsidRPr="00BF4BA1" w:rsidRDefault="00554757" w:rsidP="00D03D18">
            <w:pPr>
              <w:pStyle w:val="DHHStabletext"/>
            </w:pPr>
            <w:r w:rsidRPr="00BF4BA1">
              <w:t>1</w:t>
            </w:r>
          </w:p>
        </w:tc>
        <w:tc>
          <w:tcPr>
            <w:tcW w:w="567" w:type="dxa"/>
          </w:tcPr>
          <w:p w14:paraId="7842F596" w14:textId="77777777" w:rsidR="00554757" w:rsidRPr="00BF4BA1" w:rsidRDefault="00554757" w:rsidP="00D03D18">
            <w:pPr>
              <w:pStyle w:val="DHHStabletext"/>
            </w:pPr>
            <w:r w:rsidRPr="00BF4BA1">
              <w:t>2</w:t>
            </w:r>
          </w:p>
        </w:tc>
        <w:tc>
          <w:tcPr>
            <w:tcW w:w="567" w:type="dxa"/>
          </w:tcPr>
          <w:p w14:paraId="68D9363B" w14:textId="77777777" w:rsidR="00554757" w:rsidRPr="00BF4BA1" w:rsidRDefault="00554757" w:rsidP="00D03D18">
            <w:pPr>
              <w:pStyle w:val="DHHStabletext"/>
            </w:pPr>
            <w:r w:rsidRPr="00BF4BA1">
              <w:t>3</w:t>
            </w:r>
          </w:p>
        </w:tc>
        <w:tc>
          <w:tcPr>
            <w:tcW w:w="567" w:type="dxa"/>
          </w:tcPr>
          <w:p w14:paraId="17310F6F" w14:textId="77777777" w:rsidR="00554757" w:rsidRPr="00BF4BA1" w:rsidRDefault="00554757" w:rsidP="00D03D18">
            <w:pPr>
              <w:pStyle w:val="DHHStabletext"/>
            </w:pPr>
            <w:r w:rsidRPr="00BF4BA1">
              <w:t>4</w:t>
            </w:r>
          </w:p>
        </w:tc>
        <w:tc>
          <w:tcPr>
            <w:tcW w:w="567" w:type="dxa"/>
          </w:tcPr>
          <w:p w14:paraId="729DE7E4" w14:textId="77777777" w:rsidR="00554757" w:rsidRPr="00B16476" w:rsidRDefault="00554757" w:rsidP="00D03D18">
            <w:pPr>
              <w:pStyle w:val="DHHStabletext"/>
            </w:pPr>
            <w:r w:rsidRPr="00BF4BA1">
              <w:t>5</w:t>
            </w:r>
          </w:p>
        </w:tc>
      </w:tr>
    </w:tbl>
    <w:p w14:paraId="71CFD32E" w14:textId="77777777" w:rsidR="00B16476" w:rsidRPr="00B16476" w:rsidRDefault="00B16476" w:rsidP="00111823">
      <w:pPr>
        <w:pStyle w:val="DHHSbodyaftertablefigure"/>
      </w:pPr>
      <w:r w:rsidRPr="00B16476">
        <w:t xml:space="preserve">What did you like most about this self-paced </w:t>
      </w:r>
      <w:r w:rsidR="00A30E58">
        <w:t>learning</w:t>
      </w:r>
      <w:r w:rsidRPr="00B16476">
        <w:t xml:space="preserve"> module?</w:t>
      </w:r>
    </w:p>
    <w:tbl>
      <w:tblPr>
        <w:tblStyle w:val="GridTableLight"/>
        <w:tblW w:w="9299" w:type="dxa"/>
        <w:tblLook w:val="04A0" w:firstRow="1" w:lastRow="0" w:firstColumn="1" w:lastColumn="0" w:noHBand="0" w:noVBand="1"/>
      </w:tblPr>
      <w:tblGrid>
        <w:gridCol w:w="9299"/>
      </w:tblGrid>
      <w:tr w:rsidR="00B16476" w:rsidRPr="00B16476" w14:paraId="1D7B270A" w14:textId="77777777" w:rsidTr="00F97105">
        <w:trPr>
          <w:trHeight w:val="1370"/>
        </w:trPr>
        <w:tc>
          <w:tcPr>
            <w:tcW w:w="5000" w:type="pct"/>
          </w:tcPr>
          <w:p w14:paraId="4F904CB7" w14:textId="77777777" w:rsidR="00B16476" w:rsidRPr="00B16476" w:rsidRDefault="00B16476" w:rsidP="00D03D18">
            <w:pPr>
              <w:pStyle w:val="DHHStabletext"/>
              <w:rPr>
                <w:rFonts w:eastAsia="Times"/>
              </w:rPr>
            </w:pPr>
          </w:p>
        </w:tc>
      </w:tr>
    </w:tbl>
    <w:p w14:paraId="6DAE3C59" w14:textId="77777777" w:rsidR="00B16476" w:rsidRPr="00B16476" w:rsidRDefault="00B16476" w:rsidP="00D03D18">
      <w:pPr>
        <w:pStyle w:val="DHHSbodyaftertablefigure"/>
      </w:pPr>
      <w:r w:rsidRPr="00B16476">
        <w:t xml:space="preserve">How can we improve this self-paced </w:t>
      </w:r>
      <w:r w:rsidR="00A30E58">
        <w:t>learning</w:t>
      </w:r>
      <w:r w:rsidRPr="00B16476">
        <w:t xml:space="preserve"> module?</w:t>
      </w:r>
    </w:p>
    <w:tbl>
      <w:tblPr>
        <w:tblStyle w:val="GridTableLight"/>
        <w:tblW w:w="9299" w:type="dxa"/>
        <w:tblLook w:val="04A0" w:firstRow="1" w:lastRow="0" w:firstColumn="1" w:lastColumn="0" w:noHBand="0" w:noVBand="1"/>
      </w:tblPr>
      <w:tblGrid>
        <w:gridCol w:w="9299"/>
      </w:tblGrid>
      <w:tr w:rsidR="00B16476" w:rsidRPr="00B16476" w14:paraId="06971CD3" w14:textId="77777777" w:rsidTr="00F97105">
        <w:trPr>
          <w:trHeight w:val="1437"/>
        </w:trPr>
        <w:tc>
          <w:tcPr>
            <w:tcW w:w="5000" w:type="pct"/>
          </w:tcPr>
          <w:p w14:paraId="2A1F701D" w14:textId="77777777" w:rsidR="00B16476" w:rsidRPr="00B16476" w:rsidRDefault="00B16476" w:rsidP="00D03D18">
            <w:pPr>
              <w:pStyle w:val="DHHStabletext"/>
              <w:rPr>
                <w:rFonts w:eastAsia="Times"/>
              </w:rPr>
            </w:pPr>
          </w:p>
        </w:tc>
      </w:tr>
    </w:tbl>
    <w:p w14:paraId="21743CA6" w14:textId="77777777" w:rsidR="00B16476" w:rsidRPr="00B16476" w:rsidRDefault="00B16476" w:rsidP="00D03D18">
      <w:pPr>
        <w:pStyle w:val="DHHSbodyaftertablefigure"/>
      </w:pPr>
      <w:r w:rsidRPr="00B16476">
        <w:t>Any other comments:</w:t>
      </w:r>
    </w:p>
    <w:tbl>
      <w:tblPr>
        <w:tblStyle w:val="GridTableLight"/>
        <w:tblW w:w="9299" w:type="dxa"/>
        <w:tblLook w:val="04A0" w:firstRow="1" w:lastRow="0" w:firstColumn="1" w:lastColumn="0" w:noHBand="0" w:noVBand="1"/>
      </w:tblPr>
      <w:tblGrid>
        <w:gridCol w:w="9299"/>
      </w:tblGrid>
      <w:tr w:rsidR="00B16476" w:rsidRPr="00B16476" w14:paraId="03EFCA41" w14:textId="77777777" w:rsidTr="00F97105">
        <w:trPr>
          <w:trHeight w:val="1435"/>
        </w:trPr>
        <w:tc>
          <w:tcPr>
            <w:tcW w:w="5000" w:type="pct"/>
          </w:tcPr>
          <w:p w14:paraId="5F96A722" w14:textId="77777777" w:rsidR="00B16476" w:rsidRPr="00B16476" w:rsidRDefault="00B16476" w:rsidP="00D03D18">
            <w:pPr>
              <w:pStyle w:val="DHHStabletext"/>
              <w:rPr>
                <w:rFonts w:eastAsia="Times"/>
              </w:rPr>
            </w:pPr>
          </w:p>
        </w:tc>
      </w:tr>
    </w:tbl>
    <w:p w14:paraId="6962FEED" w14:textId="77777777" w:rsidR="00B16476" w:rsidRPr="00B16476" w:rsidRDefault="001F1CFD" w:rsidP="00D03D18">
      <w:pPr>
        <w:pStyle w:val="DHHSbodyaftertablefigure"/>
      </w:pPr>
      <w:r>
        <w:t>Please provide your</w:t>
      </w:r>
      <w:r w:rsidR="004A46A7">
        <w:t xml:space="preserve"> contact details</w:t>
      </w:r>
      <w:r>
        <w:t xml:space="preserve"> if you would like to discuss your response</w:t>
      </w:r>
      <w:r w:rsidR="004A46A7">
        <w:t>:</w:t>
      </w:r>
    </w:p>
    <w:tbl>
      <w:tblPr>
        <w:tblStyle w:val="GridTableLight"/>
        <w:tblW w:w="9299" w:type="dxa"/>
        <w:tblLook w:val="01E0" w:firstRow="1" w:lastRow="1" w:firstColumn="1" w:lastColumn="1" w:noHBand="0" w:noVBand="0"/>
      </w:tblPr>
      <w:tblGrid>
        <w:gridCol w:w="3101"/>
        <w:gridCol w:w="3710"/>
        <w:gridCol w:w="2488"/>
      </w:tblGrid>
      <w:tr w:rsidR="00B16476" w:rsidRPr="00B16476" w14:paraId="410DA87C" w14:textId="77777777" w:rsidTr="00F97105">
        <w:tc>
          <w:tcPr>
            <w:tcW w:w="1667" w:type="pct"/>
          </w:tcPr>
          <w:p w14:paraId="0D909AED" w14:textId="77777777" w:rsidR="00B16476" w:rsidRPr="00B16476" w:rsidRDefault="00B16476" w:rsidP="00D03D18">
            <w:pPr>
              <w:pStyle w:val="DHHStablecolhead"/>
            </w:pPr>
            <w:r w:rsidRPr="00B16476">
              <w:t>Name</w:t>
            </w:r>
          </w:p>
        </w:tc>
        <w:tc>
          <w:tcPr>
            <w:tcW w:w="1995" w:type="pct"/>
          </w:tcPr>
          <w:p w14:paraId="03CA40FF" w14:textId="77777777" w:rsidR="00B16476" w:rsidRPr="00B16476" w:rsidRDefault="00B16476" w:rsidP="00D03D18">
            <w:pPr>
              <w:pStyle w:val="DHHStablecolhead"/>
            </w:pPr>
            <w:r w:rsidRPr="00B16476">
              <w:t>Email</w:t>
            </w:r>
          </w:p>
        </w:tc>
        <w:tc>
          <w:tcPr>
            <w:tcW w:w="1338" w:type="pct"/>
          </w:tcPr>
          <w:p w14:paraId="72AD11C8" w14:textId="77777777" w:rsidR="00B16476" w:rsidRPr="00B16476" w:rsidRDefault="00B16476" w:rsidP="00D03D18">
            <w:pPr>
              <w:pStyle w:val="DHHStablecolhead"/>
            </w:pPr>
            <w:r w:rsidRPr="00B16476">
              <w:t>Telephone number</w:t>
            </w:r>
          </w:p>
        </w:tc>
      </w:tr>
      <w:tr w:rsidR="00B16476" w:rsidRPr="00B16476" w14:paraId="5B95CD12" w14:textId="77777777" w:rsidTr="00F97105">
        <w:tc>
          <w:tcPr>
            <w:tcW w:w="1667" w:type="pct"/>
          </w:tcPr>
          <w:p w14:paraId="5220BBB2" w14:textId="77777777" w:rsidR="00B16476" w:rsidRPr="00B16476" w:rsidRDefault="00B16476" w:rsidP="00D03D18">
            <w:pPr>
              <w:pStyle w:val="DHHStabletext"/>
              <w:rPr>
                <w:rFonts w:cs="Arial"/>
              </w:rPr>
            </w:pPr>
          </w:p>
        </w:tc>
        <w:tc>
          <w:tcPr>
            <w:tcW w:w="1995" w:type="pct"/>
          </w:tcPr>
          <w:p w14:paraId="13CB595B" w14:textId="77777777" w:rsidR="00B16476" w:rsidRPr="00B16476" w:rsidRDefault="00B16476" w:rsidP="00D03D18">
            <w:pPr>
              <w:pStyle w:val="DHHStabletext"/>
              <w:rPr>
                <w:rFonts w:cs="Arial"/>
              </w:rPr>
            </w:pPr>
          </w:p>
        </w:tc>
        <w:tc>
          <w:tcPr>
            <w:tcW w:w="1338" w:type="pct"/>
          </w:tcPr>
          <w:p w14:paraId="6D9C8D39" w14:textId="77777777" w:rsidR="00B16476" w:rsidRPr="00B16476" w:rsidRDefault="00B16476" w:rsidP="00D03D18">
            <w:pPr>
              <w:pStyle w:val="DHHStabletext"/>
              <w:rPr>
                <w:rFonts w:cs="Arial"/>
              </w:rPr>
            </w:pPr>
          </w:p>
        </w:tc>
      </w:tr>
    </w:tbl>
    <w:p w14:paraId="4201EB53" w14:textId="77777777" w:rsidR="00B16476" w:rsidRPr="004A46A7" w:rsidRDefault="00B16476" w:rsidP="003037ED">
      <w:pPr>
        <w:pStyle w:val="DHHSbodyaftertablefigure"/>
        <w:rPr>
          <w:noProof/>
          <w:highlight w:val="yellow"/>
        </w:rPr>
      </w:pPr>
      <w:r w:rsidRPr="00B16476">
        <w:t xml:space="preserve">Please send this form to </w:t>
      </w:r>
      <w:hyperlink r:id="rId24" w:history="1">
        <w:r w:rsidR="00A37037" w:rsidRPr="00A37037">
          <w:rPr>
            <w:rStyle w:val="Hyperlink"/>
          </w:rPr>
          <w:t>CIMS Learning</w:t>
        </w:r>
      </w:hyperlink>
      <w:r w:rsidR="00A37037">
        <w:t xml:space="preserve"> &lt;</w:t>
      </w:r>
      <w:r w:rsidR="004A46A7" w:rsidRPr="004A46A7">
        <w:rPr>
          <w:noProof/>
        </w:rPr>
        <w:t>CIMS.Learning@dhhs.vic.gov.au</w:t>
      </w:r>
      <w:r w:rsidR="00A37037">
        <w:rPr>
          <w:noProof/>
        </w:rPr>
        <w:t>&gt;.</w:t>
      </w:r>
    </w:p>
    <w:sectPr w:rsidR="00B16476" w:rsidRPr="004A46A7" w:rsidSect="0044212B">
      <w:headerReference w:type="even" r:id="rId25"/>
      <w:headerReference w:type="default" r:id="rId26"/>
      <w:footerReference w:type="even" r:id="rId27"/>
      <w:footerReference w:type="default" r:id="rId28"/>
      <w:footerReference w:type="first" r:id="rId29"/>
      <w:pgSz w:w="11906" w:h="16838"/>
      <w:pgMar w:top="1701" w:right="1304" w:bottom="1134" w:left="130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84526" w14:textId="77777777" w:rsidR="001140F3" w:rsidRDefault="001140F3">
      <w:r>
        <w:separator/>
      </w:r>
    </w:p>
  </w:endnote>
  <w:endnote w:type="continuationSeparator" w:id="0">
    <w:p w14:paraId="22AF90A6" w14:textId="77777777" w:rsidR="001140F3" w:rsidRDefault="0011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49211" w14:textId="77777777" w:rsidR="00607775" w:rsidRDefault="00607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796AD" w14:textId="77777777" w:rsidR="00607775" w:rsidRDefault="006077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03DF8" w14:textId="77777777" w:rsidR="00607775" w:rsidRDefault="006077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6BFCC" w14:textId="77777777" w:rsidR="001140F3" w:rsidRPr="008114D1" w:rsidRDefault="001140F3" w:rsidP="00226C69">
    <w:pPr>
      <w:pStyle w:val="DHHSfooter"/>
    </w:pPr>
    <w:r>
      <w:t xml:space="preserve">Page </w:t>
    </w:r>
    <w:r w:rsidRPr="005A39EC">
      <w:fldChar w:fldCharType="begin"/>
    </w:r>
    <w:r w:rsidRPr="005A39EC">
      <w:instrText xml:space="preserve"> PAGE </w:instrText>
    </w:r>
    <w:r w:rsidRPr="005A39EC">
      <w:fldChar w:fldCharType="separate"/>
    </w:r>
    <w:r w:rsidR="0025259D">
      <w:rPr>
        <w:noProof/>
      </w:rPr>
      <w:t>26</w:t>
    </w:r>
    <w:r w:rsidRPr="005A39EC">
      <w:fldChar w:fldCharType="end"/>
    </w:r>
    <w:r>
      <w:tab/>
      <w:t>CIMS self-paced learning Module 1: The CIMS end-to-end model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AB271" w14:textId="77777777" w:rsidR="001140F3" w:rsidRPr="0031753A" w:rsidRDefault="001140F3" w:rsidP="00C460CD">
    <w:pPr>
      <w:pStyle w:val="DHHSfooter"/>
    </w:pPr>
    <w:r>
      <w:t>CIMS self-paced learning Module 1: the CIMS end-to-end model</w:t>
    </w:r>
    <w:r w:rsidRPr="0031753A">
      <w:tab/>
      <w:t xml:space="preserve">Page </w:t>
    </w:r>
    <w:r w:rsidRPr="0031753A">
      <w:fldChar w:fldCharType="begin"/>
    </w:r>
    <w:r w:rsidRPr="0031753A">
      <w:instrText xml:space="preserve"> PAGE </w:instrText>
    </w:r>
    <w:r w:rsidRPr="0031753A">
      <w:fldChar w:fldCharType="separate"/>
    </w:r>
    <w:r w:rsidR="0025259D">
      <w:rPr>
        <w:noProof/>
      </w:rPr>
      <w:t>27</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DCDA8" w14:textId="77777777" w:rsidR="001140F3" w:rsidRPr="001A7E04" w:rsidRDefault="001140F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3E66B" w14:textId="77777777" w:rsidR="001140F3" w:rsidRDefault="001140F3">
      <w:r>
        <w:separator/>
      </w:r>
    </w:p>
  </w:footnote>
  <w:footnote w:type="continuationSeparator" w:id="0">
    <w:p w14:paraId="5CE696FE" w14:textId="77777777" w:rsidR="001140F3" w:rsidRDefault="00114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AB35" w14:textId="77777777" w:rsidR="00607775" w:rsidRDefault="00607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9A874" w14:textId="77777777" w:rsidR="00607775" w:rsidRDefault="006077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C08D9" w14:textId="77777777" w:rsidR="00607775" w:rsidRDefault="006077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52294" w14:textId="77777777" w:rsidR="001140F3" w:rsidRPr="0069374A" w:rsidRDefault="001140F3"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0DEB" w14:textId="77777777" w:rsidR="001140F3" w:rsidRDefault="001140F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8A25A"/>
    <w:lvl w:ilvl="0">
      <w:start w:val="1"/>
      <w:numFmt w:val="decimal"/>
      <w:lvlText w:val="%1."/>
      <w:lvlJc w:val="left"/>
      <w:pPr>
        <w:tabs>
          <w:tab w:val="num" w:pos="1492"/>
        </w:tabs>
        <w:ind w:left="1492" w:hanging="360"/>
      </w:pPr>
    </w:lvl>
  </w:abstractNum>
  <w:abstractNum w:abstractNumId="1">
    <w:nsid w:val="FFFFFF7D"/>
    <w:multiLevelType w:val="singleLevel"/>
    <w:tmpl w:val="9D44C5D8"/>
    <w:lvl w:ilvl="0">
      <w:start w:val="1"/>
      <w:numFmt w:val="decimal"/>
      <w:lvlText w:val="%1."/>
      <w:lvlJc w:val="left"/>
      <w:pPr>
        <w:tabs>
          <w:tab w:val="num" w:pos="1209"/>
        </w:tabs>
        <w:ind w:left="1209" w:hanging="360"/>
      </w:pPr>
    </w:lvl>
  </w:abstractNum>
  <w:abstractNum w:abstractNumId="2">
    <w:nsid w:val="FFFFFF7E"/>
    <w:multiLevelType w:val="singleLevel"/>
    <w:tmpl w:val="724A11C8"/>
    <w:lvl w:ilvl="0">
      <w:start w:val="1"/>
      <w:numFmt w:val="decimal"/>
      <w:lvlText w:val="%1."/>
      <w:lvlJc w:val="left"/>
      <w:pPr>
        <w:tabs>
          <w:tab w:val="num" w:pos="926"/>
        </w:tabs>
        <w:ind w:left="926" w:hanging="360"/>
      </w:pPr>
    </w:lvl>
  </w:abstractNum>
  <w:abstractNum w:abstractNumId="3">
    <w:nsid w:val="FFFFFF7F"/>
    <w:multiLevelType w:val="singleLevel"/>
    <w:tmpl w:val="0DC6D5B8"/>
    <w:lvl w:ilvl="0">
      <w:start w:val="1"/>
      <w:numFmt w:val="decimal"/>
      <w:lvlText w:val="%1."/>
      <w:lvlJc w:val="left"/>
      <w:pPr>
        <w:tabs>
          <w:tab w:val="num" w:pos="643"/>
        </w:tabs>
        <w:ind w:left="643" w:hanging="360"/>
      </w:pPr>
    </w:lvl>
  </w:abstractNum>
  <w:abstractNum w:abstractNumId="4">
    <w:nsid w:val="FFFFFF80"/>
    <w:multiLevelType w:val="singleLevel"/>
    <w:tmpl w:val="AD10AD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D8BB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9E5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7610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54CA1C"/>
    <w:lvl w:ilvl="0">
      <w:start w:val="1"/>
      <w:numFmt w:val="decimal"/>
      <w:lvlText w:val="%1."/>
      <w:lvlJc w:val="left"/>
      <w:pPr>
        <w:tabs>
          <w:tab w:val="num" w:pos="360"/>
        </w:tabs>
        <w:ind w:left="360" w:hanging="360"/>
      </w:pPr>
    </w:lvl>
  </w:abstractNum>
  <w:abstractNum w:abstractNumId="9">
    <w:nsid w:val="FFFFFF89"/>
    <w:multiLevelType w:val="singleLevel"/>
    <w:tmpl w:val="44722230"/>
    <w:lvl w:ilvl="0">
      <w:start w:val="1"/>
      <w:numFmt w:val="bullet"/>
      <w:lvlText w:val=""/>
      <w:lvlJc w:val="left"/>
      <w:pPr>
        <w:tabs>
          <w:tab w:val="num" w:pos="360"/>
        </w:tabs>
        <w:ind w:left="360" w:hanging="360"/>
      </w:pPr>
      <w:rPr>
        <w:rFonts w:ascii="Symbol" w:hAnsi="Symbol" w:hint="default"/>
      </w:rPr>
    </w:lvl>
  </w:abstractNum>
  <w:abstractNum w:abstractNumId="10">
    <w:nsid w:val="3C4303A5"/>
    <w:multiLevelType w:val="multilevel"/>
    <w:tmpl w:val="F98ADF08"/>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54BA1E5A"/>
    <w:multiLevelType w:val="multilevel"/>
    <w:tmpl w:val="6546CF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603F173B"/>
    <w:multiLevelType w:val="hybridMultilevel"/>
    <w:tmpl w:val="F53CA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7B228FC"/>
    <w:multiLevelType w:val="hybridMultilevel"/>
    <w:tmpl w:val="800E1A70"/>
    <w:lvl w:ilvl="0" w:tplc="8F86B194">
      <w:start w:val="1"/>
      <w:numFmt w:val="bullet"/>
      <w:pStyle w:val="DHHStablebullet1"/>
      <w:lvlText w:val=""/>
      <w:lvlJc w:val="left"/>
      <w:pPr>
        <w:ind w:left="360" w:hanging="360"/>
      </w:pPr>
      <w:rPr>
        <w:rFonts w:ascii="Symbol" w:hAnsi="Symbol" w:hint="default"/>
      </w:rPr>
    </w:lvl>
    <w:lvl w:ilvl="1" w:tplc="67247048">
      <w:start w:val="1"/>
      <w:numFmt w:val="bullet"/>
      <w:pStyle w:val="DHHS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pStyle w:val="DHHSnumberdigitindent"/>
        <w:lvlText w:val="%2."/>
        <w:lvlJc w:val="left"/>
        <w:pPr>
          <w:tabs>
            <w:tab w:val="num" w:pos="794"/>
          </w:tabs>
          <w:ind w:left="794" w:hanging="397"/>
        </w:pPr>
        <w:rPr>
          <w:rFonts w:hint="default"/>
        </w:rPr>
      </w:lvl>
    </w:lvlOverride>
    <w:lvlOverride w:ilvl="2">
      <w:lvl w:ilvl="2">
        <w:start w:val="1"/>
        <w:numFmt w:val="lowerLetter"/>
        <w:lvlRestart w:val="0"/>
        <w:pStyle w:val="DHHSnumberloweralpha"/>
        <w:lvlText w:val="(%3)"/>
        <w:lvlJc w:val="left"/>
        <w:pPr>
          <w:tabs>
            <w:tab w:val="num" w:pos="397"/>
          </w:tabs>
          <w:ind w:left="397" w:hanging="397"/>
        </w:pPr>
        <w:rPr>
          <w:rFonts w:hint="default"/>
        </w:rPr>
      </w:lvl>
    </w:lvlOverride>
    <w:lvlOverride w:ilvl="3">
      <w:lvl w:ilvl="3">
        <w:start w:val="1"/>
        <w:numFmt w:val="lowerLetter"/>
        <w:lvlRestart w:val="0"/>
        <w:pStyle w:val="DHHSnumberloweralphaindent"/>
        <w:lvlText w:val="(%4)"/>
        <w:lvlJc w:val="left"/>
        <w:pPr>
          <w:tabs>
            <w:tab w:val="num" w:pos="794"/>
          </w:tabs>
          <w:ind w:left="794" w:hanging="397"/>
        </w:pPr>
        <w:rPr>
          <w:rFonts w:hint="default"/>
        </w:rPr>
      </w:lvl>
    </w:lvlOverride>
    <w:lvlOverride w:ilvl="4">
      <w:lvl w:ilvl="4">
        <w:start w:val="1"/>
        <w:numFmt w:val="lowerRoman"/>
        <w:lvlRestart w:val="0"/>
        <w:pStyle w:val="DHHSnumberlowerroman"/>
        <w:lvlText w:val="(%5)"/>
        <w:lvlJc w:val="left"/>
        <w:pPr>
          <w:tabs>
            <w:tab w:val="num" w:pos="397"/>
          </w:tabs>
          <w:ind w:left="397" w:hanging="397"/>
        </w:pPr>
        <w:rPr>
          <w:rFonts w:hint="default"/>
        </w:rPr>
      </w:lvl>
    </w:lvlOverride>
    <w:lvlOverride w:ilvl="5">
      <w:lvl w:ilvl="5">
        <w:start w:val="1"/>
        <w:numFmt w:val="lowerRoman"/>
        <w:lvlRestart w:val="0"/>
        <w:pStyle w:val="DHHSnumberlowerromanindent"/>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2">
    <w:abstractNumId w:val="12"/>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58"/>
    <w:rsid w:val="00002990"/>
    <w:rsid w:val="000044E1"/>
    <w:rsid w:val="00004597"/>
    <w:rsid w:val="000048AC"/>
    <w:rsid w:val="00004ADD"/>
    <w:rsid w:val="00004B0B"/>
    <w:rsid w:val="00004D39"/>
    <w:rsid w:val="00005952"/>
    <w:rsid w:val="000064EF"/>
    <w:rsid w:val="00007DF8"/>
    <w:rsid w:val="00010A46"/>
    <w:rsid w:val="00012A93"/>
    <w:rsid w:val="00014FC4"/>
    <w:rsid w:val="00020871"/>
    <w:rsid w:val="00020AAB"/>
    <w:rsid w:val="000223A4"/>
    <w:rsid w:val="00022593"/>
    <w:rsid w:val="00022E60"/>
    <w:rsid w:val="000267E3"/>
    <w:rsid w:val="00026C19"/>
    <w:rsid w:val="00031263"/>
    <w:rsid w:val="000312C0"/>
    <w:rsid w:val="00031F81"/>
    <w:rsid w:val="00032975"/>
    <w:rsid w:val="00033239"/>
    <w:rsid w:val="000337AD"/>
    <w:rsid w:val="00034650"/>
    <w:rsid w:val="00037F88"/>
    <w:rsid w:val="00041E71"/>
    <w:rsid w:val="0004252C"/>
    <w:rsid w:val="00043E76"/>
    <w:rsid w:val="00050313"/>
    <w:rsid w:val="00051EBE"/>
    <w:rsid w:val="00052E6E"/>
    <w:rsid w:val="00055F4C"/>
    <w:rsid w:val="000562FC"/>
    <w:rsid w:val="00056C0A"/>
    <w:rsid w:val="00056E66"/>
    <w:rsid w:val="000576E3"/>
    <w:rsid w:val="00060E93"/>
    <w:rsid w:val="00061505"/>
    <w:rsid w:val="000641BA"/>
    <w:rsid w:val="00064936"/>
    <w:rsid w:val="00065E70"/>
    <w:rsid w:val="00070311"/>
    <w:rsid w:val="000734F8"/>
    <w:rsid w:val="000736B8"/>
    <w:rsid w:val="00076A67"/>
    <w:rsid w:val="000817CB"/>
    <w:rsid w:val="00082F6B"/>
    <w:rsid w:val="00083A4A"/>
    <w:rsid w:val="00085C9F"/>
    <w:rsid w:val="000873EF"/>
    <w:rsid w:val="0009094D"/>
    <w:rsid w:val="00091926"/>
    <w:rsid w:val="00091C45"/>
    <w:rsid w:val="00093DFE"/>
    <w:rsid w:val="000950CE"/>
    <w:rsid w:val="00095145"/>
    <w:rsid w:val="000975C1"/>
    <w:rsid w:val="00097D96"/>
    <w:rsid w:val="000A0D0F"/>
    <w:rsid w:val="000A22F6"/>
    <w:rsid w:val="000A2C83"/>
    <w:rsid w:val="000A3016"/>
    <w:rsid w:val="000A4D3C"/>
    <w:rsid w:val="000A5425"/>
    <w:rsid w:val="000A7ABA"/>
    <w:rsid w:val="000B188B"/>
    <w:rsid w:val="000B3792"/>
    <w:rsid w:val="000C0DA7"/>
    <w:rsid w:val="000C536C"/>
    <w:rsid w:val="000C6242"/>
    <w:rsid w:val="000C689E"/>
    <w:rsid w:val="000C68DB"/>
    <w:rsid w:val="000C6CAA"/>
    <w:rsid w:val="000C72C9"/>
    <w:rsid w:val="000D07C7"/>
    <w:rsid w:val="000D2C32"/>
    <w:rsid w:val="000D54C7"/>
    <w:rsid w:val="000D5640"/>
    <w:rsid w:val="000D6B42"/>
    <w:rsid w:val="000D7821"/>
    <w:rsid w:val="000E0794"/>
    <w:rsid w:val="000E33B5"/>
    <w:rsid w:val="000E6F72"/>
    <w:rsid w:val="000F0478"/>
    <w:rsid w:val="000F0A50"/>
    <w:rsid w:val="000F2F05"/>
    <w:rsid w:val="000F4881"/>
    <w:rsid w:val="000F5F58"/>
    <w:rsid w:val="000F75E9"/>
    <w:rsid w:val="001003EE"/>
    <w:rsid w:val="001013B6"/>
    <w:rsid w:val="001019FC"/>
    <w:rsid w:val="00102927"/>
    <w:rsid w:val="00103D5E"/>
    <w:rsid w:val="00104EA7"/>
    <w:rsid w:val="00105FAD"/>
    <w:rsid w:val="001060C8"/>
    <w:rsid w:val="0010634D"/>
    <w:rsid w:val="001109B3"/>
    <w:rsid w:val="0011155B"/>
    <w:rsid w:val="00111823"/>
    <w:rsid w:val="00111A6A"/>
    <w:rsid w:val="00111C79"/>
    <w:rsid w:val="00113E4B"/>
    <w:rsid w:val="001140F3"/>
    <w:rsid w:val="00114A97"/>
    <w:rsid w:val="00114C67"/>
    <w:rsid w:val="00115B86"/>
    <w:rsid w:val="00117946"/>
    <w:rsid w:val="00121BF1"/>
    <w:rsid w:val="001227F8"/>
    <w:rsid w:val="0012392E"/>
    <w:rsid w:val="00127285"/>
    <w:rsid w:val="00127A8B"/>
    <w:rsid w:val="00130B58"/>
    <w:rsid w:val="001312F6"/>
    <w:rsid w:val="00131763"/>
    <w:rsid w:val="00134241"/>
    <w:rsid w:val="00134BE5"/>
    <w:rsid w:val="001370E6"/>
    <w:rsid w:val="0013733D"/>
    <w:rsid w:val="00137CEE"/>
    <w:rsid w:val="00141259"/>
    <w:rsid w:val="001412D1"/>
    <w:rsid w:val="00141BD1"/>
    <w:rsid w:val="001423E3"/>
    <w:rsid w:val="0014752F"/>
    <w:rsid w:val="001475EA"/>
    <w:rsid w:val="001504F5"/>
    <w:rsid w:val="00150D78"/>
    <w:rsid w:val="001517BD"/>
    <w:rsid w:val="00151BC2"/>
    <w:rsid w:val="00153953"/>
    <w:rsid w:val="0015498D"/>
    <w:rsid w:val="001556CB"/>
    <w:rsid w:val="001563F9"/>
    <w:rsid w:val="00160901"/>
    <w:rsid w:val="00163D58"/>
    <w:rsid w:val="00165386"/>
    <w:rsid w:val="0016688D"/>
    <w:rsid w:val="00167EF0"/>
    <w:rsid w:val="0017025B"/>
    <w:rsid w:val="001703FC"/>
    <w:rsid w:val="0017248D"/>
    <w:rsid w:val="00173626"/>
    <w:rsid w:val="0017369D"/>
    <w:rsid w:val="001746C5"/>
    <w:rsid w:val="00174DBE"/>
    <w:rsid w:val="001754AD"/>
    <w:rsid w:val="0017614A"/>
    <w:rsid w:val="0017660B"/>
    <w:rsid w:val="00180E9E"/>
    <w:rsid w:val="001817CD"/>
    <w:rsid w:val="0018235E"/>
    <w:rsid w:val="0018522D"/>
    <w:rsid w:val="00185539"/>
    <w:rsid w:val="0018768C"/>
    <w:rsid w:val="00187D44"/>
    <w:rsid w:val="00187E1B"/>
    <w:rsid w:val="00192BA0"/>
    <w:rsid w:val="00195F13"/>
    <w:rsid w:val="00195F4A"/>
    <w:rsid w:val="00197303"/>
    <w:rsid w:val="001A17EA"/>
    <w:rsid w:val="001A1D17"/>
    <w:rsid w:val="001A1DA0"/>
    <w:rsid w:val="001A21E1"/>
    <w:rsid w:val="001A22AA"/>
    <w:rsid w:val="001A2AA4"/>
    <w:rsid w:val="001A2F5C"/>
    <w:rsid w:val="001A31B8"/>
    <w:rsid w:val="001A4286"/>
    <w:rsid w:val="001A4D5A"/>
    <w:rsid w:val="001A6982"/>
    <w:rsid w:val="001A738E"/>
    <w:rsid w:val="001A7A18"/>
    <w:rsid w:val="001A7B34"/>
    <w:rsid w:val="001A7D6E"/>
    <w:rsid w:val="001B0A88"/>
    <w:rsid w:val="001B1565"/>
    <w:rsid w:val="001B166D"/>
    <w:rsid w:val="001B28B5"/>
    <w:rsid w:val="001B2975"/>
    <w:rsid w:val="001B3A8E"/>
    <w:rsid w:val="001B7091"/>
    <w:rsid w:val="001B7B7D"/>
    <w:rsid w:val="001C122D"/>
    <w:rsid w:val="001C19E3"/>
    <w:rsid w:val="001C1F80"/>
    <w:rsid w:val="001D1C50"/>
    <w:rsid w:val="001D2A82"/>
    <w:rsid w:val="001D2DB7"/>
    <w:rsid w:val="001D5275"/>
    <w:rsid w:val="001D569B"/>
    <w:rsid w:val="001D5EF5"/>
    <w:rsid w:val="001D6234"/>
    <w:rsid w:val="001E0499"/>
    <w:rsid w:val="001E0EA3"/>
    <w:rsid w:val="001E2DEB"/>
    <w:rsid w:val="001E3AEE"/>
    <w:rsid w:val="001E4995"/>
    <w:rsid w:val="001E4DA9"/>
    <w:rsid w:val="001E7195"/>
    <w:rsid w:val="001E7A42"/>
    <w:rsid w:val="001F09DC"/>
    <w:rsid w:val="001F1CFD"/>
    <w:rsid w:val="001F43DA"/>
    <w:rsid w:val="001F43E6"/>
    <w:rsid w:val="001F4E35"/>
    <w:rsid w:val="001F5764"/>
    <w:rsid w:val="001F5F86"/>
    <w:rsid w:val="001F709F"/>
    <w:rsid w:val="002017B4"/>
    <w:rsid w:val="00204A7D"/>
    <w:rsid w:val="00205A8C"/>
    <w:rsid w:val="00205E79"/>
    <w:rsid w:val="00212182"/>
    <w:rsid w:val="0021250F"/>
    <w:rsid w:val="00213772"/>
    <w:rsid w:val="00214D8D"/>
    <w:rsid w:val="00220749"/>
    <w:rsid w:val="00220D69"/>
    <w:rsid w:val="00221EAB"/>
    <w:rsid w:val="0022218E"/>
    <w:rsid w:val="00223B28"/>
    <w:rsid w:val="0022422C"/>
    <w:rsid w:val="00226260"/>
    <w:rsid w:val="00226C69"/>
    <w:rsid w:val="002271B4"/>
    <w:rsid w:val="0022724E"/>
    <w:rsid w:val="0022761A"/>
    <w:rsid w:val="00230666"/>
    <w:rsid w:val="00231153"/>
    <w:rsid w:val="0023252E"/>
    <w:rsid w:val="002352AA"/>
    <w:rsid w:val="00235583"/>
    <w:rsid w:val="0023622B"/>
    <w:rsid w:val="002403DC"/>
    <w:rsid w:val="00241C31"/>
    <w:rsid w:val="0024319B"/>
    <w:rsid w:val="0024473D"/>
    <w:rsid w:val="002461C6"/>
    <w:rsid w:val="00247889"/>
    <w:rsid w:val="0025259D"/>
    <w:rsid w:val="0025405E"/>
    <w:rsid w:val="00257CCD"/>
    <w:rsid w:val="00261F1F"/>
    <w:rsid w:val="00264C64"/>
    <w:rsid w:val="00265256"/>
    <w:rsid w:val="002679D5"/>
    <w:rsid w:val="00267C80"/>
    <w:rsid w:val="00270F1F"/>
    <w:rsid w:val="002714FD"/>
    <w:rsid w:val="0027175F"/>
    <w:rsid w:val="00275F94"/>
    <w:rsid w:val="00280E01"/>
    <w:rsid w:val="00281B9C"/>
    <w:rsid w:val="00284C9B"/>
    <w:rsid w:val="00285F97"/>
    <w:rsid w:val="0028661F"/>
    <w:rsid w:val="00286E4C"/>
    <w:rsid w:val="00290290"/>
    <w:rsid w:val="00291ED5"/>
    <w:rsid w:val="002927CB"/>
    <w:rsid w:val="00292C04"/>
    <w:rsid w:val="00293048"/>
    <w:rsid w:val="002940AD"/>
    <w:rsid w:val="00295879"/>
    <w:rsid w:val="002A141B"/>
    <w:rsid w:val="002A26B6"/>
    <w:rsid w:val="002A559B"/>
    <w:rsid w:val="002A6099"/>
    <w:rsid w:val="002A6A4E"/>
    <w:rsid w:val="002B0254"/>
    <w:rsid w:val="002B04A3"/>
    <w:rsid w:val="002B1B64"/>
    <w:rsid w:val="002B2B24"/>
    <w:rsid w:val="002B49C7"/>
    <w:rsid w:val="002B5A85"/>
    <w:rsid w:val="002B62F5"/>
    <w:rsid w:val="002B63A7"/>
    <w:rsid w:val="002B67AC"/>
    <w:rsid w:val="002B6CC5"/>
    <w:rsid w:val="002B6D9B"/>
    <w:rsid w:val="002C001B"/>
    <w:rsid w:val="002C0D92"/>
    <w:rsid w:val="002C17E0"/>
    <w:rsid w:val="002C364C"/>
    <w:rsid w:val="002C36B4"/>
    <w:rsid w:val="002C3BC4"/>
    <w:rsid w:val="002C4471"/>
    <w:rsid w:val="002C4DF4"/>
    <w:rsid w:val="002C5543"/>
    <w:rsid w:val="002C707A"/>
    <w:rsid w:val="002D0D19"/>
    <w:rsid w:val="002D0F7F"/>
    <w:rsid w:val="002D440C"/>
    <w:rsid w:val="002D6AA6"/>
    <w:rsid w:val="002D7063"/>
    <w:rsid w:val="002D724B"/>
    <w:rsid w:val="002D7F14"/>
    <w:rsid w:val="002E0198"/>
    <w:rsid w:val="002E0B0F"/>
    <w:rsid w:val="002E14C6"/>
    <w:rsid w:val="002E1D7C"/>
    <w:rsid w:val="002E2214"/>
    <w:rsid w:val="002E5DF7"/>
    <w:rsid w:val="002F20D5"/>
    <w:rsid w:val="002F2EDA"/>
    <w:rsid w:val="002F449B"/>
    <w:rsid w:val="002F4D86"/>
    <w:rsid w:val="002F5D69"/>
    <w:rsid w:val="002F6BC7"/>
    <w:rsid w:val="002F721E"/>
    <w:rsid w:val="002F7C77"/>
    <w:rsid w:val="00300754"/>
    <w:rsid w:val="00300990"/>
    <w:rsid w:val="00300CB3"/>
    <w:rsid w:val="003037ED"/>
    <w:rsid w:val="0030394B"/>
    <w:rsid w:val="00303C5D"/>
    <w:rsid w:val="00305811"/>
    <w:rsid w:val="0030707F"/>
    <w:rsid w:val="003072C6"/>
    <w:rsid w:val="003073F2"/>
    <w:rsid w:val="00310D8E"/>
    <w:rsid w:val="00314886"/>
    <w:rsid w:val="00315BBD"/>
    <w:rsid w:val="003167F7"/>
    <w:rsid w:val="0031753A"/>
    <w:rsid w:val="00317FC6"/>
    <w:rsid w:val="00320293"/>
    <w:rsid w:val="00320806"/>
    <w:rsid w:val="00322CC2"/>
    <w:rsid w:val="0032382B"/>
    <w:rsid w:val="00326E55"/>
    <w:rsid w:val="003271DC"/>
    <w:rsid w:val="003278F7"/>
    <w:rsid w:val="00327D19"/>
    <w:rsid w:val="00330654"/>
    <w:rsid w:val="00331C57"/>
    <w:rsid w:val="00331E24"/>
    <w:rsid w:val="0033206B"/>
    <w:rsid w:val="00333828"/>
    <w:rsid w:val="00334967"/>
    <w:rsid w:val="00334B54"/>
    <w:rsid w:val="00334D5C"/>
    <w:rsid w:val="00336FE5"/>
    <w:rsid w:val="0033739E"/>
    <w:rsid w:val="00343733"/>
    <w:rsid w:val="003453F5"/>
    <w:rsid w:val="00347601"/>
    <w:rsid w:val="0035167C"/>
    <w:rsid w:val="0035251D"/>
    <w:rsid w:val="00352586"/>
    <w:rsid w:val="00353E2A"/>
    <w:rsid w:val="00355886"/>
    <w:rsid w:val="00356814"/>
    <w:rsid w:val="00356B5A"/>
    <w:rsid w:val="003603E5"/>
    <w:rsid w:val="003604D2"/>
    <w:rsid w:val="00365649"/>
    <w:rsid w:val="0036567E"/>
    <w:rsid w:val="00366757"/>
    <w:rsid w:val="0037337D"/>
    <w:rsid w:val="00377229"/>
    <w:rsid w:val="00377EDC"/>
    <w:rsid w:val="003800EA"/>
    <w:rsid w:val="0038019F"/>
    <w:rsid w:val="00381006"/>
    <w:rsid w:val="00382071"/>
    <w:rsid w:val="003820DD"/>
    <w:rsid w:val="003829D7"/>
    <w:rsid w:val="0038300A"/>
    <w:rsid w:val="00383422"/>
    <w:rsid w:val="00384DCB"/>
    <w:rsid w:val="00385B82"/>
    <w:rsid w:val="00391EED"/>
    <w:rsid w:val="00391F13"/>
    <w:rsid w:val="00396408"/>
    <w:rsid w:val="0039780C"/>
    <w:rsid w:val="0039784C"/>
    <w:rsid w:val="00397D80"/>
    <w:rsid w:val="003A1A36"/>
    <w:rsid w:val="003A20E2"/>
    <w:rsid w:val="003A2F25"/>
    <w:rsid w:val="003A3A8F"/>
    <w:rsid w:val="003A4880"/>
    <w:rsid w:val="003A7873"/>
    <w:rsid w:val="003B1EF3"/>
    <w:rsid w:val="003B2807"/>
    <w:rsid w:val="003B3870"/>
    <w:rsid w:val="003B4727"/>
    <w:rsid w:val="003B54C1"/>
    <w:rsid w:val="003C2D50"/>
    <w:rsid w:val="003C68F2"/>
    <w:rsid w:val="003C7CAD"/>
    <w:rsid w:val="003D3168"/>
    <w:rsid w:val="003D3A13"/>
    <w:rsid w:val="003D5171"/>
    <w:rsid w:val="003D58B8"/>
    <w:rsid w:val="003D5CFB"/>
    <w:rsid w:val="003E25F7"/>
    <w:rsid w:val="003E2636"/>
    <w:rsid w:val="003E273C"/>
    <w:rsid w:val="003E2E12"/>
    <w:rsid w:val="003E30BD"/>
    <w:rsid w:val="003E40D2"/>
    <w:rsid w:val="003E4867"/>
    <w:rsid w:val="003E5173"/>
    <w:rsid w:val="003E627B"/>
    <w:rsid w:val="003E7C59"/>
    <w:rsid w:val="003F13D4"/>
    <w:rsid w:val="003F1510"/>
    <w:rsid w:val="003F2474"/>
    <w:rsid w:val="003F39CE"/>
    <w:rsid w:val="003F7073"/>
    <w:rsid w:val="00401108"/>
    <w:rsid w:val="00402927"/>
    <w:rsid w:val="00403028"/>
    <w:rsid w:val="00403C40"/>
    <w:rsid w:val="00403DC4"/>
    <w:rsid w:val="00405865"/>
    <w:rsid w:val="00407993"/>
    <w:rsid w:val="00407F6A"/>
    <w:rsid w:val="00411833"/>
    <w:rsid w:val="00412F64"/>
    <w:rsid w:val="00413DC3"/>
    <w:rsid w:val="00416109"/>
    <w:rsid w:val="004170E4"/>
    <w:rsid w:val="00417328"/>
    <w:rsid w:val="00417BEB"/>
    <w:rsid w:val="00420DBD"/>
    <w:rsid w:val="00422F98"/>
    <w:rsid w:val="004249F7"/>
    <w:rsid w:val="00424FC2"/>
    <w:rsid w:val="004309F7"/>
    <w:rsid w:val="004324FF"/>
    <w:rsid w:val="00432A55"/>
    <w:rsid w:val="00433022"/>
    <w:rsid w:val="00436B74"/>
    <w:rsid w:val="0044212B"/>
    <w:rsid w:val="0044260A"/>
    <w:rsid w:val="00444459"/>
    <w:rsid w:val="0044493E"/>
    <w:rsid w:val="00444D82"/>
    <w:rsid w:val="004474E3"/>
    <w:rsid w:val="00452F9F"/>
    <w:rsid w:val="00455AE6"/>
    <w:rsid w:val="004564C6"/>
    <w:rsid w:val="004579D7"/>
    <w:rsid w:val="004610CC"/>
    <w:rsid w:val="00464B07"/>
    <w:rsid w:val="00464DE1"/>
    <w:rsid w:val="00465293"/>
    <w:rsid w:val="004653BF"/>
    <w:rsid w:val="00465464"/>
    <w:rsid w:val="00465E87"/>
    <w:rsid w:val="0046755D"/>
    <w:rsid w:val="004702E3"/>
    <w:rsid w:val="0047181A"/>
    <w:rsid w:val="00471CB8"/>
    <w:rsid w:val="004745B8"/>
    <w:rsid w:val="0047786A"/>
    <w:rsid w:val="00477A65"/>
    <w:rsid w:val="00482DB3"/>
    <w:rsid w:val="00483CD0"/>
    <w:rsid w:val="00484838"/>
    <w:rsid w:val="00490EE0"/>
    <w:rsid w:val="00493693"/>
    <w:rsid w:val="00493D8E"/>
    <w:rsid w:val="0049589E"/>
    <w:rsid w:val="004A0236"/>
    <w:rsid w:val="004A05F7"/>
    <w:rsid w:val="004A167B"/>
    <w:rsid w:val="004A369A"/>
    <w:rsid w:val="004A3B3E"/>
    <w:rsid w:val="004A46A7"/>
    <w:rsid w:val="004A47CB"/>
    <w:rsid w:val="004B40FD"/>
    <w:rsid w:val="004B6F8F"/>
    <w:rsid w:val="004C4603"/>
    <w:rsid w:val="004C5777"/>
    <w:rsid w:val="004C7DDC"/>
    <w:rsid w:val="004D0173"/>
    <w:rsid w:val="004D1056"/>
    <w:rsid w:val="004D1AB7"/>
    <w:rsid w:val="004D37C6"/>
    <w:rsid w:val="004D4312"/>
    <w:rsid w:val="004D77E0"/>
    <w:rsid w:val="004D7B52"/>
    <w:rsid w:val="004E0564"/>
    <w:rsid w:val="004E0AE6"/>
    <w:rsid w:val="004E0B80"/>
    <w:rsid w:val="004E1182"/>
    <w:rsid w:val="004E1521"/>
    <w:rsid w:val="004E1EDE"/>
    <w:rsid w:val="004E21E2"/>
    <w:rsid w:val="004E293F"/>
    <w:rsid w:val="004E380D"/>
    <w:rsid w:val="004E3A90"/>
    <w:rsid w:val="004E7922"/>
    <w:rsid w:val="004F0DFC"/>
    <w:rsid w:val="004F0E2C"/>
    <w:rsid w:val="004F1FDC"/>
    <w:rsid w:val="004F2BA3"/>
    <w:rsid w:val="004F331B"/>
    <w:rsid w:val="004F3441"/>
    <w:rsid w:val="004F3913"/>
    <w:rsid w:val="004F404C"/>
    <w:rsid w:val="004F41B2"/>
    <w:rsid w:val="004F4AFC"/>
    <w:rsid w:val="004F52A5"/>
    <w:rsid w:val="004F5556"/>
    <w:rsid w:val="005000AE"/>
    <w:rsid w:val="00500C8C"/>
    <w:rsid w:val="00501375"/>
    <w:rsid w:val="00501D3B"/>
    <w:rsid w:val="005022C9"/>
    <w:rsid w:val="00502B14"/>
    <w:rsid w:val="005044E0"/>
    <w:rsid w:val="00505FF8"/>
    <w:rsid w:val="0050779D"/>
    <w:rsid w:val="00511B60"/>
    <w:rsid w:val="005127A3"/>
    <w:rsid w:val="005139EA"/>
    <w:rsid w:val="00514785"/>
    <w:rsid w:val="00515D7A"/>
    <w:rsid w:val="00517C3D"/>
    <w:rsid w:val="00520BBB"/>
    <w:rsid w:val="005241AA"/>
    <w:rsid w:val="00525456"/>
    <w:rsid w:val="00530096"/>
    <w:rsid w:val="00532236"/>
    <w:rsid w:val="00532D81"/>
    <w:rsid w:val="005333D8"/>
    <w:rsid w:val="005377E5"/>
    <w:rsid w:val="00537BE6"/>
    <w:rsid w:val="00541DFE"/>
    <w:rsid w:val="00543E6C"/>
    <w:rsid w:val="00544184"/>
    <w:rsid w:val="00545103"/>
    <w:rsid w:val="00551745"/>
    <w:rsid w:val="00551DEA"/>
    <w:rsid w:val="00554757"/>
    <w:rsid w:val="005552FD"/>
    <w:rsid w:val="00555C38"/>
    <w:rsid w:val="005600E5"/>
    <w:rsid w:val="00561758"/>
    <w:rsid w:val="005636CB"/>
    <w:rsid w:val="00564440"/>
    <w:rsid w:val="0056454E"/>
    <w:rsid w:val="00564E8F"/>
    <w:rsid w:val="00565339"/>
    <w:rsid w:val="0057052F"/>
    <w:rsid w:val="005728A4"/>
    <w:rsid w:val="0057342E"/>
    <w:rsid w:val="005763FC"/>
    <w:rsid w:val="00576EB4"/>
    <w:rsid w:val="00577B30"/>
    <w:rsid w:val="005804B6"/>
    <w:rsid w:val="0058193D"/>
    <w:rsid w:val="00582768"/>
    <w:rsid w:val="00582DCA"/>
    <w:rsid w:val="00583461"/>
    <w:rsid w:val="00583808"/>
    <w:rsid w:val="0058395A"/>
    <w:rsid w:val="00583BBE"/>
    <w:rsid w:val="005848FE"/>
    <w:rsid w:val="005856A4"/>
    <w:rsid w:val="00586261"/>
    <w:rsid w:val="00590730"/>
    <w:rsid w:val="00591345"/>
    <w:rsid w:val="0059195D"/>
    <w:rsid w:val="00597652"/>
    <w:rsid w:val="005A02BB"/>
    <w:rsid w:val="005A0809"/>
    <w:rsid w:val="005A1B99"/>
    <w:rsid w:val="005A3051"/>
    <w:rsid w:val="005A3F13"/>
    <w:rsid w:val="005A4362"/>
    <w:rsid w:val="005A53FE"/>
    <w:rsid w:val="005B0B86"/>
    <w:rsid w:val="005B1055"/>
    <w:rsid w:val="005B1F9C"/>
    <w:rsid w:val="005B226E"/>
    <w:rsid w:val="005B4555"/>
    <w:rsid w:val="005B459B"/>
    <w:rsid w:val="005B7D22"/>
    <w:rsid w:val="005C029E"/>
    <w:rsid w:val="005C2038"/>
    <w:rsid w:val="005C20A4"/>
    <w:rsid w:val="005C58A3"/>
    <w:rsid w:val="005C5B5C"/>
    <w:rsid w:val="005C757D"/>
    <w:rsid w:val="005C767D"/>
    <w:rsid w:val="005C7991"/>
    <w:rsid w:val="005D2E8C"/>
    <w:rsid w:val="005D4DE3"/>
    <w:rsid w:val="005D60F6"/>
    <w:rsid w:val="005E085D"/>
    <w:rsid w:val="005E17C2"/>
    <w:rsid w:val="005E3FA7"/>
    <w:rsid w:val="005E4080"/>
    <w:rsid w:val="005E4266"/>
    <w:rsid w:val="005E43ED"/>
    <w:rsid w:val="005E7963"/>
    <w:rsid w:val="005F1DF6"/>
    <w:rsid w:val="005F218C"/>
    <w:rsid w:val="005F4523"/>
    <w:rsid w:val="006003AB"/>
    <w:rsid w:val="00601D4D"/>
    <w:rsid w:val="006021B4"/>
    <w:rsid w:val="0060457F"/>
    <w:rsid w:val="0060543C"/>
    <w:rsid w:val="00605B5B"/>
    <w:rsid w:val="006062D8"/>
    <w:rsid w:val="00606485"/>
    <w:rsid w:val="00606827"/>
    <w:rsid w:val="006076DD"/>
    <w:rsid w:val="00607775"/>
    <w:rsid w:val="0061243E"/>
    <w:rsid w:val="00612A27"/>
    <w:rsid w:val="00614F51"/>
    <w:rsid w:val="00615961"/>
    <w:rsid w:val="00615CC7"/>
    <w:rsid w:val="00615E87"/>
    <w:rsid w:val="00616719"/>
    <w:rsid w:val="006179BF"/>
    <w:rsid w:val="00620262"/>
    <w:rsid w:val="00621B4C"/>
    <w:rsid w:val="00621CD5"/>
    <w:rsid w:val="00621D78"/>
    <w:rsid w:val="006223EC"/>
    <w:rsid w:val="00625EC8"/>
    <w:rsid w:val="00626580"/>
    <w:rsid w:val="00627C52"/>
    <w:rsid w:val="00630771"/>
    <w:rsid w:val="00630937"/>
    <w:rsid w:val="00631157"/>
    <w:rsid w:val="00632CCA"/>
    <w:rsid w:val="00634896"/>
    <w:rsid w:val="00641330"/>
    <w:rsid w:val="00643094"/>
    <w:rsid w:val="00643801"/>
    <w:rsid w:val="0064395B"/>
    <w:rsid w:val="006459FA"/>
    <w:rsid w:val="006464B3"/>
    <w:rsid w:val="00647618"/>
    <w:rsid w:val="00653B84"/>
    <w:rsid w:val="00653E0D"/>
    <w:rsid w:val="00656D11"/>
    <w:rsid w:val="00664EF4"/>
    <w:rsid w:val="00670164"/>
    <w:rsid w:val="00670360"/>
    <w:rsid w:val="00671160"/>
    <w:rsid w:val="006747D0"/>
    <w:rsid w:val="006827D7"/>
    <w:rsid w:val="006865C8"/>
    <w:rsid w:val="00686B48"/>
    <w:rsid w:val="00687038"/>
    <w:rsid w:val="0068714E"/>
    <w:rsid w:val="00690462"/>
    <w:rsid w:val="006910BF"/>
    <w:rsid w:val="006929F7"/>
    <w:rsid w:val="0069374A"/>
    <w:rsid w:val="00694AB8"/>
    <w:rsid w:val="00695B27"/>
    <w:rsid w:val="00695EF7"/>
    <w:rsid w:val="0069699D"/>
    <w:rsid w:val="006A013F"/>
    <w:rsid w:val="006A1D92"/>
    <w:rsid w:val="006A201C"/>
    <w:rsid w:val="006A43D7"/>
    <w:rsid w:val="006A50FB"/>
    <w:rsid w:val="006A6B00"/>
    <w:rsid w:val="006A6EC0"/>
    <w:rsid w:val="006B2C51"/>
    <w:rsid w:val="006B58E5"/>
    <w:rsid w:val="006B6361"/>
    <w:rsid w:val="006C2027"/>
    <w:rsid w:val="006C3DB9"/>
    <w:rsid w:val="006C48BD"/>
    <w:rsid w:val="006C5149"/>
    <w:rsid w:val="006C562D"/>
    <w:rsid w:val="006D18C4"/>
    <w:rsid w:val="006D220B"/>
    <w:rsid w:val="006D360C"/>
    <w:rsid w:val="006D542D"/>
    <w:rsid w:val="006D5AC9"/>
    <w:rsid w:val="006D66ED"/>
    <w:rsid w:val="006E0329"/>
    <w:rsid w:val="006E2F51"/>
    <w:rsid w:val="006E4488"/>
    <w:rsid w:val="006E5EA5"/>
    <w:rsid w:val="006E6CA8"/>
    <w:rsid w:val="006E6FE1"/>
    <w:rsid w:val="006E786B"/>
    <w:rsid w:val="006F1730"/>
    <w:rsid w:val="006F1FA7"/>
    <w:rsid w:val="006F5DCA"/>
    <w:rsid w:val="006F6BF6"/>
    <w:rsid w:val="007002B1"/>
    <w:rsid w:val="00704EB7"/>
    <w:rsid w:val="00705742"/>
    <w:rsid w:val="007104FE"/>
    <w:rsid w:val="00711B0C"/>
    <w:rsid w:val="007121A2"/>
    <w:rsid w:val="00713981"/>
    <w:rsid w:val="00716176"/>
    <w:rsid w:val="007176D6"/>
    <w:rsid w:val="00717F5D"/>
    <w:rsid w:val="00721C2D"/>
    <w:rsid w:val="00723F93"/>
    <w:rsid w:val="00727019"/>
    <w:rsid w:val="00727D54"/>
    <w:rsid w:val="00731EF2"/>
    <w:rsid w:val="007344C5"/>
    <w:rsid w:val="00734959"/>
    <w:rsid w:val="00735137"/>
    <w:rsid w:val="0073520D"/>
    <w:rsid w:val="0073771D"/>
    <w:rsid w:val="007403BE"/>
    <w:rsid w:val="0074146D"/>
    <w:rsid w:val="00746DFC"/>
    <w:rsid w:val="00754F26"/>
    <w:rsid w:val="0076147B"/>
    <w:rsid w:val="007614DE"/>
    <w:rsid w:val="00762CE8"/>
    <w:rsid w:val="00762F8E"/>
    <w:rsid w:val="00763250"/>
    <w:rsid w:val="00765E2D"/>
    <w:rsid w:val="007667A3"/>
    <w:rsid w:val="00767AD5"/>
    <w:rsid w:val="00767F93"/>
    <w:rsid w:val="00770553"/>
    <w:rsid w:val="00777969"/>
    <w:rsid w:val="00780226"/>
    <w:rsid w:val="0078087D"/>
    <w:rsid w:val="00780B2E"/>
    <w:rsid w:val="007811BC"/>
    <w:rsid w:val="00781AB4"/>
    <w:rsid w:val="007820C6"/>
    <w:rsid w:val="00782DD6"/>
    <w:rsid w:val="00784A9B"/>
    <w:rsid w:val="0078591C"/>
    <w:rsid w:val="00790C6F"/>
    <w:rsid w:val="007923B7"/>
    <w:rsid w:val="00792616"/>
    <w:rsid w:val="007926BB"/>
    <w:rsid w:val="00792EFF"/>
    <w:rsid w:val="0079344C"/>
    <w:rsid w:val="00793A8E"/>
    <w:rsid w:val="007968AE"/>
    <w:rsid w:val="00796BFE"/>
    <w:rsid w:val="007A0283"/>
    <w:rsid w:val="007A0863"/>
    <w:rsid w:val="007A09FD"/>
    <w:rsid w:val="007A28A3"/>
    <w:rsid w:val="007A393C"/>
    <w:rsid w:val="007A3B63"/>
    <w:rsid w:val="007A3B78"/>
    <w:rsid w:val="007A4D82"/>
    <w:rsid w:val="007A6368"/>
    <w:rsid w:val="007B0C12"/>
    <w:rsid w:val="007B43DB"/>
    <w:rsid w:val="007B4B79"/>
    <w:rsid w:val="007C02C7"/>
    <w:rsid w:val="007C0831"/>
    <w:rsid w:val="007C21EE"/>
    <w:rsid w:val="007C2AEB"/>
    <w:rsid w:val="007C425A"/>
    <w:rsid w:val="007C44EC"/>
    <w:rsid w:val="007C67AC"/>
    <w:rsid w:val="007D1023"/>
    <w:rsid w:val="007D315E"/>
    <w:rsid w:val="007D3386"/>
    <w:rsid w:val="007D3A2E"/>
    <w:rsid w:val="007D4B8F"/>
    <w:rsid w:val="007D4C5D"/>
    <w:rsid w:val="007D58C6"/>
    <w:rsid w:val="007D6652"/>
    <w:rsid w:val="007D673F"/>
    <w:rsid w:val="007D7B81"/>
    <w:rsid w:val="007E07A2"/>
    <w:rsid w:val="007E08AF"/>
    <w:rsid w:val="007E12A2"/>
    <w:rsid w:val="007E25D2"/>
    <w:rsid w:val="007E343D"/>
    <w:rsid w:val="007E3CE8"/>
    <w:rsid w:val="007E3E5A"/>
    <w:rsid w:val="007E3E64"/>
    <w:rsid w:val="007E4AA7"/>
    <w:rsid w:val="007E54A5"/>
    <w:rsid w:val="007E54E0"/>
    <w:rsid w:val="007F2DEB"/>
    <w:rsid w:val="007F4383"/>
    <w:rsid w:val="007F52BB"/>
    <w:rsid w:val="007F7F3C"/>
    <w:rsid w:val="00801601"/>
    <w:rsid w:val="008021CA"/>
    <w:rsid w:val="008029A5"/>
    <w:rsid w:val="008035BF"/>
    <w:rsid w:val="00806BBC"/>
    <w:rsid w:val="00810528"/>
    <w:rsid w:val="00810991"/>
    <w:rsid w:val="0081226A"/>
    <w:rsid w:val="00812BC0"/>
    <w:rsid w:val="00812E9F"/>
    <w:rsid w:val="00814A9B"/>
    <w:rsid w:val="00814F66"/>
    <w:rsid w:val="00815421"/>
    <w:rsid w:val="0081663A"/>
    <w:rsid w:val="0081714F"/>
    <w:rsid w:val="00817C9E"/>
    <w:rsid w:val="008205AF"/>
    <w:rsid w:val="008225E5"/>
    <w:rsid w:val="00823BFE"/>
    <w:rsid w:val="0082753E"/>
    <w:rsid w:val="00831053"/>
    <w:rsid w:val="008314D2"/>
    <w:rsid w:val="0083254D"/>
    <w:rsid w:val="00834486"/>
    <w:rsid w:val="0083561E"/>
    <w:rsid w:val="00836249"/>
    <w:rsid w:val="00836F00"/>
    <w:rsid w:val="00836F5F"/>
    <w:rsid w:val="00841DE4"/>
    <w:rsid w:val="00846192"/>
    <w:rsid w:val="00850806"/>
    <w:rsid w:val="0085153D"/>
    <w:rsid w:val="00851C03"/>
    <w:rsid w:val="008551F9"/>
    <w:rsid w:val="00856A1B"/>
    <w:rsid w:val="00857F95"/>
    <w:rsid w:val="00860E2E"/>
    <w:rsid w:val="008621C3"/>
    <w:rsid w:val="008622F3"/>
    <w:rsid w:val="00864A0E"/>
    <w:rsid w:val="00865486"/>
    <w:rsid w:val="00865974"/>
    <w:rsid w:val="008659F8"/>
    <w:rsid w:val="00871D9E"/>
    <w:rsid w:val="00874B7B"/>
    <w:rsid w:val="00875A70"/>
    <w:rsid w:val="00876275"/>
    <w:rsid w:val="00876619"/>
    <w:rsid w:val="0088202A"/>
    <w:rsid w:val="0088275D"/>
    <w:rsid w:val="00882B99"/>
    <w:rsid w:val="00886121"/>
    <w:rsid w:val="00886352"/>
    <w:rsid w:val="008866E5"/>
    <w:rsid w:val="00890D29"/>
    <w:rsid w:val="00893157"/>
    <w:rsid w:val="00893C7B"/>
    <w:rsid w:val="008975B1"/>
    <w:rsid w:val="00897701"/>
    <w:rsid w:val="008A295B"/>
    <w:rsid w:val="008A3811"/>
    <w:rsid w:val="008A3CA4"/>
    <w:rsid w:val="008A4CEE"/>
    <w:rsid w:val="008A6144"/>
    <w:rsid w:val="008A6604"/>
    <w:rsid w:val="008A7259"/>
    <w:rsid w:val="008B1C73"/>
    <w:rsid w:val="008B4E92"/>
    <w:rsid w:val="008B5482"/>
    <w:rsid w:val="008B54F6"/>
    <w:rsid w:val="008B6893"/>
    <w:rsid w:val="008B73CA"/>
    <w:rsid w:val="008C11F4"/>
    <w:rsid w:val="008C1DDC"/>
    <w:rsid w:val="008C2BEC"/>
    <w:rsid w:val="008C5082"/>
    <w:rsid w:val="008C6523"/>
    <w:rsid w:val="008C6D0E"/>
    <w:rsid w:val="008C7568"/>
    <w:rsid w:val="008D09D2"/>
    <w:rsid w:val="008D1FF8"/>
    <w:rsid w:val="008D21C3"/>
    <w:rsid w:val="008D39C5"/>
    <w:rsid w:val="008D62C7"/>
    <w:rsid w:val="008E0D8F"/>
    <w:rsid w:val="008E12A3"/>
    <w:rsid w:val="008E1317"/>
    <w:rsid w:val="008E1D89"/>
    <w:rsid w:val="008E1FA7"/>
    <w:rsid w:val="008E3848"/>
    <w:rsid w:val="008E3E3E"/>
    <w:rsid w:val="008E4F6F"/>
    <w:rsid w:val="008E5D66"/>
    <w:rsid w:val="008E7687"/>
    <w:rsid w:val="008F4CCA"/>
    <w:rsid w:val="008F5F87"/>
    <w:rsid w:val="00900A34"/>
    <w:rsid w:val="00902F6A"/>
    <w:rsid w:val="00905264"/>
    <w:rsid w:val="00906DF5"/>
    <w:rsid w:val="00907073"/>
    <w:rsid w:val="00907630"/>
    <w:rsid w:val="00911BBE"/>
    <w:rsid w:val="009141D4"/>
    <w:rsid w:val="00915A2A"/>
    <w:rsid w:val="00916127"/>
    <w:rsid w:val="009208F5"/>
    <w:rsid w:val="0092278E"/>
    <w:rsid w:val="00923A21"/>
    <w:rsid w:val="009260E4"/>
    <w:rsid w:val="00927D51"/>
    <w:rsid w:val="0093040E"/>
    <w:rsid w:val="00930925"/>
    <w:rsid w:val="00932162"/>
    <w:rsid w:val="00932272"/>
    <w:rsid w:val="00932862"/>
    <w:rsid w:val="00932B05"/>
    <w:rsid w:val="00934E85"/>
    <w:rsid w:val="009353C3"/>
    <w:rsid w:val="00935D60"/>
    <w:rsid w:val="00937988"/>
    <w:rsid w:val="009406C4"/>
    <w:rsid w:val="0094104B"/>
    <w:rsid w:val="009423C0"/>
    <w:rsid w:val="0094413A"/>
    <w:rsid w:val="009447BB"/>
    <w:rsid w:val="00944C48"/>
    <w:rsid w:val="00946335"/>
    <w:rsid w:val="00950917"/>
    <w:rsid w:val="009513C4"/>
    <w:rsid w:val="00952341"/>
    <w:rsid w:val="0095358D"/>
    <w:rsid w:val="0095415F"/>
    <w:rsid w:val="00954993"/>
    <w:rsid w:val="00954AFE"/>
    <w:rsid w:val="00955E55"/>
    <w:rsid w:val="00956CE6"/>
    <w:rsid w:val="009603C9"/>
    <w:rsid w:val="0096088F"/>
    <w:rsid w:val="00962200"/>
    <w:rsid w:val="009643E4"/>
    <w:rsid w:val="00965805"/>
    <w:rsid w:val="00965C2F"/>
    <w:rsid w:val="00966F54"/>
    <w:rsid w:val="00967642"/>
    <w:rsid w:val="00974C98"/>
    <w:rsid w:val="00974ED4"/>
    <w:rsid w:val="00975E61"/>
    <w:rsid w:val="00976BD8"/>
    <w:rsid w:val="00976E31"/>
    <w:rsid w:val="00977C63"/>
    <w:rsid w:val="00977FAE"/>
    <w:rsid w:val="00980087"/>
    <w:rsid w:val="00980C0B"/>
    <w:rsid w:val="00982A5B"/>
    <w:rsid w:val="00983D93"/>
    <w:rsid w:val="0098524F"/>
    <w:rsid w:val="0098673E"/>
    <w:rsid w:val="00987444"/>
    <w:rsid w:val="00987ABE"/>
    <w:rsid w:val="00990418"/>
    <w:rsid w:val="009906C7"/>
    <w:rsid w:val="00992453"/>
    <w:rsid w:val="0099299A"/>
    <w:rsid w:val="00993B0A"/>
    <w:rsid w:val="00993BFE"/>
    <w:rsid w:val="00993EB4"/>
    <w:rsid w:val="009963CD"/>
    <w:rsid w:val="009964D0"/>
    <w:rsid w:val="009965A8"/>
    <w:rsid w:val="00997CD5"/>
    <w:rsid w:val="009A350F"/>
    <w:rsid w:val="009A65DF"/>
    <w:rsid w:val="009B266D"/>
    <w:rsid w:val="009B29F0"/>
    <w:rsid w:val="009B44EE"/>
    <w:rsid w:val="009B5060"/>
    <w:rsid w:val="009B5A46"/>
    <w:rsid w:val="009B5CBF"/>
    <w:rsid w:val="009B5E39"/>
    <w:rsid w:val="009C1179"/>
    <w:rsid w:val="009C184A"/>
    <w:rsid w:val="009C2CA5"/>
    <w:rsid w:val="009C7038"/>
    <w:rsid w:val="009D0AEF"/>
    <w:rsid w:val="009D26DA"/>
    <w:rsid w:val="009D3AAB"/>
    <w:rsid w:val="009D3E45"/>
    <w:rsid w:val="009D5A7F"/>
    <w:rsid w:val="009D6322"/>
    <w:rsid w:val="009D6A46"/>
    <w:rsid w:val="009E1F04"/>
    <w:rsid w:val="009E2878"/>
    <w:rsid w:val="009E2AA5"/>
    <w:rsid w:val="009E3B03"/>
    <w:rsid w:val="009E4783"/>
    <w:rsid w:val="009E4D52"/>
    <w:rsid w:val="009F351F"/>
    <w:rsid w:val="009F3631"/>
    <w:rsid w:val="009F3F89"/>
    <w:rsid w:val="009F404D"/>
    <w:rsid w:val="009F480E"/>
    <w:rsid w:val="009F5F56"/>
    <w:rsid w:val="009F6C7F"/>
    <w:rsid w:val="00A0069F"/>
    <w:rsid w:val="00A022A2"/>
    <w:rsid w:val="00A0238A"/>
    <w:rsid w:val="00A02D15"/>
    <w:rsid w:val="00A05746"/>
    <w:rsid w:val="00A05D2A"/>
    <w:rsid w:val="00A05E33"/>
    <w:rsid w:val="00A061EF"/>
    <w:rsid w:val="00A0740D"/>
    <w:rsid w:val="00A10737"/>
    <w:rsid w:val="00A10B8E"/>
    <w:rsid w:val="00A11403"/>
    <w:rsid w:val="00A12B19"/>
    <w:rsid w:val="00A133BB"/>
    <w:rsid w:val="00A14CA4"/>
    <w:rsid w:val="00A152D3"/>
    <w:rsid w:val="00A171F5"/>
    <w:rsid w:val="00A17EC2"/>
    <w:rsid w:val="00A21A19"/>
    <w:rsid w:val="00A23F3F"/>
    <w:rsid w:val="00A248F7"/>
    <w:rsid w:val="00A2636F"/>
    <w:rsid w:val="00A26B0D"/>
    <w:rsid w:val="00A30C09"/>
    <w:rsid w:val="00A30E58"/>
    <w:rsid w:val="00A30EDD"/>
    <w:rsid w:val="00A315DB"/>
    <w:rsid w:val="00A34019"/>
    <w:rsid w:val="00A36BDF"/>
    <w:rsid w:val="00A37037"/>
    <w:rsid w:val="00A3735A"/>
    <w:rsid w:val="00A403D6"/>
    <w:rsid w:val="00A4279B"/>
    <w:rsid w:val="00A42F1B"/>
    <w:rsid w:val="00A42F35"/>
    <w:rsid w:val="00A437A1"/>
    <w:rsid w:val="00A45843"/>
    <w:rsid w:val="00A461F1"/>
    <w:rsid w:val="00A478A9"/>
    <w:rsid w:val="00A47ECF"/>
    <w:rsid w:val="00A47F0F"/>
    <w:rsid w:val="00A535C2"/>
    <w:rsid w:val="00A546BC"/>
    <w:rsid w:val="00A54B71"/>
    <w:rsid w:val="00A55989"/>
    <w:rsid w:val="00A5694A"/>
    <w:rsid w:val="00A63DA4"/>
    <w:rsid w:val="00A649BF"/>
    <w:rsid w:val="00A65AAC"/>
    <w:rsid w:val="00A73655"/>
    <w:rsid w:val="00A75CD5"/>
    <w:rsid w:val="00A75CDB"/>
    <w:rsid w:val="00A81088"/>
    <w:rsid w:val="00A83DF3"/>
    <w:rsid w:val="00A84628"/>
    <w:rsid w:val="00A85915"/>
    <w:rsid w:val="00A87476"/>
    <w:rsid w:val="00A9075B"/>
    <w:rsid w:val="00A93735"/>
    <w:rsid w:val="00A9401B"/>
    <w:rsid w:val="00A952AB"/>
    <w:rsid w:val="00A96F60"/>
    <w:rsid w:val="00A9783D"/>
    <w:rsid w:val="00AA0A79"/>
    <w:rsid w:val="00AA0ACE"/>
    <w:rsid w:val="00AA45E6"/>
    <w:rsid w:val="00AA5274"/>
    <w:rsid w:val="00AA5A37"/>
    <w:rsid w:val="00AA6040"/>
    <w:rsid w:val="00AB0BD7"/>
    <w:rsid w:val="00AB290F"/>
    <w:rsid w:val="00AB2B1A"/>
    <w:rsid w:val="00AB489C"/>
    <w:rsid w:val="00AB50C1"/>
    <w:rsid w:val="00AB520B"/>
    <w:rsid w:val="00AB6936"/>
    <w:rsid w:val="00AC0C3B"/>
    <w:rsid w:val="00AC2D63"/>
    <w:rsid w:val="00AC3DD1"/>
    <w:rsid w:val="00AC49A1"/>
    <w:rsid w:val="00AC6FC8"/>
    <w:rsid w:val="00AD03D8"/>
    <w:rsid w:val="00AD0711"/>
    <w:rsid w:val="00AD704E"/>
    <w:rsid w:val="00AE5FE0"/>
    <w:rsid w:val="00AE60B7"/>
    <w:rsid w:val="00AF0259"/>
    <w:rsid w:val="00AF2AB7"/>
    <w:rsid w:val="00AF2B1C"/>
    <w:rsid w:val="00AF4BAF"/>
    <w:rsid w:val="00AF4D3F"/>
    <w:rsid w:val="00B00D27"/>
    <w:rsid w:val="00B00D6E"/>
    <w:rsid w:val="00B01078"/>
    <w:rsid w:val="00B011C5"/>
    <w:rsid w:val="00B029CC"/>
    <w:rsid w:val="00B02A2E"/>
    <w:rsid w:val="00B0300B"/>
    <w:rsid w:val="00B05457"/>
    <w:rsid w:val="00B057F5"/>
    <w:rsid w:val="00B128A0"/>
    <w:rsid w:val="00B132D1"/>
    <w:rsid w:val="00B1400F"/>
    <w:rsid w:val="00B15924"/>
    <w:rsid w:val="00B1645A"/>
    <w:rsid w:val="00B16476"/>
    <w:rsid w:val="00B20240"/>
    <w:rsid w:val="00B20B6B"/>
    <w:rsid w:val="00B22A62"/>
    <w:rsid w:val="00B22BD0"/>
    <w:rsid w:val="00B23281"/>
    <w:rsid w:val="00B2394C"/>
    <w:rsid w:val="00B27571"/>
    <w:rsid w:val="00B31292"/>
    <w:rsid w:val="00B37547"/>
    <w:rsid w:val="00B4164B"/>
    <w:rsid w:val="00B41CBE"/>
    <w:rsid w:val="00B44D2F"/>
    <w:rsid w:val="00B46064"/>
    <w:rsid w:val="00B50E1E"/>
    <w:rsid w:val="00B53676"/>
    <w:rsid w:val="00B53EAC"/>
    <w:rsid w:val="00B5409A"/>
    <w:rsid w:val="00B55574"/>
    <w:rsid w:val="00B5646C"/>
    <w:rsid w:val="00B569D7"/>
    <w:rsid w:val="00B57555"/>
    <w:rsid w:val="00B6003B"/>
    <w:rsid w:val="00B60163"/>
    <w:rsid w:val="00B62DFC"/>
    <w:rsid w:val="00B64089"/>
    <w:rsid w:val="00B643A9"/>
    <w:rsid w:val="00B6525D"/>
    <w:rsid w:val="00B653FC"/>
    <w:rsid w:val="00B65A61"/>
    <w:rsid w:val="00B65ABA"/>
    <w:rsid w:val="00B661F4"/>
    <w:rsid w:val="00B675EA"/>
    <w:rsid w:val="00B6790F"/>
    <w:rsid w:val="00B67AFE"/>
    <w:rsid w:val="00B70031"/>
    <w:rsid w:val="00B71B3B"/>
    <w:rsid w:val="00B77181"/>
    <w:rsid w:val="00B8068D"/>
    <w:rsid w:val="00B811B4"/>
    <w:rsid w:val="00B8165E"/>
    <w:rsid w:val="00B83FB8"/>
    <w:rsid w:val="00B853DB"/>
    <w:rsid w:val="00B866A4"/>
    <w:rsid w:val="00B8715A"/>
    <w:rsid w:val="00B872B5"/>
    <w:rsid w:val="00B87D61"/>
    <w:rsid w:val="00B91BC9"/>
    <w:rsid w:val="00B93948"/>
    <w:rsid w:val="00B962B5"/>
    <w:rsid w:val="00BA1BBB"/>
    <w:rsid w:val="00BA4BC7"/>
    <w:rsid w:val="00BA55B7"/>
    <w:rsid w:val="00BA5E47"/>
    <w:rsid w:val="00BA7D57"/>
    <w:rsid w:val="00BB156E"/>
    <w:rsid w:val="00BB3237"/>
    <w:rsid w:val="00BB3330"/>
    <w:rsid w:val="00BB47D7"/>
    <w:rsid w:val="00BB4A62"/>
    <w:rsid w:val="00BB4BC7"/>
    <w:rsid w:val="00BB6524"/>
    <w:rsid w:val="00BB6F96"/>
    <w:rsid w:val="00BC01C1"/>
    <w:rsid w:val="00BC034F"/>
    <w:rsid w:val="00BC10E7"/>
    <w:rsid w:val="00BC1D37"/>
    <w:rsid w:val="00BC272F"/>
    <w:rsid w:val="00BC45A1"/>
    <w:rsid w:val="00BC4937"/>
    <w:rsid w:val="00BC5041"/>
    <w:rsid w:val="00BC5A34"/>
    <w:rsid w:val="00BD0030"/>
    <w:rsid w:val="00BD17F5"/>
    <w:rsid w:val="00BD3AA5"/>
    <w:rsid w:val="00BD442F"/>
    <w:rsid w:val="00BD536D"/>
    <w:rsid w:val="00BD6E05"/>
    <w:rsid w:val="00BE332B"/>
    <w:rsid w:val="00BE4EB0"/>
    <w:rsid w:val="00BE54D0"/>
    <w:rsid w:val="00BE64D8"/>
    <w:rsid w:val="00BF1BF7"/>
    <w:rsid w:val="00BF32E6"/>
    <w:rsid w:val="00BF4BA1"/>
    <w:rsid w:val="00BF4FE2"/>
    <w:rsid w:val="00BF60AF"/>
    <w:rsid w:val="00BF6B6C"/>
    <w:rsid w:val="00BF7251"/>
    <w:rsid w:val="00BF7537"/>
    <w:rsid w:val="00BF7F28"/>
    <w:rsid w:val="00C01909"/>
    <w:rsid w:val="00C03FB8"/>
    <w:rsid w:val="00C05787"/>
    <w:rsid w:val="00C13059"/>
    <w:rsid w:val="00C156D4"/>
    <w:rsid w:val="00C167A3"/>
    <w:rsid w:val="00C174BF"/>
    <w:rsid w:val="00C177AB"/>
    <w:rsid w:val="00C2181C"/>
    <w:rsid w:val="00C2419B"/>
    <w:rsid w:val="00C2657D"/>
    <w:rsid w:val="00C310F5"/>
    <w:rsid w:val="00C316E4"/>
    <w:rsid w:val="00C349C6"/>
    <w:rsid w:val="00C3747C"/>
    <w:rsid w:val="00C403C4"/>
    <w:rsid w:val="00C405E6"/>
    <w:rsid w:val="00C416E1"/>
    <w:rsid w:val="00C41CB5"/>
    <w:rsid w:val="00C42853"/>
    <w:rsid w:val="00C42B37"/>
    <w:rsid w:val="00C4550E"/>
    <w:rsid w:val="00C460CD"/>
    <w:rsid w:val="00C4660C"/>
    <w:rsid w:val="00C47BF8"/>
    <w:rsid w:val="00C51921"/>
    <w:rsid w:val="00C51B1C"/>
    <w:rsid w:val="00C5272A"/>
    <w:rsid w:val="00C53AA4"/>
    <w:rsid w:val="00C53DCE"/>
    <w:rsid w:val="00C56CA3"/>
    <w:rsid w:val="00C60F61"/>
    <w:rsid w:val="00C61905"/>
    <w:rsid w:val="00C64F4D"/>
    <w:rsid w:val="00C655F2"/>
    <w:rsid w:val="00C65B4C"/>
    <w:rsid w:val="00C65B61"/>
    <w:rsid w:val="00C67A89"/>
    <w:rsid w:val="00C67D0F"/>
    <w:rsid w:val="00C70E53"/>
    <w:rsid w:val="00C72979"/>
    <w:rsid w:val="00C72AD2"/>
    <w:rsid w:val="00C735CD"/>
    <w:rsid w:val="00C73902"/>
    <w:rsid w:val="00C73CF4"/>
    <w:rsid w:val="00C74057"/>
    <w:rsid w:val="00C74601"/>
    <w:rsid w:val="00C76944"/>
    <w:rsid w:val="00C77E6B"/>
    <w:rsid w:val="00C81529"/>
    <w:rsid w:val="00C81BA6"/>
    <w:rsid w:val="00C82B54"/>
    <w:rsid w:val="00C8377C"/>
    <w:rsid w:val="00C84374"/>
    <w:rsid w:val="00C86C72"/>
    <w:rsid w:val="00C877CD"/>
    <w:rsid w:val="00C902E9"/>
    <w:rsid w:val="00C908B7"/>
    <w:rsid w:val="00C91D81"/>
    <w:rsid w:val="00C92A42"/>
    <w:rsid w:val="00C93CD5"/>
    <w:rsid w:val="00C93E83"/>
    <w:rsid w:val="00C96147"/>
    <w:rsid w:val="00C96399"/>
    <w:rsid w:val="00CA18F2"/>
    <w:rsid w:val="00CA4871"/>
    <w:rsid w:val="00CA5650"/>
    <w:rsid w:val="00CA64D2"/>
    <w:rsid w:val="00CA6722"/>
    <w:rsid w:val="00CA6D4E"/>
    <w:rsid w:val="00CA7B4B"/>
    <w:rsid w:val="00CB094E"/>
    <w:rsid w:val="00CB1232"/>
    <w:rsid w:val="00CB2858"/>
    <w:rsid w:val="00CB36A8"/>
    <w:rsid w:val="00CB4114"/>
    <w:rsid w:val="00CB453C"/>
    <w:rsid w:val="00CB72B1"/>
    <w:rsid w:val="00CB7B4F"/>
    <w:rsid w:val="00CC139A"/>
    <w:rsid w:val="00CC1843"/>
    <w:rsid w:val="00CC1E2E"/>
    <w:rsid w:val="00CC1E7A"/>
    <w:rsid w:val="00CC4F64"/>
    <w:rsid w:val="00CC55FF"/>
    <w:rsid w:val="00CD058C"/>
    <w:rsid w:val="00CD0776"/>
    <w:rsid w:val="00CD1E59"/>
    <w:rsid w:val="00CD3B98"/>
    <w:rsid w:val="00CD4216"/>
    <w:rsid w:val="00CD4AC4"/>
    <w:rsid w:val="00CD4AD4"/>
    <w:rsid w:val="00CD518C"/>
    <w:rsid w:val="00CD6B95"/>
    <w:rsid w:val="00CD733F"/>
    <w:rsid w:val="00CE0942"/>
    <w:rsid w:val="00CE5198"/>
    <w:rsid w:val="00CE7B93"/>
    <w:rsid w:val="00CE7CA5"/>
    <w:rsid w:val="00CF06ED"/>
    <w:rsid w:val="00CF1D81"/>
    <w:rsid w:val="00CF2DC9"/>
    <w:rsid w:val="00CF44AF"/>
    <w:rsid w:val="00CF7CB6"/>
    <w:rsid w:val="00D03D18"/>
    <w:rsid w:val="00D04ACE"/>
    <w:rsid w:val="00D068FF"/>
    <w:rsid w:val="00D06905"/>
    <w:rsid w:val="00D13E2E"/>
    <w:rsid w:val="00D14A79"/>
    <w:rsid w:val="00D17CB5"/>
    <w:rsid w:val="00D202C6"/>
    <w:rsid w:val="00D204EA"/>
    <w:rsid w:val="00D209BB"/>
    <w:rsid w:val="00D219F4"/>
    <w:rsid w:val="00D22A8A"/>
    <w:rsid w:val="00D23DBF"/>
    <w:rsid w:val="00D25B37"/>
    <w:rsid w:val="00D2680C"/>
    <w:rsid w:val="00D27D54"/>
    <w:rsid w:val="00D311AB"/>
    <w:rsid w:val="00D3210C"/>
    <w:rsid w:val="00D325A8"/>
    <w:rsid w:val="00D325D8"/>
    <w:rsid w:val="00D339EB"/>
    <w:rsid w:val="00D36130"/>
    <w:rsid w:val="00D40A3D"/>
    <w:rsid w:val="00D442AD"/>
    <w:rsid w:val="00D45DB0"/>
    <w:rsid w:val="00D47034"/>
    <w:rsid w:val="00D47D0B"/>
    <w:rsid w:val="00D517B4"/>
    <w:rsid w:val="00D51EF4"/>
    <w:rsid w:val="00D54D73"/>
    <w:rsid w:val="00D55242"/>
    <w:rsid w:val="00D5618A"/>
    <w:rsid w:val="00D57800"/>
    <w:rsid w:val="00D5784B"/>
    <w:rsid w:val="00D63EFB"/>
    <w:rsid w:val="00D64979"/>
    <w:rsid w:val="00D658AF"/>
    <w:rsid w:val="00D704AC"/>
    <w:rsid w:val="00D71BA3"/>
    <w:rsid w:val="00D74780"/>
    <w:rsid w:val="00D76580"/>
    <w:rsid w:val="00D77C43"/>
    <w:rsid w:val="00D83CA3"/>
    <w:rsid w:val="00D83DE9"/>
    <w:rsid w:val="00D8450D"/>
    <w:rsid w:val="00D845B6"/>
    <w:rsid w:val="00D85006"/>
    <w:rsid w:val="00D86BF8"/>
    <w:rsid w:val="00D871E6"/>
    <w:rsid w:val="00D9180D"/>
    <w:rsid w:val="00D94066"/>
    <w:rsid w:val="00D95AF9"/>
    <w:rsid w:val="00D9614D"/>
    <w:rsid w:val="00DA061D"/>
    <w:rsid w:val="00DA09C9"/>
    <w:rsid w:val="00DA1822"/>
    <w:rsid w:val="00DA33AE"/>
    <w:rsid w:val="00DA6A8A"/>
    <w:rsid w:val="00DB1280"/>
    <w:rsid w:val="00DB18D8"/>
    <w:rsid w:val="00DB2DA4"/>
    <w:rsid w:val="00DB31F3"/>
    <w:rsid w:val="00DB335D"/>
    <w:rsid w:val="00DB353A"/>
    <w:rsid w:val="00DB5406"/>
    <w:rsid w:val="00DB55AE"/>
    <w:rsid w:val="00DB5E1F"/>
    <w:rsid w:val="00DB5EA7"/>
    <w:rsid w:val="00DB6536"/>
    <w:rsid w:val="00DB7C96"/>
    <w:rsid w:val="00DC0F70"/>
    <w:rsid w:val="00DC19D8"/>
    <w:rsid w:val="00DC2613"/>
    <w:rsid w:val="00DC4512"/>
    <w:rsid w:val="00DC5CEA"/>
    <w:rsid w:val="00DD13D1"/>
    <w:rsid w:val="00DD3691"/>
    <w:rsid w:val="00DD3C5B"/>
    <w:rsid w:val="00DD4B55"/>
    <w:rsid w:val="00DD516A"/>
    <w:rsid w:val="00DD524F"/>
    <w:rsid w:val="00DE1E90"/>
    <w:rsid w:val="00DE24E6"/>
    <w:rsid w:val="00DE364E"/>
    <w:rsid w:val="00DE7834"/>
    <w:rsid w:val="00DF07AD"/>
    <w:rsid w:val="00DF0ABB"/>
    <w:rsid w:val="00DF2AE5"/>
    <w:rsid w:val="00DF3364"/>
    <w:rsid w:val="00DF62C1"/>
    <w:rsid w:val="00DF7BB3"/>
    <w:rsid w:val="00E00BD2"/>
    <w:rsid w:val="00E02DA2"/>
    <w:rsid w:val="00E04DD8"/>
    <w:rsid w:val="00E055BB"/>
    <w:rsid w:val="00E11988"/>
    <w:rsid w:val="00E121B2"/>
    <w:rsid w:val="00E15C09"/>
    <w:rsid w:val="00E15DA9"/>
    <w:rsid w:val="00E168A0"/>
    <w:rsid w:val="00E168AC"/>
    <w:rsid w:val="00E2095D"/>
    <w:rsid w:val="00E22463"/>
    <w:rsid w:val="00E24554"/>
    <w:rsid w:val="00E26DD3"/>
    <w:rsid w:val="00E30414"/>
    <w:rsid w:val="00E30A45"/>
    <w:rsid w:val="00E30FD9"/>
    <w:rsid w:val="00E3157E"/>
    <w:rsid w:val="00E37C72"/>
    <w:rsid w:val="00E40769"/>
    <w:rsid w:val="00E42E8B"/>
    <w:rsid w:val="00E44C0F"/>
    <w:rsid w:val="00E44EEE"/>
    <w:rsid w:val="00E50F54"/>
    <w:rsid w:val="00E519A3"/>
    <w:rsid w:val="00E52647"/>
    <w:rsid w:val="00E5409A"/>
    <w:rsid w:val="00E56AFE"/>
    <w:rsid w:val="00E60382"/>
    <w:rsid w:val="00E60F12"/>
    <w:rsid w:val="00E6491E"/>
    <w:rsid w:val="00E652FB"/>
    <w:rsid w:val="00E657F3"/>
    <w:rsid w:val="00E663DA"/>
    <w:rsid w:val="00E665D3"/>
    <w:rsid w:val="00E66C20"/>
    <w:rsid w:val="00E71C46"/>
    <w:rsid w:val="00E71C4F"/>
    <w:rsid w:val="00E72BCF"/>
    <w:rsid w:val="00E75ED2"/>
    <w:rsid w:val="00E76F90"/>
    <w:rsid w:val="00E821E5"/>
    <w:rsid w:val="00E8241F"/>
    <w:rsid w:val="00E8280C"/>
    <w:rsid w:val="00E83E4C"/>
    <w:rsid w:val="00E842ED"/>
    <w:rsid w:val="00E84848"/>
    <w:rsid w:val="00E85FBB"/>
    <w:rsid w:val="00E910CB"/>
    <w:rsid w:val="00E91933"/>
    <w:rsid w:val="00E92A81"/>
    <w:rsid w:val="00E94A7B"/>
    <w:rsid w:val="00E969B1"/>
    <w:rsid w:val="00E96E30"/>
    <w:rsid w:val="00E97A14"/>
    <w:rsid w:val="00EA04E3"/>
    <w:rsid w:val="00EA0CDC"/>
    <w:rsid w:val="00EA275B"/>
    <w:rsid w:val="00EA617F"/>
    <w:rsid w:val="00EA6446"/>
    <w:rsid w:val="00EA74B8"/>
    <w:rsid w:val="00EB425A"/>
    <w:rsid w:val="00EB4C4C"/>
    <w:rsid w:val="00EB6338"/>
    <w:rsid w:val="00EB6552"/>
    <w:rsid w:val="00EC18E6"/>
    <w:rsid w:val="00EC1984"/>
    <w:rsid w:val="00EC234C"/>
    <w:rsid w:val="00EC4C2B"/>
    <w:rsid w:val="00EC52DA"/>
    <w:rsid w:val="00EC56F3"/>
    <w:rsid w:val="00EC693C"/>
    <w:rsid w:val="00ED3529"/>
    <w:rsid w:val="00ED3CA4"/>
    <w:rsid w:val="00ED4D17"/>
    <w:rsid w:val="00ED6624"/>
    <w:rsid w:val="00ED67F4"/>
    <w:rsid w:val="00EE1AAE"/>
    <w:rsid w:val="00EE33DD"/>
    <w:rsid w:val="00EE6CD3"/>
    <w:rsid w:val="00EE6F65"/>
    <w:rsid w:val="00EF02CB"/>
    <w:rsid w:val="00EF20D7"/>
    <w:rsid w:val="00EF3176"/>
    <w:rsid w:val="00EF3419"/>
    <w:rsid w:val="00EF404C"/>
    <w:rsid w:val="00EF47DF"/>
    <w:rsid w:val="00EF6D3E"/>
    <w:rsid w:val="00F008AD"/>
    <w:rsid w:val="00F0119C"/>
    <w:rsid w:val="00F02BDB"/>
    <w:rsid w:val="00F0441B"/>
    <w:rsid w:val="00F0509E"/>
    <w:rsid w:val="00F05F33"/>
    <w:rsid w:val="00F062BE"/>
    <w:rsid w:val="00F07623"/>
    <w:rsid w:val="00F079E7"/>
    <w:rsid w:val="00F13C21"/>
    <w:rsid w:val="00F14028"/>
    <w:rsid w:val="00F15052"/>
    <w:rsid w:val="00F1534F"/>
    <w:rsid w:val="00F2058E"/>
    <w:rsid w:val="00F21F2D"/>
    <w:rsid w:val="00F23070"/>
    <w:rsid w:val="00F23F9B"/>
    <w:rsid w:val="00F2540C"/>
    <w:rsid w:val="00F30705"/>
    <w:rsid w:val="00F30766"/>
    <w:rsid w:val="00F30ACC"/>
    <w:rsid w:val="00F3136B"/>
    <w:rsid w:val="00F314F1"/>
    <w:rsid w:val="00F323D2"/>
    <w:rsid w:val="00F327EA"/>
    <w:rsid w:val="00F32A1E"/>
    <w:rsid w:val="00F3363F"/>
    <w:rsid w:val="00F33641"/>
    <w:rsid w:val="00F34138"/>
    <w:rsid w:val="00F341A9"/>
    <w:rsid w:val="00F36BE2"/>
    <w:rsid w:val="00F41A2C"/>
    <w:rsid w:val="00F42842"/>
    <w:rsid w:val="00F43446"/>
    <w:rsid w:val="00F43EE0"/>
    <w:rsid w:val="00F445A9"/>
    <w:rsid w:val="00F4512D"/>
    <w:rsid w:val="00F45784"/>
    <w:rsid w:val="00F46E40"/>
    <w:rsid w:val="00F4760A"/>
    <w:rsid w:val="00F503A5"/>
    <w:rsid w:val="00F51948"/>
    <w:rsid w:val="00F52B8E"/>
    <w:rsid w:val="00F531E7"/>
    <w:rsid w:val="00F53CFD"/>
    <w:rsid w:val="00F53DA6"/>
    <w:rsid w:val="00F54AF5"/>
    <w:rsid w:val="00F54FCF"/>
    <w:rsid w:val="00F557E3"/>
    <w:rsid w:val="00F55CAF"/>
    <w:rsid w:val="00F56FD5"/>
    <w:rsid w:val="00F57F8B"/>
    <w:rsid w:val="00F610AC"/>
    <w:rsid w:val="00F61E78"/>
    <w:rsid w:val="00F61F9E"/>
    <w:rsid w:val="00F624D0"/>
    <w:rsid w:val="00F635C5"/>
    <w:rsid w:val="00F6504F"/>
    <w:rsid w:val="00F66FCF"/>
    <w:rsid w:val="00F70153"/>
    <w:rsid w:val="00F702E5"/>
    <w:rsid w:val="00F70CB4"/>
    <w:rsid w:val="00F723A0"/>
    <w:rsid w:val="00F736E3"/>
    <w:rsid w:val="00F74B10"/>
    <w:rsid w:val="00F74BB5"/>
    <w:rsid w:val="00F74C62"/>
    <w:rsid w:val="00F767E8"/>
    <w:rsid w:val="00F76900"/>
    <w:rsid w:val="00F77A96"/>
    <w:rsid w:val="00F81063"/>
    <w:rsid w:val="00F832AF"/>
    <w:rsid w:val="00F85143"/>
    <w:rsid w:val="00F865B1"/>
    <w:rsid w:val="00F86A3F"/>
    <w:rsid w:val="00F876E3"/>
    <w:rsid w:val="00F90FB5"/>
    <w:rsid w:val="00F91140"/>
    <w:rsid w:val="00F91297"/>
    <w:rsid w:val="00F9133B"/>
    <w:rsid w:val="00F93861"/>
    <w:rsid w:val="00F955DC"/>
    <w:rsid w:val="00F96F0E"/>
    <w:rsid w:val="00F97105"/>
    <w:rsid w:val="00F97730"/>
    <w:rsid w:val="00FA1427"/>
    <w:rsid w:val="00FA4966"/>
    <w:rsid w:val="00FA5DED"/>
    <w:rsid w:val="00FA693A"/>
    <w:rsid w:val="00FA7BF4"/>
    <w:rsid w:val="00FB0278"/>
    <w:rsid w:val="00FB32A4"/>
    <w:rsid w:val="00FB402E"/>
    <w:rsid w:val="00FB594D"/>
    <w:rsid w:val="00FB7045"/>
    <w:rsid w:val="00FC0CDC"/>
    <w:rsid w:val="00FC0F20"/>
    <w:rsid w:val="00FC1A9D"/>
    <w:rsid w:val="00FC1E65"/>
    <w:rsid w:val="00FC49BB"/>
    <w:rsid w:val="00FD1549"/>
    <w:rsid w:val="00FD221E"/>
    <w:rsid w:val="00FD33EF"/>
    <w:rsid w:val="00FD5E85"/>
    <w:rsid w:val="00FD616B"/>
    <w:rsid w:val="00FE026A"/>
    <w:rsid w:val="00FE20EB"/>
    <w:rsid w:val="00FE2319"/>
    <w:rsid w:val="00FE367F"/>
    <w:rsid w:val="00FE5698"/>
    <w:rsid w:val="00FE6C07"/>
    <w:rsid w:val="00FF29DC"/>
    <w:rsid w:val="00FF3C99"/>
    <w:rsid w:val="00FF59EF"/>
    <w:rsid w:val="00FF5BFE"/>
    <w:rsid w:val="00FF5D3E"/>
    <w:rsid w:val="00FF60A0"/>
    <w:rsid w:val="00FF703E"/>
    <w:rsid w:val="00FF78C4"/>
    <w:rsid w:val="00FF7D70"/>
    <w:rsid w:val="019AE1BC"/>
    <w:rsid w:val="36D52A51"/>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48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qFormat="1"/>
  </w:latentStyles>
  <w:style w:type="paragraph" w:default="1" w:styleId="Normal">
    <w:name w:val="Normal"/>
    <w:rsid w:val="00D36130"/>
    <w:rPr>
      <w:rFonts w:ascii="Arial" w:hAnsi="Arial"/>
      <w:lang w:eastAsia="en-US"/>
    </w:rPr>
  </w:style>
  <w:style w:type="paragraph" w:styleId="Heading1">
    <w:name w:val="heading 1"/>
    <w:next w:val="DHHSbody"/>
    <w:link w:val="Heading1Char"/>
    <w:uiPriority w:val="1"/>
    <w:qFormat/>
    <w:rsid w:val="00D36130"/>
    <w:pPr>
      <w:keepNext/>
      <w:keepLines/>
      <w:spacing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D36130"/>
    <w:pPr>
      <w:keepNext/>
      <w:keepLines/>
      <w:spacing w:before="240" w:after="90" w:line="320" w:lineRule="atLeast"/>
      <w:outlineLvl w:val="1"/>
    </w:pPr>
    <w:rPr>
      <w:rFonts w:ascii="Arial" w:hAnsi="Arial"/>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36130"/>
    <w:rPr>
      <w:rFonts w:ascii="Arial" w:hAnsi="Arial"/>
      <w:bCs/>
      <w:color w:val="87189D"/>
      <w:sz w:val="44"/>
      <w:szCs w:val="44"/>
      <w:lang w:eastAsia="en-US"/>
    </w:rPr>
  </w:style>
  <w:style w:type="character" w:customStyle="1" w:styleId="Heading2Char">
    <w:name w:val="Heading 2 Char"/>
    <w:link w:val="Heading2"/>
    <w:uiPriority w:val="1"/>
    <w:rsid w:val="00D36130"/>
    <w:rPr>
      <w:rFonts w:ascii="Arial" w:hAnsi="Arial"/>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D204EA"/>
    <w:pPr>
      <w:numPr>
        <w:numId w:val="2"/>
      </w:numPr>
      <w:spacing w:after="40"/>
      <w:ind w:left="567" w:hanging="425"/>
    </w:pPr>
  </w:style>
  <w:style w:type="paragraph" w:customStyle="1" w:styleId="DHHSnumberloweralpha">
    <w:name w:val="DHHS number lower alpha"/>
    <w:basedOn w:val="DHHSbody"/>
    <w:uiPriority w:val="3"/>
    <w:rsid w:val="00CF7CB6"/>
    <w:pPr>
      <w:numPr>
        <w:ilvl w:val="2"/>
        <w:numId w:val="1"/>
      </w:numPr>
    </w:pPr>
  </w:style>
  <w:style w:type="paragraph" w:customStyle="1" w:styleId="DHHSnumberloweralphaindent">
    <w:name w:val="DHHS number lower alpha indent"/>
    <w:basedOn w:val="DHHSbody"/>
    <w:uiPriority w:val="3"/>
    <w:rsid w:val="00E30FD9"/>
    <w:pPr>
      <w:numPr>
        <w:ilvl w:val="3"/>
        <w:numId w:val="1"/>
      </w:numPr>
      <w:tabs>
        <w:tab w:val="clear" w:pos="794"/>
      </w:tabs>
      <w:ind w:left="426"/>
    </w:p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6C5149"/>
    <w:pPr>
      <w:numPr>
        <w:ilvl w:val="1"/>
        <w:numId w:val="3"/>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1"/>
      </w:numPr>
    </w:pPr>
  </w:style>
  <w:style w:type="paragraph" w:customStyle="1" w:styleId="DHHStablecolhead">
    <w:name w:val="DHHS table col head"/>
    <w:uiPriority w:val="3"/>
    <w:qFormat/>
    <w:rsid w:val="00FE026A"/>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23622B"/>
    <w:pPr>
      <w:spacing w:after="120"/>
    </w:pPr>
  </w:style>
  <w:style w:type="paragraph" w:customStyle="1" w:styleId="DHHSTOCheadingreport">
    <w:name w:val="DHHS TOC heading report"/>
    <w:basedOn w:val="Heading1"/>
    <w:link w:val="DHHSTOCheadingreportChar"/>
    <w:uiPriority w:val="5"/>
    <w:rsid w:val="00711B0C"/>
    <w:pPr>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numbering" w:customStyle="1" w:styleId="ZZNumbers">
    <w:name w:val="ZZ Numbers"/>
    <w:rsid w:val="00CF7CB6"/>
    <w:pPr>
      <w:numPr>
        <w:numId w:val="5"/>
      </w:numPr>
    </w:pPr>
  </w:style>
  <w:style w:type="paragraph" w:customStyle="1" w:styleId="DHHSnumberlowerroman">
    <w:name w:val="DHHS number lower roman"/>
    <w:basedOn w:val="DHHSbody"/>
    <w:uiPriority w:val="3"/>
    <w:rsid w:val="00CF7CB6"/>
    <w:pPr>
      <w:numPr>
        <w:ilvl w:val="4"/>
        <w:numId w:val="1"/>
      </w:numPr>
    </w:pPr>
  </w:style>
  <w:style w:type="paragraph" w:customStyle="1" w:styleId="DHHSnumberlowerromanindent">
    <w:name w:val="DHHS number lower roman indent"/>
    <w:basedOn w:val="DHHSbody"/>
    <w:uiPriority w:val="3"/>
    <w:rsid w:val="00CF7CB6"/>
    <w:pPr>
      <w:numPr>
        <w:ilvl w:val="5"/>
        <w:numId w:val="1"/>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A20E2"/>
    <w:rPr>
      <w:rFonts w:ascii="Tahoma" w:hAnsi="Tahoma" w:cs="Tahoma"/>
      <w:sz w:val="16"/>
      <w:szCs w:val="16"/>
    </w:rPr>
  </w:style>
  <w:style w:type="character" w:customStyle="1" w:styleId="BalloonTextChar">
    <w:name w:val="Balloon Text Char"/>
    <w:basedOn w:val="DefaultParagraphFont"/>
    <w:link w:val="BalloonText"/>
    <w:uiPriority w:val="99"/>
    <w:semiHidden/>
    <w:rsid w:val="003A20E2"/>
    <w:rPr>
      <w:rFonts w:ascii="Tahoma" w:hAnsi="Tahoma" w:cs="Tahoma"/>
      <w:sz w:val="16"/>
      <w:szCs w:val="16"/>
      <w:lang w:eastAsia="en-US"/>
    </w:rPr>
  </w:style>
  <w:style w:type="character" w:styleId="CommentReference">
    <w:name w:val="annotation reference"/>
    <w:basedOn w:val="DefaultParagraphFont"/>
    <w:uiPriority w:val="99"/>
    <w:semiHidden/>
    <w:unhideWhenUsed/>
    <w:rsid w:val="00DD13D1"/>
    <w:rPr>
      <w:sz w:val="16"/>
      <w:szCs w:val="16"/>
    </w:rPr>
  </w:style>
  <w:style w:type="paragraph" w:styleId="CommentText">
    <w:name w:val="annotation text"/>
    <w:basedOn w:val="Normal"/>
    <w:link w:val="CommentTextChar"/>
    <w:uiPriority w:val="99"/>
    <w:semiHidden/>
    <w:unhideWhenUsed/>
    <w:rsid w:val="00DA33AE"/>
  </w:style>
  <w:style w:type="character" w:customStyle="1" w:styleId="CommentTextChar">
    <w:name w:val="Comment Text Char"/>
    <w:basedOn w:val="DefaultParagraphFont"/>
    <w:link w:val="CommentText"/>
    <w:uiPriority w:val="99"/>
    <w:semiHidden/>
    <w:rsid w:val="00DA33AE"/>
    <w:rPr>
      <w:rFonts w:ascii="Arial" w:hAnsi="Arial"/>
      <w:lang w:eastAsia="en-US"/>
    </w:rPr>
  </w:style>
  <w:style w:type="paragraph" w:styleId="CommentSubject">
    <w:name w:val="annotation subject"/>
    <w:basedOn w:val="Normal"/>
    <w:next w:val="CommentText"/>
    <w:link w:val="CommentSubjectChar"/>
    <w:uiPriority w:val="99"/>
    <w:semiHidden/>
    <w:unhideWhenUsed/>
    <w:rsid w:val="00DA33AE"/>
    <w:rPr>
      <w:b/>
      <w:bCs/>
    </w:rPr>
  </w:style>
  <w:style w:type="character" w:customStyle="1" w:styleId="CommentSubjectChar">
    <w:name w:val="Comment Subject Char"/>
    <w:basedOn w:val="DefaultParagraphFont"/>
    <w:link w:val="CommentSubject"/>
    <w:uiPriority w:val="99"/>
    <w:semiHidden/>
    <w:rsid w:val="00DA33AE"/>
    <w:rPr>
      <w:rFonts w:ascii="Arial" w:hAnsi="Arial"/>
      <w:b/>
      <w:bCs/>
      <w:lang w:eastAsia="en-US"/>
    </w:rPr>
  </w:style>
  <w:style w:type="paragraph" w:styleId="Revision">
    <w:name w:val="Revision"/>
    <w:hidden/>
    <w:uiPriority w:val="71"/>
    <w:rsid w:val="00EE1AAE"/>
    <w:rPr>
      <w:rFonts w:ascii="Arial" w:hAnsi="Arial"/>
      <w:lang w:eastAsia="en-US"/>
    </w:rPr>
  </w:style>
  <w:style w:type="paragraph" w:customStyle="1" w:styleId="Default">
    <w:name w:val="Default"/>
    <w:rsid w:val="00B866A4"/>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rsid w:val="00F36BE2"/>
    <w:rPr>
      <w:i/>
      <w:iCs/>
    </w:rPr>
  </w:style>
  <w:style w:type="table" w:styleId="MediumGrid3-Accent4">
    <w:name w:val="Medium Grid 3 Accent 4"/>
    <w:basedOn w:val="TableNormal"/>
    <w:uiPriority w:val="60"/>
    <w:rsid w:val="007A2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rmalWeb">
    <w:name w:val="Normal (Web)"/>
    <w:basedOn w:val="Normal"/>
    <w:uiPriority w:val="99"/>
    <w:semiHidden/>
    <w:unhideWhenUsed/>
    <w:rsid w:val="00767F93"/>
    <w:pPr>
      <w:spacing w:before="100" w:beforeAutospacing="1" w:after="100" w:afterAutospacing="1"/>
    </w:pPr>
    <w:rPr>
      <w:rFonts w:ascii="Times New Roman" w:hAnsi="Times New Roman"/>
      <w:sz w:val="24"/>
      <w:szCs w:val="24"/>
      <w:lang w:eastAsia="en-AU"/>
    </w:rPr>
  </w:style>
  <w:style w:type="paragraph" w:customStyle="1" w:styleId="DHHSbodyafterbullets">
    <w:name w:val="DHHS body after bullets"/>
    <w:basedOn w:val="DHHSbody"/>
    <w:uiPriority w:val="11"/>
    <w:rsid w:val="006C5149"/>
    <w:pPr>
      <w:spacing w:before="120"/>
    </w:pPr>
  </w:style>
  <w:style w:type="paragraph" w:customStyle="1" w:styleId="DHHStablebullet1">
    <w:name w:val="DHHS table bullet 1"/>
    <w:basedOn w:val="DHHStabletext"/>
    <w:uiPriority w:val="3"/>
    <w:qFormat/>
    <w:rsid w:val="00CA5650"/>
    <w:pPr>
      <w:numPr>
        <w:numId w:val="3"/>
      </w:numPr>
      <w:spacing w:before="60"/>
      <w:ind w:left="357" w:hanging="357"/>
    </w:pPr>
  </w:style>
  <w:style w:type="paragraph" w:styleId="Caption">
    <w:name w:val="caption"/>
    <w:basedOn w:val="Normal"/>
    <w:next w:val="Normal"/>
    <w:uiPriority w:val="35"/>
    <w:unhideWhenUsed/>
    <w:qFormat/>
    <w:rsid w:val="00D36130"/>
    <w:pPr>
      <w:spacing w:after="200"/>
    </w:pPr>
    <w:rPr>
      <w:i/>
      <w:iCs/>
      <w:color w:val="000000" w:themeColor="text1"/>
      <w:sz w:val="18"/>
      <w:szCs w:val="18"/>
    </w:rPr>
  </w:style>
  <w:style w:type="table" w:customStyle="1" w:styleId="GridTableLight">
    <w:name w:val="Grid Table Light"/>
    <w:basedOn w:val="TableNormal"/>
    <w:uiPriority w:val="40"/>
    <w:rsid w:val="007859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bulletafternumbers1">
    <w:name w:val="DHHS bullet after numbers 1"/>
    <w:basedOn w:val="DHHSbody"/>
    <w:uiPriority w:val="4"/>
    <w:rsid w:val="006E2F51"/>
    <w:pPr>
      <w:ind w:left="794" w:hanging="397"/>
    </w:pPr>
  </w:style>
  <w:style w:type="paragraph" w:customStyle="1" w:styleId="DHHSbulletafternumbers2">
    <w:name w:val="DHHS bullet after numbers 2"/>
    <w:basedOn w:val="DHHSbody"/>
    <w:rsid w:val="006E2F51"/>
    <w:pPr>
      <w:ind w:left="1191" w:hanging="397"/>
    </w:pPr>
  </w:style>
  <w:style w:type="numbering" w:customStyle="1" w:styleId="ZZNumbersdigit">
    <w:name w:val="ZZ Numbers digit"/>
    <w:rsid w:val="006E2F51"/>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qFormat="1"/>
  </w:latentStyles>
  <w:style w:type="paragraph" w:default="1" w:styleId="Normal">
    <w:name w:val="Normal"/>
    <w:rsid w:val="00D36130"/>
    <w:rPr>
      <w:rFonts w:ascii="Arial" w:hAnsi="Arial"/>
      <w:lang w:eastAsia="en-US"/>
    </w:rPr>
  </w:style>
  <w:style w:type="paragraph" w:styleId="Heading1">
    <w:name w:val="heading 1"/>
    <w:next w:val="DHHSbody"/>
    <w:link w:val="Heading1Char"/>
    <w:uiPriority w:val="1"/>
    <w:qFormat/>
    <w:rsid w:val="00D36130"/>
    <w:pPr>
      <w:keepNext/>
      <w:keepLines/>
      <w:spacing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D36130"/>
    <w:pPr>
      <w:keepNext/>
      <w:keepLines/>
      <w:spacing w:before="240" w:after="90" w:line="320" w:lineRule="atLeast"/>
      <w:outlineLvl w:val="1"/>
    </w:pPr>
    <w:rPr>
      <w:rFonts w:ascii="Arial" w:hAnsi="Arial"/>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36130"/>
    <w:rPr>
      <w:rFonts w:ascii="Arial" w:hAnsi="Arial"/>
      <w:bCs/>
      <w:color w:val="87189D"/>
      <w:sz w:val="44"/>
      <w:szCs w:val="44"/>
      <w:lang w:eastAsia="en-US"/>
    </w:rPr>
  </w:style>
  <w:style w:type="character" w:customStyle="1" w:styleId="Heading2Char">
    <w:name w:val="Heading 2 Char"/>
    <w:link w:val="Heading2"/>
    <w:uiPriority w:val="1"/>
    <w:rsid w:val="00D36130"/>
    <w:rPr>
      <w:rFonts w:ascii="Arial" w:hAnsi="Arial"/>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D204EA"/>
    <w:pPr>
      <w:numPr>
        <w:numId w:val="2"/>
      </w:numPr>
      <w:spacing w:after="40"/>
      <w:ind w:left="567" w:hanging="425"/>
    </w:pPr>
  </w:style>
  <w:style w:type="paragraph" w:customStyle="1" w:styleId="DHHSnumberloweralpha">
    <w:name w:val="DHHS number lower alpha"/>
    <w:basedOn w:val="DHHSbody"/>
    <w:uiPriority w:val="3"/>
    <w:rsid w:val="00CF7CB6"/>
    <w:pPr>
      <w:numPr>
        <w:ilvl w:val="2"/>
        <w:numId w:val="1"/>
      </w:numPr>
    </w:pPr>
  </w:style>
  <w:style w:type="paragraph" w:customStyle="1" w:styleId="DHHSnumberloweralphaindent">
    <w:name w:val="DHHS number lower alpha indent"/>
    <w:basedOn w:val="DHHSbody"/>
    <w:uiPriority w:val="3"/>
    <w:rsid w:val="00E30FD9"/>
    <w:pPr>
      <w:numPr>
        <w:ilvl w:val="3"/>
        <w:numId w:val="1"/>
      </w:numPr>
      <w:tabs>
        <w:tab w:val="clear" w:pos="794"/>
      </w:tabs>
      <w:ind w:left="426"/>
    </w:p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6C5149"/>
    <w:pPr>
      <w:numPr>
        <w:ilvl w:val="1"/>
        <w:numId w:val="3"/>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1"/>
      </w:numPr>
    </w:pPr>
  </w:style>
  <w:style w:type="paragraph" w:customStyle="1" w:styleId="DHHStablecolhead">
    <w:name w:val="DHHS table col head"/>
    <w:uiPriority w:val="3"/>
    <w:qFormat/>
    <w:rsid w:val="00FE026A"/>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23622B"/>
    <w:pPr>
      <w:spacing w:after="120"/>
    </w:pPr>
  </w:style>
  <w:style w:type="paragraph" w:customStyle="1" w:styleId="DHHSTOCheadingreport">
    <w:name w:val="DHHS TOC heading report"/>
    <w:basedOn w:val="Heading1"/>
    <w:link w:val="DHHSTOCheadingreportChar"/>
    <w:uiPriority w:val="5"/>
    <w:rsid w:val="00711B0C"/>
    <w:pPr>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numbering" w:customStyle="1" w:styleId="ZZNumbers">
    <w:name w:val="ZZ Numbers"/>
    <w:rsid w:val="00CF7CB6"/>
    <w:pPr>
      <w:numPr>
        <w:numId w:val="5"/>
      </w:numPr>
    </w:pPr>
  </w:style>
  <w:style w:type="paragraph" w:customStyle="1" w:styleId="DHHSnumberlowerroman">
    <w:name w:val="DHHS number lower roman"/>
    <w:basedOn w:val="DHHSbody"/>
    <w:uiPriority w:val="3"/>
    <w:rsid w:val="00CF7CB6"/>
    <w:pPr>
      <w:numPr>
        <w:ilvl w:val="4"/>
        <w:numId w:val="1"/>
      </w:numPr>
    </w:pPr>
  </w:style>
  <w:style w:type="paragraph" w:customStyle="1" w:styleId="DHHSnumberlowerromanindent">
    <w:name w:val="DHHS number lower roman indent"/>
    <w:basedOn w:val="DHHSbody"/>
    <w:uiPriority w:val="3"/>
    <w:rsid w:val="00CF7CB6"/>
    <w:pPr>
      <w:numPr>
        <w:ilvl w:val="5"/>
        <w:numId w:val="1"/>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A20E2"/>
    <w:rPr>
      <w:rFonts w:ascii="Tahoma" w:hAnsi="Tahoma" w:cs="Tahoma"/>
      <w:sz w:val="16"/>
      <w:szCs w:val="16"/>
    </w:rPr>
  </w:style>
  <w:style w:type="character" w:customStyle="1" w:styleId="BalloonTextChar">
    <w:name w:val="Balloon Text Char"/>
    <w:basedOn w:val="DefaultParagraphFont"/>
    <w:link w:val="BalloonText"/>
    <w:uiPriority w:val="99"/>
    <w:semiHidden/>
    <w:rsid w:val="003A20E2"/>
    <w:rPr>
      <w:rFonts w:ascii="Tahoma" w:hAnsi="Tahoma" w:cs="Tahoma"/>
      <w:sz w:val="16"/>
      <w:szCs w:val="16"/>
      <w:lang w:eastAsia="en-US"/>
    </w:rPr>
  </w:style>
  <w:style w:type="character" w:styleId="CommentReference">
    <w:name w:val="annotation reference"/>
    <w:basedOn w:val="DefaultParagraphFont"/>
    <w:uiPriority w:val="99"/>
    <w:semiHidden/>
    <w:unhideWhenUsed/>
    <w:rsid w:val="00DD13D1"/>
    <w:rPr>
      <w:sz w:val="16"/>
      <w:szCs w:val="16"/>
    </w:rPr>
  </w:style>
  <w:style w:type="paragraph" w:styleId="CommentText">
    <w:name w:val="annotation text"/>
    <w:basedOn w:val="Normal"/>
    <w:link w:val="CommentTextChar"/>
    <w:uiPriority w:val="99"/>
    <w:semiHidden/>
    <w:unhideWhenUsed/>
    <w:rsid w:val="00DA33AE"/>
  </w:style>
  <w:style w:type="character" w:customStyle="1" w:styleId="CommentTextChar">
    <w:name w:val="Comment Text Char"/>
    <w:basedOn w:val="DefaultParagraphFont"/>
    <w:link w:val="CommentText"/>
    <w:uiPriority w:val="99"/>
    <w:semiHidden/>
    <w:rsid w:val="00DA33AE"/>
    <w:rPr>
      <w:rFonts w:ascii="Arial" w:hAnsi="Arial"/>
      <w:lang w:eastAsia="en-US"/>
    </w:rPr>
  </w:style>
  <w:style w:type="paragraph" w:styleId="CommentSubject">
    <w:name w:val="annotation subject"/>
    <w:basedOn w:val="Normal"/>
    <w:next w:val="CommentText"/>
    <w:link w:val="CommentSubjectChar"/>
    <w:uiPriority w:val="99"/>
    <w:semiHidden/>
    <w:unhideWhenUsed/>
    <w:rsid w:val="00DA33AE"/>
    <w:rPr>
      <w:b/>
      <w:bCs/>
    </w:rPr>
  </w:style>
  <w:style w:type="character" w:customStyle="1" w:styleId="CommentSubjectChar">
    <w:name w:val="Comment Subject Char"/>
    <w:basedOn w:val="DefaultParagraphFont"/>
    <w:link w:val="CommentSubject"/>
    <w:uiPriority w:val="99"/>
    <w:semiHidden/>
    <w:rsid w:val="00DA33AE"/>
    <w:rPr>
      <w:rFonts w:ascii="Arial" w:hAnsi="Arial"/>
      <w:b/>
      <w:bCs/>
      <w:lang w:eastAsia="en-US"/>
    </w:rPr>
  </w:style>
  <w:style w:type="paragraph" w:styleId="Revision">
    <w:name w:val="Revision"/>
    <w:hidden/>
    <w:uiPriority w:val="71"/>
    <w:rsid w:val="00EE1AAE"/>
    <w:rPr>
      <w:rFonts w:ascii="Arial" w:hAnsi="Arial"/>
      <w:lang w:eastAsia="en-US"/>
    </w:rPr>
  </w:style>
  <w:style w:type="paragraph" w:customStyle="1" w:styleId="Default">
    <w:name w:val="Default"/>
    <w:rsid w:val="00B866A4"/>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rsid w:val="00F36BE2"/>
    <w:rPr>
      <w:i/>
      <w:iCs/>
    </w:rPr>
  </w:style>
  <w:style w:type="table" w:styleId="MediumGrid3-Accent4">
    <w:name w:val="Medium Grid 3 Accent 4"/>
    <w:basedOn w:val="TableNormal"/>
    <w:uiPriority w:val="60"/>
    <w:rsid w:val="007A28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rmalWeb">
    <w:name w:val="Normal (Web)"/>
    <w:basedOn w:val="Normal"/>
    <w:uiPriority w:val="99"/>
    <w:semiHidden/>
    <w:unhideWhenUsed/>
    <w:rsid w:val="00767F93"/>
    <w:pPr>
      <w:spacing w:before="100" w:beforeAutospacing="1" w:after="100" w:afterAutospacing="1"/>
    </w:pPr>
    <w:rPr>
      <w:rFonts w:ascii="Times New Roman" w:hAnsi="Times New Roman"/>
      <w:sz w:val="24"/>
      <w:szCs w:val="24"/>
      <w:lang w:eastAsia="en-AU"/>
    </w:rPr>
  </w:style>
  <w:style w:type="paragraph" w:customStyle="1" w:styleId="DHHSbodyafterbullets">
    <w:name w:val="DHHS body after bullets"/>
    <w:basedOn w:val="DHHSbody"/>
    <w:uiPriority w:val="11"/>
    <w:rsid w:val="006C5149"/>
    <w:pPr>
      <w:spacing w:before="120"/>
    </w:pPr>
  </w:style>
  <w:style w:type="paragraph" w:customStyle="1" w:styleId="DHHStablebullet1">
    <w:name w:val="DHHS table bullet 1"/>
    <w:basedOn w:val="DHHStabletext"/>
    <w:uiPriority w:val="3"/>
    <w:qFormat/>
    <w:rsid w:val="00CA5650"/>
    <w:pPr>
      <w:numPr>
        <w:numId w:val="3"/>
      </w:numPr>
      <w:spacing w:before="60"/>
      <w:ind w:left="357" w:hanging="357"/>
    </w:pPr>
  </w:style>
  <w:style w:type="paragraph" w:styleId="Caption">
    <w:name w:val="caption"/>
    <w:basedOn w:val="Normal"/>
    <w:next w:val="Normal"/>
    <w:uiPriority w:val="35"/>
    <w:unhideWhenUsed/>
    <w:qFormat/>
    <w:rsid w:val="00D36130"/>
    <w:pPr>
      <w:spacing w:after="200"/>
    </w:pPr>
    <w:rPr>
      <w:i/>
      <w:iCs/>
      <w:color w:val="000000" w:themeColor="text1"/>
      <w:sz w:val="18"/>
      <w:szCs w:val="18"/>
    </w:rPr>
  </w:style>
  <w:style w:type="table" w:customStyle="1" w:styleId="GridTableLight">
    <w:name w:val="Grid Table Light"/>
    <w:basedOn w:val="TableNormal"/>
    <w:uiPriority w:val="40"/>
    <w:rsid w:val="007859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bulletafternumbers1">
    <w:name w:val="DHHS bullet after numbers 1"/>
    <w:basedOn w:val="DHHSbody"/>
    <w:uiPriority w:val="4"/>
    <w:rsid w:val="006E2F51"/>
    <w:pPr>
      <w:ind w:left="794" w:hanging="397"/>
    </w:pPr>
  </w:style>
  <w:style w:type="paragraph" w:customStyle="1" w:styleId="DHHSbulletafternumbers2">
    <w:name w:val="DHHS bullet after numbers 2"/>
    <w:basedOn w:val="DHHSbody"/>
    <w:rsid w:val="006E2F51"/>
    <w:pPr>
      <w:ind w:left="1191" w:hanging="397"/>
    </w:pPr>
  </w:style>
  <w:style w:type="numbering" w:customStyle="1" w:styleId="ZZNumbersdigit">
    <w:name w:val="ZZ Numbers digit"/>
    <w:rsid w:val="006E2F5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4994">
      <w:bodyDiv w:val="1"/>
      <w:marLeft w:val="0"/>
      <w:marRight w:val="0"/>
      <w:marTop w:val="0"/>
      <w:marBottom w:val="0"/>
      <w:divBdr>
        <w:top w:val="none" w:sz="0" w:space="0" w:color="auto"/>
        <w:left w:val="none" w:sz="0" w:space="0" w:color="auto"/>
        <w:bottom w:val="none" w:sz="0" w:space="0" w:color="auto"/>
        <w:right w:val="none" w:sz="0" w:space="0" w:color="auto"/>
      </w:divBdr>
    </w:div>
    <w:div w:id="1417438090">
      <w:bodyDiv w:val="1"/>
      <w:marLeft w:val="0"/>
      <w:marRight w:val="0"/>
      <w:marTop w:val="0"/>
      <w:marBottom w:val="0"/>
      <w:divBdr>
        <w:top w:val="none" w:sz="0" w:space="0" w:color="auto"/>
        <w:left w:val="none" w:sz="0" w:space="0" w:color="auto"/>
        <w:bottom w:val="none" w:sz="0" w:space="0" w:color="auto"/>
        <w:right w:val="none" w:sz="0" w:space="0" w:color="auto"/>
      </w:divBdr>
    </w:div>
    <w:div w:id="155230892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4539259">
      <w:bodyDiv w:val="1"/>
      <w:marLeft w:val="0"/>
      <w:marRight w:val="0"/>
      <w:marTop w:val="0"/>
      <w:marBottom w:val="0"/>
      <w:divBdr>
        <w:top w:val="none" w:sz="0" w:space="0" w:color="auto"/>
        <w:left w:val="none" w:sz="0" w:space="0" w:color="auto"/>
        <w:bottom w:val="none" w:sz="0" w:space="0" w:color="auto"/>
        <w:right w:val="none" w:sz="0" w:space="0" w:color="auto"/>
      </w:divBdr>
    </w:div>
    <w:div w:id="21082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providers.dhhs.vic.gov.au/cim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viders.dhhs.vic.gov.au/cim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IMS.Learning@dhhs.vic.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roviders.dhhs.vic.gov.au/cims"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mailto:CIMS@dhhs.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74708C38A74F4F86F325E2555F97AA" ma:contentTypeVersion="8" ma:contentTypeDescription="Create a new document." ma:contentTypeScope="" ma:versionID="6dd94b4b737ee9e1df5c9310e8d7f379">
  <xsd:schema xmlns:xsd="http://www.w3.org/2001/XMLSchema" xmlns:xs="http://www.w3.org/2001/XMLSchema" xmlns:p="http://schemas.microsoft.com/office/2006/metadata/properties" xmlns:ns2="d376f49b-1ab5-4b4d-b6a6-509e9addd48f" xmlns:ns3="65cddbd1-853c-4195-a4b7-92316e9e55ea" targetNamespace="http://schemas.microsoft.com/office/2006/metadata/properties" ma:root="true" ma:fieldsID="75cd90fefb6d26e482b60b362a6de6cb" ns2:_="" ns3:_="">
    <xsd:import namespace="d376f49b-1ab5-4b4d-b6a6-509e9addd48f"/>
    <xsd:import namespace="65cddbd1-853c-4195-a4b7-92316e9e55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6f49b-1ab5-4b4d-b6a6-509e9addd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dbd1-853c-4195-a4b7-92316e9e55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4AE1E-3F36-446A-9A15-A9FA3231B6AE}">
  <ds:schemaRefs>
    <ds:schemaRef ds:uri="http://purl.org/dc/terms/"/>
    <ds:schemaRef ds:uri="65cddbd1-853c-4195-a4b7-92316e9e55ea"/>
    <ds:schemaRef ds:uri="http://purl.org/dc/dcmitype/"/>
    <ds:schemaRef ds:uri="http://schemas.microsoft.com/office/infopath/2007/PartnerControls"/>
    <ds:schemaRef ds:uri="http://purl.org/dc/elements/1.1/"/>
    <ds:schemaRef ds:uri="http://schemas.microsoft.com/office/2006/documentManagement/types"/>
    <ds:schemaRef ds:uri="d376f49b-1ab5-4b4d-b6a6-509e9addd48f"/>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0F47C5-80BB-4FD8-BB69-78974BA97CFC}">
  <ds:schemaRefs>
    <ds:schemaRef ds:uri="http://schemas.microsoft.com/sharepoint/v3/contenttype/forms"/>
  </ds:schemaRefs>
</ds:datastoreItem>
</file>

<file path=customXml/itemProps3.xml><?xml version="1.0" encoding="utf-8"?>
<ds:datastoreItem xmlns:ds="http://schemas.openxmlformats.org/officeDocument/2006/customXml" ds:itemID="{B580D549-2921-4E46-B421-C5A8BED8B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6f49b-1ab5-4b4d-b6a6-509e9addd48f"/>
    <ds:schemaRef ds:uri="65cddbd1-853c-4195-a4b7-92316e9e5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D925E-7E68-42A0-8D1A-754FA60E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9158</Words>
  <Characters>52053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CIMS Learning Module 1: The CIMS end-to-end model</vt:lpstr>
    </vt:vector>
  </TitlesOfParts>
  <Company>Department of Health and Human Services</Company>
  <LinksUpToDate>false</LinksUpToDate>
  <CharactersWithSpaces>61089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Learning Module 1: The CIMS end-to-end model</dc:title>
  <dc:subject>Client incident management system</dc:subject>
  <dc:creator>Performance and Reporting</dc:creator>
  <cp:keywords>client incident management, incident reporting</cp:keywords>
  <cp:lastModifiedBy>Alice York (DHHS)</cp:lastModifiedBy>
  <cp:revision>2</cp:revision>
  <cp:lastPrinted>2017-09-06T03:29:00Z</cp:lastPrinted>
  <dcterms:created xsi:type="dcterms:W3CDTF">2020-06-30T02:50:00Z</dcterms:created>
  <dcterms:modified xsi:type="dcterms:W3CDTF">2020-06-30T02:50:00Z</dcterms:modified>
  <cp:category>Version 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0x0101004C74708C38A74F4F86F325E2555F97AA</vt:lpwstr>
  </property>
</Properties>
</file>