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BF0EBE"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8"/>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143853" w:rsidP="001258CE">
            <w:pPr>
              <w:pStyle w:val="DHHSmainheading"/>
            </w:pPr>
            <w:r>
              <w:t>Employment and Pathways making an impact</w:t>
            </w:r>
          </w:p>
        </w:tc>
      </w:tr>
      <w:tr w:rsidR="00AD784C" w:rsidTr="00357B4E">
        <w:trPr>
          <w:trHeight w:hRule="exact" w:val="1162"/>
        </w:trPr>
        <w:tc>
          <w:tcPr>
            <w:tcW w:w="8046" w:type="dxa"/>
            <w:shd w:val="clear" w:color="auto" w:fill="auto"/>
            <w:tcMar>
              <w:top w:w="170" w:type="dxa"/>
              <w:bottom w:w="510" w:type="dxa"/>
            </w:tcMar>
          </w:tcPr>
          <w:p w:rsidR="00357B4E" w:rsidRPr="00AD784C" w:rsidRDefault="00BF0EBE" w:rsidP="00357B4E">
            <w:pPr>
              <w:pStyle w:val="DHHSmainsubheading"/>
              <w:rPr>
                <w:szCs w:val="28"/>
              </w:rPr>
            </w:pPr>
            <w:r>
              <w:rPr>
                <w:szCs w:val="28"/>
              </w:rPr>
              <w:t>Video transcript</w:t>
            </w:r>
          </w:p>
        </w:tc>
      </w:tr>
    </w:tbl>
    <w:p w:rsidR="007173CA" w:rsidRDefault="007173CA" w:rsidP="007173CA">
      <w:pPr>
        <w:pStyle w:val="DHHSbody"/>
      </w:pPr>
    </w:p>
    <w:p w:rsidR="007173CA" w:rsidRDefault="007173CA" w:rsidP="007173CA">
      <w:pPr>
        <w:pStyle w:val="DHHSbody"/>
        <w:sectPr w:rsidR="007173CA" w:rsidSect="00F01E5F">
          <w:headerReference w:type="default" r:id="rId9"/>
          <w:footerReference w:type="default" r:id="rId10"/>
          <w:type w:val="continuous"/>
          <w:pgSz w:w="11906" w:h="16838" w:code="9"/>
          <w:pgMar w:top="1418" w:right="851" w:bottom="1134" w:left="851" w:header="567" w:footer="510" w:gutter="0"/>
          <w:cols w:space="340"/>
          <w:titlePg/>
          <w:docGrid w:linePitch="360"/>
        </w:sectPr>
      </w:pPr>
      <w:bookmarkStart w:id="0" w:name="_Toc440566508"/>
    </w:p>
    <w:bookmarkEnd w:id="0"/>
    <w:p w:rsidR="006978FB" w:rsidRDefault="006978FB" w:rsidP="006978FB">
      <w:pPr>
        <w:pStyle w:val="DHHSbody"/>
      </w:pPr>
      <w:r>
        <w:t>[introductory music]</w:t>
      </w:r>
    </w:p>
    <w:p w:rsidR="00EA735E" w:rsidRDefault="00EA735E" w:rsidP="006978FB">
      <w:pPr>
        <w:pStyle w:val="DHHSbody"/>
      </w:pPr>
      <w:r>
        <w:t>[Victoria Government logo]</w:t>
      </w:r>
    </w:p>
    <w:p w:rsidR="00E336AF" w:rsidRDefault="00E336AF" w:rsidP="006978FB">
      <w:pPr>
        <w:pStyle w:val="DHHSbody"/>
      </w:pPr>
      <w:r>
        <w:t xml:space="preserve">[Story book lying on table heading: This is a story of Good Practice. Story </w:t>
      </w:r>
      <w:r w:rsidR="00A50B6B">
        <w:t>4</w:t>
      </w:r>
      <w:r>
        <w:t xml:space="preserve"> – </w:t>
      </w:r>
      <w:r w:rsidR="00A50B6B">
        <w:t>Employment and Pathways making an impact</w:t>
      </w:r>
      <w:r>
        <w:t>]</w:t>
      </w:r>
    </w:p>
    <w:p w:rsidR="0010472C" w:rsidRDefault="00F51292" w:rsidP="006978FB">
      <w:pPr>
        <w:pStyle w:val="DHHSbody"/>
      </w:pPr>
      <w:r>
        <w:t>[P</w:t>
      </w:r>
      <w:r w:rsidR="0010472C">
        <w:t>ractitioner speaking direct to camera]</w:t>
      </w:r>
    </w:p>
    <w:p w:rsidR="00B436C1" w:rsidRDefault="00B436C1" w:rsidP="006978FB">
      <w:pPr>
        <w:pStyle w:val="DHHSbody"/>
      </w:pPr>
      <w:r>
        <w:t>[On screen text:</w:t>
      </w:r>
    </w:p>
    <w:p w:rsidR="00B436C1" w:rsidRDefault="00A50B6B" w:rsidP="006978FB">
      <w:pPr>
        <w:pStyle w:val="DHHSbody"/>
      </w:pPr>
      <w:proofErr w:type="spellStart"/>
      <w:r>
        <w:t>Kudzanayi</w:t>
      </w:r>
      <w:proofErr w:type="spellEnd"/>
      <w:r>
        <w:t xml:space="preserve"> </w:t>
      </w:r>
      <w:proofErr w:type="spellStart"/>
      <w:r>
        <w:t>Chirenje</w:t>
      </w:r>
      <w:proofErr w:type="spellEnd"/>
    </w:p>
    <w:p w:rsidR="006978FB" w:rsidRDefault="00A50B6B" w:rsidP="006978FB">
      <w:pPr>
        <w:pStyle w:val="DHHSbody"/>
      </w:pPr>
      <w:r>
        <w:t>Youth &amp; Community Development Worker</w:t>
      </w:r>
    </w:p>
    <w:p w:rsidR="00E336AF" w:rsidRDefault="00A50B6B" w:rsidP="006978FB">
      <w:pPr>
        <w:pStyle w:val="DHHSbody"/>
      </w:pPr>
      <w:r>
        <w:t>The Victorian Foundation for Survivors of Torture</w:t>
      </w:r>
      <w:r w:rsidR="00E336AF">
        <w:t>]</w:t>
      </w:r>
    </w:p>
    <w:p w:rsidR="00A50B6B" w:rsidRDefault="00A50B6B" w:rsidP="006978FB">
      <w:pPr>
        <w:pStyle w:val="DHHSbody"/>
      </w:pPr>
      <w:r>
        <w:t>[On screen text: Supporting young people to get set for work and life]</w:t>
      </w:r>
    </w:p>
    <w:p w:rsidR="00143853" w:rsidRDefault="00143853" w:rsidP="00143853">
      <w:pPr>
        <w:pStyle w:val="DHHSbody"/>
      </w:pPr>
      <w:proofErr w:type="spellStart"/>
      <w:r>
        <w:t>Kudzanayi</w:t>
      </w:r>
      <w:proofErr w:type="spellEnd"/>
      <w:r>
        <w:t xml:space="preserve"> </w:t>
      </w:r>
      <w:proofErr w:type="spellStart"/>
      <w:r>
        <w:t>Chire</w:t>
      </w:r>
      <w:proofErr w:type="spellEnd"/>
      <w:r>
        <w:t>:</w:t>
      </w:r>
      <w:r w:rsidR="00A50B6B">
        <w:t xml:space="preserve"> </w:t>
      </w:r>
      <w:r>
        <w:t>The Employment Pathways Programme is a partnership between Foundation House and the Department of Health and Human Services that's supporting young people from the Refugee Minor Programme get set for work and life, but also the pathways to their chosen careers.</w:t>
      </w:r>
    </w:p>
    <w:p w:rsidR="00A50B6B" w:rsidRDefault="00A50B6B" w:rsidP="00A50B6B">
      <w:pPr>
        <w:pStyle w:val="DHHSbody"/>
      </w:pPr>
      <w:r>
        <w:t>[On screen text:</w:t>
      </w:r>
    </w:p>
    <w:p w:rsidR="00A50B6B" w:rsidRDefault="00A50B6B" w:rsidP="00A50B6B">
      <w:pPr>
        <w:pStyle w:val="DHHSbody"/>
      </w:pPr>
      <w:r>
        <w:t>Graeme Blore</w:t>
      </w:r>
    </w:p>
    <w:p w:rsidR="00A50B6B" w:rsidRDefault="00A50B6B" w:rsidP="00A50B6B">
      <w:pPr>
        <w:pStyle w:val="DHHSbody"/>
      </w:pPr>
      <w:r>
        <w:t>Senior Case Manager, Refugee Minor Program</w:t>
      </w:r>
    </w:p>
    <w:p w:rsidR="00A50B6B" w:rsidRDefault="00A50B6B" w:rsidP="00A50B6B">
      <w:pPr>
        <w:pStyle w:val="DHHSbody"/>
      </w:pPr>
      <w:r>
        <w:t>Department of Health and Human Services]</w:t>
      </w:r>
    </w:p>
    <w:p w:rsidR="00A50B6B" w:rsidRDefault="00A50B6B" w:rsidP="00143853">
      <w:pPr>
        <w:pStyle w:val="DHHSbody"/>
      </w:pPr>
      <w:r>
        <w:t>[On screen text: Our goal is to ensure young people are getting the best chance]</w:t>
      </w:r>
    </w:p>
    <w:p w:rsidR="00143853" w:rsidRDefault="00143853" w:rsidP="00143853">
      <w:pPr>
        <w:pStyle w:val="DHHSbody"/>
      </w:pPr>
      <w:r>
        <w:t>Graeme Blore:</w:t>
      </w:r>
      <w:r w:rsidR="00A50B6B">
        <w:t xml:space="preserve"> </w:t>
      </w:r>
      <w:r>
        <w:t xml:space="preserve">Our goal really is to make sure that we can do everything we possibly can to ensure that our young people are getting the best chance they can to become </w:t>
      </w:r>
      <w:proofErr w:type="gramStart"/>
      <w:r>
        <w:t>really solid</w:t>
      </w:r>
      <w:proofErr w:type="gramEnd"/>
      <w:r>
        <w:t xml:space="preserve"> citizens in Australian society, and to feel comfortable within that space.</w:t>
      </w:r>
    </w:p>
    <w:p w:rsidR="00A50B6B" w:rsidRDefault="00A50B6B" w:rsidP="00143853">
      <w:pPr>
        <w:pStyle w:val="DHHSbody"/>
      </w:pPr>
      <w:r>
        <w:t>[On screen text: Model what it is like to work part time while they are studying]</w:t>
      </w:r>
    </w:p>
    <w:p w:rsidR="00143853" w:rsidRDefault="00143853" w:rsidP="00143853">
      <w:pPr>
        <w:pStyle w:val="DHHSbody"/>
      </w:pPr>
      <w:proofErr w:type="spellStart"/>
      <w:r>
        <w:t>Kudzanayi</w:t>
      </w:r>
      <w:proofErr w:type="spellEnd"/>
      <w:r>
        <w:t xml:space="preserve"> </w:t>
      </w:r>
      <w:proofErr w:type="spellStart"/>
      <w:r>
        <w:t>Chire</w:t>
      </w:r>
      <w:proofErr w:type="spellEnd"/>
      <w:r>
        <w:t>:</w:t>
      </w:r>
      <w:r w:rsidR="00A50B6B">
        <w:t xml:space="preserve"> </w:t>
      </w:r>
      <w:r>
        <w:t xml:space="preserve">The </w:t>
      </w:r>
      <w:r w:rsidR="00A50B6B">
        <w:t xml:space="preserve">young people took part </w:t>
      </w:r>
      <w:r>
        <w:t>in retail work experience. Through our relationship with Coles, they were placed in stores that are closer to their homes or schools, so that after school, they model what it's like to work part-time while they are studying.</w:t>
      </w:r>
    </w:p>
    <w:p w:rsidR="00A50B6B" w:rsidRDefault="00A50B6B" w:rsidP="00143853">
      <w:pPr>
        <w:pStyle w:val="DHHSbody"/>
      </w:pPr>
      <w:r>
        <w:t>[On screen text: Young people felt like they were part of the community]</w:t>
      </w:r>
    </w:p>
    <w:p w:rsidR="00143853" w:rsidRDefault="00A50B6B" w:rsidP="00143853">
      <w:pPr>
        <w:pStyle w:val="DHHSbody"/>
      </w:pPr>
      <w:proofErr w:type="spellStart"/>
      <w:r>
        <w:t>Kudzanayi</w:t>
      </w:r>
      <w:proofErr w:type="spellEnd"/>
      <w:r>
        <w:t xml:space="preserve"> </w:t>
      </w:r>
      <w:proofErr w:type="spellStart"/>
      <w:r>
        <w:t>Chire</w:t>
      </w:r>
      <w:proofErr w:type="spellEnd"/>
      <w:r>
        <w:t xml:space="preserve">: </w:t>
      </w:r>
      <w:r w:rsidR="00143853">
        <w:t xml:space="preserve">They would go in there to do on-the-floor stuff like stocking, shelving, customer services, </w:t>
      </w:r>
      <w:proofErr w:type="gramStart"/>
      <w:r w:rsidR="00143853">
        <w:t>and also</w:t>
      </w:r>
      <w:proofErr w:type="gramEnd"/>
      <w:r w:rsidR="00143853">
        <w:t xml:space="preserve"> learn through the people that are working in there. The other part that the young people probably benefited a lot was speaking to other members of the community and feeling as part of that community.</w:t>
      </w:r>
    </w:p>
    <w:p w:rsidR="00143853" w:rsidRDefault="00A50B6B" w:rsidP="00143853">
      <w:pPr>
        <w:pStyle w:val="DHHSbody"/>
      </w:pPr>
      <w:proofErr w:type="spellStart"/>
      <w:r>
        <w:t>Kudzanayi</w:t>
      </w:r>
      <w:proofErr w:type="spellEnd"/>
      <w:r>
        <w:t xml:space="preserve"> </w:t>
      </w:r>
      <w:proofErr w:type="spellStart"/>
      <w:r>
        <w:t>Chire</w:t>
      </w:r>
      <w:proofErr w:type="spellEnd"/>
      <w:r>
        <w:t xml:space="preserve">: </w:t>
      </w:r>
      <w:r w:rsidR="00143853">
        <w:t>Young people on the programme all benefit differently and at different times. The programme, while it's holistic, everyone picks on something that might resonate with them at that moment. But it doesn't mean that they forget the rest of it. When they are ready for it, it will apply.</w:t>
      </w:r>
    </w:p>
    <w:p w:rsidR="00A50B6B" w:rsidRDefault="00A50B6B" w:rsidP="00143853">
      <w:pPr>
        <w:pStyle w:val="DHHSbody"/>
      </w:pPr>
      <w:r>
        <w:lastRenderedPageBreak/>
        <w:t>[On screen text: Young people have grown in stature and confidence]</w:t>
      </w:r>
    </w:p>
    <w:p w:rsidR="00143853" w:rsidRDefault="00143853" w:rsidP="00143853">
      <w:pPr>
        <w:pStyle w:val="DHHSbody"/>
      </w:pPr>
      <w:r>
        <w:t>Graeme Blore:</w:t>
      </w:r>
      <w:r w:rsidR="00A50B6B">
        <w:t xml:space="preserve"> </w:t>
      </w:r>
      <w:r>
        <w:t xml:space="preserve">We've </w:t>
      </w:r>
      <w:proofErr w:type="gramStart"/>
      <w:r>
        <w:t>actually seen</w:t>
      </w:r>
      <w:proofErr w:type="gramEnd"/>
      <w:r>
        <w:t xml:space="preserve"> these young people grow in stature and in confidence. They have realised that they </w:t>
      </w:r>
      <w:proofErr w:type="gramStart"/>
      <w:r>
        <w:t>actually are</w:t>
      </w:r>
      <w:proofErr w:type="gramEnd"/>
      <w:r>
        <w:t xml:space="preserve"> job-ready, which was exactly what we wanted. That was one of the key goals was to help the young people be able to get to that point of feeling like they could compete with anybody else </w:t>
      </w:r>
      <w:proofErr w:type="gramStart"/>
      <w:r>
        <w:t>in regard to</w:t>
      </w:r>
      <w:proofErr w:type="gramEnd"/>
      <w:r>
        <w:t xml:space="preserve"> opportunities in the work force.</w:t>
      </w:r>
    </w:p>
    <w:p w:rsidR="00A50B6B" w:rsidRDefault="00A50B6B" w:rsidP="00143853">
      <w:pPr>
        <w:pStyle w:val="DHHSbody"/>
      </w:pPr>
      <w:r>
        <w:t>[Story book pages turning onto new chapter. Title: Jamal talks about what he has gained from the program]</w:t>
      </w:r>
    </w:p>
    <w:p w:rsidR="00A50B6B" w:rsidRDefault="00A50B6B" w:rsidP="00143853">
      <w:pPr>
        <w:pStyle w:val="DHHSbody"/>
      </w:pPr>
      <w:r>
        <w:t xml:space="preserve">[Animation: Plane flying from </w:t>
      </w:r>
      <w:r w:rsidR="0008332C">
        <w:t>Africa to Australia]</w:t>
      </w:r>
    </w:p>
    <w:p w:rsidR="0008332C" w:rsidRDefault="00143853" w:rsidP="00143853">
      <w:pPr>
        <w:pStyle w:val="DHHSbody"/>
      </w:pPr>
      <w:r>
        <w:t>Young Person</w:t>
      </w:r>
      <w:r w:rsidR="00A50B6B">
        <w:t xml:space="preserve"> VO</w:t>
      </w:r>
      <w:r>
        <w:t>:</w:t>
      </w:r>
      <w:r w:rsidR="00A50B6B">
        <w:t xml:space="preserve"> I</w:t>
      </w:r>
      <w:r>
        <w:t xml:space="preserve"> was born in Congo. I was raised in Uganda. I came from Ghana to Australia, where I have spent four years now. </w:t>
      </w:r>
    </w:p>
    <w:p w:rsidR="0008332C" w:rsidRDefault="0008332C" w:rsidP="00143853">
      <w:pPr>
        <w:pStyle w:val="DHHSbody"/>
      </w:pPr>
      <w:r>
        <w:t>[Animation: Young person kicking the soccer ball]</w:t>
      </w:r>
    </w:p>
    <w:p w:rsidR="0008332C" w:rsidRDefault="0008332C" w:rsidP="00143853">
      <w:pPr>
        <w:pStyle w:val="DHHSbody"/>
      </w:pPr>
      <w:r>
        <w:t xml:space="preserve">Young Person VO: </w:t>
      </w:r>
      <w:r w:rsidR="00143853">
        <w:t xml:space="preserve">Soccer is my interest. This year is my second season, and I'm doing some </w:t>
      </w:r>
      <w:proofErr w:type="gramStart"/>
      <w:r w:rsidR="00143853">
        <w:t>really good</w:t>
      </w:r>
      <w:proofErr w:type="gramEnd"/>
      <w:r w:rsidR="00143853">
        <w:t xml:space="preserve"> stuff and I'm improving. </w:t>
      </w:r>
    </w:p>
    <w:p w:rsidR="0008332C" w:rsidRDefault="0008332C" w:rsidP="00143853">
      <w:pPr>
        <w:pStyle w:val="DHHSbody"/>
      </w:pPr>
      <w:r>
        <w:t>[Animation: Young person sitting at desk dreaming about soccer]</w:t>
      </w:r>
    </w:p>
    <w:p w:rsidR="0008332C" w:rsidRDefault="0008332C" w:rsidP="00143853">
      <w:pPr>
        <w:pStyle w:val="DHHSbody"/>
      </w:pPr>
      <w:r>
        <w:t xml:space="preserve">Young Person VO: </w:t>
      </w:r>
      <w:r w:rsidR="00143853">
        <w:t xml:space="preserve">That's my major dream. I want to play professional soccer. </w:t>
      </w:r>
    </w:p>
    <w:p w:rsidR="0008332C" w:rsidRDefault="00893A35" w:rsidP="00143853">
      <w:pPr>
        <w:pStyle w:val="DHHSbody"/>
      </w:pPr>
      <w:r>
        <w:t>[Animation: Door with sign saying ‘Welcome to the employment &amp; pathways workshops’]</w:t>
      </w:r>
    </w:p>
    <w:p w:rsidR="00893A35" w:rsidRDefault="0008332C" w:rsidP="00143853">
      <w:pPr>
        <w:pStyle w:val="DHHSbody"/>
      </w:pPr>
      <w:r>
        <w:t xml:space="preserve">Young Person VO: </w:t>
      </w:r>
      <w:r w:rsidR="00143853">
        <w:t>I was happy to be part of the programme when I found out about it.</w:t>
      </w:r>
      <w:r w:rsidR="00893A35">
        <w:t xml:space="preserve"> </w:t>
      </w:r>
    </w:p>
    <w:p w:rsidR="00893A35" w:rsidRDefault="00893A35" w:rsidP="00143853">
      <w:pPr>
        <w:pStyle w:val="DHHSbody"/>
      </w:pPr>
      <w:r>
        <w:t>[Animation: Young person sitting at desk studying]</w:t>
      </w:r>
    </w:p>
    <w:p w:rsidR="00893A35" w:rsidRDefault="00893A35" w:rsidP="00143853">
      <w:pPr>
        <w:pStyle w:val="DHHSbody"/>
      </w:pPr>
      <w:r>
        <w:t xml:space="preserve">Young Person VO: </w:t>
      </w:r>
      <w:r w:rsidR="00143853">
        <w:t xml:space="preserve">The programme is based on youth. It was a work-related programme. We learned heaps of skills. </w:t>
      </w:r>
    </w:p>
    <w:p w:rsidR="00893A35" w:rsidRDefault="00893A35" w:rsidP="00143853">
      <w:pPr>
        <w:pStyle w:val="DHHSbody"/>
      </w:pPr>
      <w:r>
        <w:t>[Animation: Young person standing with ticking clock]</w:t>
      </w:r>
    </w:p>
    <w:p w:rsidR="00893A35" w:rsidRDefault="00893A35" w:rsidP="00143853">
      <w:pPr>
        <w:pStyle w:val="DHHSbody"/>
      </w:pPr>
      <w:r>
        <w:t xml:space="preserve">Young Person VO: </w:t>
      </w:r>
      <w:r w:rsidR="00143853">
        <w:t xml:space="preserve">The first actual skill that you need to have in work, which is punctuality, whereby if you allocated a place that we should meet here at this time. </w:t>
      </w:r>
    </w:p>
    <w:p w:rsidR="00893A35" w:rsidRDefault="00893A35" w:rsidP="00143853">
      <w:pPr>
        <w:pStyle w:val="DHHSbody"/>
      </w:pPr>
      <w:r>
        <w:t>[Animation: Young person talking to another person]</w:t>
      </w:r>
    </w:p>
    <w:p w:rsidR="00143853" w:rsidRDefault="00893A35" w:rsidP="00143853">
      <w:pPr>
        <w:pStyle w:val="DHHSbody"/>
      </w:pPr>
      <w:r>
        <w:t xml:space="preserve">Young Person VO: </w:t>
      </w:r>
      <w:r w:rsidR="00143853">
        <w:t xml:space="preserve">Communication is a major one. You cannot communicate to a person without confident within you. </w:t>
      </w:r>
    </w:p>
    <w:p w:rsidR="00893A35" w:rsidRDefault="00893A35" w:rsidP="00893A35">
      <w:pPr>
        <w:pStyle w:val="DHHSbody"/>
      </w:pPr>
      <w:r>
        <w:t>[Animation: Young person sitting at desk studying]</w:t>
      </w:r>
    </w:p>
    <w:p w:rsidR="00893A35" w:rsidRDefault="00893A35" w:rsidP="00143853">
      <w:pPr>
        <w:pStyle w:val="DHHSbody"/>
      </w:pPr>
      <w:r>
        <w:t xml:space="preserve">Young Person VO: </w:t>
      </w:r>
      <w:r w:rsidR="00143853">
        <w:t>We learned how to make resume. We had to learn about other people's cultures and everything, too.</w:t>
      </w:r>
    </w:p>
    <w:p w:rsidR="00893A35" w:rsidRDefault="00893A35" w:rsidP="00143853">
      <w:pPr>
        <w:pStyle w:val="DHHSbody"/>
      </w:pPr>
      <w:r>
        <w:t>[Animation: Young person in circle discussion]</w:t>
      </w:r>
    </w:p>
    <w:p w:rsidR="00143853" w:rsidRDefault="00893A35" w:rsidP="00143853">
      <w:pPr>
        <w:pStyle w:val="DHHSbody"/>
      </w:pPr>
      <w:r>
        <w:t xml:space="preserve">Young Person VO: </w:t>
      </w:r>
      <w:r w:rsidR="00143853">
        <w:t xml:space="preserve">We used to have a so-called session whereby we get to speak about this life stuff, how life moves, and how people make their life. It's </w:t>
      </w:r>
      <w:proofErr w:type="gramStart"/>
      <w:r w:rsidR="00143853">
        <w:t>really huge</w:t>
      </w:r>
      <w:proofErr w:type="gramEnd"/>
      <w:r w:rsidR="00143853">
        <w:t xml:space="preserve"> for me because once I get to hear how other people's life has been, involving and sharing what I have seen through my life, hopefully it helped them and hopefully what they say help me, too. </w:t>
      </w:r>
    </w:p>
    <w:p w:rsidR="00893A35" w:rsidRDefault="00893A35" w:rsidP="00143853">
      <w:pPr>
        <w:pStyle w:val="DHHSbody"/>
      </w:pPr>
      <w:r>
        <w:t>[Animation: Young person on stage talking into microphone]</w:t>
      </w:r>
    </w:p>
    <w:p w:rsidR="00893A35" w:rsidRDefault="00893A35" w:rsidP="00143853">
      <w:pPr>
        <w:pStyle w:val="DHHSbody"/>
      </w:pPr>
      <w:r>
        <w:t xml:space="preserve">Young Person VO: </w:t>
      </w:r>
      <w:r w:rsidR="00143853">
        <w:t xml:space="preserve">The last day, the last day when the whole programme was closing, I </w:t>
      </w:r>
      <w:proofErr w:type="gramStart"/>
      <w:r w:rsidR="00143853">
        <w:t>actually was</w:t>
      </w:r>
      <w:proofErr w:type="gramEnd"/>
      <w:r w:rsidR="00143853">
        <w:t xml:space="preserve"> made the emcee. I had to put the skill in place, which I learned within the programme, like the communication skills and the confidence. </w:t>
      </w:r>
    </w:p>
    <w:p w:rsidR="00893A35" w:rsidRDefault="00893A35" w:rsidP="00143853">
      <w:pPr>
        <w:pStyle w:val="DHHSbody"/>
      </w:pPr>
      <w:r>
        <w:t>[Animation: IMPOSSIBLE changes to I AM POSSIBLE]</w:t>
      </w:r>
    </w:p>
    <w:p w:rsidR="00143853" w:rsidRDefault="00893A35" w:rsidP="00143853">
      <w:pPr>
        <w:pStyle w:val="DHHSbody"/>
      </w:pPr>
      <w:r>
        <w:t xml:space="preserve">Young Person VO: </w:t>
      </w:r>
      <w:r w:rsidR="00143853">
        <w:t>I got to learn the word "impossible" is not actually a word. "Impossible", that word is "I am possible". Everything is possible because I know impossible is nothing.</w:t>
      </w:r>
    </w:p>
    <w:p w:rsidR="00996A38" w:rsidRDefault="00996A38" w:rsidP="006978FB">
      <w:pPr>
        <w:pStyle w:val="DHHSbody"/>
      </w:pPr>
      <w:r>
        <w:t>[Music fades out]</w:t>
      </w:r>
    </w:p>
    <w:p w:rsidR="00E5751A" w:rsidRDefault="00EA735E" w:rsidP="006978FB">
      <w:pPr>
        <w:pStyle w:val="DHHSbody"/>
      </w:pPr>
      <w:r>
        <w:lastRenderedPageBreak/>
        <w:t xml:space="preserve"> </w:t>
      </w:r>
      <w:r w:rsidR="00E5751A">
        <w:t>[Victorian Government logo]</w:t>
      </w:r>
    </w:p>
    <w:p w:rsidR="00E5751A" w:rsidRDefault="00E5751A" w:rsidP="006978FB">
      <w:pPr>
        <w:pStyle w:val="DHHSbody"/>
      </w:pPr>
      <w:r>
        <w:t xml:space="preserve">[On screen text: </w:t>
      </w:r>
    </w:p>
    <w:p w:rsidR="00E5751A" w:rsidRDefault="00E5751A" w:rsidP="006978FB">
      <w:pPr>
        <w:pStyle w:val="DHHSbody"/>
      </w:pPr>
      <w:r>
        <w:t>Authorised by the Department of Health &amp; Human Services</w:t>
      </w:r>
    </w:p>
    <w:p w:rsidR="002802E3" w:rsidRPr="00BF0EBE" w:rsidRDefault="00E5751A" w:rsidP="00BF0EBE">
      <w:pPr>
        <w:pStyle w:val="DHHSbody"/>
      </w:pPr>
      <w:r>
        <w:t>50 Lonsdale Street, Melbourne]</w:t>
      </w:r>
    </w:p>
    <w:tbl>
      <w:tblPr>
        <w:tblW w:w="4800" w:type="pct"/>
        <w:tblInd w:w="113" w:type="dxa"/>
        <w:tblCellMar>
          <w:top w:w="113" w:type="dxa"/>
          <w:bottom w:w="57" w:type="dxa"/>
        </w:tblCellMar>
        <w:tblLook w:val="00A0" w:firstRow="1" w:lastRow="0" w:firstColumn="1" w:lastColumn="0" w:noHBand="0" w:noVBand="0"/>
      </w:tblPr>
      <w:tblGrid>
        <w:gridCol w:w="9786"/>
      </w:tblGrid>
      <w:tr w:rsidR="002802E3" w:rsidRPr="002802E3" w:rsidTr="00E5751A">
        <w:trPr>
          <w:cantSplit/>
        </w:trPr>
        <w:tc>
          <w:tcPr>
            <w:tcW w:w="5000" w:type="pct"/>
            <w:tcBorders>
              <w:top w:val="single" w:sz="4" w:space="0" w:color="auto"/>
              <w:left w:val="single" w:sz="4" w:space="0" w:color="auto"/>
              <w:bottom w:val="single" w:sz="4" w:space="0" w:color="auto"/>
              <w:right w:val="single" w:sz="4" w:space="0" w:color="auto"/>
            </w:tcBorders>
            <w:vAlign w:val="bottom"/>
          </w:tcPr>
          <w:p w:rsidR="00254F58" w:rsidRPr="00254F58" w:rsidRDefault="006978FB" w:rsidP="00770F37">
            <w:pPr>
              <w:pStyle w:val="DHHSaccessibilitypara"/>
            </w:pPr>
            <w:r w:rsidRPr="00254F58">
              <w:t xml:space="preserve">To receive this publication in </w:t>
            </w:r>
            <w:r w:rsidRPr="00770F37">
              <w:t>an</w:t>
            </w:r>
            <w:r w:rsidRPr="00254F58">
              <w:t xml:space="preserve"> accessible format phone </w:t>
            </w:r>
            <w:r w:rsidRPr="00882009">
              <w:t>1300 156 631</w:t>
            </w:r>
            <w:r>
              <w:rPr>
                <w:color w:val="D50032"/>
              </w:rPr>
              <w:t xml:space="preserve"> </w:t>
            </w:r>
            <w:r w:rsidRPr="00254F58">
              <w:t xml:space="preserve">using the National Relay Service 13 36 77 if required, </w:t>
            </w:r>
            <w:r w:rsidRPr="005844F2">
              <w:t xml:space="preserve">or </w:t>
            </w:r>
            <w:hyperlink r:id="rId11" w:history="1">
              <w:r w:rsidR="00E3168B" w:rsidRPr="00A11267">
                <w:rPr>
                  <w:rStyle w:val="Hyperlink"/>
                </w:rPr>
                <w:t>email the Office</w:t>
              </w:r>
            </w:hyperlink>
            <w:r w:rsidR="00E3168B">
              <w:rPr>
                <w:rStyle w:val="Hyperlink"/>
              </w:rPr>
              <w:t xml:space="preserve"> of Professional Practice</w:t>
            </w:r>
            <w:r w:rsidR="00E3168B">
              <w:t xml:space="preserve"> &lt;officeofprofessionalpractice</w:t>
            </w:r>
            <w:r w:rsidRPr="005844F2">
              <w:t>@dhhs.vic.gov.au&gt;</w:t>
            </w:r>
          </w:p>
          <w:p w:rsidR="00254F58" w:rsidRPr="00254F58" w:rsidRDefault="00254F58" w:rsidP="00254F58">
            <w:pPr>
              <w:pStyle w:val="DHHSbody"/>
            </w:pPr>
            <w:r w:rsidRPr="00254F58">
              <w:t>Authorised and published by the Victorian Governmen</w:t>
            </w:r>
            <w:r w:rsidR="001F3826">
              <w:t>t, 1 Treasury Place, Melbourne.</w:t>
            </w:r>
          </w:p>
          <w:p w:rsidR="00254F58" w:rsidRPr="00254F58" w:rsidRDefault="00254F58" w:rsidP="00254F58">
            <w:pPr>
              <w:pStyle w:val="DHHSbody"/>
            </w:pPr>
            <w:r w:rsidRPr="00254F58">
              <w:t xml:space="preserve">© State of </w:t>
            </w:r>
            <w:r w:rsidR="00A854EB">
              <w:t>Victoria, Department of Health and</w:t>
            </w:r>
            <w:r w:rsidRPr="00254F58">
              <w:t xml:space="preserve"> Human Services</w:t>
            </w:r>
            <w:r w:rsidR="00E3168B">
              <w:t xml:space="preserve"> September</w:t>
            </w:r>
            <w:r w:rsidR="00AC7539">
              <w:t xml:space="preserve"> 2018</w:t>
            </w:r>
            <w:r w:rsidR="00F61A9F">
              <w:t>.</w:t>
            </w:r>
          </w:p>
          <w:p w:rsidR="002802E3" w:rsidRPr="006978FB" w:rsidRDefault="00680B55" w:rsidP="00E3168B">
            <w:pPr>
              <w:pStyle w:val="DHHSbody"/>
            </w:pPr>
            <w:bookmarkStart w:id="1" w:name="_GoBack"/>
            <w:bookmarkEnd w:id="1"/>
            <w:r w:rsidRPr="00254F58">
              <w:rPr>
                <w:szCs w:val="19"/>
              </w:rPr>
              <w:t xml:space="preserve">Available </w:t>
            </w:r>
            <w:r>
              <w:rPr>
                <w:szCs w:val="19"/>
              </w:rPr>
              <w:t xml:space="preserve">from </w:t>
            </w:r>
            <w:hyperlink r:id="rId12" w:history="1">
              <w:r w:rsidRPr="00A83BD2">
                <w:rPr>
                  <w:rStyle w:val="Hyperlink"/>
                  <w:szCs w:val="19"/>
                </w:rPr>
                <w:t>Good Practice video page</w:t>
              </w:r>
            </w:hyperlink>
            <w:r>
              <w:rPr>
                <w:szCs w:val="19"/>
              </w:rPr>
              <w:t xml:space="preserve"> on the Providers website</w:t>
            </w:r>
            <w:r w:rsidRPr="005527B9">
              <w:rPr>
                <w:szCs w:val="19"/>
              </w:rPr>
              <w:t xml:space="preserve"> </w:t>
            </w:r>
            <w:r>
              <w:rPr>
                <w:szCs w:val="19"/>
              </w:rPr>
              <w:t>&lt;</w:t>
            </w:r>
            <w:r w:rsidRPr="00A83BD2">
              <w:t>https://providers.dhhs.vic.gov.au/good-practice-</w:t>
            </w:r>
            <w:r>
              <w:t>videos&gt;</w:t>
            </w:r>
          </w:p>
        </w:tc>
      </w:tr>
    </w:tbl>
    <w:p w:rsidR="006978FB" w:rsidRPr="00906490" w:rsidRDefault="006978FB">
      <w:pPr>
        <w:pStyle w:val="DHHSbody"/>
      </w:pPr>
    </w:p>
    <w:sectPr w:rsidR="006978FB"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7F3" w:rsidRDefault="00F657F3">
      <w:r>
        <w:separator/>
      </w:r>
    </w:p>
  </w:endnote>
  <w:endnote w:type="continuationSeparator" w:id="0">
    <w:p w:rsidR="00F657F3" w:rsidRDefault="00F6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F65AA9" w:rsidRDefault="00BF0EBE"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A11421" w:rsidRDefault="00D11159" w:rsidP="0051568D">
    <w:pPr>
      <w:pStyle w:val="DHHSfooter"/>
    </w:pPr>
    <w:r>
      <w:t>The Abadi</w:t>
    </w:r>
    <w:r w:rsidR="00F01F20">
      <w:t xml:space="preserve"> Family</w:t>
    </w:r>
    <w:r w:rsidR="00F606F8">
      <w:t xml:space="preserve"> – video transcript</w:t>
    </w:r>
    <w:r w:rsidR="009D70A4" w:rsidRPr="00A11421">
      <w:tab/>
    </w:r>
    <w:r w:rsidR="009D70A4" w:rsidRPr="00A11421">
      <w:fldChar w:fldCharType="begin"/>
    </w:r>
    <w:r w:rsidR="009D70A4" w:rsidRPr="00A11421">
      <w:instrText xml:space="preserve"> PAGE </w:instrText>
    </w:r>
    <w:r w:rsidR="009D70A4" w:rsidRPr="00A11421">
      <w:fldChar w:fldCharType="separate"/>
    </w:r>
    <w:r w:rsidR="00FA3FA8">
      <w:rPr>
        <w:noProof/>
      </w:rPr>
      <w:t>3</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7F3" w:rsidRDefault="00F657F3" w:rsidP="002862F1">
      <w:pPr>
        <w:spacing w:before="120"/>
      </w:pPr>
      <w:r>
        <w:separator/>
      </w:r>
    </w:p>
  </w:footnote>
  <w:footnote w:type="continuationSeparator" w:id="0">
    <w:p w:rsidR="00F657F3" w:rsidRDefault="00F6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EBE"/>
    <w:rsid w:val="000072B6"/>
    <w:rsid w:val="0001021B"/>
    <w:rsid w:val="0001182F"/>
    <w:rsid w:val="00011D89"/>
    <w:rsid w:val="00024D89"/>
    <w:rsid w:val="000250B6"/>
    <w:rsid w:val="00033D81"/>
    <w:rsid w:val="00041BF0"/>
    <w:rsid w:val="0004536B"/>
    <w:rsid w:val="00046B68"/>
    <w:rsid w:val="000479F6"/>
    <w:rsid w:val="000527DD"/>
    <w:rsid w:val="00054319"/>
    <w:rsid w:val="000578B2"/>
    <w:rsid w:val="00060959"/>
    <w:rsid w:val="000663CD"/>
    <w:rsid w:val="0007104B"/>
    <w:rsid w:val="000733FE"/>
    <w:rsid w:val="00074219"/>
    <w:rsid w:val="00074ED5"/>
    <w:rsid w:val="0008332C"/>
    <w:rsid w:val="0009113B"/>
    <w:rsid w:val="00094DA3"/>
    <w:rsid w:val="00096CD1"/>
    <w:rsid w:val="000A012C"/>
    <w:rsid w:val="000A0EB9"/>
    <w:rsid w:val="000A186C"/>
    <w:rsid w:val="000B23FD"/>
    <w:rsid w:val="000B3BB4"/>
    <w:rsid w:val="000B543D"/>
    <w:rsid w:val="000B5BF7"/>
    <w:rsid w:val="000B62DD"/>
    <w:rsid w:val="000B6BC8"/>
    <w:rsid w:val="000C42EA"/>
    <w:rsid w:val="000C4546"/>
    <w:rsid w:val="000D1242"/>
    <w:rsid w:val="000E3CC7"/>
    <w:rsid w:val="000E6BD4"/>
    <w:rsid w:val="000F1F1E"/>
    <w:rsid w:val="000F2259"/>
    <w:rsid w:val="0010392D"/>
    <w:rsid w:val="0010447F"/>
    <w:rsid w:val="0010472C"/>
    <w:rsid w:val="00104FE3"/>
    <w:rsid w:val="0011790A"/>
    <w:rsid w:val="00120BD3"/>
    <w:rsid w:val="00122FEA"/>
    <w:rsid w:val="001232BD"/>
    <w:rsid w:val="00124ED5"/>
    <w:rsid w:val="001258CE"/>
    <w:rsid w:val="00143853"/>
    <w:rsid w:val="001447B3"/>
    <w:rsid w:val="00152073"/>
    <w:rsid w:val="001564EB"/>
    <w:rsid w:val="00161939"/>
    <w:rsid w:val="00161AA0"/>
    <w:rsid w:val="00162093"/>
    <w:rsid w:val="001771DD"/>
    <w:rsid w:val="00177995"/>
    <w:rsid w:val="00177A8C"/>
    <w:rsid w:val="00186B33"/>
    <w:rsid w:val="00192F9D"/>
    <w:rsid w:val="00196EB8"/>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15D8"/>
    <w:rsid w:val="002763B3"/>
    <w:rsid w:val="002802E3"/>
    <w:rsid w:val="0028213D"/>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355E"/>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6B7"/>
    <w:rsid w:val="003A6B67"/>
    <w:rsid w:val="003B15E6"/>
    <w:rsid w:val="003C2045"/>
    <w:rsid w:val="003C43A1"/>
    <w:rsid w:val="003C4FC0"/>
    <w:rsid w:val="003C55F4"/>
    <w:rsid w:val="003C75C0"/>
    <w:rsid w:val="003C7A3F"/>
    <w:rsid w:val="003D2766"/>
    <w:rsid w:val="003D3E8F"/>
    <w:rsid w:val="003D6475"/>
    <w:rsid w:val="003F0445"/>
    <w:rsid w:val="003F0CF0"/>
    <w:rsid w:val="003F14B1"/>
    <w:rsid w:val="003F3289"/>
    <w:rsid w:val="003F72EB"/>
    <w:rsid w:val="00401FCF"/>
    <w:rsid w:val="00406285"/>
    <w:rsid w:val="004148F9"/>
    <w:rsid w:val="00417438"/>
    <w:rsid w:val="0042084E"/>
    <w:rsid w:val="00421EEF"/>
    <w:rsid w:val="00424D65"/>
    <w:rsid w:val="00442C6C"/>
    <w:rsid w:val="00443CBE"/>
    <w:rsid w:val="00443E8A"/>
    <w:rsid w:val="004441BC"/>
    <w:rsid w:val="004468B4"/>
    <w:rsid w:val="0045230A"/>
    <w:rsid w:val="00457337"/>
    <w:rsid w:val="0047372D"/>
    <w:rsid w:val="004743DD"/>
    <w:rsid w:val="00474CEA"/>
    <w:rsid w:val="00481DB3"/>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1B22"/>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51C52"/>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2F"/>
    <w:rsid w:val="006358B4"/>
    <w:rsid w:val="006419AA"/>
    <w:rsid w:val="00644B7E"/>
    <w:rsid w:val="006454E6"/>
    <w:rsid w:val="00646A68"/>
    <w:rsid w:val="0065092E"/>
    <w:rsid w:val="006557A7"/>
    <w:rsid w:val="00656290"/>
    <w:rsid w:val="006621D7"/>
    <w:rsid w:val="0066302A"/>
    <w:rsid w:val="00670597"/>
    <w:rsid w:val="006706D0"/>
    <w:rsid w:val="00677574"/>
    <w:rsid w:val="00680B55"/>
    <w:rsid w:val="0068454C"/>
    <w:rsid w:val="00691B62"/>
    <w:rsid w:val="00693A97"/>
    <w:rsid w:val="00693D14"/>
    <w:rsid w:val="006978FB"/>
    <w:rsid w:val="006A18C2"/>
    <w:rsid w:val="006B077C"/>
    <w:rsid w:val="006B6803"/>
    <w:rsid w:val="006D2A3F"/>
    <w:rsid w:val="006D2FBC"/>
    <w:rsid w:val="006D5717"/>
    <w:rsid w:val="006E0453"/>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22F3"/>
    <w:rsid w:val="007C4897"/>
    <w:rsid w:val="007C7301"/>
    <w:rsid w:val="007C7859"/>
    <w:rsid w:val="007D2BDE"/>
    <w:rsid w:val="007D2FB6"/>
    <w:rsid w:val="007E0DE2"/>
    <w:rsid w:val="007E3B98"/>
    <w:rsid w:val="007F2AA6"/>
    <w:rsid w:val="007F31B6"/>
    <w:rsid w:val="007F546C"/>
    <w:rsid w:val="007F625F"/>
    <w:rsid w:val="007F665E"/>
    <w:rsid w:val="00800412"/>
    <w:rsid w:val="0080423E"/>
    <w:rsid w:val="0080587B"/>
    <w:rsid w:val="00806468"/>
    <w:rsid w:val="008155F0"/>
    <w:rsid w:val="00816735"/>
    <w:rsid w:val="00820141"/>
    <w:rsid w:val="00820E0C"/>
    <w:rsid w:val="008338A2"/>
    <w:rsid w:val="00835FAC"/>
    <w:rsid w:val="00841AA9"/>
    <w:rsid w:val="00853EE4"/>
    <w:rsid w:val="00855535"/>
    <w:rsid w:val="0086255E"/>
    <w:rsid w:val="008633F0"/>
    <w:rsid w:val="00867D9D"/>
    <w:rsid w:val="00872E07"/>
    <w:rsid w:val="00872E0A"/>
    <w:rsid w:val="00875285"/>
    <w:rsid w:val="00884B62"/>
    <w:rsid w:val="0088529C"/>
    <w:rsid w:val="00887903"/>
    <w:rsid w:val="0089270A"/>
    <w:rsid w:val="00893A35"/>
    <w:rsid w:val="00893AF6"/>
    <w:rsid w:val="00894BC4"/>
    <w:rsid w:val="008A5B32"/>
    <w:rsid w:val="008B2EE4"/>
    <w:rsid w:val="008B4D3D"/>
    <w:rsid w:val="008B57C7"/>
    <w:rsid w:val="008C2F92"/>
    <w:rsid w:val="008C774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4249C"/>
    <w:rsid w:val="00950E2C"/>
    <w:rsid w:val="00951D50"/>
    <w:rsid w:val="009525EB"/>
    <w:rsid w:val="00954874"/>
    <w:rsid w:val="00961400"/>
    <w:rsid w:val="00963646"/>
    <w:rsid w:val="009853E1"/>
    <w:rsid w:val="00986E6B"/>
    <w:rsid w:val="00991769"/>
    <w:rsid w:val="00994386"/>
    <w:rsid w:val="00996A38"/>
    <w:rsid w:val="009A13D8"/>
    <w:rsid w:val="009A279E"/>
    <w:rsid w:val="009B0A6F"/>
    <w:rsid w:val="009B0A94"/>
    <w:rsid w:val="009B59E9"/>
    <w:rsid w:val="009B70AA"/>
    <w:rsid w:val="009C7A7E"/>
    <w:rsid w:val="009D02E8"/>
    <w:rsid w:val="009D51D0"/>
    <w:rsid w:val="009D538B"/>
    <w:rsid w:val="009D70A4"/>
    <w:rsid w:val="009E08D1"/>
    <w:rsid w:val="009E1B95"/>
    <w:rsid w:val="009E496F"/>
    <w:rsid w:val="009E4B0D"/>
    <w:rsid w:val="009E7F92"/>
    <w:rsid w:val="009F02A3"/>
    <w:rsid w:val="009F2F27"/>
    <w:rsid w:val="009F34AA"/>
    <w:rsid w:val="009F4C2D"/>
    <w:rsid w:val="009F6BCB"/>
    <w:rsid w:val="009F7B78"/>
    <w:rsid w:val="00A0057A"/>
    <w:rsid w:val="00A03540"/>
    <w:rsid w:val="00A11421"/>
    <w:rsid w:val="00A157B1"/>
    <w:rsid w:val="00A22229"/>
    <w:rsid w:val="00A44882"/>
    <w:rsid w:val="00A50B6B"/>
    <w:rsid w:val="00A54715"/>
    <w:rsid w:val="00A6061C"/>
    <w:rsid w:val="00A62D44"/>
    <w:rsid w:val="00A67263"/>
    <w:rsid w:val="00A7161C"/>
    <w:rsid w:val="00A77AA3"/>
    <w:rsid w:val="00A82E2C"/>
    <w:rsid w:val="00A854EB"/>
    <w:rsid w:val="00A872E5"/>
    <w:rsid w:val="00A91406"/>
    <w:rsid w:val="00A96E65"/>
    <w:rsid w:val="00A97C72"/>
    <w:rsid w:val="00AA63D4"/>
    <w:rsid w:val="00AB06E8"/>
    <w:rsid w:val="00AB1CD3"/>
    <w:rsid w:val="00AB352F"/>
    <w:rsid w:val="00AC274B"/>
    <w:rsid w:val="00AC4764"/>
    <w:rsid w:val="00AC6D36"/>
    <w:rsid w:val="00AC7539"/>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1ABD"/>
    <w:rsid w:val="00B326B7"/>
    <w:rsid w:val="00B431E8"/>
    <w:rsid w:val="00B436C1"/>
    <w:rsid w:val="00B45141"/>
    <w:rsid w:val="00B5273A"/>
    <w:rsid w:val="00B61CD4"/>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0EBE"/>
    <w:rsid w:val="00BF26D5"/>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C0C72"/>
    <w:rsid w:val="00CC2BFD"/>
    <w:rsid w:val="00CD3476"/>
    <w:rsid w:val="00CD64DF"/>
    <w:rsid w:val="00CF2F50"/>
    <w:rsid w:val="00D02919"/>
    <w:rsid w:val="00D04C61"/>
    <w:rsid w:val="00D05B8D"/>
    <w:rsid w:val="00D065A2"/>
    <w:rsid w:val="00D07F00"/>
    <w:rsid w:val="00D11159"/>
    <w:rsid w:val="00D17B72"/>
    <w:rsid w:val="00D3185C"/>
    <w:rsid w:val="00D33E72"/>
    <w:rsid w:val="00D35BD6"/>
    <w:rsid w:val="00D361B5"/>
    <w:rsid w:val="00D411A2"/>
    <w:rsid w:val="00D4606D"/>
    <w:rsid w:val="00D50B9C"/>
    <w:rsid w:val="00D52D73"/>
    <w:rsid w:val="00D52E58"/>
    <w:rsid w:val="00D714CC"/>
    <w:rsid w:val="00D74A30"/>
    <w:rsid w:val="00D75EA7"/>
    <w:rsid w:val="00D81F21"/>
    <w:rsid w:val="00D85AC1"/>
    <w:rsid w:val="00D95470"/>
    <w:rsid w:val="00DA2619"/>
    <w:rsid w:val="00DA4239"/>
    <w:rsid w:val="00DB0B61"/>
    <w:rsid w:val="00DC090B"/>
    <w:rsid w:val="00DC1679"/>
    <w:rsid w:val="00DC2CF1"/>
    <w:rsid w:val="00DC4FCF"/>
    <w:rsid w:val="00DC50E0"/>
    <w:rsid w:val="00DC6386"/>
    <w:rsid w:val="00DC76A7"/>
    <w:rsid w:val="00DD1130"/>
    <w:rsid w:val="00DD1951"/>
    <w:rsid w:val="00DD6628"/>
    <w:rsid w:val="00DE3250"/>
    <w:rsid w:val="00DE6028"/>
    <w:rsid w:val="00DE78A3"/>
    <w:rsid w:val="00DF1A71"/>
    <w:rsid w:val="00DF68C7"/>
    <w:rsid w:val="00DF731A"/>
    <w:rsid w:val="00E069CA"/>
    <w:rsid w:val="00E170DC"/>
    <w:rsid w:val="00E26818"/>
    <w:rsid w:val="00E27FFC"/>
    <w:rsid w:val="00E30B15"/>
    <w:rsid w:val="00E3168B"/>
    <w:rsid w:val="00E336AF"/>
    <w:rsid w:val="00E37860"/>
    <w:rsid w:val="00E40181"/>
    <w:rsid w:val="00E56A01"/>
    <w:rsid w:val="00E5751A"/>
    <w:rsid w:val="00E629A1"/>
    <w:rsid w:val="00E71591"/>
    <w:rsid w:val="00E82C55"/>
    <w:rsid w:val="00E92AC3"/>
    <w:rsid w:val="00EA735E"/>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1F20"/>
    <w:rsid w:val="00F02ABA"/>
    <w:rsid w:val="00F0437A"/>
    <w:rsid w:val="00F11037"/>
    <w:rsid w:val="00F16F1B"/>
    <w:rsid w:val="00F250A9"/>
    <w:rsid w:val="00F30FF4"/>
    <w:rsid w:val="00F3122E"/>
    <w:rsid w:val="00F331AD"/>
    <w:rsid w:val="00F35287"/>
    <w:rsid w:val="00F43A37"/>
    <w:rsid w:val="00F4641B"/>
    <w:rsid w:val="00F46EB8"/>
    <w:rsid w:val="00F511E4"/>
    <w:rsid w:val="00F51292"/>
    <w:rsid w:val="00F52D09"/>
    <w:rsid w:val="00F52E08"/>
    <w:rsid w:val="00F55B21"/>
    <w:rsid w:val="00F56EF6"/>
    <w:rsid w:val="00F606F8"/>
    <w:rsid w:val="00F61A9F"/>
    <w:rsid w:val="00F64696"/>
    <w:rsid w:val="00F657F3"/>
    <w:rsid w:val="00F65AA9"/>
    <w:rsid w:val="00F6768F"/>
    <w:rsid w:val="00F72C2C"/>
    <w:rsid w:val="00F76CAB"/>
    <w:rsid w:val="00F772C6"/>
    <w:rsid w:val="00F815B5"/>
    <w:rsid w:val="00F85195"/>
    <w:rsid w:val="00F86288"/>
    <w:rsid w:val="00F938BA"/>
    <w:rsid w:val="00F96EFE"/>
    <w:rsid w:val="00FA2C46"/>
    <w:rsid w:val="00FA3525"/>
    <w:rsid w:val="00FA3FA8"/>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68A151AC-269D-47C0-A487-EB7C74B02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8FB"/>
    <w:rPr>
      <w:rFonts w:ascii="Arial" w:hAnsi="Arial"/>
      <w:lang w:eastAsia="en-US"/>
    </w:rPr>
  </w:style>
  <w:style w:type="paragraph" w:styleId="Heading1">
    <w:name w:val="heading 1"/>
    <w:next w:val="DHHSbody"/>
    <w:link w:val="Heading1Char"/>
    <w:uiPriority w:val="1"/>
    <w:qFormat/>
    <w:rsid w:val="008D2846"/>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8D2846"/>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D2846"/>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8D2846"/>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customStyle="1" w:styleId="DHHSbodyChar">
    <w:name w:val="DHHS body Char"/>
    <w:link w:val="DHHSbody"/>
    <w:locked/>
    <w:rsid w:val="006978FB"/>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roviders.dhhs.vic.gov.au/good-practice-vide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ail%20the%20Office"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DHHS Factsheet 01 Navy 2765.dot</Template>
  <TotalTime>46</TotalTime>
  <Pages>3</Pages>
  <Words>939</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Not-for-profit providers to deliver disability services video transcript</vt:lpstr>
    </vt:vector>
  </TitlesOfParts>
  <Company>Department of Health and Human Services</Company>
  <LinksUpToDate>false</LinksUpToDate>
  <CharactersWithSpaces>5851</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Not-for-profit providers to deliver disability services video transcript</dc:title>
  <dc:creator>Kezia Thomas (DHHS)</dc:creator>
  <cp:lastModifiedBy>Sarah Luscombe (DHHS)</cp:lastModifiedBy>
  <cp:revision>4</cp:revision>
  <cp:lastPrinted>2019-08-23T00:25:00Z</cp:lastPrinted>
  <dcterms:created xsi:type="dcterms:W3CDTF">2019-08-26T03:53:00Z</dcterms:created>
  <dcterms:modified xsi:type="dcterms:W3CDTF">2019-10-29T23:18:00Z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