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3.xml" ContentType="application/vnd.openxmlformats-officedocument.wordprocessingml.footer+xml"/>
  <Override PartName="/word/footer2.xml" ContentType="application/vnd.openxmlformats-officedocument.wordprocessingml.footer+xml"/>
  <Override PartName="/word/footer1.xml" ContentType="application/vnd.openxmlformats-officedocument.wordprocessingml.footer+xml"/>
  <Override PartName="/word/header2.xml" ContentType="application/vnd.openxmlformats-officedocument.wordprocessingml.head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styles.xml" ContentType="application/vnd.openxmlformats-officedocument.wordprocessingml.styles+xml"/>
  <Override PartName="/word/numbering.xml" ContentType="application/vnd.openxmlformats-officedocument.wordprocessingml.numbering+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02990" w:rsidRPr="003072C6" w:rsidRDefault="00204169" w:rsidP="00A55989">
      <w:pPr>
        <w:pStyle w:val="DHHSbodynospace"/>
      </w:pPr>
      <w:r>
        <w:rPr>
          <w:noProof/>
          <w:lang w:eastAsia="en-AU"/>
        </w:rPr>
        <w:drawing>
          <wp:anchor distT="0" distB="0" distL="114300" distR="114300" simplePos="0" relativeHeight="251728896" behindDoc="1" locked="1" layoutInCell="0" allowOverlap="1">
            <wp:simplePos x="0" y="0"/>
            <wp:positionH relativeFrom="page">
              <wp:posOffset>0</wp:posOffset>
            </wp:positionH>
            <wp:positionV relativeFrom="page">
              <wp:posOffset>0</wp:posOffset>
            </wp:positionV>
            <wp:extent cx="7563485" cy="10700385"/>
            <wp:effectExtent l="0" t="0" r="0" b="5715"/>
            <wp:wrapNone/>
            <wp:docPr id="30" name="Picture 30" descr="Victoria State Government Department of Health and Human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ictoria State Government Department of Health and Human Service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63485" cy="1070038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7938" w:type="dxa"/>
        <w:tblInd w:w="113" w:type="dxa"/>
        <w:tblCellMar>
          <w:left w:w="0" w:type="dxa"/>
          <w:right w:w="0" w:type="dxa"/>
        </w:tblCellMar>
        <w:tblLook w:val="04A0" w:firstRow="1" w:lastRow="0" w:firstColumn="1" w:lastColumn="0" w:noHBand="0" w:noVBand="1"/>
      </w:tblPr>
      <w:tblGrid>
        <w:gridCol w:w="7938"/>
      </w:tblGrid>
      <w:tr w:rsidR="001817CD" w:rsidRPr="003072C6" w:rsidTr="004C5777">
        <w:trPr>
          <w:trHeight w:val="3988"/>
        </w:trPr>
        <w:tc>
          <w:tcPr>
            <w:tcW w:w="7938" w:type="dxa"/>
            <w:shd w:val="clear" w:color="auto" w:fill="auto"/>
          </w:tcPr>
          <w:p w:rsidR="00C416E1" w:rsidRPr="003072C6" w:rsidRDefault="00261AD5" w:rsidP="00E91933">
            <w:pPr>
              <w:pStyle w:val="DHHSreportmaintitlewhite"/>
            </w:pPr>
            <w:r>
              <w:t>DWES Portal</w:t>
            </w:r>
          </w:p>
          <w:p w:rsidR="00444D82" w:rsidRPr="003072C6" w:rsidRDefault="00261AD5" w:rsidP="00E91933">
            <w:pPr>
              <w:pStyle w:val="DHHSreportsubtitlewhite"/>
            </w:pPr>
            <w:r>
              <w:t xml:space="preserve">User guide for service providers </w:t>
            </w:r>
            <w:r w:rsidR="001D5D7B">
              <w:t>v</w:t>
            </w:r>
            <w:r w:rsidR="00204169">
              <w:t>2</w:t>
            </w:r>
          </w:p>
        </w:tc>
      </w:tr>
      <w:tr w:rsidR="001817CD" w:rsidRPr="003072C6" w:rsidTr="004C5777">
        <w:trPr>
          <w:trHeight w:val="4664"/>
        </w:trPr>
        <w:tc>
          <w:tcPr>
            <w:tcW w:w="10252" w:type="dxa"/>
            <w:shd w:val="clear" w:color="auto" w:fill="auto"/>
          </w:tcPr>
          <w:p w:rsidR="00BC01C1" w:rsidRPr="003072C6" w:rsidRDefault="00BC01C1" w:rsidP="004F3441">
            <w:pPr>
              <w:pStyle w:val="Coverinstructions"/>
            </w:pPr>
          </w:p>
        </w:tc>
      </w:tr>
    </w:tbl>
    <w:p w:rsidR="0069374A" w:rsidRPr="003072C6" w:rsidRDefault="0069374A" w:rsidP="00C2657D">
      <w:pPr>
        <w:pStyle w:val="DHHSbodynospace"/>
        <w:ind w:left="-454"/>
      </w:pPr>
    </w:p>
    <w:p w:rsidR="00C51B1C" w:rsidRDefault="00C51B1C" w:rsidP="00CA6D4E">
      <w:pPr>
        <w:pStyle w:val="DHHSbodynospace"/>
        <w:sectPr w:rsidR="00C51B1C" w:rsidSect="00A55989">
          <w:type w:val="oddPage"/>
          <w:pgSz w:w="11906" w:h="16838"/>
          <w:pgMar w:top="3969" w:right="1304" w:bottom="1134" w:left="1304" w:header="454" w:footer="567" w:gutter="0"/>
          <w:cols w:space="720"/>
          <w:docGrid w:linePitch="360"/>
        </w:sectPr>
      </w:pPr>
    </w:p>
    <w:tbl>
      <w:tblPr>
        <w:tblW w:w="0" w:type="auto"/>
        <w:tblInd w:w="142" w:type="dxa"/>
        <w:tblCellMar>
          <w:top w:w="113" w:type="dxa"/>
          <w:left w:w="0" w:type="dxa"/>
          <w:bottom w:w="57" w:type="dxa"/>
          <w:right w:w="0" w:type="dxa"/>
        </w:tblCellMar>
        <w:tblLook w:val="00A0" w:firstRow="1" w:lastRow="0" w:firstColumn="1" w:lastColumn="0" w:noHBand="0" w:noVBand="0"/>
      </w:tblPr>
      <w:tblGrid>
        <w:gridCol w:w="9156"/>
      </w:tblGrid>
      <w:tr w:rsidR="00564E8F" w:rsidRPr="003072C6" w:rsidTr="0084532C">
        <w:trPr>
          <w:trHeight w:val="13641"/>
        </w:trPr>
        <w:tc>
          <w:tcPr>
            <w:tcW w:w="9156" w:type="dxa"/>
            <w:vAlign w:val="bottom"/>
          </w:tcPr>
          <w:p w:rsidR="00605B5B" w:rsidRPr="00605B5B" w:rsidRDefault="00605B5B" w:rsidP="00605B5B">
            <w:pPr>
              <w:spacing w:after="200" w:line="300" w:lineRule="atLeast"/>
              <w:rPr>
                <w:rFonts w:ascii="Arial" w:eastAsia="Times" w:hAnsi="Arial"/>
                <w:sz w:val="24"/>
                <w:szCs w:val="19"/>
              </w:rPr>
            </w:pPr>
            <w:r w:rsidRPr="00605B5B">
              <w:rPr>
                <w:rFonts w:ascii="Arial" w:eastAsia="Times" w:hAnsi="Arial"/>
                <w:sz w:val="24"/>
                <w:szCs w:val="19"/>
              </w:rPr>
              <w:lastRenderedPageBreak/>
              <w:t>To receive this publicatio</w:t>
            </w:r>
            <w:r w:rsidR="00261AD5">
              <w:rPr>
                <w:rFonts w:ascii="Arial" w:eastAsia="Times" w:hAnsi="Arial"/>
                <w:sz w:val="24"/>
                <w:szCs w:val="19"/>
              </w:rPr>
              <w:t>n in an accessible format phone (03) 9096 3203</w:t>
            </w:r>
            <w:r w:rsidRPr="00605B5B">
              <w:rPr>
                <w:rFonts w:ascii="Arial" w:eastAsia="Times" w:hAnsi="Arial"/>
                <w:sz w:val="24"/>
                <w:szCs w:val="19"/>
              </w:rPr>
              <w:t>, using the National Relay Service</w:t>
            </w:r>
            <w:r w:rsidR="00261AD5">
              <w:rPr>
                <w:rFonts w:ascii="Arial" w:eastAsia="Times" w:hAnsi="Arial"/>
                <w:sz w:val="24"/>
                <w:szCs w:val="19"/>
              </w:rPr>
              <w:t xml:space="preserve"> 13 36 77 if required, or </w:t>
            </w:r>
            <w:hyperlink r:id="rId9" w:history="1">
              <w:r w:rsidR="00261AD5" w:rsidRPr="00D97BD6">
                <w:rPr>
                  <w:rStyle w:val="Hyperlink"/>
                  <w:rFonts w:ascii="Arial" w:eastAsia="Times" w:hAnsi="Arial"/>
                  <w:sz w:val="24"/>
                  <w:szCs w:val="19"/>
                </w:rPr>
                <w:t>email</w:t>
              </w:r>
              <w:r w:rsidR="00D97BD6" w:rsidRPr="00D97BD6">
                <w:rPr>
                  <w:rStyle w:val="Hyperlink"/>
                  <w:rFonts w:ascii="Arial" w:eastAsia="Times" w:hAnsi="Arial"/>
                  <w:sz w:val="24"/>
                  <w:szCs w:val="19"/>
                </w:rPr>
                <w:t xml:space="preserve"> the DWES Unit</w:t>
              </w:r>
            </w:hyperlink>
            <w:r w:rsidR="00261AD5">
              <w:rPr>
                <w:rFonts w:ascii="Arial" w:eastAsia="Times" w:hAnsi="Arial"/>
                <w:sz w:val="24"/>
                <w:szCs w:val="19"/>
              </w:rPr>
              <w:t xml:space="preserve"> </w:t>
            </w:r>
            <w:r w:rsidR="00D97BD6">
              <w:rPr>
                <w:rFonts w:ascii="Arial" w:eastAsia="Times" w:hAnsi="Arial"/>
                <w:sz w:val="24"/>
                <w:szCs w:val="19"/>
              </w:rPr>
              <w:t>&lt;</w:t>
            </w:r>
            <w:r w:rsidR="00261AD5">
              <w:rPr>
                <w:rFonts w:ascii="Arial" w:eastAsia="Times" w:hAnsi="Arial"/>
                <w:sz w:val="24"/>
                <w:szCs w:val="19"/>
              </w:rPr>
              <w:t>DWESU@dhhs.vic.gov.au</w:t>
            </w:r>
            <w:r w:rsidR="00D97BD6">
              <w:rPr>
                <w:rFonts w:ascii="Arial" w:eastAsia="Times" w:hAnsi="Arial"/>
                <w:sz w:val="24"/>
                <w:szCs w:val="19"/>
              </w:rPr>
              <w:t>&gt;.</w:t>
            </w:r>
          </w:p>
          <w:p w:rsidR="00605B5B" w:rsidRPr="00605B5B" w:rsidRDefault="00605B5B" w:rsidP="00605B5B">
            <w:pPr>
              <w:spacing w:after="120" w:line="270" w:lineRule="atLeast"/>
              <w:rPr>
                <w:rFonts w:ascii="Arial" w:eastAsia="Times" w:hAnsi="Arial"/>
              </w:rPr>
            </w:pPr>
            <w:r w:rsidRPr="00605B5B">
              <w:rPr>
                <w:rFonts w:ascii="Arial" w:eastAsia="Times" w:hAnsi="Arial"/>
              </w:rPr>
              <w:t>Authorised and published by the Victorian Governmen</w:t>
            </w:r>
            <w:r>
              <w:rPr>
                <w:rFonts w:ascii="Arial" w:eastAsia="Times" w:hAnsi="Arial"/>
              </w:rPr>
              <w:t>t, 1 Treasury Place, Melbourne.</w:t>
            </w:r>
          </w:p>
          <w:p w:rsidR="00605B5B" w:rsidRPr="00605B5B" w:rsidRDefault="00605B5B" w:rsidP="00605B5B">
            <w:pPr>
              <w:spacing w:after="120" w:line="270" w:lineRule="atLeast"/>
              <w:rPr>
                <w:rFonts w:ascii="Arial" w:eastAsia="Times" w:hAnsi="Arial"/>
              </w:rPr>
            </w:pPr>
            <w:r w:rsidRPr="00605B5B">
              <w:rPr>
                <w:rFonts w:ascii="Arial" w:eastAsia="Times" w:hAnsi="Arial"/>
              </w:rPr>
              <w:t xml:space="preserve">© State of Victoria, Department of Health </w:t>
            </w:r>
            <w:r w:rsidR="002679D5">
              <w:rPr>
                <w:rFonts w:ascii="Arial" w:eastAsia="Times" w:hAnsi="Arial"/>
              </w:rPr>
              <w:t>and</w:t>
            </w:r>
            <w:r w:rsidR="00FC47E5">
              <w:rPr>
                <w:rFonts w:ascii="Arial" w:eastAsia="Times" w:hAnsi="Arial"/>
              </w:rPr>
              <w:t xml:space="preserve"> Human Services</w:t>
            </w:r>
            <w:r w:rsidR="00CA5644">
              <w:rPr>
                <w:rFonts w:ascii="Arial" w:eastAsia="Times" w:hAnsi="Arial"/>
              </w:rPr>
              <w:t>,</w:t>
            </w:r>
            <w:r w:rsidR="00204169">
              <w:rPr>
                <w:rFonts w:ascii="Arial" w:eastAsia="Times" w:hAnsi="Arial"/>
              </w:rPr>
              <w:t xml:space="preserve"> </w:t>
            </w:r>
            <w:r w:rsidR="00A72840">
              <w:rPr>
                <w:rFonts w:ascii="Arial" w:eastAsia="Times" w:hAnsi="Arial"/>
              </w:rPr>
              <w:t>October 2019.</w:t>
            </w:r>
          </w:p>
          <w:p w:rsidR="00564E8F" w:rsidRPr="00261AD5" w:rsidRDefault="00261AD5" w:rsidP="00204169">
            <w:pPr>
              <w:spacing w:after="120" w:line="270" w:lineRule="atLeast"/>
              <w:rPr>
                <w:rFonts w:ascii="Arial" w:eastAsia="Times" w:hAnsi="Arial"/>
                <w:szCs w:val="19"/>
              </w:rPr>
            </w:pPr>
            <w:r>
              <w:rPr>
                <w:rFonts w:ascii="Arial" w:eastAsia="Times" w:hAnsi="Arial"/>
                <w:szCs w:val="19"/>
              </w:rPr>
              <w:t xml:space="preserve">Available at </w:t>
            </w:r>
            <w:r w:rsidR="00D97BD6">
              <w:rPr>
                <w:rFonts w:ascii="Arial" w:eastAsia="Times" w:hAnsi="Arial"/>
                <w:szCs w:val="19"/>
              </w:rPr>
              <w:t xml:space="preserve">the </w:t>
            </w:r>
            <w:hyperlink r:id="rId10" w:history="1">
              <w:r w:rsidR="00D97BD6" w:rsidRPr="0084532C">
                <w:rPr>
                  <w:rStyle w:val="Hyperlink"/>
                  <w:rFonts w:ascii="Arial" w:eastAsia="Times" w:hAnsi="Arial"/>
                  <w:szCs w:val="19"/>
                </w:rPr>
                <w:t>DWES page on the department’s website</w:t>
              </w:r>
            </w:hyperlink>
            <w:r w:rsidR="00D97BD6">
              <w:rPr>
                <w:rFonts w:ascii="Arial" w:eastAsia="Times" w:hAnsi="Arial"/>
                <w:szCs w:val="19"/>
              </w:rPr>
              <w:t xml:space="preserve"> &lt;</w:t>
            </w:r>
            <w:r w:rsidR="00D97BD6" w:rsidRPr="0084532C">
              <w:rPr>
                <w:rFonts w:ascii="Arial" w:eastAsia="Times" w:hAnsi="Arial"/>
                <w:szCs w:val="19"/>
              </w:rPr>
              <w:t>https://providers.dhhs.vic.gov.au/disability-worker-exclusion-scheme</w:t>
            </w:r>
            <w:r w:rsidR="00D97BD6">
              <w:rPr>
                <w:rFonts w:ascii="Arial" w:eastAsia="Times" w:hAnsi="Arial"/>
                <w:szCs w:val="19"/>
              </w:rPr>
              <w:t>&gt;.</w:t>
            </w:r>
          </w:p>
        </w:tc>
      </w:tr>
    </w:tbl>
    <w:p w:rsidR="00AC0C3B" w:rsidRPr="00204169" w:rsidRDefault="00AC0C3B" w:rsidP="00204169">
      <w:pPr>
        <w:pStyle w:val="Style1"/>
      </w:pPr>
      <w:bookmarkStart w:id="0" w:name="_Toc485395847"/>
      <w:bookmarkStart w:id="1" w:name="_Toc485395940"/>
      <w:r w:rsidRPr="00204169">
        <w:lastRenderedPageBreak/>
        <w:t>Contents</w:t>
      </w:r>
      <w:bookmarkEnd w:id="0"/>
      <w:bookmarkEnd w:id="1"/>
    </w:p>
    <w:p w:rsidR="00FF29B4" w:rsidRDefault="00E15DA9">
      <w:pPr>
        <w:pStyle w:val="TOC1"/>
        <w:rPr>
          <w:rFonts w:asciiTheme="minorHAnsi" w:eastAsiaTheme="minorEastAsia" w:hAnsiTheme="minorHAnsi" w:cstheme="minorBidi"/>
          <w:b w:val="0"/>
          <w:sz w:val="22"/>
          <w:szCs w:val="22"/>
          <w:lang w:eastAsia="en-AU"/>
        </w:rPr>
      </w:pPr>
      <w:r w:rsidRPr="003072C6">
        <w:rPr>
          <w:noProof w:val="0"/>
        </w:rPr>
        <w:fldChar w:fldCharType="begin"/>
      </w:r>
      <w:r w:rsidRPr="003072C6">
        <w:rPr>
          <w:noProof w:val="0"/>
        </w:rPr>
        <w:instrText xml:space="preserve"> TOC \h \z \t "Heading 1,1,Heading 2,2" </w:instrText>
      </w:r>
      <w:r w:rsidRPr="003072C6">
        <w:rPr>
          <w:noProof w:val="0"/>
        </w:rPr>
        <w:fldChar w:fldCharType="separate"/>
      </w:r>
      <w:hyperlink w:anchor="_Toc22810773" w:history="1">
        <w:r w:rsidR="00FF29B4" w:rsidRPr="00C84BFA">
          <w:rPr>
            <w:rStyle w:val="Hyperlink"/>
          </w:rPr>
          <w:t>Introduction</w:t>
        </w:r>
        <w:r w:rsidR="00FF29B4">
          <w:rPr>
            <w:webHidden/>
          </w:rPr>
          <w:tab/>
        </w:r>
        <w:r w:rsidR="00FF29B4">
          <w:rPr>
            <w:webHidden/>
          </w:rPr>
          <w:fldChar w:fldCharType="begin"/>
        </w:r>
        <w:r w:rsidR="00FF29B4">
          <w:rPr>
            <w:webHidden/>
          </w:rPr>
          <w:instrText xml:space="preserve"> PAGEREF _Toc22810773 \h </w:instrText>
        </w:r>
        <w:r w:rsidR="00FF29B4">
          <w:rPr>
            <w:webHidden/>
          </w:rPr>
        </w:r>
        <w:r w:rsidR="00FF29B4">
          <w:rPr>
            <w:webHidden/>
          </w:rPr>
          <w:fldChar w:fldCharType="separate"/>
        </w:r>
        <w:r w:rsidR="00FF29B4">
          <w:rPr>
            <w:webHidden/>
          </w:rPr>
          <w:t>4</w:t>
        </w:r>
        <w:r w:rsidR="00FF29B4">
          <w:rPr>
            <w:webHidden/>
          </w:rPr>
          <w:fldChar w:fldCharType="end"/>
        </w:r>
      </w:hyperlink>
    </w:p>
    <w:p w:rsidR="00FF29B4" w:rsidRDefault="009E3773">
      <w:pPr>
        <w:pStyle w:val="TOC2"/>
        <w:rPr>
          <w:rFonts w:asciiTheme="minorHAnsi" w:eastAsiaTheme="minorEastAsia" w:hAnsiTheme="minorHAnsi" w:cstheme="minorBidi"/>
          <w:sz w:val="22"/>
          <w:szCs w:val="22"/>
          <w:lang w:eastAsia="en-AU"/>
        </w:rPr>
      </w:pPr>
      <w:hyperlink w:anchor="_Toc22810774" w:history="1">
        <w:r w:rsidR="00FF29B4" w:rsidRPr="00C84BFA">
          <w:rPr>
            <w:rStyle w:val="Hyperlink"/>
          </w:rPr>
          <w:t>Terms of use</w:t>
        </w:r>
        <w:r w:rsidR="00FF29B4">
          <w:rPr>
            <w:webHidden/>
          </w:rPr>
          <w:tab/>
        </w:r>
        <w:r w:rsidR="00FF29B4">
          <w:rPr>
            <w:webHidden/>
          </w:rPr>
          <w:fldChar w:fldCharType="begin"/>
        </w:r>
        <w:r w:rsidR="00FF29B4">
          <w:rPr>
            <w:webHidden/>
          </w:rPr>
          <w:instrText xml:space="preserve"> PAGEREF _Toc22810774 \h </w:instrText>
        </w:r>
        <w:r w:rsidR="00FF29B4">
          <w:rPr>
            <w:webHidden/>
          </w:rPr>
        </w:r>
        <w:r w:rsidR="00FF29B4">
          <w:rPr>
            <w:webHidden/>
          </w:rPr>
          <w:fldChar w:fldCharType="separate"/>
        </w:r>
        <w:r w:rsidR="00FF29B4">
          <w:rPr>
            <w:webHidden/>
          </w:rPr>
          <w:t>4</w:t>
        </w:r>
        <w:r w:rsidR="00FF29B4">
          <w:rPr>
            <w:webHidden/>
          </w:rPr>
          <w:fldChar w:fldCharType="end"/>
        </w:r>
      </w:hyperlink>
    </w:p>
    <w:p w:rsidR="00FF29B4" w:rsidRDefault="009E3773">
      <w:pPr>
        <w:pStyle w:val="TOC2"/>
        <w:rPr>
          <w:rFonts w:asciiTheme="minorHAnsi" w:eastAsiaTheme="minorEastAsia" w:hAnsiTheme="minorHAnsi" w:cstheme="minorBidi"/>
          <w:sz w:val="22"/>
          <w:szCs w:val="22"/>
          <w:lang w:eastAsia="en-AU"/>
        </w:rPr>
      </w:pPr>
      <w:hyperlink w:anchor="_Toc22810775" w:history="1">
        <w:r w:rsidR="00FF29B4" w:rsidRPr="00C84BFA">
          <w:rPr>
            <w:rStyle w:val="Hyperlink"/>
          </w:rPr>
          <w:t>Computer requirements</w:t>
        </w:r>
        <w:r w:rsidR="00FF29B4">
          <w:rPr>
            <w:webHidden/>
          </w:rPr>
          <w:tab/>
        </w:r>
        <w:r w:rsidR="00FF29B4">
          <w:rPr>
            <w:webHidden/>
          </w:rPr>
          <w:fldChar w:fldCharType="begin"/>
        </w:r>
        <w:r w:rsidR="00FF29B4">
          <w:rPr>
            <w:webHidden/>
          </w:rPr>
          <w:instrText xml:space="preserve"> PAGEREF _Toc22810775 \h </w:instrText>
        </w:r>
        <w:r w:rsidR="00FF29B4">
          <w:rPr>
            <w:webHidden/>
          </w:rPr>
        </w:r>
        <w:r w:rsidR="00FF29B4">
          <w:rPr>
            <w:webHidden/>
          </w:rPr>
          <w:fldChar w:fldCharType="separate"/>
        </w:r>
        <w:r w:rsidR="00FF29B4">
          <w:rPr>
            <w:webHidden/>
          </w:rPr>
          <w:t>4</w:t>
        </w:r>
        <w:r w:rsidR="00FF29B4">
          <w:rPr>
            <w:webHidden/>
          </w:rPr>
          <w:fldChar w:fldCharType="end"/>
        </w:r>
      </w:hyperlink>
    </w:p>
    <w:p w:rsidR="00FF29B4" w:rsidRDefault="009E3773">
      <w:pPr>
        <w:pStyle w:val="TOC1"/>
        <w:rPr>
          <w:rFonts w:asciiTheme="minorHAnsi" w:eastAsiaTheme="minorEastAsia" w:hAnsiTheme="minorHAnsi" w:cstheme="minorBidi"/>
          <w:b w:val="0"/>
          <w:sz w:val="22"/>
          <w:szCs w:val="22"/>
          <w:lang w:eastAsia="en-AU"/>
        </w:rPr>
      </w:pPr>
      <w:hyperlink w:anchor="_Toc22810776" w:history="1">
        <w:r w:rsidR="00FF29B4" w:rsidRPr="00C84BFA">
          <w:rPr>
            <w:rStyle w:val="Hyperlink"/>
          </w:rPr>
          <w:t>Accessing the DWES Portal</w:t>
        </w:r>
        <w:r w:rsidR="00FF29B4">
          <w:rPr>
            <w:webHidden/>
          </w:rPr>
          <w:tab/>
        </w:r>
        <w:r w:rsidR="00FF29B4">
          <w:rPr>
            <w:webHidden/>
          </w:rPr>
          <w:fldChar w:fldCharType="begin"/>
        </w:r>
        <w:r w:rsidR="00FF29B4">
          <w:rPr>
            <w:webHidden/>
          </w:rPr>
          <w:instrText xml:space="preserve"> PAGEREF _Toc22810776 \h </w:instrText>
        </w:r>
        <w:r w:rsidR="00FF29B4">
          <w:rPr>
            <w:webHidden/>
          </w:rPr>
        </w:r>
        <w:r w:rsidR="00FF29B4">
          <w:rPr>
            <w:webHidden/>
          </w:rPr>
          <w:fldChar w:fldCharType="separate"/>
        </w:r>
        <w:r w:rsidR="00FF29B4">
          <w:rPr>
            <w:webHidden/>
          </w:rPr>
          <w:t>5</w:t>
        </w:r>
        <w:r w:rsidR="00FF29B4">
          <w:rPr>
            <w:webHidden/>
          </w:rPr>
          <w:fldChar w:fldCharType="end"/>
        </w:r>
      </w:hyperlink>
    </w:p>
    <w:p w:rsidR="00FF29B4" w:rsidRDefault="009E3773">
      <w:pPr>
        <w:pStyle w:val="TOC2"/>
        <w:rPr>
          <w:rFonts w:asciiTheme="minorHAnsi" w:eastAsiaTheme="minorEastAsia" w:hAnsiTheme="minorHAnsi" w:cstheme="minorBidi"/>
          <w:sz w:val="22"/>
          <w:szCs w:val="22"/>
          <w:lang w:eastAsia="en-AU"/>
        </w:rPr>
      </w:pPr>
      <w:hyperlink w:anchor="_Toc22810777" w:history="1">
        <w:r w:rsidR="00FF29B4" w:rsidRPr="00C84BFA">
          <w:rPr>
            <w:rStyle w:val="Hyperlink"/>
          </w:rPr>
          <w:t>Authorised persons</w:t>
        </w:r>
        <w:r w:rsidR="00FF29B4">
          <w:rPr>
            <w:webHidden/>
          </w:rPr>
          <w:tab/>
        </w:r>
        <w:r w:rsidR="00FF29B4">
          <w:rPr>
            <w:webHidden/>
          </w:rPr>
          <w:fldChar w:fldCharType="begin"/>
        </w:r>
        <w:r w:rsidR="00FF29B4">
          <w:rPr>
            <w:webHidden/>
          </w:rPr>
          <w:instrText xml:space="preserve"> PAGEREF _Toc22810777 \h </w:instrText>
        </w:r>
        <w:r w:rsidR="00FF29B4">
          <w:rPr>
            <w:webHidden/>
          </w:rPr>
        </w:r>
        <w:r w:rsidR="00FF29B4">
          <w:rPr>
            <w:webHidden/>
          </w:rPr>
          <w:fldChar w:fldCharType="separate"/>
        </w:r>
        <w:r w:rsidR="00FF29B4">
          <w:rPr>
            <w:webHidden/>
          </w:rPr>
          <w:t>5</w:t>
        </w:r>
        <w:r w:rsidR="00FF29B4">
          <w:rPr>
            <w:webHidden/>
          </w:rPr>
          <w:fldChar w:fldCharType="end"/>
        </w:r>
      </w:hyperlink>
    </w:p>
    <w:p w:rsidR="00FF29B4" w:rsidRDefault="009E3773">
      <w:pPr>
        <w:pStyle w:val="TOC2"/>
        <w:rPr>
          <w:rFonts w:asciiTheme="minorHAnsi" w:eastAsiaTheme="minorEastAsia" w:hAnsiTheme="minorHAnsi" w:cstheme="minorBidi"/>
          <w:sz w:val="22"/>
          <w:szCs w:val="22"/>
          <w:lang w:eastAsia="en-AU"/>
        </w:rPr>
      </w:pPr>
      <w:hyperlink w:anchor="_Toc22810778" w:history="1">
        <w:r w:rsidR="00FF29B4" w:rsidRPr="00C84BFA">
          <w:rPr>
            <w:rStyle w:val="Hyperlink"/>
          </w:rPr>
          <w:t>Getting started</w:t>
        </w:r>
        <w:r w:rsidR="00FF29B4">
          <w:rPr>
            <w:webHidden/>
          </w:rPr>
          <w:tab/>
        </w:r>
        <w:r w:rsidR="00FF29B4">
          <w:rPr>
            <w:webHidden/>
          </w:rPr>
          <w:fldChar w:fldCharType="begin"/>
        </w:r>
        <w:r w:rsidR="00FF29B4">
          <w:rPr>
            <w:webHidden/>
          </w:rPr>
          <w:instrText xml:space="preserve"> PAGEREF _Toc22810778 \h </w:instrText>
        </w:r>
        <w:r w:rsidR="00FF29B4">
          <w:rPr>
            <w:webHidden/>
          </w:rPr>
        </w:r>
        <w:r w:rsidR="00FF29B4">
          <w:rPr>
            <w:webHidden/>
          </w:rPr>
          <w:fldChar w:fldCharType="separate"/>
        </w:r>
        <w:r w:rsidR="00FF29B4">
          <w:rPr>
            <w:webHidden/>
          </w:rPr>
          <w:t>5</w:t>
        </w:r>
        <w:r w:rsidR="00FF29B4">
          <w:rPr>
            <w:webHidden/>
          </w:rPr>
          <w:fldChar w:fldCharType="end"/>
        </w:r>
      </w:hyperlink>
    </w:p>
    <w:p w:rsidR="00FF29B4" w:rsidRDefault="009E3773">
      <w:pPr>
        <w:pStyle w:val="TOC2"/>
        <w:rPr>
          <w:rFonts w:asciiTheme="minorHAnsi" w:eastAsiaTheme="minorEastAsia" w:hAnsiTheme="minorHAnsi" w:cstheme="minorBidi"/>
          <w:sz w:val="22"/>
          <w:szCs w:val="22"/>
          <w:lang w:eastAsia="en-AU"/>
        </w:rPr>
      </w:pPr>
      <w:hyperlink w:anchor="_Toc22810779" w:history="1">
        <w:r w:rsidR="00FF29B4" w:rsidRPr="00C84BFA">
          <w:rPr>
            <w:rStyle w:val="Hyperlink"/>
          </w:rPr>
          <w:t>Logging in to the DWES Portal</w:t>
        </w:r>
        <w:r w:rsidR="00FF29B4">
          <w:rPr>
            <w:webHidden/>
          </w:rPr>
          <w:tab/>
        </w:r>
        <w:r w:rsidR="00FF29B4">
          <w:rPr>
            <w:webHidden/>
          </w:rPr>
          <w:fldChar w:fldCharType="begin"/>
        </w:r>
        <w:r w:rsidR="00FF29B4">
          <w:rPr>
            <w:webHidden/>
          </w:rPr>
          <w:instrText xml:space="preserve"> PAGEREF _Toc22810779 \h </w:instrText>
        </w:r>
        <w:r w:rsidR="00FF29B4">
          <w:rPr>
            <w:webHidden/>
          </w:rPr>
        </w:r>
        <w:r w:rsidR="00FF29B4">
          <w:rPr>
            <w:webHidden/>
          </w:rPr>
          <w:fldChar w:fldCharType="separate"/>
        </w:r>
        <w:r w:rsidR="00FF29B4">
          <w:rPr>
            <w:webHidden/>
          </w:rPr>
          <w:t>7</w:t>
        </w:r>
        <w:r w:rsidR="00FF29B4">
          <w:rPr>
            <w:webHidden/>
          </w:rPr>
          <w:fldChar w:fldCharType="end"/>
        </w:r>
      </w:hyperlink>
    </w:p>
    <w:p w:rsidR="00FF29B4" w:rsidRDefault="009E3773">
      <w:pPr>
        <w:pStyle w:val="TOC2"/>
        <w:rPr>
          <w:rFonts w:asciiTheme="minorHAnsi" w:eastAsiaTheme="minorEastAsia" w:hAnsiTheme="minorHAnsi" w:cstheme="minorBidi"/>
          <w:sz w:val="22"/>
          <w:szCs w:val="22"/>
          <w:lang w:eastAsia="en-AU"/>
        </w:rPr>
      </w:pPr>
      <w:hyperlink w:anchor="_Toc22810780" w:history="1">
        <w:r w:rsidR="00FF29B4" w:rsidRPr="00C84BFA">
          <w:rPr>
            <w:rStyle w:val="Hyperlink"/>
          </w:rPr>
          <w:t>Logging out of the DWES Portal</w:t>
        </w:r>
        <w:r w:rsidR="00FF29B4">
          <w:rPr>
            <w:webHidden/>
          </w:rPr>
          <w:tab/>
        </w:r>
        <w:r w:rsidR="00FF29B4">
          <w:rPr>
            <w:webHidden/>
          </w:rPr>
          <w:fldChar w:fldCharType="begin"/>
        </w:r>
        <w:r w:rsidR="00FF29B4">
          <w:rPr>
            <w:webHidden/>
          </w:rPr>
          <w:instrText xml:space="preserve"> PAGEREF _Toc22810780 \h </w:instrText>
        </w:r>
        <w:r w:rsidR="00FF29B4">
          <w:rPr>
            <w:webHidden/>
          </w:rPr>
        </w:r>
        <w:r w:rsidR="00FF29B4">
          <w:rPr>
            <w:webHidden/>
          </w:rPr>
          <w:fldChar w:fldCharType="separate"/>
        </w:r>
        <w:r w:rsidR="00FF29B4">
          <w:rPr>
            <w:webHidden/>
          </w:rPr>
          <w:t>7</w:t>
        </w:r>
        <w:r w:rsidR="00FF29B4">
          <w:rPr>
            <w:webHidden/>
          </w:rPr>
          <w:fldChar w:fldCharType="end"/>
        </w:r>
      </w:hyperlink>
    </w:p>
    <w:p w:rsidR="00FF29B4" w:rsidRDefault="009E3773">
      <w:pPr>
        <w:pStyle w:val="TOC2"/>
        <w:rPr>
          <w:rFonts w:asciiTheme="minorHAnsi" w:eastAsiaTheme="minorEastAsia" w:hAnsiTheme="minorHAnsi" w:cstheme="minorBidi"/>
          <w:sz w:val="22"/>
          <w:szCs w:val="22"/>
          <w:lang w:eastAsia="en-AU"/>
        </w:rPr>
      </w:pPr>
      <w:hyperlink w:anchor="_Toc22810781" w:history="1">
        <w:r w:rsidR="00FF29B4" w:rsidRPr="00C84BFA">
          <w:rPr>
            <w:rStyle w:val="Hyperlink"/>
          </w:rPr>
          <w:t>Resetting your password</w:t>
        </w:r>
        <w:r w:rsidR="00FF29B4">
          <w:rPr>
            <w:webHidden/>
          </w:rPr>
          <w:tab/>
        </w:r>
        <w:r w:rsidR="00FF29B4">
          <w:rPr>
            <w:webHidden/>
          </w:rPr>
          <w:fldChar w:fldCharType="begin"/>
        </w:r>
        <w:r w:rsidR="00FF29B4">
          <w:rPr>
            <w:webHidden/>
          </w:rPr>
          <w:instrText xml:space="preserve"> PAGEREF _Toc22810781 \h </w:instrText>
        </w:r>
        <w:r w:rsidR="00FF29B4">
          <w:rPr>
            <w:webHidden/>
          </w:rPr>
        </w:r>
        <w:r w:rsidR="00FF29B4">
          <w:rPr>
            <w:webHidden/>
          </w:rPr>
          <w:fldChar w:fldCharType="separate"/>
        </w:r>
        <w:r w:rsidR="00FF29B4">
          <w:rPr>
            <w:webHidden/>
          </w:rPr>
          <w:t>8</w:t>
        </w:r>
        <w:r w:rsidR="00FF29B4">
          <w:rPr>
            <w:webHidden/>
          </w:rPr>
          <w:fldChar w:fldCharType="end"/>
        </w:r>
      </w:hyperlink>
    </w:p>
    <w:p w:rsidR="00FF29B4" w:rsidRDefault="009E3773">
      <w:pPr>
        <w:pStyle w:val="TOC1"/>
        <w:rPr>
          <w:rFonts w:asciiTheme="minorHAnsi" w:eastAsiaTheme="minorEastAsia" w:hAnsiTheme="minorHAnsi" w:cstheme="minorBidi"/>
          <w:b w:val="0"/>
          <w:sz w:val="22"/>
          <w:szCs w:val="22"/>
          <w:lang w:eastAsia="en-AU"/>
        </w:rPr>
      </w:pPr>
      <w:hyperlink w:anchor="_Toc22810782" w:history="1">
        <w:r w:rsidR="00FF29B4" w:rsidRPr="00C84BFA">
          <w:rPr>
            <w:rStyle w:val="Hyperlink"/>
          </w:rPr>
          <w:t>Check requests</w:t>
        </w:r>
        <w:r w:rsidR="00FF29B4">
          <w:rPr>
            <w:webHidden/>
          </w:rPr>
          <w:tab/>
        </w:r>
        <w:r w:rsidR="00FF29B4">
          <w:rPr>
            <w:webHidden/>
          </w:rPr>
          <w:fldChar w:fldCharType="begin"/>
        </w:r>
        <w:r w:rsidR="00FF29B4">
          <w:rPr>
            <w:webHidden/>
          </w:rPr>
          <w:instrText xml:space="preserve"> PAGEREF _Toc22810782 \h </w:instrText>
        </w:r>
        <w:r w:rsidR="00FF29B4">
          <w:rPr>
            <w:webHidden/>
          </w:rPr>
        </w:r>
        <w:r w:rsidR="00FF29B4">
          <w:rPr>
            <w:webHidden/>
          </w:rPr>
          <w:fldChar w:fldCharType="separate"/>
        </w:r>
        <w:r w:rsidR="00FF29B4">
          <w:rPr>
            <w:webHidden/>
          </w:rPr>
          <w:t>10</w:t>
        </w:r>
        <w:r w:rsidR="00FF29B4">
          <w:rPr>
            <w:webHidden/>
          </w:rPr>
          <w:fldChar w:fldCharType="end"/>
        </w:r>
      </w:hyperlink>
    </w:p>
    <w:p w:rsidR="00FF29B4" w:rsidRDefault="009E3773">
      <w:pPr>
        <w:pStyle w:val="TOC2"/>
        <w:rPr>
          <w:rFonts w:asciiTheme="minorHAnsi" w:eastAsiaTheme="minorEastAsia" w:hAnsiTheme="minorHAnsi" w:cstheme="minorBidi"/>
          <w:sz w:val="22"/>
          <w:szCs w:val="22"/>
          <w:lang w:eastAsia="en-AU"/>
        </w:rPr>
      </w:pPr>
      <w:hyperlink w:anchor="_Toc22810783" w:history="1">
        <w:r w:rsidR="00FF29B4" w:rsidRPr="00C84BFA">
          <w:rPr>
            <w:rStyle w:val="Hyperlink"/>
          </w:rPr>
          <w:t>Raising check requests</w:t>
        </w:r>
        <w:r w:rsidR="00FF29B4">
          <w:rPr>
            <w:webHidden/>
          </w:rPr>
          <w:tab/>
        </w:r>
        <w:r w:rsidR="00FF29B4">
          <w:rPr>
            <w:webHidden/>
          </w:rPr>
          <w:fldChar w:fldCharType="begin"/>
        </w:r>
        <w:r w:rsidR="00FF29B4">
          <w:rPr>
            <w:webHidden/>
          </w:rPr>
          <w:instrText xml:space="preserve"> PAGEREF _Toc22810783 \h </w:instrText>
        </w:r>
        <w:r w:rsidR="00FF29B4">
          <w:rPr>
            <w:webHidden/>
          </w:rPr>
        </w:r>
        <w:r w:rsidR="00FF29B4">
          <w:rPr>
            <w:webHidden/>
          </w:rPr>
          <w:fldChar w:fldCharType="separate"/>
        </w:r>
        <w:r w:rsidR="00FF29B4">
          <w:rPr>
            <w:webHidden/>
          </w:rPr>
          <w:t>10</w:t>
        </w:r>
        <w:r w:rsidR="00FF29B4">
          <w:rPr>
            <w:webHidden/>
          </w:rPr>
          <w:fldChar w:fldCharType="end"/>
        </w:r>
      </w:hyperlink>
    </w:p>
    <w:p w:rsidR="00FF29B4" w:rsidRDefault="009E3773">
      <w:pPr>
        <w:pStyle w:val="TOC2"/>
        <w:rPr>
          <w:rFonts w:asciiTheme="minorHAnsi" w:eastAsiaTheme="minorEastAsia" w:hAnsiTheme="minorHAnsi" w:cstheme="minorBidi"/>
          <w:sz w:val="22"/>
          <w:szCs w:val="22"/>
          <w:lang w:eastAsia="en-AU"/>
        </w:rPr>
      </w:pPr>
      <w:hyperlink w:anchor="_Toc22810784" w:history="1">
        <w:r w:rsidR="00FF29B4" w:rsidRPr="00C84BFA">
          <w:rPr>
            <w:rStyle w:val="Hyperlink"/>
          </w:rPr>
          <w:t>Bulk checking mechanism</w:t>
        </w:r>
        <w:r w:rsidR="00FF29B4">
          <w:rPr>
            <w:webHidden/>
          </w:rPr>
          <w:tab/>
        </w:r>
        <w:r w:rsidR="00FF29B4">
          <w:rPr>
            <w:webHidden/>
          </w:rPr>
          <w:fldChar w:fldCharType="begin"/>
        </w:r>
        <w:r w:rsidR="00FF29B4">
          <w:rPr>
            <w:webHidden/>
          </w:rPr>
          <w:instrText xml:space="preserve"> PAGEREF _Toc22810784 \h </w:instrText>
        </w:r>
        <w:r w:rsidR="00FF29B4">
          <w:rPr>
            <w:webHidden/>
          </w:rPr>
        </w:r>
        <w:r w:rsidR="00FF29B4">
          <w:rPr>
            <w:webHidden/>
          </w:rPr>
          <w:fldChar w:fldCharType="separate"/>
        </w:r>
        <w:r w:rsidR="00FF29B4">
          <w:rPr>
            <w:webHidden/>
          </w:rPr>
          <w:t>16</w:t>
        </w:r>
        <w:r w:rsidR="00FF29B4">
          <w:rPr>
            <w:webHidden/>
          </w:rPr>
          <w:fldChar w:fldCharType="end"/>
        </w:r>
      </w:hyperlink>
    </w:p>
    <w:p w:rsidR="00FF29B4" w:rsidRDefault="009E3773">
      <w:pPr>
        <w:pStyle w:val="TOC2"/>
        <w:rPr>
          <w:rFonts w:asciiTheme="minorHAnsi" w:eastAsiaTheme="minorEastAsia" w:hAnsiTheme="minorHAnsi" w:cstheme="minorBidi"/>
          <w:sz w:val="22"/>
          <w:szCs w:val="22"/>
          <w:lang w:eastAsia="en-AU"/>
        </w:rPr>
      </w:pPr>
      <w:hyperlink w:anchor="_Toc22810785" w:history="1">
        <w:r w:rsidR="00FF29B4" w:rsidRPr="00C84BFA">
          <w:rPr>
            <w:rStyle w:val="Hyperlink"/>
          </w:rPr>
          <w:t>Viewing checks</w:t>
        </w:r>
        <w:r w:rsidR="00FF29B4">
          <w:rPr>
            <w:webHidden/>
          </w:rPr>
          <w:tab/>
        </w:r>
        <w:r w:rsidR="00FF29B4">
          <w:rPr>
            <w:webHidden/>
          </w:rPr>
          <w:fldChar w:fldCharType="begin"/>
        </w:r>
        <w:r w:rsidR="00FF29B4">
          <w:rPr>
            <w:webHidden/>
          </w:rPr>
          <w:instrText xml:space="preserve"> PAGEREF _Toc22810785 \h </w:instrText>
        </w:r>
        <w:r w:rsidR="00FF29B4">
          <w:rPr>
            <w:webHidden/>
          </w:rPr>
        </w:r>
        <w:r w:rsidR="00FF29B4">
          <w:rPr>
            <w:webHidden/>
          </w:rPr>
          <w:fldChar w:fldCharType="separate"/>
        </w:r>
        <w:r w:rsidR="00FF29B4">
          <w:rPr>
            <w:webHidden/>
          </w:rPr>
          <w:t>17</w:t>
        </w:r>
        <w:r w:rsidR="00FF29B4">
          <w:rPr>
            <w:webHidden/>
          </w:rPr>
          <w:fldChar w:fldCharType="end"/>
        </w:r>
      </w:hyperlink>
    </w:p>
    <w:p w:rsidR="00FF29B4" w:rsidRDefault="009E3773">
      <w:pPr>
        <w:pStyle w:val="TOC2"/>
        <w:rPr>
          <w:rFonts w:asciiTheme="minorHAnsi" w:eastAsiaTheme="minorEastAsia" w:hAnsiTheme="minorHAnsi" w:cstheme="minorBidi"/>
          <w:sz w:val="22"/>
          <w:szCs w:val="22"/>
          <w:lang w:eastAsia="en-AU"/>
        </w:rPr>
      </w:pPr>
      <w:hyperlink w:anchor="_Toc22810786" w:history="1">
        <w:r w:rsidR="00FF29B4" w:rsidRPr="00C84BFA">
          <w:rPr>
            <w:rStyle w:val="Hyperlink"/>
          </w:rPr>
          <w:t>Viewing check results</w:t>
        </w:r>
        <w:r w:rsidR="00FF29B4">
          <w:rPr>
            <w:webHidden/>
          </w:rPr>
          <w:tab/>
        </w:r>
        <w:r w:rsidR="00FF29B4">
          <w:rPr>
            <w:webHidden/>
          </w:rPr>
          <w:fldChar w:fldCharType="begin"/>
        </w:r>
        <w:r w:rsidR="00FF29B4">
          <w:rPr>
            <w:webHidden/>
          </w:rPr>
          <w:instrText xml:space="preserve"> PAGEREF _Toc22810786 \h </w:instrText>
        </w:r>
        <w:r w:rsidR="00FF29B4">
          <w:rPr>
            <w:webHidden/>
          </w:rPr>
        </w:r>
        <w:r w:rsidR="00FF29B4">
          <w:rPr>
            <w:webHidden/>
          </w:rPr>
          <w:fldChar w:fldCharType="separate"/>
        </w:r>
        <w:r w:rsidR="00FF29B4">
          <w:rPr>
            <w:webHidden/>
          </w:rPr>
          <w:t>18</w:t>
        </w:r>
        <w:r w:rsidR="00FF29B4">
          <w:rPr>
            <w:webHidden/>
          </w:rPr>
          <w:fldChar w:fldCharType="end"/>
        </w:r>
      </w:hyperlink>
    </w:p>
    <w:p w:rsidR="00FF29B4" w:rsidRDefault="009E3773">
      <w:pPr>
        <w:pStyle w:val="TOC1"/>
        <w:rPr>
          <w:rFonts w:asciiTheme="minorHAnsi" w:eastAsiaTheme="minorEastAsia" w:hAnsiTheme="minorHAnsi" w:cstheme="minorBidi"/>
          <w:b w:val="0"/>
          <w:sz w:val="22"/>
          <w:szCs w:val="22"/>
          <w:lang w:eastAsia="en-AU"/>
        </w:rPr>
      </w:pPr>
      <w:hyperlink w:anchor="_Toc22810787" w:history="1">
        <w:r w:rsidR="00FF29B4" w:rsidRPr="00C84BFA">
          <w:rPr>
            <w:rStyle w:val="Hyperlink"/>
          </w:rPr>
          <w:t>Notifications</w:t>
        </w:r>
        <w:r w:rsidR="00FF29B4">
          <w:rPr>
            <w:webHidden/>
          </w:rPr>
          <w:tab/>
        </w:r>
        <w:r w:rsidR="00FF29B4">
          <w:rPr>
            <w:webHidden/>
          </w:rPr>
          <w:fldChar w:fldCharType="begin"/>
        </w:r>
        <w:r w:rsidR="00FF29B4">
          <w:rPr>
            <w:webHidden/>
          </w:rPr>
          <w:instrText xml:space="preserve"> PAGEREF _Toc22810787 \h </w:instrText>
        </w:r>
        <w:r w:rsidR="00FF29B4">
          <w:rPr>
            <w:webHidden/>
          </w:rPr>
        </w:r>
        <w:r w:rsidR="00FF29B4">
          <w:rPr>
            <w:webHidden/>
          </w:rPr>
          <w:fldChar w:fldCharType="separate"/>
        </w:r>
        <w:r w:rsidR="00FF29B4">
          <w:rPr>
            <w:webHidden/>
          </w:rPr>
          <w:t>19</w:t>
        </w:r>
        <w:r w:rsidR="00FF29B4">
          <w:rPr>
            <w:webHidden/>
          </w:rPr>
          <w:fldChar w:fldCharType="end"/>
        </w:r>
      </w:hyperlink>
    </w:p>
    <w:p w:rsidR="00FF29B4" w:rsidRDefault="009E3773">
      <w:pPr>
        <w:pStyle w:val="TOC2"/>
        <w:rPr>
          <w:rFonts w:asciiTheme="minorHAnsi" w:eastAsiaTheme="minorEastAsia" w:hAnsiTheme="minorHAnsi" w:cstheme="minorBidi"/>
          <w:sz w:val="22"/>
          <w:szCs w:val="22"/>
          <w:lang w:eastAsia="en-AU"/>
        </w:rPr>
      </w:pPr>
      <w:hyperlink w:anchor="_Toc22810788" w:history="1">
        <w:r w:rsidR="00FF29B4" w:rsidRPr="00C84BFA">
          <w:rPr>
            <w:rStyle w:val="Hyperlink"/>
          </w:rPr>
          <w:t>Submitting notifications</w:t>
        </w:r>
        <w:r w:rsidR="00FF29B4">
          <w:rPr>
            <w:webHidden/>
          </w:rPr>
          <w:tab/>
        </w:r>
        <w:r w:rsidR="00FF29B4">
          <w:rPr>
            <w:webHidden/>
          </w:rPr>
          <w:fldChar w:fldCharType="begin"/>
        </w:r>
        <w:r w:rsidR="00FF29B4">
          <w:rPr>
            <w:webHidden/>
          </w:rPr>
          <w:instrText xml:space="preserve"> PAGEREF _Toc22810788 \h </w:instrText>
        </w:r>
        <w:r w:rsidR="00FF29B4">
          <w:rPr>
            <w:webHidden/>
          </w:rPr>
        </w:r>
        <w:r w:rsidR="00FF29B4">
          <w:rPr>
            <w:webHidden/>
          </w:rPr>
          <w:fldChar w:fldCharType="separate"/>
        </w:r>
        <w:r w:rsidR="00FF29B4">
          <w:rPr>
            <w:webHidden/>
          </w:rPr>
          <w:t>19</w:t>
        </w:r>
        <w:r w:rsidR="00FF29B4">
          <w:rPr>
            <w:webHidden/>
          </w:rPr>
          <w:fldChar w:fldCharType="end"/>
        </w:r>
      </w:hyperlink>
    </w:p>
    <w:p w:rsidR="00FF29B4" w:rsidRDefault="009E3773">
      <w:pPr>
        <w:pStyle w:val="TOC2"/>
        <w:rPr>
          <w:rFonts w:asciiTheme="minorHAnsi" w:eastAsiaTheme="minorEastAsia" w:hAnsiTheme="minorHAnsi" w:cstheme="minorBidi"/>
          <w:sz w:val="22"/>
          <w:szCs w:val="22"/>
          <w:lang w:eastAsia="en-AU"/>
        </w:rPr>
      </w:pPr>
      <w:hyperlink w:anchor="_Toc22810789" w:history="1">
        <w:r w:rsidR="00FF29B4" w:rsidRPr="00C84BFA">
          <w:rPr>
            <w:rStyle w:val="Hyperlink"/>
          </w:rPr>
          <w:t>Viewing notifications</w:t>
        </w:r>
        <w:r w:rsidR="00FF29B4">
          <w:rPr>
            <w:webHidden/>
          </w:rPr>
          <w:tab/>
        </w:r>
        <w:r w:rsidR="00FF29B4">
          <w:rPr>
            <w:webHidden/>
          </w:rPr>
          <w:fldChar w:fldCharType="begin"/>
        </w:r>
        <w:r w:rsidR="00FF29B4">
          <w:rPr>
            <w:webHidden/>
          </w:rPr>
          <w:instrText xml:space="preserve"> PAGEREF _Toc22810789 \h </w:instrText>
        </w:r>
        <w:r w:rsidR="00FF29B4">
          <w:rPr>
            <w:webHidden/>
          </w:rPr>
        </w:r>
        <w:r w:rsidR="00FF29B4">
          <w:rPr>
            <w:webHidden/>
          </w:rPr>
          <w:fldChar w:fldCharType="separate"/>
        </w:r>
        <w:r w:rsidR="00FF29B4">
          <w:rPr>
            <w:webHidden/>
          </w:rPr>
          <w:t>25</w:t>
        </w:r>
        <w:r w:rsidR="00FF29B4">
          <w:rPr>
            <w:webHidden/>
          </w:rPr>
          <w:fldChar w:fldCharType="end"/>
        </w:r>
      </w:hyperlink>
    </w:p>
    <w:p w:rsidR="00FF29B4" w:rsidRDefault="009E3773">
      <w:pPr>
        <w:pStyle w:val="TOC2"/>
        <w:rPr>
          <w:rFonts w:asciiTheme="minorHAnsi" w:eastAsiaTheme="minorEastAsia" w:hAnsiTheme="minorHAnsi" w:cstheme="minorBidi"/>
          <w:sz w:val="22"/>
          <w:szCs w:val="22"/>
          <w:lang w:eastAsia="en-AU"/>
        </w:rPr>
      </w:pPr>
      <w:hyperlink w:anchor="_Toc22810790" w:history="1">
        <w:r w:rsidR="00FF29B4" w:rsidRPr="00C84BFA">
          <w:rPr>
            <w:rStyle w:val="Hyperlink"/>
          </w:rPr>
          <w:t>Updating notifications</w:t>
        </w:r>
        <w:r w:rsidR="00FF29B4">
          <w:rPr>
            <w:webHidden/>
          </w:rPr>
          <w:tab/>
        </w:r>
        <w:r w:rsidR="00FF29B4">
          <w:rPr>
            <w:webHidden/>
          </w:rPr>
          <w:fldChar w:fldCharType="begin"/>
        </w:r>
        <w:r w:rsidR="00FF29B4">
          <w:rPr>
            <w:webHidden/>
          </w:rPr>
          <w:instrText xml:space="preserve"> PAGEREF _Toc22810790 \h </w:instrText>
        </w:r>
        <w:r w:rsidR="00FF29B4">
          <w:rPr>
            <w:webHidden/>
          </w:rPr>
        </w:r>
        <w:r w:rsidR="00FF29B4">
          <w:rPr>
            <w:webHidden/>
          </w:rPr>
          <w:fldChar w:fldCharType="separate"/>
        </w:r>
        <w:r w:rsidR="00FF29B4">
          <w:rPr>
            <w:webHidden/>
          </w:rPr>
          <w:t>26</w:t>
        </w:r>
        <w:r w:rsidR="00FF29B4">
          <w:rPr>
            <w:webHidden/>
          </w:rPr>
          <w:fldChar w:fldCharType="end"/>
        </w:r>
      </w:hyperlink>
    </w:p>
    <w:p w:rsidR="00FF29B4" w:rsidRDefault="009E3773">
      <w:pPr>
        <w:pStyle w:val="TOC2"/>
        <w:rPr>
          <w:rFonts w:asciiTheme="minorHAnsi" w:eastAsiaTheme="minorEastAsia" w:hAnsiTheme="minorHAnsi" w:cstheme="minorBidi"/>
          <w:sz w:val="22"/>
          <w:szCs w:val="22"/>
          <w:lang w:eastAsia="en-AU"/>
        </w:rPr>
      </w:pPr>
      <w:hyperlink w:anchor="_Toc22810791" w:history="1">
        <w:r w:rsidR="00FF29B4" w:rsidRPr="00C84BFA">
          <w:rPr>
            <w:rStyle w:val="Hyperlink"/>
          </w:rPr>
          <w:t>Adding notes or attachments to notifications</w:t>
        </w:r>
        <w:r w:rsidR="00FF29B4">
          <w:rPr>
            <w:webHidden/>
          </w:rPr>
          <w:tab/>
        </w:r>
        <w:r w:rsidR="00FF29B4">
          <w:rPr>
            <w:webHidden/>
          </w:rPr>
          <w:fldChar w:fldCharType="begin"/>
        </w:r>
        <w:r w:rsidR="00FF29B4">
          <w:rPr>
            <w:webHidden/>
          </w:rPr>
          <w:instrText xml:space="preserve"> PAGEREF _Toc22810791 \h </w:instrText>
        </w:r>
        <w:r w:rsidR="00FF29B4">
          <w:rPr>
            <w:webHidden/>
          </w:rPr>
        </w:r>
        <w:r w:rsidR="00FF29B4">
          <w:rPr>
            <w:webHidden/>
          </w:rPr>
          <w:fldChar w:fldCharType="separate"/>
        </w:r>
        <w:r w:rsidR="00FF29B4">
          <w:rPr>
            <w:webHidden/>
          </w:rPr>
          <w:t>28</w:t>
        </w:r>
        <w:r w:rsidR="00FF29B4">
          <w:rPr>
            <w:webHidden/>
          </w:rPr>
          <w:fldChar w:fldCharType="end"/>
        </w:r>
      </w:hyperlink>
    </w:p>
    <w:p w:rsidR="00FF29B4" w:rsidRDefault="009E3773">
      <w:pPr>
        <w:pStyle w:val="TOC1"/>
        <w:rPr>
          <w:rFonts w:asciiTheme="minorHAnsi" w:eastAsiaTheme="minorEastAsia" w:hAnsiTheme="minorHAnsi" w:cstheme="minorBidi"/>
          <w:b w:val="0"/>
          <w:sz w:val="22"/>
          <w:szCs w:val="22"/>
          <w:lang w:eastAsia="en-AU"/>
        </w:rPr>
      </w:pPr>
      <w:hyperlink w:anchor="_Toc22810792" w:history="1">
        <w:r w:rsidR="00FF29B4" w:rsidRPr="00C84BFA">
          <w:rPr>
            <w:rStyle w:val="Hyperlink"/>
          </w:rPr>
          <w:t>DWES Portal security</w:t>
        </w:r>
        <w:r w:rsidR="00FF29B4">
          <w:rPr>
            <w:webHidden/>
          </w:rPr>
          <w:tab/>
        </w:r>
        <w:r w:rsidR="00FF29B4">
          <w:rPr>
            <w:webHidden/>
          </w:rPr>
          <w:fldChar w:fldCharType="begin"/>
        </w:r>
        <w:r w:rsidR="00FF29B4">
          <w:rPr>
            <w:webHidden/>
          </w:rPr>
          <w:instrText xml:space="preserve"> PAGEREF _Toc22810792 \h </w:instrText>
        </w:r>
        <w:r w:rsidR="00FF29B4">
          <w:rPr>
            <w:webHidden/>
          </w:rPr>
        </w:r>
        <w:r w:rsidR="00FF29B4">
          <w:rPr>
            <w:webHidden/>
          </w:rPr>
          <w:fldChar w:fldCharType="separate"/>
        </w:r>
        <w:r w:rsidR="00FF29B4">
          <w:rPr>
            <w:webHidden/>
          </w:rPr>
          <w:t>36</w:t>
        </w:r>
        <w:r w:rsidR="00FF29B4">
          <w:rPr>
            <w:webHidden/>
          </w:rPr>
          <w:fldChar w:fldCharType="end"/>
        </w:r>
      </w:hyperlink>
    </w:p>
    <w:p w:rsidR="00FF29B4" w:rsidRDefault="009E3773">
      <w:pPr>
        <w:pStyle w:val="TOC1"/>
        <w:rPr>
          <w:rFonts w:asciiTheme="minorHAnsi" w:eastAsiaTheme="minorEastAsia" w:hAnsiTheme="minorHAnsi" w:cstheme="minorBidi"/>
          <w:b w:val="0"/>
          <w:sz w:val="22"/>
          <w:szCs w:val="22"/>
          <w:lang w:eastAsia="en-AU"/>
        </w:rPr>
      </w:pPr>
      <w:hyperlink w:anchor="_Toc22810793" w:history="1">
        <w:r w:rsidR="00FF29B4" w:rsidRPr="00C84BFA">
          <w:rPr>
            <w:rStyle w:val="Hyperlink"/>
          </w:rPr>
          <w:t>Support</w:t>
        </w:r>
        <w:r w:rsidR="00FF29B4">
          <w:rPr>
            <w:webHidden/>
          </w:rPr>
          <w:tab/>
        </w:r>
        <w:r w:rsidR="00FF29B4">
          <w:rPr>
            <w:webHidden/>
          </w:rPr>
          <w:fldChar w:fldCharType="begin"/>
        </w:r>
        <w:r w:rsidR="00FF29B4">
          <w:rPr>
            <w:webHidden/>
          </w:rPr>
          <w:instrText xml:space="preserve"> PAGEREF _Toc22810793 \h </w:instrText>
        </w:r>
        <w:r w:rsidR="00FF29B4">
          <w:rPr>
            <w:webHidden/>
          </w:rPr>
        </w:r>
        <w:r w:rsidR="00FF29B4">
          <w:rPr>
            <w:webHidden/>
          </w:rPr>
          <w:fldChar w:fldCharType="separate"/>
        </w:r>
        <w:r w:rsidR="00FF29B4">
          <w:rPr>
            <w:webHidden/>
          </w:rPr>
          <w:t>37</w:t>
        </w:r>
        <w:r w:rsidR="00FF29B4">
          <w:rPr>
            <w:webHidden/>
          </w:rPr>
          <w:fldChar w:fldCharType="end"/>
        </w:r>
      </w:hyperlink>
    </w:p>
    <w:p w:rsidR="00FF29B4" w:rsidRDefault="009E3773">
      <w:pPr>
        <w:pStyle w:val="TOC2"/>
        <w:rPr>
          <w:rFonts w:asciiTheme="minorHAnsi" w:eastAsiaTheme="minorEastAsia" w:hAnsiTheme="minorHAnsi" w:cstheme="minorBidi"/>
          <w:sz w:val="22"/>
          <w:szCs w:val="22"/>
          <w:lang w:eastAsia="en-AU"/>
        </w:rPr>
      </w:pPr>
      <w:hyperlink w:anchor="_Toc22810794" w:history="1">
        <w:r w:rsidR="00FF29B4" w:rsidRPr="00C84BFA">
          <w:rPr>
            <w:rStyle w:val="Hyperlink"/>
          </w:rPr>
          <w:t>Support contacts</w:t>
        </w:r>
        <w:r w:rsidR="00FF29B4">
          <w:rPr>
            <w:webHidden/>
          </w:rPr>
          <w:tab/>
        </w:r>
        <w:r w:rsidR="00FF29B4">
          <w:rPr>
            <w:webHidden/>
          </w:rPr>
          <w:fldChar w:fldCharType="begin"/>
        </w:r>
        <w:r w:rsidR="00FF29B4">
          <w:rPr>
            <w:webHidden/>
          </w:rPr>
          <w:instrText xml:space="preserve"> PAGEREF _Toc22810794 \h </w:instrText>
        </w:r>
        <w:r w:rsidR="00FF29B4">
          <w:rPr>
            <w:webHidden/>
          </w:rPr>
        </w:r>
        <w:r w:rsidR="00FF29B4">
          <w:rPr>
            <w:webHidden/>
          </w:rPr>
          <w:fldChar w:fldCharType="separate"/>
        </w:r>
        <w:r w:rsidR="00FF29B4">
          <w:rPr>
            <w:webHidden/>
          </w:rPr>
          <w:t>37</w:t>
        </w:r>
        <w:r w:rsidR="00FF29B4">
          <w:rPr>
            <w:webHidden/>
          </w:rPr>
          <w:fldChar w:fldCharType="end"/>
        </w:r>
      </w:hyperlink>
    </w:p>
    <w:p w:rsidR="00FF29B4" w:rsidRDefault="009E3773">
      <w:pPr>
        <w:pStyle w:val="TOC2"/>
        <w:rPr>
          <w:rFonts w:asciiTheme="minorHAnsi" w:eastAsiaTheme="minorEastAsia" w:hAnsiTheme="minorHAnsi" w:cstheme="minorBidi"/>
          <w:sz w:val="22"/>
          <w:szCs w:val="22"/>
          <w:lang w:eastAsia="en-AU"/>
        </w:rPr>
      </w:pPr>
      <w:hyperlink w:anchor="_Toc22810795" w:history="1">
        <w:r w:rsidR="00FF29B4" w:rsidRPr="00C84BFA">
          <w:rPr>
            <w:rStyle w:val="Hyperlink"/>
          </w:rPr>
          <w:t>Frequently Asked Questions</w:t>
        </w:r>
        <w:r w:rsidR="00FF29B4">
          <w:rPr>
            <w:webHidden/>
          </w:rPr>
          <w:tab/>
        </w:r>
        <w:r w:rsidR="00FF29B4">
          <w:rPr>
            <w:webHidden/>
          </w:rPr>
          <w:fldChar w:fldCharType="begin"/>
        </w:r>
        <w:r w:rsidR="00FF29B4">
          <w:rPr>
            <w:webHidden/>
          </w:rPr>
          <w:instrText xml:space="preserve"> PAGEREF _Toc22810795 \h </w:instrText>
        </w:r>
        <w:r w:rsidR="00FF29B4">
          <w:rPr>
            <w:webHidden/>
          </w:rPr>
        </w:r>
        <w:r w:rsidR="00FF29B4">
          <w:rPr>
            <w:webHidden/>
          </w:rPr>
          <w:fldChar w:fldCharType="separate"/>
        </w:r>
        <w:r w:rsidR="00FF29B4">
          <w:rPr>
            <w:webHidden/>
          </w:rPr>
          <w:t>37</w:t>
        </w:r>
        <w:r w:rsidR="00FF29B4">
          <w:rPr>
            <w:webHidden/>
          </w:rPr>
          <w:fldChar w:fldCharType="end"/>
        </w:r>
      </w:hyperlink>
    </w:p>
    <w:p w:rsidR="003E2E12" w:rsidRPr="003072C6" w:rsidRDefault="00E15DA9" w:rsidP="006C00D3">
      <w:pPr>
        <w:pStyle w:val="TOC2"/>
        <w:rPr>
          <w:noProof w:val="0"/>
        </w:rPr>
      </w:pPr>
      <w:r w:rsidRPr="003072C6">
        <w:rPr>
          <w:noProof w:val="0"/>
        </w:rPr>
        <w:fldChar w:fldCharType="end"/>
      </w:r>
    </w:p>
    <w:p w:rsidR="00AC0C3B" w:rsidRPr="003072C6" w:rsidRDefault="003E2E12" w:rsidP="00E91933">
      <w:pPr>
        <w:pStyle w:val="DHHSbody"/>
      </w:pPr>
      <w:r w:rsidRPr="003072C6">
        <w:br w:type="page"/>
      </w:r>
    </w:p>
    <w:p w:rsidR="00AC0C3B" w:rsidRPr="003072C6" w:rsidRDefault="00AC0C3B" w:rsidP="00E91933">
      <w:pPr>
        <w:pStyle w:val="DHHSbody"/>
        <w:sectPr w:rsidR="00AC0C3B" w:rsidRPr="003072C6" w:rsidSect="00C51B1C">
          <w:pgSz w:w="11906" w:h="16838"/>
          <w:pgMar w:top="1701" w:right="1304" w:bottom="1134" w:left="1304" w:header="454" w:footer="567" w:gutter="0"/>
          <w:cols w:space="720"/>
          <w:docGrid w:linePitch="360"/>
        </w:sectPr>
      </w:pPr>
    </w:p>
    <w:p w:rsidR="00636A4A" w:rsidRPr="00204169" w:rsidRDefault="006751FA" w:rsidP="00204169">
      <w:pPr>
        <w:pStyle w:val="Heading1"/>
      </w:pPr>
      <w:bookmarkStart w:id="2" w:name="_Toc22810773"/>
      <w:r w:rsidRPr="00204169">
        <w:lastRenderedPageBreak/>
        <w:t>Introduction</w:t>
      </w:r>
      <w:bookmarkEnd w:id="2"/>
    </w:p>
    <w:p w:rsidR="00636A4A" w:rsidRPr="00AD1AA3" w:rsidRDefault="00636A4A" w:rsidP="00636A4A">
      <w:pPr>
        <w:pStyle w:val="DHHSbody"/>
      </w:pPr>
      <w:r w:rsidRPr="00AD1AA3">
        <w:t xml:space="preserve">This guide will assist users </w:t>
      </w:r>
      <w:r w:rsidR="00402FE9">
        <w:t xml:space="preserve">in getting started with the </w:t>
      </w:r>
      <w:r w:rsidRPr="00AD1AA3">
        <w:t xml:space="preserve">Disability Worker Exclusion Scheme </w:t>
      </w:r>
      <w:r w:rsidR="00402FE9">
        <w:t xml:space="preserve">(DWES) Portal. </w:t>
      </w:r>
      <w:r w:rsidRPr="00AD1AA3">
        <w:t xml:space="preserve">The guide provides instructions on accessing the portal, how to perform the functions available in the portal and </w:t>
      </w:r>
      <w:r w:rsidR="00FC47E5">
        <w:t xml:space="preserve">how to </w:t>
      </w:r>
      <w:r w:rsidRPr="00AD1AA3">
        <w:t>trouble</w:t>
      </w:r>
      <w:r w:rsidR="00FC47E5">
        <w:t>shoot issues and seek assistance if required.</w:t>
      </w:r>
    </w:p>
    <w:p w:rsidR="00636A4A" w:rsidRPr="00204169" w:rsidRDefault="006751FA" w:rsidP="00204169">
      <w:pPr>
        <w:pStyle w:val="Heading2"/>
      </w:pPr>
      <w:bookmarkStart w:id="3" w:name="_Toc435018328"/>
      <w:bookmarkStart w:id="4" w:name="_Toc435695398"/>
      <w:bookmarkStart w:id="5" w:name="_Toc22810774"/>
      <w:r w:rsidRPr="00204169">
        <w:t>Terms of u</w:t>
      </w:r>
      <w:r w:rsidR="00636A4A" w:rsidRPr="00204169">
        <w:t>se</w:t>
      </w:r>
      <w:bookmarkEnd w:id="3"/>
      <w:bookmarkEnd w:id="4"/>
      <w:bookmarkEnd w:id="5"/>
    </w:p>
    <w:p w:rsidR="00636A4A" w:rsidRPr="00AD1AA3" w:rsidRDefault="00636A4A" w:rsidP="00636A4A">
      <w:pPr>
        <w:pStyle w:val="DHHSbody"/>
        <w:rPr>
          <w:lang w:eastAsia="en-AU"/>
        </w:rPr>
      </w:pPr>
      <w:r w:rsidRPr="00AD1AA3">
        <w:rPr>
          <w:lang w:eastAsia="en-AU"/>
        </w:rPr>
        <w:t>The Departm</w:t>
      </w:r>
      <w:r w:rsidR="00FC47E5">
        <w:rPr>
          <w:lang w:eastAsia="en-AU"/>
        </w:rPr>
        <w:t>ent of Health and Human Service</w:t>
      </w:r>
      <w:r w:rsidRPr="00AD1AA3">
        <w:rPr>
          <w:lang w:eastAsia="en-AU"/>
        </w:rPr>
        <w:t>s</w:t>
      </w:r>
      <w:r w:rsidR="00FC47E5">
        <w:rPr>
          <w:lang w:eastAsia="en-AU"/>
        </w:rPr>
        <w:t>’</w:t>
      </w:r>
      <w:r w:rsidRPr="00AD1AA3">
        <w:rPr>
          <w:lang w:eastAsia="en-AU"/>
        </w:rPr>
        <w:t xml:space="preserve"> systems are provided for the </w:t>
      </w:r>
      <w:r>
        <w:rPr>
          <w:lang w:eastAsia="en-AU"/>
        </w:rPr>
        <w:t>conduct of the business of the d</w:t>
      </w:r>
      <w:r w:rsidRPr="00AD1AA3">
        <w:rPr>
          <w:lang w:eastAsia="en-AU"/>
        </w:rPr>
        <w:t>epar</w:t>
      </w:r>
      <w:r>
        <w:rPr>
          <w:lang w:eastAsia="en-AU"/>
        </w:rPr>
        <w:t>tment. Access to the d</w:t>
      </w:r>
      <w:r w:rsidRPr="00AD1AA3">
        <w:rPr>
          <w:lang w:eastAsia="en-AU"/>
        </w:rPr>
        <w:t>epartment</w:t>
      </w:r>
      <w:r>
        <w:rPr>
          <w:lang w:eastAsia="en-AU"/>
        </w:rPr>
        <w:t>’s</w:t>
      </w:r>
      <w:r w:rsidR="00325A86">
        <w:rPr>
          <w:lang w:eastAsia="en-AU"/>
        </w:rPr>
        <w:t xml:space="preserve"> systems via the i</w:t>
      </w:r>
      <w:r w:rsidRPr="00AD1AA3">
        <w:rPr>
          <w:lang w:eastAsia="en-AU"/>
        </w:rPr>
        <w:t>nternet is granted on the basis that:</w:t>
      </w:r>
    </w:p>
    <w:p w:rsidR="00636A4A" w:rsidRPr="00AD1AA3" w:rsidRDefault="00636A4A" w:rsidP="00636A4A">
      <w:pPr>
        <w:pStyle w:val="DHHSbullet1"/>
      </w:pPr>
      <w:r w:rsidRPr="00AD1AA3">
        <w:t>Only registe</w:t>
      </w:r>
      <w:r>
        <w:t>red and authorised persons access any system</w:t>
      </w:r>
    </w:p>
    <w:p w:rsidR="00636A4A" w:rsidRPr="00AD1AA3" w:rsidRDefault="00636A4A" w:rsidP="00636A4A">
      <w:pPr>
        <w:pStyle w:val="DHHSbullet1"/>
      </w:pPr>
      <w:r w:rsidRPr="00AD1AA3">
        <w:t>Users only access computer systems, applications, databases or file</w:t>
      </w:r>
      <w:r>
        <w:t>s for which they are authorised</w:t>
      </w:r>
    </w:p>
    <w:p w:rsidR="00636A4A" w:rsidRPr="00AD1AA3" w:rsidRDefault="00636A4A" w:rsidP="00636A4A">
      <w:pPr>
        <w:pStyle w:val="DHHSbullet1"/>
      </w:pPr>
      <w:r>
        <w:t>Use of the systems is not</w:t>
      </w:r>
      <w:r w:rsidRPr="00AD1AA3">
        <w:t xml:space="preserve"> for any purpos</w:t>
      </w:r>
      <w:r>
        <w:t xml:space="preserve">e that breaches any law or </w:t>
      </w:r>
      <w:r w:rsidRPr="00AD1AA3">
        <w:t xml:space="preserve">infringes </w:t>
      </w:r>
      <w:r>
        <w:t>the civil rights of any person</w:t>
      </w:r>
    </w:p>
    <w:p w:rsidR="00636A4A" w:rsidRPr="00AD1AA3" w:rsidRDefault="00636A4A" w:rsidP="00636A4A">
      <w:pPr>
        <w:pStyle w:val="DHHSbullet1"/>
      </w:pPr>
      <w:r>
        <w:t>The systems</w:t>
      </w:r>
      <w:r w:rsidRPr="00AD1AA3">
        <w:t xml:space="preserve"> are not used to store or distribute material that is defamatory, obscene, indecent, offensi</w:t>
      </w:r>
      <w:r>
        <w:t>ve, discriminatory or harassing</w:t>
      </w:r>
    </w:p>
    <w:p w:rsidR="00636A4A" w:rsidRPr="00AD1AA3" w:rsidRDefault="00636A4A" w:rsidP="00636A4A">
      <w:pPr>
        <w:pStyle w:val="DHHSbullet1"/>
      </w:pPr>
      <w:r w:rsidRPr="00AD1AA3">
        <w:t xml:space="preserve">Users do not damage these computer services, including knowingly uploading, </w:t>
      </w:r>
      <w:r w:rsidR="00325A86">
        <w:t xml:space="preserve">distributing or </w:t>
      </w:r>
      <w:r w:rsidRPr="00AD1AA3">
        <w:t>opening a</w:t>
      </w:r>
      <w:r>
        <w:t xml:space="preserve"> virus</w:t>
      </w:r>
      <w:r w:rsidR="00325A86">
        <w:t xml:space="preserve">, spam or other </w:t>
      </w:r>
      <w:r>
        <w:t>malicious code</w:t>
      </w:r>
    </w:p>
    <w:p w:rsidR="00636A4A" w:rsidRPr="00AD1AA3" w:rsidRDefault="00636A4A" w:rsidP="00636A4A">
      <w:pPr>
        <w:pStyle w:val="DHHSbullet1"/>
      </w:pPr>
      <w:r w:rsidRPr="00AD1AA3">
        <w:t xml:space="preserve">Private or confidential information is not </w:t>
      </w:r>
      <w:r w:rsidR="00325A86">
        <w:t>shared with unauthorised people</w:t>
      </w:r>
    </w:p>
    <w:p w:rsidR="00636A4A" w:rsidRPr="00AD1AA3" w:rsidRDefault="00636A4A" w:rsidP="00636A4A">
      <w:pPr>
        <w:pStyle w:val="DHHSbullet1"/>
      </w:pPr>
      <w:r w:rsidRPr="00AD1AA3">
        <w:t>Private or confidential information is not copied, unless the information is subsequently protected in a manner appropriate to the</w:t>
      </w:r>
      <w:r w:rsidR="00325A86">
        <w:t xml:space="preserve"> sensitivity of the information</w:t>
      </w:r>
    </w:p>
    <w:p w:rsidR="00636A4A" w:rsidRPr="00AD1AA3" w:rsidRDefault="00636A4A" w:rsidP="00636A4A">
      <w:pPr>
        <w:pStyle w:val="DHHSbullet1"/>
      </w:pPr>
      <w:r w:rsidRPr="00AD1AA3">
        <w:t>Users abide by the Department’s Confidentialit</w:t>
      </w:r>
      <w:r w:rsidR="00325A86">
        <w:t>y Undertaking, where applicable</w:t>
      </w:r>
    </w:p>
    <w:p w:rsidR="00636A4A" w:rsidRPr="00AD1AA3" w:rsidRDefault="00636A4A" w:rsidP="00636A4A">
      <w:pPr>
        <w:pStyle w:val="DHHSbullet1"/>
      </w:pPr>
      <w:r w:rsidRPr="00AD1AA3">
        <w:t xml:space="preserve">Passwords and other authentication devices issued to provide access are kept secure </w:t>
      </w:r>
      <w:r w:rsidR="007F2593">
        <w:t>to prevent unauthorised access</w:t>
      </w:r>
    </w:p>
    <w:p w:rsidR="00636A4A" w:rsidRPr="00AD1AA3" w:rsidRDefault="00636A4A" w:rsidP="00636A4A">
      <w:pPr>
        <w:pStyle w:val="DHHSbullet1"/>
      </w:pPr>
      <w:r w:rsidRPr="00AD1AA3">
        <w:t>Passwords are not written down where they may be acce</w:t>
      </w:r>
      <w:r w:rsidR="007F2593">
        <w:t>ssible to an unauthorised user</w:t>
      </w:r>
    </w:p>
    <w:p w:rsidR="00636A4A" w:rsidRPr="00AD1AA3" w:rsidRDefault="00636A4A" w:rsidP="00636A4A">
      <w:pPr>
        <w:pStyle w:val="DHHSbullet1lastline"/>
      </w:pPr>
      <w:r w:rsidRPr="00AD1AA3">
        <w:t>Breaches of security are report</w:t>
      </w:r>
      <w:r w:rsidR="00402FE9">
        <w:t>ed at the earliest opportunity</w:t>
      </w:r>
      <w:r w:rsidR="00440D8B">
        <w:t>.</w:t>
      </w:r>
    </w:p>
    <w:p w:rsidR="00636A4A" w:rsidRPr="006C00D3" w:rsidRDefault="00636A4A" w:rsidP="00204169">
      <w:pPr>
        <w:pStyle w:val="Heading2"/>
      </w:pPr>
      <w:bookmarkStart w:id="6" w:name="_Toc435018329"/>
      <w:bookmarkStart w:id="7" w:name="_Toc435695399"/>
      <w:bookmarkStart w:id="8" w:name="_Toc22810775"/>
      <w:r w:rsidRPr="006C00D3">
        <w:t>Computer requirements</w:t>
      </w:r>
      <w:bookmarkEnd w:id="6"/>
      <w:bookmarkEnd w:id="7"/>
      <w:bookmarkEnd w:id="8"/>
    </w:p>
    <w:p w:rsidR="00636A4A" w:rsidRPr="00AD1AA3" w:rsidRDefault="00636A4A" w:rsidP="00636A4A">
      <w:pPr>
        <w:pStyle w:val="DHHSbody"/>
      </w:pPr>
      <w:r w:rsidRPr="00AD1AA3">
        <w:t xml:space="preserve">The </w:t>
      </w:r>
      <w:r w:rsidR="007E61B9">
        <w:t>DWES P</w:t>
      </w:r>
      <w:r w:rsidRPr="00AD1AA3">
        <w:t>ortal can be accessed through your computer</w:t>
      </w:r>
      <w:r w:rsidR="007E61B9">
        <w:t>’</w:t>
      </w:r>
      <w:r w:rsidRPr="00AD1AA3">
        <w:t>s web browser. The following web browsers are supported:</w:t>
      </w:r>
    </w:p>
    <w:p w:rsidR="00636A4A" w:rsidRPr="00AD1AA3" w:rsidRDefault="00636A4A" w:rsidP="00402FE9">
      <w:pPr>
        <w:pStyle w:val="DHHSbullet1"/>
      </w:pPr>
      <w:r w:rsidRPr="00AD1AA3">
        <w:t>Google Chrome (preferred)</w:t>
      </w:r>
    </w:p>
    <w:p w:rsidR="00636A4A" w:rsidRPr="00AD1AA3" w:rsidRDefault="00636A4A" w:rsidP="00402FE9">
      <w:pPr>
        <w:pStyle w:val="DHHSbullet1"/>
      </w:pPr>
      <w:r w:rsidRPr="00AD1AA3">
        <w:t xml:space="preserve">Mozilla Firefox </w:t>
      </w:r>
    </w:p>
    <w:p w:rsidR="00636A4A" w:rsidRPr="00AD1AA3" w:rsidRDefault="00636A4A" w:rsidP="00402FE9">
      <w:pPr>
        <w:pStyle w:val="DHHSbullet1lastline"/>
      </w:pPr>
      <w:r w:rsidRPr="00AD1AA3">
        <w:t>Internet Explorer 9 or greater</w:t>
      </w:r>
    </w:p>
    <w:p w:rsidR="00636A4A" w:rsidRPr="00AD1AA3" w:rsidRDefault="00636A4A" w:rsidP="00D62000">
      <w:pPr>
        <w:pStyle w:val="DHHSbody"/>
      </w:pPr>
      <w:r w:rsidRPr="00AD1AA3">
        <w:t>If you do not have access to one of these browsers, please speak to your IT support for assistance in getting one of these w</w:t>
      </w:r>
      <w:r w:rsidR="007E61B9">
        <w:t>e</w:t>
      </w:r>
      <w:r w:rsidRPr="00AD1AA3">
        <w:t>b browsers installed on your c</w:t>
      </w:r>
      <w:r w:rsidR="007E61B9">
        <w:t>omputer.</w:t>
      </w:r>
    </w:p>
    <w:p w:rsidR="00204169" w:rsidRDefault="00204169">
      <w:pPr>
        <w:rPr>
          <w:rFonts w:ascii="Arial" w:hAnsi="Arial"/>
          <w:bCs/>
          <w:color w:val="C5511A"/>
          <w:sz w:val="44"/>
          <w:szCs w:val="44"/>
        </w:rPr>
      </w:pPr>
      <w:bookmarkStart w:id="9" w:name="_Ref485642442"/>
      <w:r>
        <w:br w:type="page"/>
      </w:r>
    </w:p>
    <w:p w:rsidR="007E61B9" w:rsidRPr="00AD1AA3" w:rsidRDefault="00824283" w:rsidP="00204169">
      <w:pPr>
        <w:pStyle w:val="Heading1"/>
      </w:pPr>
      <w:bookmarkStart w:id="10" w:name="_Ref498362974"/>
      <w:bookmarkStart w:id="11" w:name="_Toc22810776"/>
      <w:r>
        <w:lastRenderedPageBreak/>
        <w:t>Accessing the DWES P</w:t>
      </w:r>
      <w:r w:rsidR="00530EFB">
        <w:t>ortal</w:t>
      </w:r>
      <w:bookmarkEnd w:id="9"/>
      <w:bookmarkEnd w:id="10"/>
      <w:bookmarkEnd w:id="11"/>
    </w:p>
    <w:p w:rsidR="005377EC" w:rsidRDefault="005377EC" w:rsidP="00204169">
      <w:pPr>
        <w:pStyle w:val="Heading2"/>
      </w:pPr>
      <w:bookmarkStart w:id="12" w:name="_Toc22810777"/>
      <w:r>
        <w:t>Authorised persons</w:t>
      </w:r>
      <w:bookmarkEnd w:id="12"/>
    </w:p>
    <w:p w:rsidR="002C0742" w:rsidRDefault="002C0742" w:rsidP="002C0742">
      <w:pPr>
        <w:pStyle w:val="DHHSbody"/>
      </w:pPr>
      <w:r>
        <w:t xml:space="preserve">Access to </w:t>
      </w:r>
      <w:r w:rsidR="00824283">
        <w:t>the DWES P</w:t>
      </w:r>
      <w:r>
        <w:t>ortal is limited to authorised persons nomi</w:t>
      </w:r>
      <w:r w:rsidR="00FE164F">
        <w:t>nated by each service provider.</w:t>
      </w:r>
    </w:p>
    <w:p w:rsidR="00A106FA" w:rsidRDefault="002C0742" w:rsidP="002C0742">
      <w:pPr>
        <w:pStyle w:val="DHHSbody"/>
      </w:pPr>
      <w:r>
        <w:t>To appoint a new authorised person, please complete an Authorised Person Nomination Form</w:t>
      </w:r>
      <w:r w:rsidR="00204169">
        <w:t xml:space="preserve">, available at </w:t>
      </w:r>
      <w:r w:rsidR="00C33695">
        <w:t xml:space="preserve">the </w:t>
      </w:r>
      <w:hyperlink r:id="rId11" w:history="1">
        <w:r w:rsidR="00A72840" w:rsidRPr="00C33695">
          <w:rPr>
            <w:rStyle w:val="Hyperlink"/>
          </w:rPr>
          <w:t>DWES page on the department’s website</w:t>
        </w:r>
      </w:hyperlink>
      <w:r w:rsidR="00A72840">
        <w:t xml:space="preserve"> &lt;</w:t>
      </w:r>
      <w:r w:rsidR="00A72840" w:rsidRPr="00A72840">
        <w:t>https://providers.dhhs.vic.gov.au/disability-worker-exclusion-scheme</w:t>
      </w:r>
      <w:r w:rsidR="00A72840">
        <w:t>&gt;</w:t>
      </w:r>
      <w:r w:rsidR="00204169">
        <w:t>.</w:t>
      </w:r>
    </w:p>
    <w:p w:rsidR="000127D0" w:rsidRDefault="000127D0" w:rsidP="002C0742">
      <w:pPr>
        <w:pStyle w:val="DHHSbody"/>
      </w:pPr>
      <w:r>
        <w:t>When nominating a new Authorised Person, please select the level of access to the DWES Portal that person requires. You may select from e</w:t>
      </w:r>
      <w:r w:rsidR="00204169">
        <w:t>ither “Standard User (Request checks and see results)” or “</w:t>
      </w:r>
      <w:r>
        <w:t>Power User</w:t>
      </w:r>
      <w:r w:rsidR="00204169">
        <w:t xml:space="preserve"> (Request checks and see results, lodge and update notifications/investigations</w:t>
      </w:r>
      <w:r>
        <w:t>)” access.</w:t>
      </w:r>
    </w:p>
    <w:p w:rsidR="002C0742" w:rsidRPr="002C0742" w:rsidRDefault="00FE164F" w:rsidP="002C0742">
      <w:pPr>
        <w:pStyle w:val="DHHSbody"/>
      </w:pPr>
      <w:r>
        <w:t>The form must be signed by a senior person within the organisation (at CEO or director level) and sent to the DWES Unit to action. If you would like to remove an authorised person, please contact the DWES Unit.</w:t>
      </w:r>
    </w:p>
    <w:p w:rsidR="005377EC" w:rsidRDefault="00530EFB" w:rsidP="00204169">
      <w:pPr>
        <w:pStyle w:val="Heading2"/>
      </w:pPr>
      <w:bookmarkStart w:id="13" w:name="_Toc22810778"/>
      <w:r>
        <w:t>Getting started</w:t>
      </w:r>
      <w:bookmarkEnd w:id="13"/>
    </w:p>
    <w:p w:rsidR="007E61B9" w:rsidRPr="00AD1AA3" w:rsidRDefault="00656596" w:rsidP="007E61B9">
      <w:pPr>
        <w:pStyle w:val="DHHSbody"/>
      </w:pPr>
      <w:r>
        <w:t>The department will send all authorised persons</w:t>
      </w:r>
      <w:r w:rsidR="007E61B9" w:rsidRPr="00AD1AA3">
        <w:t xml:space="preserve"> an email </w:t>
      </w:r>
      <w:r w:rsidR="003E5D39" w:rsidRPr="00AD1AA3">
        <w:t>contain</w:t>
      </w:r>
      <w:r w:rsidR="003E5D39">
        <w:t>ing</w:t>
      </w:r>
      <w:r w:rsidR="003E5D39" w:rsidRPr="00AD1AA3">
        <w:t xml:space="preserve"> your user name as well as instructions on how to set your password</w:t>
      </w:r>
      <w:r w:rsidR="003E5D39">
        <w:t xml:space="preserve">. </w:t>
      </w:r>
      <w:r w:rsidR="007E61B9" w:rsidRPr="00AD1AA3">
        <w:t>The email will be sent to the email address you have associated with yo</w:t>
      </w:r>
      <w:r w:rsidR="00B76ED6">
        <w:t>ur organisation.</w:t>
      </w:r>
      <w:r w:rsidR="007E61B9" w:rsidRPr="00AD1AA3">
        <w:t xml:space="preserve"> The email you receive will look </w:t>
      </w:r>
      <w:proofErr w:type="gramStart"/>
      <w:r w:rsidR="007E61B9" w:rsidRPr="00AD1AA3">
        <w:t>similar to</w:t>
      </w:r>
      <w:proofErr w:type="gramEnd"/>
      <w:r w:rsidR="007E61B9" w:rsidRPr="00AD1AA3">
        <w:t xml:space="preserve"> the </w:t>
      </w:r>
      <w:r w:rsidR="008653D8">
        <w:t>example at</w:t>
      </w:r>
      <w:r w:rsidR="007E61B9" w:rsidRPr="00AD1AA3">
        <w:t xml:space="preserve"> </w:t>
      </w:r>
      <w:r w:rsidR="007E61B9" w:rsidRPr="003E5D39">
        <w:fldChar w:fldCharType="begin"/>
      </w:r>
      <w:r w:rsidR="007E61B9" w:rsidRPr="00C06F63">
        <w:instrText xml:space="preserve"> REF _Ref433371246 \h  \* MERGEFORMAT </w:instrText>
      </w:r>
      <w:r w:rsidR="007E61B9" w:rsidRPr="003E5D39">
        <w:fldChar w:fldCharType="separate"/>
      </w:r>
      <w:r w:rsidR="0079651B" w:rsidRPr="003E5D39">
        <w:t xml:space="preserve">Figure </w:t>
      </w:r>
      <w:r w:rsidR="0079651B">
        <w:t>1</w:t>
      </w:r>
      <w:r w:rsidR="007E61B9" w:rsidRPr="003E5D39">
        <w:fldChar w:fldCharType="end"/>
      </w:r>
      <w:r w:rsidR="00824283">
        <w:t>.</w:t>
      </w:r>
    </w:p>
    <w:p w:rsidR="003E5D39" w:rsidRPr="003E5D39" w:rsidRDefault="003E5D39" w:rsidP="003E5D39">
      <w:pPr>
        <w:pStyle w:val="DHHSfigurecaption"/>
      </w:pPr>
      <w:bookmarkStart w:id="14" w:name="_Ref433371246"/>
      <w:bookmarkStart w:id="15" w:name="_Ref433361387"/>
      <w:r w:rsidRPr="003E5D39">
        <w:t xml:space="preserve">Figure </w:t>
      </w:r>
      <w:r w:rsidR="009E3773">
        <w:fldChar w:fldCharType="begin"/>
      </w:r>
      <w:r w:rsidR="009E3773">
        <w:instrText xml:space="preserve"> SEQ Figure \* ARABIC </w:instrText>
      </w:r>
      <w:r w:rsidR="009E3773">
        <w:fldChar w:fldCharType="separate"/>
      </w:r>
      <w:r w:rsidR="0079651B">
        <w:rPr>
          <w:noProof/>
        </w:rPr>
        <w:t>1</w:t>
      </w:r>
      <w:r w:rsidR="009E3773">
        <w:rPr>
          <w:noProof/>
        </w:rPr>
        <w:fldChar w:fldCharType="end"/>
      </w:r>
      <w:bookmarkEnd w:id="14"/>
      <w:r w:rsidR="00F14420">
        <w:t xml:space="preserve"> –</w:t>
      </w:r>
      <w:r w:rsidRPr="003E5D39">
        <w:t xml:space="preserve"> Invitation to DWES portal</w:t>
      </w:r>
      <w:bookmarkEnd w:id="15"/>
    </w:p>
    <w:tbl>
      <w:tblPr>
        <w:tblStyle w:val="TableGrid"/>
        <w:tblW w:w="0" w:type="auto"/>
        <w:tblInd w:w="113" w:type="dxa"/>
        <w:shd w:val="clear" w:color="auto" w:fill="F2F2F2" w:themeFill="background1" w:themeFillShade="F2"/>
        <w:tblLook w:val="04A0" w:firstRow="1" w:lastRow="0" w:firstColumn="1" w:lastColumn="0" w:noHBand="0" w:noVBand="1"/>
      </w:tblPr>
      <w:tblGrid>
        <w:gridCol w:w="9401"/>
      </w:tblGrid>
      <w:tr w:rsidR="003B1BE7" w:rsidRPr="003B1BE7" w:rsidTr="009E3773">
        <w:trPr>
          <w:trHeight w:val="944"/>
        </w:trPr>
        <w:tc>
          <w:tcPr>
            <w:tcW w:w="9401" w:type="dxa"/>
            <w:shd w:val="clear" w:color="auto" w:fill="FFFFFF" w:themeFill="background1"/>
          </w:tcPr>
          <w:p w:rsidR="00462847" w:rsidRDefault="00462847" w:rsidP="00462847">
            <w:pPr>
              <w:rPr>
                <w:rFonts w:ascii="Arial" w:hAnsi="Arial" w:cs="Arial"/>
                <w:b/>
                <w:color w:val="000000"/>
              </w:rPr>
            </w:pPr>
          </w:p>
          <w:p w:rsidR="00462847" w:rsidRPr="00C33695" w:rsidRDefault="00462847" w:rsidP="00462847">
            <w:pPr>
              <w:rPr>
                <w:rFonts w:ascii="Arial" w:hAnsi="Arial" w:cs="Arial"/>
                <w:color w:val="000000"/>
              </w:rPr>
            </w:pPr>
            <w:r w:rsidRPr="00C33695">
              <w:rPr>
                <w:rFonts w:ascii="Arial" w:hAnsi="Arial" w:cs="Arial"/>
                <w:color w:val="000000"/>
              </w:rPr>
              <w:t>From:</w:t>
            </w:r>
            <w:r w:rsidRPr="00C33695">
              <w:rPr>
                <w:rFonts w:ascii="Arial" w:hAnsi="Arial" w:cs="Arial"/>
                <w:color w:val="000000"/>
              </w:rPr>
              <w:tab/>
            </w:r>
            <w:r w:rsidRPr="00C33695">
              <w:rPr>
                <w:rFonts w:ascii="Arial" w:hAnsi="Arial" w:cs="Arial"/>
                <w:color w:val="000000"/>
              </w:rPr>
              <w:tab/>
              <w:t>Department of Health and Human Services</w:t>
            </w:r>
            <w:r w:rsidR="00204169" w:rsidRPr="00C33695">
              <w:rPr>
                <w:rFonts w:ascii="Arial" w:hAnsi="Arial" w:cs="Arial"/>
                <w:color w:val="000000"/>
              </w:rPr>
              <w:t xml:space="preserve"> &lt;noreply@salesforce.com&gt;</w:t>
            </w:r>
            <w:r w:rsidR="00A26FBF" w:rsidRPr="00C33695">
              <w:rPr>
                <w:rFonts w:ascii="Arial" w:hAnsi="Arial" w:cs="Arial"/>
                <w:color w:val="000000"/>
              </w:rPr>
              <w:br/>
              <w:t>To:</w:t>
            </w:r>
            <w:r w:rsidR="00A26FBF" w:rsidRPr="00C33695">
              <w:rPr>
                <w:rFonts w:ascii="Arial" w:hAnsi="Arial" w:cs="Arial"/>
                <w:color w:val="000000"/>
              </w:rPr>
              <w:tab/>
            </w:r>
            <w:r w:rsidR="00A26FBF" w:rsidRPr="00C33695">
              <w:rPr>
                <w:rFonts w:ascii="Arial" w:hAnsi="Arial" w:cs="Arial"/>
                <w:color w:val="000000"/>
              </w:rPr>
              <w:tab/>
            </w:r>
            <w:proofErr w:type="spellStart"/>
            <w:r w:rsidR="00A26FBF" w:rsidRPr="00C33695">
              <w:rPr>
                <w:rFonts w:ascii="Arial" w:hAnsi="Arial" w:cs="Arial"/>
                <w:color w:val="000000"/>
              </w:rPr>
              <w:t>Joe.Smith@</w:t>
            </w:r>
            <w:r w:rsidR="00CF53DE" w:rsidRPr="00C33695">
              <w:rPr>
                <w:rFonts w:ascii="Arial" w:hAnsi="Arial" w:cs="Arial"/>
                <w:color w:val="000000"/>
              </w:rPr>
              <w:t>cso.org.dhhs</w:t>
            </w:r>
            <w:proofErr w:type="spellEnd"/>
          </w:p>
          <w:p w:rsidR="00462847" w:rsidRPr="00C33695" w:rsidRDefault="00462847" w:rsidP="00462847">
            <w:pPr>
              <w:rPr>
                <w:rFonts w:ascii="Arial" w:hAnsi="Arial" w:cs="Arial"/>
                <w:color w:val="000000"/>
              </w:rPr>
            </w:pPr>
          </w:p>
          <w:p w:rsidR="00462847" w:rsidRPr="00C33695" w:rsidRDefault="00462847" w:rsidP="00462847">
            <w:pPr>
              <w:rPr>
                <w:rFonts w:ascii="Arial" w:hAnsi="Arial" w:cs="Arial"/>
                <w:color w:val="000000"/>
              </w:rPr>
            </w:pPr>
            <w:r w:rsidRPr="00C33695">
              <w:rPr>
                <w:rFonts w:ascii="Arial" w:hAnsi="Arial" w:cs="Arial"/>
                <w:color w:val="000000"/>
              </w:rPr>
              <w:t>Subject:</w:t>
            </w:r>
            <w:r w:rsidRPr="00C33695">
              <w:rPr>
                <w:rFonts w:ascii="Arial" w:hAnsi="Arial" w:cs="Arial"/>
                <w:color w:val="000000"/>
              </w:rPr>
              <w:tab/>
              <w:t>Welcome to the Department of Health and Human Services online portal</w:t>
            </w:r>
          </w:p>
          <w:p w:rsidR="00462847" w:rsidRPr="00C33695" w:rsidRDefault="00462847" w:rsidP="00462847">
            <w:pPr>
              <w:rPr>
                <w:rFonts w:ascii="Arial" w:hAnsi="Arial" w:cs="Arial"/>
                <w:color w:val="000000"/>
              </w:rPr>
            </w:pPr>
          </w:p>
          <w:p w:rsidR="00462847" w:rsidRDefault="003B1BE7" w:rsidP="00462847">
            <w:pPr>
              <w:rPr>
                <w:rFonts w:ascii="Arial" w:hAnsi="Arial" w:cs="Arial"/>
                <w:color w:val="000000"/>
              </w:rPr>
            </w:pPr>
            <w:r w:rsidRPr="00C33695">
              <w:rPr>
                <w:rFonts w:ascii="Arial" w:hAnsi="Arial" w:cs="Arial"/>
                <w:color w:val="000000"/>
              </w:rPr>
              <w:t>Hi Joe,</w:t>
            </w:r>
            <w:r w:rsidRPr="00C33695">
              <w:rPr>
                <w:rFonts w:ascii="Arial" w:hAnsi="Arial" w:cs="Arial"/>
                <w:color w:val="000000"/>
              </w:rPr>
              <w:br/>
            </w:r>
            <w:r w:rsidRPr="00C33695">
              <w:rPr>
                <w:rFonts w:ascii="Arial" w:hAnsi="Arial" w:cs="Arial"/>
                <w:color w:val="000000"/>
              </w:rPr>
              <w:br/>
            </w:r>
            <w:r w:rsidRPr="003B1BE7">
              <w:rPr>
                <w:rFonts w:ascii="Arial" w:hAnsi="Arial" w:cs="Arial"/>
                <w:color w:val="000000"/>
              </w:rPr>
              <w:t xml:space="preserve">You have been invited to </w:t>
            </w:r>
            <w:r w:rsidR="00462847">
              <w:rPr>
                <w:rFonts w:ascii="Arial" w:hAnsi="Arial" w:cs="Arial"/>
                <w:color w:val="000000"/>
              </w:rPr>
              <w:t xml:space="preserve">connect to </w:t>
            </w:r>
            <w:r w:rsidRPr="003B1BE7">
              <w:rPr>
                <w:rFonts w:ascii="Arial" w:hAnsi="Arial" w:cs="Arial"/>
                <w:color w:val="000000"/>
              </w:rPr>
              <w:t>the Department of Health and Human Services online portal.</w:t>
            </w:r>
          </w:p>
          <w:p w:rsidR="00462847" w:rsidRDefault="00462847" w:rsidP="00462847">
            <w:pPr>
              <w:rPr>
                <w:rFonts w:ascii="Arial" w:hAnsi="Arial" w:cs="Arial"/>
                <w:color w:val="000000"/>
              </w:rPr>
            </w:pPr>
          </w:p>
          <w:p w:rsidR="003B1BE7" w:rsidRDefault="003B1BE7" w:rsidP="00462847">
            <w:pPr>
              <w:rPr>
                <w:rFonts w:ascii="Arial" w:hAnsi="Arial" w:cs="Arial"/>
                <w:color w:val="000000"/>
              </w:rPr>
            </w:pPr>
            <w:r w:rsidRPr="003B1BE7">
              <w:rPr>
                <w:rFonts w:ascii="Arial" w:hAnsi="Arial" w:cs="Arial"/>
                <w:color w:val="000000"/>
              </w:rPr>
              <w:t>To get started, go to</w:t>
            </w:r>
            <w:r>
              <w:rPr>
                <w:rFonts w:ascii="Arial" w:hAnsi="Arial" w:cs="Arial"/>
                <w:color w:val="000000"/>
              </w:rPr>
              <w:t>:</w:t>
            </w:r>
            <w:r w:rsidRPr="003B1BE7">
              <w:rPr>
                <w:rFonts w:ascii="Arial" w:hAnsi="Arial" w:cs="Arial"/>
                <w:color w:val="000000"/>
              </w:rPr>
              <w:t> </w:t>
            </w:r>
          </w:p>
          <w:p w:rsidR="003B1BE7" w:rsidRPr="003B1BE7" w:rsidRDefault="00483A3C" w:rsidP="00462847">
            <w:pPr>
              <w:rPr>
                <w:rFonts w:ascii="Arial" w:hAnsi="Arial" w:cs="Arial"/>
                <w:color w:val="000000"/>
              </w:rPr>
            </w:pPr>
            <w:r w:rsidRPr="00A078D0">
              <w:rPr>
                <w:rFonts w:ascii="Arial" w:hAnsi="Arial" w:cs="Arial"/>
              </w:rPr>
              <w:t>https://dhhs-victoria.force.com/partners/login?c=CyUdoirSCNJyjSNP7wjBEQQ%2FuCqCCny9J4 ij4FeQPmxb9kPlsLw</w:t>
            </w:r>
            <w:r w:rsidR="003B1BE7" w:rsidRPr="003B1BE7">
              <w:rPr>
                <w:rFonts w:ascii="Arial" w:hAnsi="Arial" w:cs="Arial"/>
                <w:color w:val="000000"/>
              </w:rPr>
              <w:br/>
            </w:r>
            <w:r w:rsidR="003B1BE7" w:rsidRPr="003B1BE7">
              <w:rPr>
                <w:rFonts w:ascii="Arial" w:hAnsi="Arial" w:cs="Arial"/>
                <w:color w:val="000000"/>
              </w:rPr>
              <w:br/>
              <w:t>Username: </w:t>
            </w:r>
            <w:proofErr w:type="spellStart"/>
            <w:r w:rsidR="00A26FBF">
              <w:rPr>
                <w:rFonts w:ascii="Arial" w:hAnsi="Arial" w:cs="Arial"/>
              </w:rPr>
              <w:t>joe.smith@</w:t>
            </w:r>
            <w:r w:rsidR="00CF53DE">
              <w:rPr>
                <w:rFonts w:ascii="Arial" w:hAnsi="Arial" w:cs="Arial"/>
              </w:rPr>
              <w:t>cso.org.dhhs</w:t>
            </w:r>
            <w:proofErr w:type="spellEnd"/>
          </w:p>
          <w:p w:rsidR="003B1BE7" w:rsidRPr="003B1BE7" w:rsidRDefault="003B1BE7" w:rsidP="00462847">
            <w:pPr>
              <w:rPr>
                <w:rFonts w:ascii="Arial" w:hAnsi="Arial" w:cs="Arial"/>
                <w:color w:val="000000"/>
              </w:rPr>
            </w:pPr>
            <w:r w:rsidRPr="003B1BE7">
              <w:rPr>
                <w:rFonts w:ascii="Arial" w:hAnsi="Arial" w:cs="Arial"/>
                <w:color w:val="000000"/>
              </w:rPr>
              <w:br/>
              <w:t>Thanks,</w:t>
            </w:r>
          </w:p>
          <w:p w:rsidR="003B1BE7" w:rsidRDefault="003B1BE7" w:rsidP="00462847">
            <w:pPr>
              <w:rPr>
                <w:rFonts w:ascii="Arial" w:hAnsi="Arial" w:cs="Arial"/>
                <w:color w:val="000000"/>
              </w:rPr>
            </w:pPr>
            <w:r w:rsidRPr="003B1BE7">
              <w:rPr>
                <w:rFonts w:ascii="Arial" w:hAnsi="Arial" w:cs="Arial"/>
                <w:color w:val="000000"/>
              </w:rPr>
              <w:t>Department of Health and Human Services</w:t>
            </w:r>
          </w:p>
          <w:p w:rsidR="00462847" w:rsidRPr="003B1BE7" w:rsidRDefault="00462847" w:rsidP="00462847">
            <w:pPr>
              <w:rPr>
                <w:rFonts w:ascii="Arial" w:hAnsi="Arial" w:cs="Arial"/>
                <w:color w:val="000000"/>
              </w:rPr>
            </w:pPr>
          </w:p>
        </w:tc>
      </w:tr>
    </w:tbl>
    <w:p w:rsidR="00E4204E" w:rsidRDefault="00204169" w:rsidP="00A94017">
      <w:pPr>
        <w:pStyle w:val="DHHSbodyaftertablefigure"/>
      </w:pPr>
      <w:r>
        <w:t xml:space="preserve">You will receive the email from ‘noreply@salesforce.com’. If you are encountering issues with receiving the invitation email, you may need to </w:t>
      </w:r>
      <w:r w:rsidR="00A26FBF">
        <w:t>add that email address to your contacts, mark it as a non-spam email or have your organisation’s IT support ‘whitelist’ the email address. If you continue to encounter issues, please contact your IT provider for additional support.</w:t>
      </w:r>
    </w:p>
    <w:p w:rsidR="00E4204E" w:rsidRDefault="00E4204E">
      <w:pPr>
        <w:rPr>
          <w:rFonts w:ascii="Arial" w:eastAsia="Times" w:hAnsi="Arial"/>
        </w:rPr>
      </w:pPr>
      <w:r>
        <w:br w:type="page"/>
      </w:r>
    </w:p>
    <w:p w:rsidR="007E61B9" w:rsidRPr="00AD1AA3" w:rsidRDefault="007E61B9" w:rsidP="00A94017">
      <w:pPr>
        <w:pStyle w:val="DHHSbodyaftertablefigure"/>
      </w:pPr>
      <w:r w:rsidRPr="00AD1AA3">
        <w:lastRenderedPageBreak/>
        <w:t xml:space="preserve">Click on the link within the email and your default web browser should open and present you with a screen </w:t>
      </w:r>
      <w:proofErr w:type="gramStart"/>
      <w:r w:rsidRPr="00AD1AA3">
        <w:t>similar to</w:t>
      </w:r>
      <w:proofErr w:type="gramEnd"/>
      <w:r w:rsidRPr="00AD1AA3">
        <w:t xml:space="preserve"> the one shown in </w:t>
      </w:r>
      <w:r w:rsidRPr="00A94017">
        <w:fldChar w:fldCharType="begin"/>
      </w:r>
      <w:r w:rsidRPr="00A94017">
        <w:instrText xml:space="preserve"> REF _Ref433371265 \h  \* MERGEFORMAT </w:instrText>
      </w:r>
      <w:r w:rsidRPr="00A94017">
        <w:fldChar w:fldCharType="separate"/>
      </w:r>
      <w:r w:rsidR="0079651B" w:rsidRPr="00AD1AA3">
        <w:t xml:space="preserve">Figure </w:t>
      </w:r>
      <w:r w:rsidR="0079651B">
        <w:t>2</w:t>
      </w:r>
      <w:r w:rsidRPr="00A94017">
        <w:fldChar w:fldCharType="end"/>
      </w:r>
      <w:r w:rsidRPr="00AD1AA3">
        <w:t xml:space="preserve">. You must enter a password </w:t>
      </w:r>
      <w:r w:rsidR="00E01BBA">
        <w:t>that</w:t>
      </w:r>
      <w:r w:rsidRPr="00AD1AA3">
        <w:t>:</w:t>
      </w:r>
    </w:p>
    <w:p w:rsidR="007E61B9" w:rsidRPr="00AD1AA3" w:rsidRDefault="00824283" w:rsidP="00576585">
      <w:pPr>
        <w:pStyle w:val="DHHSbullet1"/>
      </w:pPr>
      <w:r>
        <w:t>is at least ten</w:t>
      </w:r>
      <w:r w:rsidR="007E61B9" w:rsidRPr="00AD1AA3">
        <w:t xml:space="preserve"> characters long</w:t>
      </w:r>
    </w:p>
    <w:p w:rsidR="007E61B9" w:rsidRPr="00AD1AA3" w:rsidRDefault="00824283" w:rsidP="00576585">
      <w:pPr>
        <w:pStyle w:val="DHHSbullet1"/>
      </w:pPr>
      <w:r>
        <w:t>c</w:t>
      </w:r>
      <w:r w:rsidR="007E61B9" w:rsidRPr="00AD1AA3">
        <w:t>ontain</w:t>
      </w:r>
      <w:r>
        <w:t>s at least one</w:t>
      </w:r>
      <w:r w:rsidR="007E61B9" w:rsidRPr="00AD1AA3">
        <w:t xml:space="preserve"> letter</w:t>
      </w:r>
    </w:p>
    <w:p w:rsidR="007E61B9" w:rsidRPr="00AD1AA3" w:rsidRDefault="00824283" w:rsidP="00576585">
      <w:pPr>
        <w:pStyle w:val="DHHSbullet1"/>
      </w:pPr>
      <w:r>
        <w:t>c</w:t>
      </w:r>
      <w:r w:rsidR="007E61B9" w:rsidRPr="00AD1AA3">
        <w:t>ontain</w:t>
      </w:r>
      <w:r>
        <w:t>s at least one</w:t>
      </w:r>
      <w:r w:rsidR="007E61B9" w:rsidRPr="00AD1AA3">
        <w:t xml:space="preserve"> number</w:t>
      </w:r>
    </w:p>
    <w:p w:rsidR="007E61B9" w:rsidRPr="00C33695" w:rsidRDefault="00824283" w:rsidP="00576585">
      <w:pPr>
        <w:pStyle w:val="DHHSbullet1lastline"/>
      </w:pPr>
      <w:r>
        <w:t>c</w:t>
      </w:r>
      <w:r w:rsidR="007E61B9" w:rsidRPr="00AD1AA3">
        <w:t>ontain</w:t>
      </w:r>
      <w:r>
        <w:t>s at least one</w:t>
      </w:r>
      <w:r w:rsidR="007E61B9" w:rsidRPr="00AD1AA3">
        <w:t xml:space="preserve"> special chara</w:t>
      </w:r>
      <w:r w:rsidR="00576585">
        <w:t>cter</w:t>
      </w:r>
      <w:r>
        <w:t xml:space="preserve">. The special </w:t>
      </w:r>
      <w:r w:rsidRPr="00C33695">
        <w:t xml:space="preserve">characters </w:t>
      </w:r>
      <w:proofErr w:type="gramStart"/>
      <w:r w:rsidRPr="00C33695">
        <w:t xml:space="preserve">are </w:t>
      </w:r>
      <w:r w:rsidR="007E61B9" w:rsidRPr="00C33695">
        <w:t>!</w:t>
      </w:r>
      <w:proofErr w:type="gramEnd"/>
      <w:r w:rsidR="007E61B9" w:rsidRPr="00C33695">
        <w:t xml:space="preserve"> # $ % - _ = + &lt; &gt;</w:t>
      </w:r>
    </w:p>
    <w:p w:rsidR="00E01BBA" w:rsidRPr="00AD1AA3" w:rsidRDefault="00E01BBA" w:rsidP="00E01BBA">
      <w:pPr>
        <w:pStyle w:val="DHHSfigurecaption"/>
      </w:pPr>
      <w:bookmarkStart w:id="16" w:name="_Ref433371265"/>
      <w:bookmarkStart w:id="17" w:name="_Ref433361429"/>
      <w:r w:rsidRPr="00AD1AA3">
        <w:t xml:space="preserve">Figure </w:t>
      </w:r>
      <w:r w:rsidR="009E3773">
        <w:fldChar w:fldCharType="begin"/>
      </w:r>
      <w:r w:rsidR="009E3773">
        <w:instrText xml:space="preserve"> SEQ Figure \* ARABIC </w:instrText>
      </w:r>
      <w:r w:rsidR="009E3773">
        <w:fldChar w:fldCharType="separate"/>
      </w:r>
      <w:r w:rsidR="0079651B">
        <w:rPr>
          <w:noProof/>
        </w:rPr>
        <w:t>2</w:t>
      </w:r>
      <w:r w:rsidR="009E3773">
        <w:rPr>
          <w:noProof/>
        </w:rPr>
        <w:fldChar w:fldCharType="end"/>
      </w:r>
      <w:bookmarkEnd w:id="16"/>
      <w:r w:rsidR="00F14420">
        <w:t xml:space="preserve"> –</w:t>
      </w:r>
      <w:r w:rsidRPr="00AD1AA3">
        <w:t xml:space="preserve"> Change password screen</w:t>
      </w:r>
      <w:bookmarkEnd w:id="17"/>
    </w:p>
    <w:p w:rsidR="007E61B9" w:rsidRPr="00AD1AA3" w:rsidRDefault="007E61B9" w:rsidP="007E61B9">
      <w:pPr>
        <w:keepNext/>
        <w:jc w:val="center"/>
        <w:rPr>
          <w:rFonts w:ascii="Arial" w:hAnsi="Arial"/>
          <w:color w:val="000000"/>
        </w:rPr>
      </w:pPr>
      <w:r>
        <w:rPr>
          <w:rFonts w:ascii="Arial" w:hAnsi="Arial"/>
          <w:noProof/>
          <w:color w:val="000000"/>
          <w:lang w:eastAsia="en-AU"/>
        </w:rPr>
        <w:drawing>
          <wp:inline distT="0" distB="0" distL="0" distR="0" wp14:anchorId="08495D9A" wp14:editId="01989DFD">
            <wp:extent cx="5907600" cy="4003200"/>
            <wp:effectExtent l="0" t="0" r="0" b="0"/>
            <wp:docPr id="2" name="Picture 2" descr="Screenshot of change password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07600" cy="4003200"/>
                    </a:xfrm>
                    <a:prstGeom prst="rect">
                      <a:avLst/>
                    </a:prstGeom>
                    <a:noFill/>
                    <a:ln>
                      <a:noFill/>
                    </a:ln>
                  </pic:spPr>
                </pic:pic>
              </a:graphicData>
            </a:graphic>
          </wp:inline>
        </w:drawing>
      </w:r>
    </w:p>
    <w:p w:rsidR="006D360C" w:rsidRPr="00C33695" w:rsidRDefault="007E61B9" w:rsidP="00DD3061">
      <w:pPr>
        <w:pStyle w:val="DHHSbodyaftertablefigure"/>
      </w:pPr>
      <w:r w:rsidRPr="00AD1AA3">
        <w:t xml:space="preserve">Once you have entered a suitable password and re-entered the password in </w:t>
      </w:r>
      <w:r w:rsidRPr="00C33695">
        <w:t>the ‘Confirm New Password’ field, click the ‘Change Password’ button to proceed.</w:t>
      </w:r>
    </w:p>
    <w:p w:rsidR="00E4204E" w:rsidRDefault="00E4204E">
      <w:pPr>
        <w:rPr>
          <w:rFonts w:ascii="Arial" w:hAnsi="Arial"/>
          <w:b/>
          <w:color w:val="87189D"/>
          <w:sz w:val="28"/>
          <w:szCs w:val="28"/>
        </w:rPr>
      </w:pPr>
      <w:bookmarkStart w:id="18" w:name="_Ref433357362"/>
      <w:bookmarkStart w:id="19" w:name="_Toc435018331"/>
      <w:bookmarkStart w:id="20" w:name="_Toc435695401"/>
      <w:r>
        <w:br w:type="page"/>
      </w:r>
    </w:p>
    <w:p w:rsidR="00C06F63" w:rsidRPr="00AD1AA3" w:rsidRDefault="00C06F63" w:rsidP="00204169">
      <w:pPr>
        <w:pStyle w:val="Heading2"/>
      </w:pPr>
      <w:bookmarkStart w:id="21" w:name="_Toc22810779"/>
      <w:r w:rsidRPr="00AD1AA3">
        <w:lastRenderedPageBreak/>
        <w:t>Logging in to the DWES Portal</w:t>
      </w:r>
      <w:bookmarkEnd w:id="18"/>
      <w:bookmarkEnd w:id="19"/>
      <w:bookmarkEnd w:id="20"/>
      <w:bookmarkEnd w:id="21"/>
    </w:p>
    <w:p w:rsidR="00C06F63" w:rsidRPr="00AD1AA3" w:rsidRDefault="00C06F63" w:rsidP="00C06F63">
      <w:pPr>
        <w:pStyle w:val="DHHSbody"/>
      </w:pPr>
      <w:r w:rsidRPr="00AD1AA3">
        <w:t>The Disability Worker Exclusion Scheme</w:t>
      </w:r>
      <w:r w:rsidR="00824283">
        <w:t xml:space="preserve"> (DWES) P</w:t>
      </w:r>
      <w:r w:rsidRPr="00AD1AA3">
        <w:t xml:space="preserve">ortal can be accessed via the </w:t>
      </w:r>
      <w:hyperlink r:id="rId13" w:history="1">
        <w:r w:rsidR="008354E5" w:rsidRPr="00C33695">
          <w:rPr>
            <w:rStyle w:val="Hyperlink"/>
          </w:rPr>
          <w:t>login</w:t>
        </w:r>
        <w:r w:rsidRPr="00C33695">
          <w:rPr>
            <w:rStyle w:val="Hyperlink"/>
          </w:rPr>
          <w:t xml:space="preserve"> web address</w:t>
        </w:r>
      </w:hyperlink>
    </w:p>
    <w:p w:rsidR="00A26FBF" w:rsidRDefault="00C33695" w:rsidP="00C06F63">
      <w:pPr>
        <w:pStyle w:val="DHHSbody"/>
      </w:pPr>
      <w:r>
        <w:t>&lt;</w:t>
      </w:r>
      <w:r w:rsidRPr="00C33695">
        <w:t>https://dhhs-victoria.force.com/partners/login</w:t>
      </w:r>
      <w:r>
        <w:t>&gt;.</w:t>
      </w:r>
    </w:p>
    <w:p w:rsidR="00C06F63" w:rsidRPr="00AD1AA3" w:rsidRDefault="00C06F63" w:rsidP="00C06F63">
      <w:pPr>
        <w:pStyle w:val="DHHSbody"/>
      </w:pPr>
      <w:r w:rsidRPr="00AD1AA3">
        <w:t xml:space="preserve">Enter the web address in your browser and you will be presented with a login screen as shown in </w:t>
      </w:r>
      <w:r w:rsidRPr="00C06F63">
        <w:fldChar w:fldCharType="begin"/>
      </w:r>
      <w:r w:rsidRPr="00C06F63">
        <w:instrText xml:space="preserve"> REF _Ref433371381 \h  \* MERGEFORMAT </w:instrText>
      </w:r>
      <w:r w:rsidRPr="00C06F63">
        <w:fldChar w:fldCharType="separate"/>
      </w:r>
      <w:r w:rsidR="0079651B" w:rsidRPr="00586504">
        <w:t xml:space="preserve">Figure </w:t>
      </w:r>
      <w:r w:rsidR="0079651B">
        <w:t>3</w:t>
      </w:r>
      <w:r w:rsidRPr="00C06F63">
        <w:fldChar w:fldCharType="end"/>
      </w:r>
      <w:r w:rsidRPr="00AD1AA3">
        <w:t xml:space="preserve">. Enter your user name and password and click the </w:t>
      </w:r>
      <w:r w:rsidR="00B40E7B">
        <w:rPr>
          <w:b/>
        </w:rPr>
        <w:t>‘</w:t>
      </w:r>
      <w:r w:rsidRPr="00B40E7B">
        <w:rPr>
          <w:b/>
        </w:rPr>
        <w:t>Log In</w:t>
      </w:r>
      <w:r w:rsidR="00B40E7B">
        <w:rPr>
          <w:b/>
        </w:rPr>
        <w:t>’</w:t>
      </w:r>
      <w:r w:rsidR="00824283">
        <w:t xml:space="preserve"> button to enter the DWES P</w:t>
      </w:r>
      <w:r w:rsidRPr="00AD1AA3">
        <w:t>ortal.</w:t>
      </w:r>
    </w:p>
    <w:p w:rsidR="00C06F63" w:rsidRDefault="00C06F63" w:rsidP="0022724E">
      <w:pPr>
        <w:pStyle w:val="DHHSbody"/>
      </w:pPr>
      <w:r w:rsidRPr="00AD1AA3">
        <w:t xml:space="preserve">Your user name </w:t>
      </w:r>
      <w:r w:rsidR="00586504">
        <w:t xml:space="preserve">will be included in the original set up email sent to you by the DWES </w:t>
      </w:r>
      <w:r w:rsidR="00A26FBF">
        <w:t>Unit. It will usually be</w:t>
      </w:r>
      <w:r w:rsidR="00586504">
        <w:t xml:space="preserve"> </w:t>
      </w:r>
      <w:r w:rsidRPr="00AD1AA3">
        <w:t>the email address assig</w:t>
      </w:r>
      <w:r w:rsidR="00A26FBF">
        <w:t>ned to you by your organisation.</w:t>
      </w:r>
    </w:p>
    <w:p w:rsidR="00586504" w:rsidRPr="00586504" w:rsidRDefault="00586504" w:rsidP="00586504">
      <w:pPr>
        <w:pStyle w:val="DHHSfigurecaption"/>
      </w:pPr>
      <w:bookmarkStart w:id="22" w:name="_Ref433371381"/>
      <w:bookmarkStart w:id="23" w:name="_Ref433361531"/>
      <w:r w:rsidRPr="00586504">
        <w:t xml:space="preserve">Figure </w:t>
      </w:r>
      <w:r w:rsidR="009E3773">
        <w:fldChar w:fldCharType="begin"/>
      </w:r>
      <w:r w:rsidR="009E3773">
        <w:instrText xml:space="preserve"> SEQ Figure \* ARABIC </w:instrText>
      </w:r>
      <w:r w:rsidR="009E3773">
        <w:fldChar w:fldCharType="separate"/>
      </w:r>
      <w:r w:rsidR="0079651B">
        <w:rPr>
          <w:noProof/>
        </w:rPr>
        <w:t>3</w:t>
      </w:r>
      <w:r w:rsidR="009E3773">
        <w:rPr>
          <w:noProof/>
        </w:rPr>
        <w:fldChar w:fldCharType="end"/>
      </w:r>
      <w:bookmarkEnd w:id="22"/>
      <w:r>
        <w:t xml:space="preserve"> –</w:t>
      </w:r>
      <w:r w:rsidRPr="00586504">
        <w:t xml:space="preserve"> Login screen</w:t>
      </w:r>
      <w:bookmarkEnd w:id="23"/>
    </w:p>
    <w:p w:rsidR="00586504" w:rsidRDefault="00586504" w:rsidP="0022724E">
      <w:pPr>
        <w:pStyle w:val="DHHSbody"/>
      </w:pPr>
      <w:r>
        <w:rPr>
          <w:noProof/>
          <w:color w:val="000000"/>
          <w:lang w:eastAsia="en-AU"/>
        </w:rPr>
        <w:drawing>
          <wp:inline distT="0" distB="0" distL="0" distR="0" wp14:anchorId="6D61A1F0" wp14:editId="558E622E">
            <wp:extent cx="5907600" cy="2577600"/>
            <wp:effectExtent l="0" t="0" r="0" b="0"/>
            <wp:docPr id="3" name="Picture 3" descr="Screenshot of login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07600" cy="2577600"/>
                    </a:xfrm>
                    <a:prstGeom prst="rect">
                      <a:avLst/>
                    </a:prstGeom>
                    <a:noFill/>
                    <a:ln>
                      <a:noFill/>
                    </a:ln>
                  </pic:spPr>
                </pic:pic>
              </a:graphicData>
            </a:graphic>
          </wp:inline>
        </w:drawing>
      </w:r>
    </w:p>
    <w:p w:rsidR="00586504" w:rsidRPr="00AD1AA3" w:rsidRDefault="00586504" w:rsidP="00204169">
      <w:pPr>
        <w:pStyle w:val="Heading2"/>
      </w:pPr>
      <w:bookmarkStart w:id="24" w:name="_Toc435018332"/>
      <w:bookmarkStart w:id="25" w:name="_Toc435695402"/>
      <w:bookmarkStart w:id="26" w:name="_Toc22810780"/>
      <w:r w:rsidRPr="00AD1AA3">
        <w:t>Logging out of the DWES Portal</w:t>
      </w:r>
      <w:bookmarkEnd w:id="24"/>
      <w:bookmarkEnd w:id="25"/>
      <w:bookmarkEnd w:id="26"/>
    </w:p>
    <w:p w:rsidR="00586504" w:rsidRPr="00AD1AA3" w:rsidRDefault="00586504" w:rsidP="00586504">
      <w:pPr>
        <w:pStyle w:val="DHHSbody"/>
      </w:pPr>
      <w:r w:rsidRPr="00AD1AA3">
        <w:t xml:space="preserve">If you wish to log out of the DWES </w:t>
      </w:r>
      <w:r w:rsidR="00B40E7B">
        <w:t>P</w:t>
      </w:r>
      <w:r w:rsidRPr="00AD1AA3">
        <w:t xml:space="preserve">ortal, click </w:t>
      </w:r>
      <w:r w:rsidRPr="00C33695">
        <w:t xml:space="preserve">on </w:t>
      </w:r>
      <w:r w:rsidR="0044038B" w:rsidRPr="00C33695">
        <w:t>‘Logout’ at the top</w:t>
      </w:r>
      <w:r w:rsidR="0044038B">
        <w:t xml:space="preserve"> right of the screen</w:t>
      </w:r>
      <w:r w:rsidRPr="00AD1AA3">
        <w:t xml:space="preserve"> as </w:t>
      </w:r>
      <w:r w:rsidR="00164D79">
        <w:t>shown</w:t>
      </w:r>
      <w:r w:rsidRPr="00AD1AA3">
        <w:t xml:space="preserve"> in </w:t>
      </w:r>
      <w:r w:rsidRPr="00164D79">
        <w:fldChar w:fldCharType="begin"/>
      </w:r>
      <w:r w:rsidRPr="00164D79">
        <w:instrText xml:space="preserve"> REF _Ref433371396 \h  \* MERGEFORMAT </w:instrText>
      </w:r>
      <w:r w:rsidRPr="00164D79">
        <w:fldChar w:fldCharType="separate"/>
      </w:r>
      <w:r w:rsidR="0079651B" w:rsidRPr="00DD3061">
        <w:t xml:space="preserve">Figure </w:t>
      </w:r>
      <w:r w:rsidR="0079651B">
        <w:t>4</w:t>
      </w:r>
      <w:r w:rsidRPr="00164D79">
        <w:fldChar w:fldCharType="end"/>
      </w:r>
      <w:r w:rsidRPr="00AD1AA3">
        <w:t>.</w:t>
      </w:r>
    </w:p>
    <w:p w:rsidR="00586504" w:rsidRDefault="00586504" w:rsidP="0022724E">
      <w:pPr>
        <w:pStyle w:val="DHHSbody"/>
      </w:pPr>
      <w:r w:rsidRPr="00AD1AA3">
        <w:t>If you are inactive for a period longer than 15 minute</w:t>
      </w:r>
      <w:r w:rsidR="00B84502">
        <w:t>s whilst logged in to the DWES P</w:t>
      </w:r>
      <w:r w:rsidRPr="00AD1AA3">
        <w:t>ortal, you wi</w:t>
      </w:r>
      <w:r w:rsidR="00164D79">
        <w:t>ll be logged out automatically.</w:t>
      </w:r>
    </w:p>
    <w:p w:rsidR="00DD3061" w:rsidRPr="00DD3061" w:rsidRDefault="00DD3061" w:rsidP="00DD3061">
      <w:pPr>
        <w:pStyle w:val="DHHSfigurecaption"/>
      </w:pPr>
      <w:bookmarkStart w:id="27" w:name="_Ref433371396"/>
      <w:bookmarkStart w:id="28" w:name="_Ref433361547"/>
      <w:r w:rsidRPr="00DD3061">
        <w:t xml:space="preserve">Figure </w:t>
      </w:r>
      <w:r w:rsidR="009E3773">
        <w:fldChar w:fldCharType="begin"/>
      </w:r>
      <w:r w:rsidR="009E3773">
        <w:instrText xml:space="preserve"> SEQ Figure \* ARABIC </w:instrText>
      </w:r>
      <w:r w:rsidR="009E3773">
        <w:fldChar w:fldCharType="separate"/>
      </w:r>
      <w:r w:rsidR="0079651B">
        <w:rPr>
          <w:noProof/>
        </w:rPr>
        <w:t>4</w:t>
      </w:r>
      <w:r w:rsidR="009E3773">
        <w:rPr>
          <w:noProof/>
        </w:rPr>
        <w:fldChar w:fldCharType="end"/>
      </w:r>
      <w:bookmarkEnd w:id="27"/>
      <w:r>
        <w:t xml:space="preserve"> –</w:t>
      </w:r>
      <w:r w:rsidRPr="00DD3061">
        <w:t xml:space="preserve"> How to log out</w:t>
      </w:r>
      <w:bookmarkEnd w:id="28"/>
    </w:p>
    <w:p w:rsidR="00DD3061" w:rsidRDefault="00200FA0" w:rsidP="0022724E">
      <w:pPr>
        <w:pStyle w:val="DHHSbody"/>
      </w:pPr>
      <w:r>
        <w:rPr>
          <w:noProof/>
        </w:rPr>
        <w:drawing>
          <wp:inline distT="0" distB="0" distL="0" distR="0">
            <wp:extent cx="5904230" cy="2569845"/>
            <wp:effectExtent l="0" t="0" r="1270" b="1905"/>
            <wp:docPr id="18" name="Picture 18" descr="Screenshot of how to log out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igure 4.png"/>
                    <pic:cNvPicPr/>
                  </pic:nvPicPr>
                  <pic:blipFill>
                    <a:blip r:embed="rId15"/>
                    <a:stretch>
                      <a:fillRect/>
                    </a:stretch>
                  </pic:blipFill>
                  <pic:spPr>
                    <a:xfrm>
                      <a:off x="0" y="0"/>
                      <a:ext cx="5904230" cy="2569845"/>
                    </a:xfrm>
                    <a:prstGeom prst="rect">
                      <a:avLst/>
                    </a:prstGeom>
                  </pic:spPr>
                </pic:pic>
              </a:graphicData>
            </a:graphic>
          </wp:inline>
        </w:drawing>
      </w:r>
    </w:p>
    <w:p w:rsidR="00DD3061" w:rsidRPr="00AD1AA3" w:rsidRDefault="00DD3061" w:rsidP="00204169">
      <w:pPr>
        <w:pStyle w:val="Heading2"/>
      </w:pPr>
      <w:bookmarkStart w:id="29" w:name="_Ref435017919"/>
      <w:bookmarkStart w:id="30" w:name="_Toc435018333"/>
      <w:bookmarkStart w:id="31" w:name="_Toc435695403"/>
      <w:bookmarkStart w:id="32" w:name="_Toc22810781"/>
      <w:r w:rsidRPr="00AD1AA3">
        <w:lastRenderedPageBreak/>
        <w:t>Resetting your password</w:t>
      </w:r>
      <w:bookmarkEnd w:id="29"/>
      <w:bookmarkEnd w:id="30"/>
      <w:bookmarkEnd w:id="31"/>
      <w:bookmarkEnd w:id="32"/>
    </w:p>
    <w:p w:rsidR="00DD3061" w:rsidRPr="00C33695" w:rsidRDefault="00DD3061" w:rsidP="00DD3061">
      <w:pPr>
        <w:pStyle w:val="DHHSbody"/>
      </w:pPr>
      <w:r w:rsidRPr="00AD1AA3">
        <w:t xml:space="preserve">If you forget your password, you can request a reset of your password by </w:t>
      </w:r>
      <w:r w:rsidRPr="00C33695">
        <w:t xml:space="preserve">clicking on the ‘Forgot Your Password?’ </w:t>
      </w:r>
      <w:r w:rsidR="00B84502" w:rsidRPr="00C33695">
        <w:t>link on the DWES P</w:t>
      </w:r>
      <w:r w:rsidRPr="00C33695">
        <w:t xml:space="preserve">ortal login screen, as shown in </w:t>
      </w:r>
      <w:r w:rsidRPr="00C33695">
        <w:fldChar w:fldCharType="begin"/>
      </w:r>
      <w:r w:rsidRPr="00C33695">
        <w:instrText xml:space="preserve"> REF _Ref433371419 \h  \* MERGEFORMAT </w:instrText>
      </w:r>
      <w:r w:rsidRPr="00C33695">
        <w:fldChar w:fldCharType="separate"/>
      </w:r>
      <w:r w:rsidR="0079651B" w:rsidRPr="00C33695">
        <w:t>Figure 5</w:t>
      </w:r>
      <w:r w:rsidRPr="00C33695">
        <w:fldChar w:fldCharType="end"/>
      </w:r>
      <w:r w:rsidRPr="00C33695">
        <w:t>.</w:t>
      </w:r>
    </w:p>
    <w:p w:rsidR="00DD3061" w:rsidRPr="00DD3061" w:rsidRDefault="00DD3061" w:rsidP="00DD3061">
      <w:pPr>
        <w:pStyle w:val="DHHSfigurecaption"/>
      </w:pPr>
      <w:bookmarkStart w:id="33" w:name="_Ref433371419"/>
      <w:bookmarkStart w:id="34" w:name="_Ref433361753"/>
      <w:r w:rsidRPr="00DD3061">
        <w:t xml:space="preserve">Figure </w:t>
      </w:r>
      <w:r w:rsidR="009E3773">
        <w:fldChar w:fldCharType="begin"/>
      </w:r>
      <w:r w:rsidR="009E3773">
        <w:instrText xml:space="preserve"> SEQ Figure \* ARABIC </w:instrText>
      </w:r>
      <w:r w:rsidR="009E3773">
        <w:fldChar w:fldCharType="separate"/>
      </w:r>
      <w:r w:rsidR="0079651B">
        <w:rPr>
          <w:noProof/>
        </w:rPr>
        <w:t>5</w:t>
      </w:r>
      <w:r w:rsidR="009E3773">
        <w:rPr>
          <w:noProof/>
        </w:rPr>
        <w:fldChar w:fldCharType="end"/>
      </w:r>
      <w:bookmarkEnd w:id="33"/>
      <w:r>
        <w:t xml:space="preserve"> –</w:t>
      </w:r>
      <w:r w:rsidRPr="00DD3061">
        <w:t xml:space="preserve"> Forgot your password link</w:t>
      </w:r>
      <w:bookmarkEnd w:id="34"/>
    </w:p>
    <w:p w:rsidR="00DD3061" w:rsidRPr="00AD1AA3" w:rsidRDefault="00200FA0" w:rsidP="00200FA0">
      <w:pPr>
        <w:pStyle w:val="DHHSbody"/>
      </w:pPr>
      <w:r>
        <w:rPr>
          <w:noProof/>
        </w:rPr>
        <w:drawing>
          <wp:inline distT="0" distB="0" distL="0" distR="0">
            <wp:extent cx="5904230" cy="2654935"/>
            <wp:effectExtent l="0" t="0" r="1270" b="0"/>
            <wp:docPr id="99" name="Picture 99" descr="Screenshot of the forgot your password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figure 5.PNG"/>
                    <pic:cNvPicPr/>
                  </pic:nvPicPr>
                  <pic:blipFill>
                    <a:blip r:embed="rId16"/>
                    <a:stretch>
                      <a:fillRect/>
                    </a:stretch>
                  </pic:blipFill>
                  <pic:spPr>
                    <a:xfrm>
                      <a:off x="0" y="0"/>
                      <a:ext cx="5904230" cy="2654935"/>
                    </a:xfrm>
                    <a:prstGeom prst="rect">
                      <a:avLst/>
                    </a:prstGeom>
                  </pic:spPr>
                </pic:pic>
              </a:graphicData>
            </a:graphic>
          </wp:inline>
        </w:drawing>
      </w:r>
      <w:r w:rsidR="00DD3061" w:rsidRPr="00AD1AA3">
        <w:t xml:space="preserve">Enter your user name as shown in </w:t>
      </w:r>
      <w:r w:rsidR="00DD3061" w:rsidRPr="00DD3061">
        <w:fldChar w:fldCharType="begin"/>
      </w:r>
      <w:r w:rsidR="00DD3061" w:rsidRPr="00DD3061">
        <w:instrText xml:space="preserve"> REF _Ref433371433 \h  \* MERGEFORMAT </w:instrText>
      </w:r>
      <w:r w:rsidR="00DD3061" w:rsidRPr="00DD3061">
        <w:fldChar w:fldCharType="separate"/>
      </w:r>
      <w:r w:rsidR="0079651B" w:rsidRPr="00DD3061">
        <w:t xml:space="preserve">Figure </w:t>
      </w:r>
      <w:r w:rsidR="0079651B">
        <w:t>6</w:t>
      </w:r>
      <w:r w:rsidR="00DD3061" w:rsidRPr="00DD3061">
        <w:fldChar w:fldCharType="end"/>
      </w:r>
      <w:r w:rsidR="00DD3061" w:rsidRPr="00AD1AA3">
        <w:t xml:space="preserve"> and click </w:t>
      </w:r>
      <w:r w:rsidR="00DD3061" w:rsidRPr="00C33695">
        <w:t>the ‘Continue’</w:t>
      </w:r>
      <w:r w:rsidR="00DD3061" w:rsidRPr="00AD1AA3">
        <w:t xml:space="preserve"> button to reset your password.</w:t>
      </w:r>
    </w:p>
    <w:p w:rsidR="00DD3061" w:rsidRDefault="00DD3061" w:rsidP="00DD3061">
      <w:pPr>
        <w:pStyle w:val="DHHSbody"/>
      </w:pPr>
      <w:r>
        <w:t>Remember, y</w:t>
      </w:r>
      <w:r w:rsidRPr="00AD1AA3">
        <w:t xml:space="preserve">our user name </w:t>
      </w:r>
      <w:r>
        <w:t xml:space="preserve">will be included in the original set up email sent to you by the DWES </w:t>
      </w:r>
      <w:r w:rsidR="0020776E">
        <w:t>Unit. It will usually be</w:t>
      </w:r>
      <w:r>
        <w:t xml:space="preserve"> </w:t>
      </w:r>
      <w:r w:rsidRPr="00AD1AA3">
        <w:t>the email address assig</w:t>
      </w:r>
      <w:r w:rsidR="0020776E">
        <w:t>ned to you by your organisation.</w:t>
      </w:r>
    </w:p>
    <w:p w:rsidR="00DD3061" w:rsidRPr="00DD3061" w:rsidRDefault="00DD3061" w:rsidP="00DD3061">
      <w:pPr>
        <w:pStyle w:val="DHHSfigurecaption"/>
      </w:pPr>
      <w:bookmarkStart w:id="35" w:name="_Ref433371433"/>
      <w:bookmarkStart w:id="36" w:name="_Ref433361799"/>
      <w:r w:rsidRPr="00DD3061">
        <w:t xml:space="preserve">Figure </w:t>
      </w:r>
      <w:r w:rsidR="009E3773">
        <w:fldChar w:fldCharType="begin"/>
      </w:r>
      <w:r w:rsidR="009E3773">
        <w:instrText xml:space="preserve"> SEQ Figure \*</w:instrText>
      </w:r>
      <w:r w:rsidR="009E3773">
        <w:instrText xml:space="preserve"> ARABIC </w:instrText>
      </w:r>
      <w:r w:rsidR="009E3773">
        <w:fldChar w:fldCharType="separate"/>
      </w:r>
      <w:r w:rsidR="0079651B">
        <w:rPr>
          <w:noProof/>
        </w:rPr>
        <w:t>6</w:t>
      </w:r>
      <w:r w:rsidR="009E3773">
        <w:rPr>
          <w:noProof/>
        </w:rPr>
        <w:fldChar w:fldCharType="end"/>
      </w:r>
      <w:bookmarkEnd w:id="35"/>
      <w:r w:rsidR="00372795">
        <w:t xml:space="preserve"> –</w:t>
      </w:r>
      <w:r w:rsidRPr="00DD3061">
        <w:t xml:space="preserve"> Forgot your password screen</w:t>
      </w:r>
      <w:bookmarkEnd w:id="36"/>
    </w:p>
    <w:p w:rsidR="00E4204E" w:rsidRDefault="00200FA0" w:rsidP="00200FA0">
      <w:pPr>
        <w:pStyle w:val="DHHSbody"/>
      </w:pPr>
      <w:r>
        <w:rPr>
          <w:noProof/>
        </w:rPr>
        <w:drawing>
          <wp:inline distT="0" distB="0" distL="0" distR="0">
            <wp:extent cx="5904230" cy="2179955"/>
            <wp:effectExtent l="0" t="0" r="1270" b="0"/>
            <wp:docPr id="113" name="Picture 113" descr="Screenshot of forgot your password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figure 6.PNG"/>
                    <pic:cNvPicPr/>
                  </pic:nvPicPr>
                  <pic:blipFill>
                    <a:blip r:embed="rId17"/>
                    <a:stretch>
                      <a:fillRect/>
                    </a:stretch>
                  </pic:blipFill>
                  <pic:spPr>
                    <a:xfrm>
                      <a:off x="0" y="0"/>
                      <a:ext cx="5904230" cy="2179955"/>
                    </a:xfrm>
                    <a:prstGeom prst="rect">
                      <a:avLst/>
                    </a:prstGeom>
                  </pic:spPr>
                </pic:pic>
              </a:graphicData>
            </a:graphic>
          </wp:inline>
        </w:drawing>
      </w:r>
      <w:r w:rsidR="00E4204E">
        <w:br w:type="page"/>
      </w:r>
    </w:p>
    <w:p w:rsidR="00E11688" w:rsidRPr="00AD1AA3" w:rsidRDefault="00E11688" w:rsidP="00E11688">
      <w:pPr>
        <w:pStyle w:val="DHHSbody"/>
      </w:pPr>
      <w:r w:rsidRPr="00AD1AA3">
        <w:lastRenderedPageBreak/>
        <w:t xml:space="preserve">After clicking </w:t>
      </w:r>
      <w:r w:rsidRPr="00C33695">
        <w:t>the ‘Continue’ button</w:t>
      </w:r>
      <w:r w:rsidRPr="00AD1AA3">
        <w:t xml:space="preserve">, you will be presented with a screen confirming </w:t>
      </w:r>
      <w:r>
        <w:t xml:space="preserve">that </w:t>
      </w:r>
      <w:r w:rsidRPr="00AD1AA3">
        <w:t>a password reset request has been sent to your email address (</w:t>
      </w:r>
      <w:r w:rsidRPr="00E11688">
        <w:fldChar w:fldCharType="begin"/>
      </w:r>
      <w:r w:rsidRPr="00E11688">
        <w:instrText xml:space="preserve"> REF _Ref433371455 \h  \* MERGEFORMAT </w:instrText>
      </w:r>
      <w:r w:rsidRPr="00E11688">
        <w:fldChar w:fldCharType="separate"/>
      </w:r>
      <w:r w:rsidR="0079651B" w:rsidRPr="00E11688">
        <w:t xml:space="preserve">Figure </w:t>
      </w:r>
      <w:r w:rsidR="0079651B">
        <w:rPr>
          <w:noProof/>
        </w:rPr>
        <w:t>7</w:t>
      </w:r>
      <w:r w:rsidRPr="00E11688">
        <w:fldChar w:fldCharType="end"/>
      </w:r>
      <w:r w:rsidRPr="00AD1AA3">
        <w:t>). Please check your email and follow the instructions in the email to reset your password.</w:t>
      </w:r>
    </w:p>
    <w:p w:rsidR="00E11688" w:rsidRPr="00E11688" w:rsidRDefault="00E11688" w:rsidP="00E11688">
      <w:pPr>
        <w:pStyle w:val="DHHSfigurecaption"/>
      </w:pPr>
      <w:bookmarkStart w:id="37" w:name="_Ref433371455"/>
      <w:bookmarkStart w:id="38" w:name="_Ref433361842"/>
      <w:r w:rsidRPr="00E11688">
        <w:t xml:space="preserve">Figure </w:t>
      </w:r>
      <w:r w:rsidR="009E3773">
        <w:fldChar w:fldCharType="begin"/>
      </w:r>
      <w:r w:rsidR="009E3773">
        <w:instrText xml:space="preserve"> SEQ Figure \* ARABIC </w:instrText>
      </w:r>
      <w:r w:rsidR="009E3773">
        <w:fldChar w:fldCharType="separate"/>
      </w:r>
      <w:r w:rsidR="0079651B">
        <w:rPr>
          <w:noProof/>
        </w:rPr>
        <w:t>7</w:t>
      </w:r>
      <w:r w:rsidR="009E3773">
        <w:rPr>
          <w:noProof/>
        </w:rPr>
        <w:fldChar w:fldCharType="end"/>
      </w:r>
      <w:bookmarkEnd w:id="37"/>
      <w:r>
        <w:t xml:space="preserve"> –</w:t>
      </w:r>
      <w:r w:rsidRPr="00E11688">
        <w:t xml:space="preserve"> Password reset request</w:t>
      </w:r>
      <w:bookmarkEnd w:id="38"/>
    </w:p>
    <w:p w:rsidR="00E11688" w:rsidRDefault="00200FA0" w:rsidP="0022724E">
      <w:pPr>
        <w:pStyle w:val="DHHSbody"/>
      </w:pPr>
      <w:r>
        <w:rPr>
          <w:noProof/>
        </w:rPr>
        <w:drawing>
          <wp:inline distT="0" distB="0" distL="0" distR="0">
            <wp:extent cx="5904230" cy="2202180"/>
            <wp:effectExtent l="0" t="0" r="1270" b="7620"/>
            <wp:docPr id="115" name="Picture 115" descr="Screenshot of password reset request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figure 7.PNG"/>
                    <pic:cNvPicPr/>
                  </pic:nvPicPr>
                  <pic:blipFill>
                    <a:blip r:embed="rId18"/>
                    <a:stretch>
                      <a:fillRect/>
                    </a:stretch>
                  </pic:blipFill>
                  <pic:spPr>
                    <a:xfrm>
                      <a:off x="0" y="0"/>
                      <a:ext cx="5904230" cy="2202180"/>
                    </a:xfrm>
                    <a:prstGeom prst="rect">
                      <a:avLst/>
                    </a:prstGeom>
                  </pic:spPr>
                </pic:pic>
              </a:graphicData>
            </a:graphic>
          </wp:inline>
        </w:drawing>
      </w:r>
    </w:p>
    <w:p w:rsidR="00A078D0" w:rsidRDefault="00A078D0">
      <w:pPr>
        <w:rPr>
          <w:rFonts w:ascii="Arial" w:hAnsi="Arial"/>
          <w:bCs/>
          <w:color w:val="87189D"/>
          <w:sz w:val="44"/>
          <w:szCs w:val="44"/>
        </w:rPr>
      </w:pPr>
      <w:r>
        <w:br w:type="page"/>
      </w:r>
    </w:p>
    <w:p w:rsidR="00A106FA" w:rsidRPr="00E4204E" w:rsidRDefault="00A106FA" w:rsidP="00204169">
      <w:pPr>
        <w:pStyle w:val="Heading1"/>
      </w:pPr>
      <w:bookmarkStart w:id="39" w:name="_Toc22810782"/>
      <w:r w:rsidRPr="00E4204E">
        <w:lastRenderedPageBreak/>
        <w:t>Check requests</w:t>
      </w:r>
      <w:bookmarkEnd w:id="39"/>
    </w:p>
    <w:p w:rsidR="00A106FA" w:rsidRDefault="00A106FA" w:rsidP="00204169">
      <w:pPr>
        <w:pStyle w:val="Heading2"/>
      </w:pPr>
      <w:bookmarkStart w:id="40" w:name="_Ref489259331"/>
      <w:bookmarkStart w:id="41" w:name="_Toc22810783"/>
      <w:r>
        <w:t>Raising check requests</w:t>
      </w:r>
      <w:bookmarkEnd w:id="40"/>
      <w:bookmarkEnd w:id="41"/>
    </w:p>
    <w:p w:rsidR="00A106FA" w:rsidRPr="00AD1AA3" w:rsidRDefault="0055155F" w:rsidP="00223BA0">
      <w:pPr>
        <w:pStyle w:val="DHHSbody"/>
      </w:pPr>
      <w:r>
        <w:t>To raise a new check, first l</w:t>
      </w:r>
      <w:r w:rsidR="00A106FA" w:rsidRPr="00AD1AA3">
        <w:t>og in to the DWES Portal using your user name and password.</w:t>
      </w:r>
    </w:p>
    <w:p w:rsidR="00A106FA" w:rsidRPr="00C33695" w:rsidRDefault="00A106FA" w:rsidP="0055155F">
      <w:pPr>
        <w:pStyle w:val="DHHSbody"/>
      </w:pPr>
      <w:r w:rsidRPr="00C33695">
        <w:t xml:space="preserve">Click on the ‘Checks’ tab located near the top left of the screen (circled in red in </w:t>
      </w:r>
      <w:r w:rsidRPr="00C33695">
        <w:fldChar w:fldCharType="begin"/>
      </w:r>
      <w:r w:rsidRPr="00C33695">
        <w:instrText xml:space="preserve"> REF _Ref433365533 \h  \* MERGEFORMAT </w:instrText>
      </w:r>
      <w:r w:rsidRPr="00C33695">
        <w:fldChar w:fldCharType="separate"/>
      </w:r>
      <w:r w:rsidR="0079651B" w:rsidRPr="00C33695">
        <w:t>Figure 8</w:t>
      </w:r>
      <w:r w:rsidRPr="00C33695">
        <w:fldChar w:fldCharType="end"/>
      </w:r>
      <w:r w:rsidRPr="00C33695">
        <w:t>).</w:t>
      </w:r>
    </w:p>
    <w:p w:rsidR="00A106FA" w:rsidRPr="00AD1AA3" w:rsidRDefault="00A106FA" w:rsidP="0055155F">
      <w:pPr>
        <w:pStyle w:val="DHHSbody"/>
      </w:pPr>
      <w:r w:rsidRPr="00C33695">
        <w:t>Next, click on the ‘Create New Check’ button</w:t>
      </w:r>
      <w:r w:rsidRPr="00AD1AA3">
        <w:t xml:space="preserve"> located near the centre of your screen (circled in blue in </w:t>
      </w:r>
      <w:r w:rsidRPr="00A106FA">
        <w:fldChar w:fldCharType="begin"/>
      </w:r>
      <w:r w:rsidRPr="00A106FA">
        <w:instrText xml:space="preserve"> REF _Ref433365533 \h  \* MERGEFORMAT </w:instrText>
      </w:r>
      <w:r w:rsidRPr="00A106FA">
        <w:fldChar w:fldCharType="separate"/>
      </w:r>
      <w:r w:rsidR="0079651B" w:rsidRPr="00D30CFC">
        <w:t xml:space="preserve">Figure </w:t>
      </w:r>
      <w:r w:rsidR="0079651B">
        <w:t>8</w:t>
      </w:r>
      <w:r w:rsidRPr="00A106FA">
        <w:fldChar w:fldCharType="end"/>
      </w:r>
      <w:r w:rsidRPr="00AD1AA3">
        <w:t>).</w:t>
      </w:r>
    </w:p>
    <w:p w:rsidR="00D30CFC" w:rsidRPr="00D30CFC" w:rsidRDefault="00D30CFC" w:rsidP="00D30CFC">
      <w:pPr>
        <w:pStyle w:val="DHHSfigurecaption"/>
      </w:pPr>
      <w:bookmarkStart w:id="42" w:name="_Ref433365533"/>
      <w:bookmarkStart w:id="43" w:name="_Ref433365509"/>
      <w:r w:rsidRPr="00D30CFC">
        <w:t xml:space="preserve">Figure </w:t>
      </w:r>
      <w:r w:rsidR="009E3773">
        <w:fldChar w:fldCharType="begin"/>
      </w:r>
      <w:r w:rsidR="009E3773">
        <w:instrText xml:space="preserve"> SEQ Figure \* ARABIC </w:instrText>
      </w:r>
      <w:r w:rsidR="009E3773">
        <w:fldChar w:fldCharType="separate"/>
      </w:r>
      <w:r w:rsidR="0079651B">
        <w:rPr>
          <w:noProof/>
        </w:rPr>
        <w:t>8</w:t>
      </w:r>
      <w:r w:rsidR="009E3773">
        <w:rPr>
          <w:noProof/>
        </w:rPr>
        <w:fldChar w:fldCharType="end"/>
      </w:r>
      <w:bookmarkEnd w:id="42"/>
      <w:r w:rsidR="00B84502">
        <w:t xml:space="preserve"> –</w:t>
      </w:r>
      <w:r w:rsidRPr="00D30CFC">
        <w:t xml:space="preserve"> Navigate to Create Check</w:t>
      </w:r>
      <w:bookmarkEnd w:id="43"/>
    </w:p>
    <w:p w:rsidR="00A106FA" w:rsidRDefault="00200FA0" w:rsidP="00A106FA">
      <w:pPr>
        <w:pStyle w:val="DHHSbody"/>
      </w:pPr>
      <w:r>
        <w:rPr>
          <w:noProof/>
        </w:rPr>
        <w:drawing>
          <wp:inline distT="0" distB="0" distL="0" distR="0">
            <wp:extent cx="5904230" cy="2516505"/>
            <wp:effectExtent l="0" t="0" r="1270" b="0"/>
            <wp:docPr id="118" name="Picture 118" descr="Screenshot of navigate to create check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figure 8.PNG"/>
                    <pic:cNvPicPr/>
                  </pic:nvPicPr>
                  <pic:blipFill>
                    <a:blip r:embed="rId19"/>
                    <a:stretch>
                      <a:fillRect/>
                    </a:stretch>
                  </pic:blipFill>
                  <pic:spPr>
                    <a:xfrm>
                      <a:off x="0" y="0"/>
                      <a:ext cx="5904230" cy="2516505"/>
                    </a:xfrm>
                    <a:prstGeom prst="rect">
                      <a:avLst/>
                    </a:prstGeom>
                  </pic:spPr>
                </pic:pic>
              </a:graphicData>
            </a:graphic>
          </wp:inline>
        </w:drawing>
      </w:r>
    </w:p>
    <w:p w:rsidR="00E4204E" w:rsidRDefault="00E4204E">
      <w:pPr>
        <w:rPr>
          <w:rFonts w:ascii="Arial" w:eastAsia="Times" w:hAnsi="Arial"/>
        </w:rPr>
      </w:pPr>
      <w:r>
        <w:br w:type="page"/>
      </w:r>
    </w:p>
    <w:p w:rsidR="00B84502" w:rsidRDefault="00B84502" w:rsidP="00B84502">
      <w:pPr>
        <w:pStyle w:val="DHHSbodyaftertablefigure"/>
      </w:pPr>
      <w:r w:rsidRPr="00AD1AA3">
        <w:lastRenderedPageBreak/>
        <w:t>The ‘New Check’ screen will appear (</w:t>
      </w:r>
      <w:r w:rsidRPr="00AD1AA3">
        <w:fldChar w:fldCharType="begin"/>
      </w:r>
      <w:r w:rsidRPr="00AD1AA3">
        <w:instrText xml:space="preserve"> REF _Ref433365583 \h  \* MERGEFORMAT </w:instrText>
      </w:r>
      <w:r w:rsidRPr="00AD1AA3">
        <w:fldChar w:fldCharType="separate"/>
      </w:r>
      <w:r w:rsidR="0079651B" w:rsidRPr="00555B4D">
        <w:t xml:space="preserve">Figure </w:t>
      </w:r>
      <w:r w:rsidR="0079651B">
        <w:t>9</w:t>
      </w:r>
      <w:r w:rsidRPr="00AD1AA3">
        <w:fldChar w:fldCharType="end"/>
      </w:r>
      <w:r w:rsidRPr="00AD1AA3">
        <w:t>).</w:t>
      </w:r>
      <w:r>
        <w:t xml:space="preserve"> Enter the job applicant’s details. Any field marked with a red line must be completed (example circled in red in Figure 9).</w:t>
      </w:r>
    </w:p>
    <w:p w:rsidR="00E4204E" w:rsidRPr="00AD1AA3" w:rsidRDefault="00E4204E" w:rsidP="00E4204E">
      <w:pPr>
        <w:pStyle w:val="DHHSbody"/>
      </w:pPr>
      <w:r>
        <w:t>Read the c</w:t>
      </w:r>
      <w:r w:rsidRPr="00AD1AA3">
        <w:t>onditions li</w:t>
      </w:r>
      <w:r>
        <w:t>sted towards the bottom of the c</w:t>
      </w:r>
      <w:r w:rsidRPr="00AD1AA3">
        <w:t>heck form. You must agree to all the conditions by clicking the checkbox next to their description before proceeding.</w:t>
      </w:r>
    </w:p>
    <w:p w:rsidR="00E4204E" w:rsidRPr="00C33695" w:rsidRDefault="00E4204E" w:rsidP="00E4204E">
      <w:pPr>
        <w:pStyle w:val="DHHSbody"/>
      </w:pPr>
      <w:r>
        <w:t>Raise the c</w:t>
      </w:r>
      <w:r w:rsidRPr="00AD1AA3">
        <w:t xml:space="preserve">heck by clicking </w:t>
      </w:r>
      <w:r w:rsidRPr="00C33695">
        <w:t>the ‘Raise Check’ button</w:t>
      </w:r>
      <w:r w:rsidR="00B54FD6" w:rsidRPr="00C33695">
        <w:t xml:space="preserve"> at the end of the form</w:t>
      </w:r>
      <w:r w:rsidRPr="00C33695">
        <w:t xml:space="preserve"> (circled in blue in Figure 9).</w:t>
      </w:r>
    </w:p>
    <w:p w:rsidR="00B54FD6" w:rsidRPr="00AD1AA3" w:rsidRDefault="00B54FD6" w:rsidP="00E4204E">
      <w:pPr>
        <w:pStyle w:val="DHHSbody"/>
      </w:pPr>
      <w:r w:rsidRPr="00C33695">
        <w:t>Please note that once a check has been raised, the check</w:t>
      </w:r>
      <w:r>
        <w:t xml:space="preserve"> form becomes </w:t>
      </w:r>
      <w:proofErr w:type="gramStart"/>
      <w:r>
        <w:t>read-only</w:t>
      </w:r>
      <w:proofErr w:type="gramEnd"/>
      <w:r>
        <w:t xml:space="preserve"> and you will no longer be able to edit any of the details on the form.</w:t>
      </w:r>
    </w:p>
    <w:p w:rsidR="00555B4D" w:rsidRPr="00555B4D" w:rsidRDefault="00555B4D" w:rsidP="00555B4D">
      <w:pPr>
        <w:pStyle w:val="DHHSfigurecaption"/>
      </w:pPr>
      <w:bookmarkStart w:id="44" w:name="_Ref433365583"/>
      <w:r w:rsidRPr="00555B4D">
        <w:t xml:space="preserve">Figure </w:t>
      </w:r>
      <w:r w:rsidR="009E3773">
        <w:fldChar w:fldCharType="begin"/>
      </w:r>
      <w:r w:rsidR="009E3773">
        <w:instrText xml:space="preserve"> SEQ Figure \* ARABIC </w:instrText>
      </w:r>
      <w:r w:rsidR="009E3773">
        <w:fldChar w:fldCharType="separate"/>
      </w:r>
      <w:r w:rsidR="0079651B">
        <w:rPr>
          <w:noProof/>
        </w:rPr>
        <w:t>9</w:t>
      </w:r>
      <w:r w:rsidR="009E3773">
        <w:rPr>
          <w:noProof/>
        </w:rPr>
        <w:fldChar w:fldCharType="end"/>
      </w:r>
      <w:bookmarkEnd w:id="44"/>
      <w:r>
        <w:t xml:space="preserve"> – Create C</w:t>
      </w:r>
      <w:r w:rsidRPr="00555B4D">
        <w:t>heck screen</w:t>
      </w:r>
    </w:p>
    <w:p w:rsidR="00BD0815" w:rsidRDefault="00200FA0" w:rsidP="00555B4D">
      <w:pPr>
        <w:pStyle w:val="DHHSbody"/>
      </w:pPr>
      <w:r>
        <w:rPr>
          <w:noProof/>
        </w:rPr>
        <w:drawing>
          <wp:inline distT="0" distB="0" distL="0" distR="0">
            <wp:extent cx="5904230" cy="4537710"/>
            <wp:effectExtent l="0" t="0" r="1270" b="0"/>
            <wp:docPr id="119" name="Picture 119" descr="Screenshot of create check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figure 9.PNG"/>
                    <pic:cNvPicPr/>
                  </pic:nvPicPr>
                  <pic:blipFill>
                    <a:blip r:embed="rId20"/>
                    <a:stretch>
                      <a:fillRect/>
                    </a:stretch>
                  </pic:blipFill>
                  <pic:spPr>
                    <a:xfrm>
                      <a:off x="0" y="0"/>
                      <a:ext cx="5904230" cy="4537710"/>
                    </a:xfrm>
                    <a:prstGeom prst="rect">
                      <a:avLst/>
                    </a:prstGeom>
                  </pic:spPr>
                </pic:pic>
              </a:graphicData>
            </a:graphic>
          </wp:inline>
        </w:drawing>
      </w:r>
    </w:p>
    <w:p w:rsidR="00152890" w:rsidRDefault="00152890" w:rsidP="00152890">
      <w:pPr>
        <w:pStyle w:val="DHHSbodyaftertablefigure"/>
      </w:pPr>
      <w:r w:rsidRPr="00C33695">
        <w:t>Note: If</w:t>
      </w:r>
      <w:r>
        <w:t xml:space="preserve"> the address includes a street type that is not available in the ‘Street Type’ drop-down menu, please include the full street name and street type in the ‘Street Nam</w:t>
      </w:r>
      <w:r w:rsidR="0020776E">
        <w:t xml:space="preserve">e’ field. </w:t>
      </w:r>
      <w:r w:rsidR="0020776E">
        <w:fldChar w:fldCharType="begin"/>
      </w:r>
      <w:r w:rsidR="0020776E">
        <w:instrText xml:space="preserve"> REF _Ref498358659 \h </w:instrText>
      </w:r>
      <w:r w:rsidR="0020776E">
        <w:fldChar w:fldCharType="separate"/>
      </w:r>
      <w:r w:rsidR="0079651B">
        <w:t xml:space="preserve">Figure </w:t>
      </w:r>
      <w:r w:rsidR="0079651B">
        <w:rPr>
          <w:noProof/>
        </w:rPr>
        <w:t>10</w:t>
      </w:r>
      <w:r w:rsidR="0020776E">
        <w:fldChar w:fldCharType="end"/>
      </w:r>
      <w:r w:rsidR="0020776E">
        <w:t xml:space="preserve"> provides an example </w:t>
      </w:r>
      <w:r w:rsidR="006A44F1">
        <w:t>of this.</w:t>
      </w:r>
    </w:p>
    <w:p w:rsidR="00152890" w:rsidRPr="0020776E" w:rsidRDefault="0020776E" w:rsidP="0020776E">
      <w:pPr>
        <w:pStyle w:val="DHHSfigurecaption"/>
      </w:pPr>
      <w:bookmarkStart w:id="45" w:name="_Ref498358659"/>
      <w:r>
        <w:t xml:space="preserve">Figure </w:t>
      </w:r>
      <w:r w:rsidR="009E3773">
        <w:fldChar w:fldCharType="begin"/>
      </w:r>
      <w:r w:rsidR="009E3773">
        <w:instrText xml:space="preserve"> SEQ Figure \* ARABIC </w:instrText>
      </w:r>
      <w:r w:rsidR="009E3773">
        <w:fldChar w:fldCharType="separate"/>
      </w:r>
      <w:r w:rsidR="0079651B">
        <w:rPr>
          <w:noProof/>
        </w:rPr>
        <w:t>10</w:t>
      </w:r>
      <w:r w:rsidR="009E3773">
        <w:rPr>
          <w:noProof/>
        </w:rPr>
        <w:fldChar w:fldCharType="end"/>
      </w:r>
      <w:bookmarkEnd w:id="45"/>
      <w:r>
        <w:t xml:space="preserve"> – Street type not available</w:t>
      </w:r>
    </w:p>
    <w:p w:rsidR="006A0C95" w:rsidRDefault="00EA62EA" w:rsidP="00762FEB">
      <w:pPr>
        <w:pStyle w:val="DHHSbody"/>
      </w:pPr>
      <w:r>
        <w:rPr>
          <w:noProof/>
        </w:rPr>
        <w:drawing>
          <wp:inline distT="0" distB="0" distL="0" distR="0">
            <wp:extent cx="5904230" cy="1010285"/>
            <wp:effectExtent l="0" t="0" r="1270" b="0"/>
            <wp:docPr id="120" name="Picture 120" descr="Screenshot of street type not available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figure 10.PNG"/>
                    <pic:cNvPicPr/>
                  </pic:nvPicPr>
                  <pic:blipFill>
                    <a:blip r:embed="rId21"/>
                    <a:stretch>
                      <a:fillRect/>
                    </a:stretch>
                  </pic:blipFill>
                  <pic:spPr>
                    <a:xfrm>
                      <a:off x="0" y="0"/>
                      <a:ext cx="5904230" cy="1010285"/>
                    </a:xfrm>
                    <a:prstGeom prst="rect">
                      <a:avLst/>
                    </a:prstGeom>
                  </pic:spPr>
                </pic:pic>
              </a:graphicData>
            </a:graphic>
          </wp:inline>
        </w:drawing>
      </w:r>
    </w:p>
    <w:p w:rsidR="00061B96" w:rsidRPr="00C33695" w:rsidRDefault="00061B96" w:rsidP="00061B96">
      <w:pPr>
        <w:pStyle w:val="DHHSbodyaftertablefigure"/>
        <w:keepNext/>
      </w:pPr>
      <w:r>
        <w:lastRenderedPageBreak/>
        <w:t xml:space="preserve">Once you have clicked </w:t>
      </w:r>
      <w:r w:rsidRPr="00C33695">
        <w:t>on ‘Raise Check’, you will be shown the completed version of the form. Scroll down to the bottom of the form where you will see a ‘Notes and Attachments’ section.</w:t>
      </w:r>
    </w:p>
    <w:p w:rsidR="00061B96" w:rsidRDefault="00121CFA" w:rsidP="00061B96">
      <w:pPr>
        <w:pStyle w:val="DHHSbody"/>
      </w:pPr>
      <w:r w:rsidRPr="00C33695">
        <w:t>To attach the person’s Consent and Acknowledgement Form to the check request, click on the ‘Attach</w:t>
      </w:r>
      <w:r>
        <w:rPr>
          <w:b/>
        </w:rPr>
        <w:t xml:space="preserve"> File’</w:t>
      </w:r>
      <w:r>
        <w:t xml:space="preserve"> button</w:t>
      </w:r>
      <w:r w:rsidR="00146955">
        <w:t xml:space="preserve"> (circled in red in </w:t>
      </w:r>
      <w:r w:rsidR="00146955">
        <w:fldChar w:fldCharType="begin"/>
      </w:r>
      <w:r w:rsidR="00146955">
        <w:instrText xml:space="preserve"> REF _Ref498361376 \h </w:instrText>
      </w:r>
      <w:r w:rsidR="00146955">
        <w:fldChar w:fldCharType="separate"/>
      </w:r>
      <w:r w:rsidR="0079651B">
        <w:t xml:space="preserve">Figure </w:t>
      </w:r>
      <w:r w:rsidR="0079651B">
        <w:rPr>
          <w:noProof/>
        </w:rPr>
        <w:t>11</w:t>
      </w:r>
      <w:r w:rsidR="00146955">
        <w:fldChar w:fldCharType="end"/>
      </w:r>
      <w:r w:rsidR="00146955">
        <w:t>)</w:t>
      </w:r>
      <w:r>
        <w:t>.</w:t>
      </w:r>
    </w:p>
    <w:p w:rsidR="00061B96" w:rsidRDefault="00146955" w:rsidP="00146955">
      <w:pPr>
        <w:pStyle w:val="DHHSfigurecaption"/>
      </w:pPr>
      <w:bookmarkStart w:id="46" w:name="_Ref498361376"/>
      <w:r>
        <w:t xml:space="preserve">Figure </w:t>
      </w:r>
      <w:r w:rsidR="009E3773">
        <w:fldChar w:fldCharType="begin"/>
      </w:r>
      <w:r w:rsidR="009E3773">
        <w:instrText xml:space="preserve"> SEQ Figure \* ARABIC </w:instrText>
      </w:r>
      <w:r w:rsidR="009E3773">
        <w:fldChar w:fldCharType="separate"/>
      </w:r>
      <w:r w:rsidR="0079651B">
        <w:rPr>
          <w:noProof/>
        </w:rPr>
        <w:t>11</w:t>
      </w:r>
      <w:r w:rsidR="009E3773">
        <w:rPr>
          <w:noProof/>
        </w:rPr>
        <w:fldChar w:fldCharType="end"/>
      </w:r>
      <w:bookmarkEnd w:id="46"/>
      <w:r>
        <w:t xml:space="preserve"> – New Check form Notes &amp; Attachments</w:t>
      </w:r>
    </w:p>
    <w:p w:rsidR="00061B96" w:rsidRDefault="00EA62EA" w:rsidP="00061B96">
      <w:pPr>
        <w:pStyle w:val="DHHSbody"/>
      </w:pPr>
      <w:r>
        <w:rPr>
          <w:noProof/>
        </w:rPr>
        <w:drawing>
          <wp:inline distT="0" distB="0" distL="0" distR="0">
            <wp:extent cx="5904230" cy="2073910"/>
            <wp:effectExtent l="0" t="0" r="1270" b="2540"/>
            <wp:docPr id="121" name="Picture 121" descr="Screenshot of new check form notes and attach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figure 11.PNG"/>
                    <pic:cNvPicPr/>
                  </pic:nvPicPr>
                  <pic:blipFill>
                    <a:blip r:embed="rId22"/>
                    <a:stretch>
                      <a:fillRect/>
                    </a:stretch>
                  </pic:blipFill>
                  <pic:spPr>
                    <a:xfrm>
                      <a:off x="0" y="0"/>
                      <a:ext cx="5904230" cy="2073910"/>
                    </a:xfrm>
                    <a:prstGeom prst="rect">
                      <a:avLst/>
                    </a:prstGeom>
                  </pic:spPr>
                </pic:pic>
              </a:graphicData>
            </a:graphic>
          </wp:inline>
        </w:drawing>
      </w:r>
    </w:p>
    <w:p w:rsidR="00121CFA" w:rsidRPr="00146955" w:rsidRDefault="00146955" w:rsidP="00146955">
      <w:pPr>
        <w:pStyle w:val="DHHSbodyaftertablefigure"/>
      </w:pPr>
      <w:r w:rsidRPr="00146955">
        <w:t xml:space="preserve">The ‘Attach File’ screen will appear. Select the file you want to attach by clicking the ‘Choose File’ button (circled in red in </w:t>
      </w:r>
      <w:r w:rsidRPr="00146955">
        <w:fldChar w:fldCharType="begin"/>
      </w:r>
      <w:r w:rsidRPr="00146955">
        <w:instrText xml:space="preserve"> REF _Ref498361492 \h  \* MERGEFORMAT </w:instrText>
      </w:r>
      <w:r w:rsidRPr="00146955">
        <w:fldChar w:fldCharType="separate"/>
      </w:r>
      <w:r w:rsidR="0079651B">
        <w:t>Figure 12</w:t>
      </w:r>
      <w:r w:rsidRPr="00146955">
        <w:fldChar w:fldCharType="end"/>
      </w:r>
      <w:r w:rsidRPr="00146955">
        <w:t>).</w:t>
      </w:r>
    </w:p>
    <w:p w:rsidR="00146955" w:rsidRDefault="00146955" w:rsidP="00146955">
      <w:pPr>
        <w:pStyle w:val="DHHSfigurecaption"/>
      </w:pPr>
      <w:bookmarkStart w:id="47" w:name="_Ref498361492"/>
      <w:r>
        <w:t xml:space="preserve">Figure </w:t>
      </w:r>
      <w:r w:rsidR="009E3773">
        <w:fldChar w:fldCharType="begin"/>
      </w:r>
      <w:r w:rsidR="009E3773">
        <w:instrText xml:space="preserve"> SEQ Figure \* ARABIC </w:instrText>
      </w:r>
      <w:r w:rsidR="009E3773">
        <w:fldChar w:fldCharType="separate"/>
      </w:r>
      <w:r w:rsidR="0079651B">
        <w:rPr>
          <w:noProof/>
        </w:rPr>
        <w:t>12</w:t>
      </w:r>
      <w:r w:rsidR="009E3773">
        <w:rPr>
          <w:noProof/>
        </w:rPr>
        <w:fldChar w:fldCharType="end"/>
      </w:r>
      <w:bookmarkEnd w:id="47"/>
      <w:r>
        <w:t xml:space="preserve"> – Choose file to attach</w:t>
      </w:r>
    </w:p>
    <w:p w:rsidR="00121CFA" w:rsidRDefault="00EA62EA" w:rsidP="00061B96">
      <w:pPr>
        <w:pStyle w:val="DHHSbody"/>
      </w:pPr>
      <w:r>
        <w:rPr>
          <w:noProof/>
        </w:rPr>
        <w:drawing>
          <wp:inline distT="0" distB="0" distL="0" distR="0">
            <wp:extent cx="5904230" cy="2695575"/>
            <wp:effectExtent l="0" t="0" r="1270" b="9525"/>
            <wp:docPr id="122" name="Picture 122" descr="Screenshot of choose file to attach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figure 12.PNG"/>
                    <pic:cNvPicPr/>
                  </pic:nvPicPr>
                  <pic:blipFill>
                    <a:blip r:embed="rId23"/>
                    <a:stretch>
                      <a:fillRect/>
                    </a:stretch>
                  </pic:blipFill>
                  <pic:spPr>
                    <a:xfrm>
                      <a:off x="0" y="0"/>
                      <a:ext cx="5904230" cy="2695575"/>
                    </a:xfrm>
                    <a:prstGeom prst="rect">
                      <a:avLst/>
                    </a:prstGeom>
                  </pic:spPr>
                </pic:pic>
              </a:graphicData>
            </a:graphic>
          </wp:inline>
        </w:drawing>
      </w:r>
    </w:p>
    <w:p w:rsidR="00146955" w:rsidRPr="00AD1AA3" w:rsidRDefault="00146955" w:rsidP="00146955">
      <w:pPr>
        <w:pStyle w:val="DHHSbody"/>
        <w:keepNext/>
      </w:pPr>
      <w:r>
        <w:lastRenderedPageBreak/>
        <w:t>An ‘Open’ dialog will appear (</w:t>
      </w:r>
      <w:r>
        <w:fldChar w:fldCharType="begin"/>
      </w:r>
      <w:r>
        <w:instrText xml:space="preserve"> REF _Ref498361632 \h </w:instrText>
      </w:r>
      <w:r>
        <w:fldChar w:fldCharType="separate"/>
      </w:r>
      <w:r w:rsidR="0079651B">
        <w:t xml:space="preserve">Figure </w:t>
      </w:r>
      <w:r w:rsidR="0079651B">
        <w:rPr>
          <w:noProof/>
        </w:rPr>
        <w:t>13</w:t>
      </w:r>
      <w:r>
        <w:fldChar w:fldCharType="end"/>
      </w:r>
      <w:r>
        <w:t xml:space="preserve">). </w:t>
      </w:r>
      <w:r w:rsidRPr="00AD1AA3">
        <w:t>Navigate to the location where the file you want to attach</w:t>
      </w:r>
      <w:r>
        <w:t xml:space="preserve"> is located and select the file.</w:t>
      </w:r>
    </w:p>
    <w:p w:rsidR="00146955" w:rsidRPr="00AD1AA3" w:rsidRDefault="00146955" w:rsidP="00146955">
      <w:pPr>
        <w:pStyle w:val="DHHSbody"/>
        <w:keepNext/>
      </w:pPr>
      <w:r w:rsidRPr="00AD1AA3">
        <w:t xml:space="preserve">Click the </w:t>
      </w:r>
      <w:r w:rsidRPr="00CC143A">
        <w:rPr>
          <w:b/>
        </w:rPr>
        <w:t>‘Open’</w:t>
      </w:r>
      <w:r>
        <w:t xml:space="preserve"> button (circled in red in </w:t>
      </w:r>
      <w:r>
        <w:fldChar w:fldCharType="begin"/>
      </w:r>
      <w:r>
        <w:instrText xml:space="preserve"> REF _Ref498361632 \h </w:instrText>
      </w:r>
      <w:r>
        <w:fldChar w:fldCharType="separate"/>
      </w:r>
      <w:r w:rsidR="0079651B">
        <w:t xml:space="preserve">Figure </w:t>
      </w:r>
      <w:r w:rsidR="0079651B">
        <w:rPr>
          <w:noProof/>
        </w:rPr>
        <w:t>13</w:t>
      </w:r>
      <w:r>
        <w:fldChar w:fldCharType="end"/>
      </w:r>
      <w:r w:rsidRPr="00AD1AA3">
        <w:t>).</w:t>
      </w:r>
      <w:r w:rsidRPr="00146955">
        <w:rPr>
          <w:noProof/>
          <w:lang w:eastAsia="en-AU"/>
        </w:rPr>
        <w:t xml:space="preserve"> </w:t>
      </w:r>
    </w:p>
    <w:p w:rsidR="00121CFA" w:rsidRDefault="00146955" w:rsidP="00146955">
      <w:pPr>
        <w:pStyle w:val="DHHSfigurecaption"/>
      </w:pPr>
      <w:bookmarkStart w:id="48" w:name="_Ref498361632"/>
      <w:r>
        <w:t xml:space="preserve">Figure </w:t>
      </w:r>
      <w:r w:rsidR="009E3773">
        <w:fldChar w:fldCharType="begin"/>
      </w:r>
      <w:r w:rsidR="009E3773">
        <w:instrText xml:space="preserve"> SEQ Figure \* ARABIC </w:instrText>
      </w:r>
      <w:r w:rsidR="009E3773">
        <w:fldChar w:fldCharType="separate"/>
      </w:r>
      <w:r w:rsidR="0079651B">
        <w:rPr>
          <w:noProof/>
        </w:rPr>
        <w:t>13</w:t>
      </w:r>
      <w:r w:rsidR="009E3773">
        <w:rPr>
          <w:noProof/>
        </w:rPr>
        <w:fldChar w:fldCharType="end"/>
      </w:r>
      <w:bookmarkEnd w:id="48"/>
      <w:r>
        <w:t xml:space="preserve"> – Open Dialog</w:t>
      </w:r>
    </w:p>
    <w:p w:rsidR="00121CFA" w:rsidRDefault="00EA62EA" w:rsidP="00061B96">
      <w:pPr>
        <w:pStyle w:val="DHHSbody"/>
      </w:pPr>
      <w:r>
        <w:rPr>
          <w:noProof/>
          <w:lang w:eastAsia="en-AU"/>
        </w:rPr>
        <w:drawing>
          <wp:inline distT="0" distB="0" distL="0" distR="0">
            <wp:extent cx="5904230" cy="2320290"/>
            <wp:effectExtent l="0" t="0" r="1270" b="3810"/>
            <wp:docPr id="124" name="Picture 124" descr="Screenshot of open dialog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figure 13.PNG"/>
                    <pic:cNvPicPr/>
                  </pic:nvPicPr>
                  <pic:blipFill>
                    <a:blip r:embed="rId24"/>
                    <a:stretch>
                      <a:fillRect/>
                    </a:stretch>
                  </pic:blipFill>
                  <pic:spPr>
                    <a:xfrm>
                      <a:off x="0" y="0"/>
                      <a:ext cx="5904230" cy="2320290"/>
                    </a:xfrm>
                    <a:prstGeom prst="rect">
                      <a:avLst/>
                    </a:prstGeom>
                  </pic:spPr>
                </pic:pic>
              </a:graphicData>
            </a:graphic>
          </wp:inline>
        </w:drawing>
      </w:r>
    </w:p>
    <w:p w:rsidR="00146955" w:rsidRPr="00AD1AA3" w:rsidRDefault="00146955" w:rsidP="00146955">
      <w:pPr>
        <w:pStyle w:val="DHHSbodyaftertablefigure"/>
      </w:pPr>
      <w:r>
        <w:t>The d</w:t>
      </w:r>
      <w:r w:rsidRPr="00AD1AA3">
        <w:t xml:space="preserve">ialog will </w:t>
      </w:r>
      <w:proofErr w:type="gramStart"/>
      <w:r w:rsidRPr="00AD1AA3">
        <w:t>close</w:t>
      </w:r>
      <w:proofErr w:type="gramEnd"/>
      <w:r w:rsidRPr="00AD1AA3">
        <w:t xml:space="preserve"> and your file will be displayed next to the </w:t>
      </w:r>
      <w:r w:rsidRPr="00CC143A">
        <w:t>‘Choose File’</w:t>
      </w:r>
      <w:r w:rsidRPr="00AD1AA3">
        <w:t xml:space="preserve"> button (circled in red in</w:t>
      </w:r>
      <w:r w:rsidR="00DB18CE">
        <w:t xml:space="preserve"> </w:t>
      </w:r>
      <w:r w:rsidR="00DB18CE">
        <w:fldChar w:fldCharType="begin"/>
      </w:r>
      <w:r w:rsidR="00DB18CE">
        <w:instrText xml:space="preserve"> REF _Ref498361961 \h </w:instrText>
      </w:r>
      <w:r w:rsidR="00DB18CE">
        <w:fldChar w:fldCharType="separate"/>
      </w:r>
      <w:r w:rsidR="0079651B">
        <w:t xml:space="preserve">Figure </w:t>
      </w:r>
      <w:r w:rsidR="0079651B">
        <w:rPr>
          <w:noProof/>
        </w:rPr>
        <w:t>14</w:t>
      </w:r>
      <w:r w:rsidR="00DB18CE">
        <w:fldChar w:fldCharType="end"/>
      </w:r>
      <w:r w:rsidRPr="00AD1AA3">
        <w:t>).</w:t>
      </w:r>
    </w:p>
    <w:p w:rsidR="00146955" w:rsidRPr="00AD1AA3" w:rsidRDefault="00146955" w:rsidP="00146955">
      <w:pPr>
        <w:pStyle w:val="DHHSbody"/>
      </w:pPr>
      <w:r w:rsidRPr="00AD1AA3">
        <w:t xml:space="preserve">Click </w:t>
      </w:r>
      <w:r w:rsidRPr="00C33695">
        <w:t>the ‘Attach File’ button</w:t>
      </w:r>
      <w:r>
        <w:t xml:space="preserve"> to attach the file to the notification</w:t>
      </w:r>
      <w:r w:rsidRPr="00AD1AA3">
        <w:t xml:space="preserve"> (circled in blue </w:t>
      </w:r>
      <w:r>
        <w:t>i</w:t>
      </w:r>
      <w:r w:rsidRPr="00AD1AA3">
        <w:t>n</w:t>
      </w:r>
      <w:r>
        <w:t xml:space="preserve"> </w:t>
      </w:r>
      <w:r w:rsidR="00DB18CE">
        <w:fldChar w:fldCharType="begin"/>
      </w:r>
      <w:r w:rsidR="00DB18CE">
        <w:instrText xml:space="preserve"> REF _Ref498361961 \h </w:instrText>
      </w:r>
      <w:r w:rsidR="00DB18CE">
        <w:fldChar w:fldCharType="separate"/>
      </w:r>
      <w:r w:rsidR="0079651B">
        <w:t xml:space="preserve">Figure </w:t>
      </w:r>
      <w:r w:rsidR="0079651B">
        <w:rPr>
          <w:noProof/>
        </w:rPr>
        <w:t>14</w:t>
      </w:r>
      <w:r w:rsidR="00DB18CE">
        <w:fldChar w:fldCharType="end"/>
      </w:r>
      <w:r w:rsidRPr="00AD1AA3">
        <w:t>).</w:t>
      </w:r>
      <w:r w:rsidRPr="00146955">
        <w:rPr>
          <w:noProof/>
          <w:lang w:eastAsia="en-AU"/>
        </w:rPr>
        <w:t xml:space="preserve"> </w:t>
      </w:r>
    </w:p>
    <w:p w:rsidR="00121CFA" w:rsidRDefault="00DB18CE" w:rsidP="00DB18CE">
      <w:pPr>
        <w:pStyle w:val="DHHSfigurecaption"/>
      </w:pPr>
      <w:bookmarkStart w:id="49" w:name="_Ref498361961"/>
      <w:r>
        <w:t xml:space="preserve">Figure </w:t>
      </w:r>
      <w:r w:rsidR="009E3773">
        <w:fldChar w:fldCharType="begin"/>
      </w:r>
      <w:r w:rsidR="009E3773">
        <w:instrText xml:space="preserve"> SEQ Figure \* ARABIC </w:instrText>
      </w:r>
      <w:r w:rsidR="009E3773">
        <w:fldChar w:fldCharType="separate"/>
      </w:r>
      <w:r w:rsidR="0079651B">
        <w:rPr>
          <w:noProof/>
        </w:rPr>
        <w:t>14</w:t>
      </w:r>
      <w:r w:rsidR="009E3773">
        <w:rPr>
          <w:noProof/>
        </w:rPr>
        <w:fldChar w:fldCharType="end"/>
      </w:r>
      <w:bookmarkEnd w:id="49"/>
      <w:r>
        <w:t xml:space="preserve"> – File attached to Check</w:t>
      </w:r>
    </w:p>
    <w:p w:rsidR="00121CFA" w:rsidRDefault="00EA62EA" w:rsidP="00061B96">
      <w:pPr>
        <w:pStyle w:val="DHHSbody"/>
      </w:pPr>
      <w:r>
        <w:rPr>
          <w:noProof/>
          <w:lang w:eastAsia="en-AU"/>
        </w:rPr>
        <w:drawing>
          <wp:inline distT="0" distB="0" distL="0" distR="0">
            <wp:extent cx="5904230" cy="2704465"/>
            <wp:effectExtent l="0" t="0" r="1270" b="635"/>
            <wp:docPr id="126" name="Picture 126" descr="Screenshot of file attached to check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figure 14.PNG"/>
                    <pic:cNvPicPr/>
                  </pic:nvPicPr>
                  <pic:blipFill>
                    <a:blip r:embed="rId25"/>
                    <a:stretch>
                      <a:fillRect/>
                    </a:stretch>
                  </pic:blipFill>
                  <pic:spPr>
                    <a:xfrm>
                      <a:off x="0" y="0"/>
                      <a:ext cx="5904230" cy="2704465"/>
                    </a:xfrm>
                    <a:prstGeom prst="rect">
                      <a:avLst/>
                    </a:prstGeom>
                  </pic:spPr>
                </pic:pic>
              </a:graphicData>
            </a:graphic>
          </wp:inline>
        </w:drawing>
      </w:r>
    </w:p>
    <w:p w:rsidR="00DB18CE" w:rsidRPr="00AD1AA3" w:rsidRDefault="00DB18CE" w:rsidP="00DB18CE">
      <w:pPr>
        <w:pStyle w:val="DHHSbodyaftertablefigure"/>
        <w:keepNext/>
      </w:pPr>
      <w:r>
        <w:lastRenderedPageBreak/>
        <w:t>Once</w:t>
      </w:r>
      <w:r w:rsidRPr="00AD1AA3">
        <w:t xml:space="preserve"> the upload </w:t>
      </w:r>
      <w:r>
        <w:t>has completed</w:t>
      </w:r>
      <w:r w:rsidRPr="00AD1AA3">
        <w:t>, details of the file you just attached will be displayed at the bottom</w:t>
      </w:r>
      <w:r>
        <w:t xml:space="preserve"> of the screen (circled in red i</w:t>
      </w:r>
      <w:r w:rsidRPr="00AD1AA3">
        <w:t>n</w:t>
      </w:r>
      <w:r>
        <w:t xml:space="preserve"> </w:t>
      </w:r>
      <w:r>
        <w:fldChar w:fldCharType="begin"/>
      </w:r>
      <w:r>
        <w:instrText xml:space="preserve"> REF _Ref498362170 \h </w:instrText>
      </w:r>
      <w:r>
        <w:fldChar w:fldCharType="separate"/>
      </w:r>
      <w:r w:rsidR="0079651B">
        <w:t xml:space="preserve">Figure </w:t>
      </w:r>
      <w:r w:rsidR="0079651B">
        <w:rPr>
          <w:noProof/>
        </w:rPr>
        <w:t>15</w:t>
      </w:r>
      <w:r>
        <w:fldChar w:fldCharType="end"/>
      </w:r>
      <w:r w:rsidRPr="00AD1AA3">
        <w:t>).</w:t>
      </w:r>
    </w:p>
    <w:p w:rsidR="00DB18CE" w:rsidRPr="00AD1AA3" w:rsidRDefault="00DB18CE" w:rsidP="00DB18CE">
      <w:pPr>
        <w:pStyle w:val="DHHSbody"/>
        <w:keepNext/>
      </w:pPr>
      <w:r w:rsidRPr="00AD1AA3">
        <w:t xml:space="preserve">Click </w:t>
      </w:r>
      <w:r w:rsidRPr="00C33695">
        <w:t>the ‘Done’ button</w:t>
      </w:r>
      <w:r w:rsidRPr="00AD1AA3">
        <w:t xml:space="preserve"> to return to the </w:t>
      </w:r>
      <w:r>
        <w:t xml:space="preserve">completed check form (circled in blue in </w:t>
      </w:r>
      <w:r>
        <w:fldChar w:fldCharType="begin"/>
      </w:r>
      <w:r>
        <w:instrText xml:space="preserve"> REF _Ref498362170 \h </w:instrText>
      </w:r>
      <w:r>
        <w:fldChar w:fldCharType="separate"/>
      </w:r>
      <w:r w:rsidR="0079651B">
        <w:t xml:space="preserve">Figure </w:t>
      </w:r>
      <w:r w:rsidR="0079651B">
        <w:rPr>
          <w:noProof/>
        </w:rPr>
        <w:t>15</w:t>
      </w:r>
      <w:r>
        <w:fldChar w:fldCharType="end"/>
      </w:r>
      <w:r>
        <w:t>)</w:t>
      </w:r>
      <w:r w:rsidRPr="00AD1AA3">
        <w:t>.</w:t>
      </w:r>
      <w:r w:rsidRPr="00DB18CE">
        <w:rPr>
          <w:noProof/>
          <w:lang w:eastAsia="en-AU"/>
        </w:rPr>
        <w:t xml:space="preserve"> </w:t>
      </w:r>
    </w:p>
    <w:p w:rsidR="00121CFA" w:rsidRDefault="00DB18CE" w:rsidP="00DB18CE">
      <w:pPr>
        <w:pStyle w:val="DHHSfigurecaption"/>
      </w:pPr>
      <w:bookmarkStart w:id="50" w:name="_Ref498362170"/>
      <w:r>
        <w:t xml:space="preserve">Figure </w:t>
      </w:r>
      <w:r w:rsidR="009E3773">
        <w:fldChar w:fldCharType="begin"/>
      </w:r>
      <w:r w:rsidR="009E3773">
        <w:instrText xml:space="preserve"> SEQ Figure \* ARABIC </w:instrText>
      </w:r>
      <w:r w:rsidR="009E3773">
        <w:fldChar w:fldCharType="separate"/>
      </w:r>
      <w:r w:rsidR="0079651B">
        <w:rPr>
          <w:noProof/>
        </w:rPr>
        <w:t>15</w:t>
      </w:r>
      <w:r w:rsidR="009E3773">
        <w:rPr>
          <w:noProof/>
        </w:rPr>
        <w:fldChar w:fldCharType="end"/>
      </w:r>
      <w:bookmarkEnd w:id="50"/>
      <w:r>
        <w:t xml:space="preserve"> – File uploaded</w:t>
      </w:r>
    </w:p>
    <w:p w:rsidR="00121CFA" w:rsidRDefault="00EA62EA" w:rsidP="00061B96">
      <w:pPr>
        <w:pStyle w:val="DHHSbody"/>
      </w:pPr>
      <w:r>
        <w:rPr>
          <w:noProof/>
        </w:rPr>
        <w:drawing>
          <wp:inline distT="0" distB="0" distL="0" distR="0">
            <wp:extent cx="5904230" cy="3128010"/>
            <wp:effectExtent l="0" t="0" r="1270" b="0"/>
            <wp:docPr id="128" name="Picture 128" descr="Screenshot of file upload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figure 15.PNG"/>
                    <pic:cNvPicPr/>
                  </pic:nvPicPr>
                  <pic:blipFill>
                    <a:blip r:embed="rId26"/>
                    <a:stretch>
                      <a:fillRect/>
                    </a:stretch>
                  </pic:blipFill>
                  <pic:spPr>
                    <a:xfrm>
                      <a:off x="0" y="0"/>
                      <a:ext cx="5904230" cy="3128010"/>
                    </a:xfrm>
                    <a:prstGeom prst="rect">
                      <a:avLst/>
                    </a:prstGeom>
                  </pic:spPr>
                </pic:pic>
              </a:graphicData>
            </a:graphic>
          </wp:inline>
        </w:drawing>
      </w:r>
    </w:p>
    <w:p w:rsidR="00DB18CE" w:rsidRDefault="00DB18CE" w:rsidP="00DB18CE">
      <w:pPr>
        <w:pStyle w:val="DHHSbodyaftertablefigure"/>
      </w:pPr>
      <w:r>
        <w:t>Your screen will then return to the completed check form, showing the file added in the ‘Notes &amp; Attachments’ section.</w:t>
      </w:r>
      <w:r w:rsidRPr="00DB18CE">
        <w:t xml:space="preserve"> </w:t>
      </w:r>
      <w:r>
        <w:t xml:space="preserve">You can open and view the attachment by clicking on the title (circled in red in </w:t>
      </w:r>
      <w:r>
        <w:fldChar w:fldCharType="begin"/>
      </w:r>
      <w:r>
        <w:instrText xml:space="preserve"> REF _Ref498362519 \h </w:instrText>
      </w:r>
      <w:r>
        <w:fldChar w:fldCharType="separate"/>
      </w:r>
      <w:r w:rsidR="0079651B">
        <w:t xml:space="preserve">Figure </w:t>
      </w:r>
      <w:r w:rsidR="0079651B">
        <w:rPr>
          <w:noProof/>
        </w:rPr>
        <w:t>16</w:t>
      </w:r>
      <w:r>
        <w:fldChar w:fldCharType="end"/>
      </w:r>
      <w:r>
        <w:t>).</w:t>
      </w:r>
    </w:p>
    <w:p w:rsidR="00DB18CE" w:rsidRPr="00DB18CE" w:rsidRDefault="00DB18CE" w:rsidP="00DB18CE">
      <w:pPr>
        <w:pStyle w:val="DHHSfigurecaption"/>
      </w:pPr>
      <w:bookmarkStart w:id="51" w:name="_Ref498362519"/>
      <w:r>
        <w:t xml:space="preserve">Figure </w:t>
      </w:r>
      <w:r w:rsidR="009E3773">
        <w:fldChar w:fldCharType="begin"/>
      </w:r>
      <w:r w:rsidR="009E3773">
        <w:instrText xml:space="preserve"> SEQ Figure \* ARABIC </w:instrText>
      </w:r>
      <w:r w:rsidR="009E3773">
        <w:fldChar w:fldCharType="separate"/>
      </w:r>
      <w:r w:rsidR="0079651B">
        <w:rPr>
          <w:noProof/>
        </w:rPr>
        <w:t>16</w:t>
      </w:r>
      <w:r w:rsidR="009E3773">
        <w:rPr>
          <w:noProof/>
        </w:rPr>
        <w:fldChar w:fldCharType="end"/>
      </w:r>
      <w:bookmarkEnd w:id="51"/>
      <w:r>
        <w:t xml:space="preserve"> – File added confirmation</w:t>
      </w:r>
    </w:p>
    <w:p w:rsidR="00121CFA" w:rsidRPr="00061B96" w:rsidRDefault="00EA62EA" w:rsidP="00061B96">
      <w:pPr>
        <w:pStyle w:val="DHHSbody"/>
      </w:pPr>
      <w:r>
        <w:rPr>
          <w:noProof/>
        </w:rPr>
        <w:drawing>
          <wp:inline distT="0" distB="0" distL="0" distR="0">
            <wp:extent cx="5904230" cy="3185160"/>
            <wp:effectExtent l="0" t="0" r="1270" b="0"/>
            <wp:docPr id="129" name="Picture 129" descr="Screenshot of file added confirmation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figure 16.PNG"/>
                    <pic:cNvPicPr/>
                  </pic:nvPicPr>
                  <pic:blipFill>
                    <a:blip r:embed="rId27"/>
                    <a:stretch>
                      <a:fillRect/>
                    </a:stretch>
                  </pic:blipFill>
                  <pic:spPr>
                    <a:xfrm>
                      <a:off x="0" y="0"/>
                      <a:ext cx="5904230" cy="3185160"/>
                    </a:xfrm>
                    <a:prstGeom prst="rect">
                      <a:avLst/>
                    </a:prstGeom>
                  </pic:spPr>
                </pic:pic>
              </a:graphicData>
            </a:graphic>
          </wp:inline>
        </w:drawing>
      </w:r>
    </w:p>
    <w:p w:rsidR="006A0C95" w:rsidRPr="00AA0F95" w:rsidRDefault="00AA0F95" w:rsidP="00DB18CE">
      <w:pPr>
        <w:pStyle w:val="DHHSbodyaftertablefigure"/>
        <w:keepNext/>
      </w:pPr>
      <w:r>
        <w:lastRenderedPageBreak/>
        <w:t xml:space="preserve">Once you have submitted a check request, and the check has been conducted by the DWES Unit, you should receive an email </w:t>
      </w:r>
      <w:proofErr w:type="gramStart"/>
      <w:r>
        <w:t>similar to</w:t>
      </w:r>
      <w:proofErr w:type="gramEnd"/>
      <w:r>
        <w:t xml:space="preserve"> the one shown at </w:t>
      </w:r>
      <w:r w:rsidR="005761C3">
        <w:fldChar w:fldCharType="begin"/>
      </w:r>
      <w:r w:rsidR="005761C3">
        <w:instrText xml:space="preserve"> REF _Ref489263238 \h </w:instrText>
      </w:r>
      <w:r w:rsidR="005761C3">
        <w:fldChar w:fldCharType="separate"/>
      </w:r>
      <w:r w:rsidR="0079651B" w:rsidRPr="003E5D39">
        <w:t xml:space="preserve">Figure </w:t>
      </w:r>
      <w:r w:rsidR="0079651B">
        <w:rPr>
          <w:noProof/>
        </w:rPr>
        <w:t>17</w:t>
      </w:r>
      <w:r w:rsidR="005761C3">
        <w:fldChar w:fldCharType="end"/>
      </w:r>
      <w:r w:rsidR="005761C3">
        <w:t>.</w:t>
      </w:r>
    </w:p>
    <w:p w:rsidR="006A0C95" w:rsidRPr="003E5D39" w:rsidRDefault="006A0C95" w:rsidP="006A0C95">
      <w:pPr>
        <w:pStyle w:val="DHHSfigurecaption"/>
      </w:pPr>
      <w:bookmarkStart w:id="52" w:name="_Ref489263238"/>
      <w:bookmarkStart w:id="53" w:name="_Ref489263226"/>
      <w:r w:rsidRPr="003E5D39">
        <w:t xml:space="preserve">Figure </w:t>
      </w:r>
      <w:r w:rsidR="009E3773">
        <w:fldChar w:fldCharType="begin"/>
      </w:r>
      <w:r w:rsidR="009E3773">
        <w:instrText xml:space="preserve"> SEQ Figu</w:instrText>
      </w:r>
      <w:r w:rsidR="009E3773">
        <w:instrText xml:space="preserve">re \* ARABIC </w:instrText>
      </w:r>
      <w:r w:rsidR="009E3773">
        <w:fldChar w:fldCharType="separate"/>
      </w:r>
      <w:r w:rsidR="0079651B">
        <w:rPr>
          <w:noProof/>
        </w:rPr>
        <w:t>17</w:t>
      </w:r>
      <w:r w:rsidR="009E3773">
        <w:rPr>
          <w:noProof/>
        </w:rPr>
        <w:fldChar w:fldCharType="end"/>
      </w:r>
      <w:bookmarkEnd w:id="52"/>
      <w:r>
        <w:t xml:space="preserve"> –</w:t>
      </w:r>
      <w:r w:rsidRPr="003E5D39">
        <w:t xml:space="preserve"> </w:t>
      </w:r>
      <w:r w:rsidR="00AA0F95">
        <w:t>Check result email</w:t>
      </w:r>
      <w:bookmarkEnd w:id="53"/>
    </w:p>
    <w:tbl>
      <w:tblPr>
        <w:tblStyle w:val="TableGrid"/>
        <w:tblW w:w="0" w:type="auto"/>
        <w:tblInd w:w="113" w:type="dxa"/>
        <w:shd w:val="clear" w:color="auto" w:fill="FFFFFF" w:themeFill="background1"/>
        <w:tblLook w:val="04A0" w:firstRow="1" w:lastRow="0" w:firstColumn="1" w:lastColumn="0" w:noHBand="0" w:noVBand="1"/>
      </w:tblPr>
      <w:tblGrid>
        <w:gridCol w:w="9401"/>
      </w:tblGrid>
      <w:tr w:rsidR="006A0C95" w:rsidRPr="003B1BE7" w:rsidTr="009E3773">
        <w:trPr>
          <w:trHeight w:val="944"/>
        </w:trPr>
        <w:tc>
          <w:tcPr>
            <w:tcW w:w="9401" w:type="dxa"/>
            <w:shd w:val="clear" w:color="auto" w:fill="FFFFFF" w:themeFill="background1"/>
          </w:tcPr>
          <w:p w:rsidR="006A0C95" w:rsidRPr="00C33695" w:rsidRDefault="006A0C95" w:rsidP="005761C3">
            <w:pPr>
              <w:rPr>
                <w:rFonts w:ascii="Arial" w:hAnsi="Arial" w:cs="Arial"/>
                <w:color w:val="000000"/>
              </w:rPr>
            </w:pPr>
          </w:p>
          <w:p w:rsidR="006A0C95" w:rsidRPr="00C33695" w:rsidRDefault="006A0C95" w:rsidP="005761C3">
            <w:pPr>
              <w:rPr>
                <w:rFonts w:ascii="Arial" w:hAnsi="Arial" w:cs="Arial"/>
                <w:color w:val="000000"/>
              </w:rPr>
            </w:pPr>
            <w:r w:rsidRPr="00C33695">
              <w:rPr>
                <w:rFonts w:ascii="Arial" w:hAnsi="Arial" w:cs="Arial"/>
                <w:color w:val="000000"/>
              </w:rPr>
              <w:t>From:</w:t>
            </w:r>
            <w:r w:rsidRPr="00C33695">
              <w:rPr>
                <w:rFonts w:ascii="Arial" w:hAnsi="Arial" w:cs="Arial"/>
                <w:color w:val="000000"/>
              </w:rPr>
              <w:tab/>
            </w:r>
            <w:r w:rsidRPr="00C33695">
              <w:rPr>
                <w:rFonts w:ascii="Arial" w:hAnsi="Arial" w:cs="Arial"/>
                <w:color w:val="000000"/>
              </w:rPr>
              <w:tab/>
            </w:r>
            <w:r w:rsidR="005761C3" w:rsidRPr="00C33695">
              <w:rPr>
                <w:rFonts w:ascii="Arial" w:hAnsi="Arial" w:cs="Arial"/>
                <w:color w:val="000000"/>
              </w:rPr>
              <w:t>Joan.Citizen@dhhs.vic.gov.au</w:t>
            </w:r>
            <w:r w:rsidRPr="00C33695">
              <w:rPr>
                <w:rFonts w:ascii="Arial" w:hAnsi="Arial" w:cs="Arial"/>
                <w:color w:val="000000"/>
              </w:rPr>
              <w:br/>
              <w:t>To:</w:t>
            </w:r>
            <w:r w:rsidRPr="00C33695">
              <w:rPr>
                <w:rFonts w:ascii="Arial" w:hAnsi="Arial" w:cs="Arial"/>
                <w:color w:val="000000"/>
              </w:rPr>
              <w:tab/>
            </w:r>
            <w:r w:rsidRPr="00C33695">
              <w:rPr>
                <w:rFonts w:ascii="Arial" w:hAnsi="Arial" w:cs="Arial"/>
                <w:color w:val="000000"/>
              </w:rPr>
              <w:tab/>
            </w:r>
            <w:proofErr w:type="spellStart"/>
            <w:r w:rsidRPr="00C33695">
              <w:rPr>
                <w:rFonts w:ascii="Arial" w:hAnsi="Arial" w:cs="Arial"/>
                <w:color w:val="000000"/>
              </w:rPr>
              <w:t>Joe.Smith@cso.org.dhhs</w:t>
            </w:r>
            <w:proofErr w:type="spellEnd"/>
          </w:p>
          <w:p w:rsidR="006A0C95" w:rsidRPr="00C33695" w:rsidRDefault="006A0C95" w:rsidP="005761C3">
            <w:pPr>
              <w:rPr>
                <w:rFonts w:ascii="Arial" w:hAnsi="Arial" w:cs="Arial"/>
                <w:color w:val="000000"/>
              </w:rPr>
            </w:pPr>
          </w:p>
          <w:p w:rsidR="006A0C95" w:rsidRPr="00C33695" w:rsidRDefault="006A0C95" w:rsidP="005761C3">
            <w:pPr>
              <w:rPr>
                <w:rFonts w:ascii="Arial" w:hAnsi="Arial" w:cs="Arial"/>
                <w:color w:val="000000"/>
              </w:rPr>
            </w:pPr>
            <w:r w:rsidRPr="00C33695">
              <w:rPr>
                <w:rFonts w:ascii="Arial" w:hAnsi="Arial" w:cs="Arial"/>
                <w:color w:val="000000"/>
              </w:rPr>
              <w:t>Subject:</w:t>
            </w:r>
            <w:r w:rsidRPr="00C33695">
              <w:rPr>
                <w:rFonts w:ascii="Arial" w:hAnsi="Arial" w:cs="Arial"/>
                <w:color w:val="000000"/>
              </w:rPr>
              <w:tab/>
            </w:r>
            <w:r w:rsidR="005761C3" w:rsidRPr="00C33695">
              <w:rPr>
                <w:rFonts w:ascii="Arial" w:hAnsi="Arial" w:cs="Arial"/>
                <w:color w:val="000000"/>
              </w:rPr>
              <w:t>*Confidential – DWES check result (auto reply)</w:t>
            </w:r>
          </w:p>
          <w:p w:rsidR="006A0C95" w:rsidRPr="00C33695" w:rsidRDefault="006A0C95" w:rsidP="005761C3">
            <w:pPr>
              <w:rPr>
                <w:rFonts w:ascii="Arial" w:hAnsi="Arial" w:cs="Arial"/>
                <w:color w:val="000000"/>
              </w:rPr>
            </w:pPr>
          </w:p>
          <w:p w:rsidR="0074166D" w:rsidRPr="00C33695" w:rsidRDefault="005761C3" w:rsidP="005761C3">
            <w:pPr>
              <w:rPr>
                <w:rFonts w:ascii="Arial" w:hAnsi="Arial" w:cs="Arial"/>
              </w:rPr>
            </w:pPr>
            <w:r w:rsidRPr="00C33695">
              <w:rPr>
                <w:rFonts w:ascii="Arial" w:hAnsi="Arial" w:cs="Arial"/>
              </w:rPr>
              <w:t>Dear Joe Smith,</w:t>
            </w:r>
            <w:r w:rsidRPr="00C33695">
              <w:rPr>
                <w:rFonts w:ascii="Arial" w:hAnsi="Arial" w:cs="Arial"/>
              </w:rPr>
              <w:br/>
            </w:r>
            <w:r w:rsidRPr="00C33695">
              <w:rPr>
                <w:rFonts w:ascii="Arial" w:hAnsi="Arial" w:cs="Arial"/>
              </w:rPr>
              <w:br/>
              <w:t xml:space="preserve">Your DWES check request for Scarlett Irwin has been processed, with a DWEL result of </w:t>
            </w:r>
            <w:r w:rsidRPr="00C33695">
              <w:rPr>
                <w:rFonts w:ascii="Arial" w:hAnsi="Arial" w:cs="Arial"/>
                <w:bCs/>
              </w:rPr>
              <w:t>Clear</w:t>
            </w:r>
            <w:r w:rsidRPr="00C33695">
              <w:rPr>
                <w:rFonts w:ascii="Arial" w:hAnsi="Arial" w:cs="Arial"/>
              </w:rPr>
              <w:t>.</w:t>
            </w:r>
            <w:r w:rsidRPr="00C33695">
              <w:rPr>
                <w:rFonts w:ascii="Arial" w:hAnsi="Arial" w:cs="Arial"/>
              </w:rPr>
              <w:br/>
            </w:r>
            <w:r w:rsidRPr="00C33695">
              <w:rPr>
                <w:rFonts w:ascii="Arial" w:hAnsi="Arial" w:cs="Arial"/>
              </w:rPr>
              <w:br/>
              <w:t>P</w:t>
            </w:r>
            <w:r w:rsidR="0074166D" w:rsidRPr="00C33695">
              <w:rPr>
                <w:rFonts w:ascii="Arial" w:hAnsi="Arial" w:cs="Arial"/>
              </w:rPr>
              <w:t xml:space="preserve">lease log on to the DWES portal </w:t>
            </w:r>
            <w:r w:rsidR="0074166D" w:rsidRPr="00C33695">
              <w:rPr>
                <w:rFonts w:ascii="Arial" w:hAnsi="Arial" w:cs="Arial"/>
                <w:color w:val="365F91" w:themeColor="accent1" w:themeShade="BF"/>
                <w:u w:val="single"/>
              </w:rPr>
              <w:t>here</w:t>
            </w:r>
            <w:r w:rsidR="0074166D" w:rsidRPr="00C33695">
              <w:rPr>
                <w:rFonts w:ascii="Arial" w:hAnsi="Arial" w:cs="Arial"/>
              </w:rPr>
              <w:t xml:space="preserve"> </w:t>
            </w:r>
            <w:r w:rsidRPr="00C33695">
              <w:rPr>
                <w:rFonts w:ascii="Arial" w:hAnsi="Arial" w:cs="Arial"/>
              </w:rPr>
              <w:t>to view all checks and notifications submitted by your organisation.</w:t>
            </w:r>
            <w:r w:rsidRPr="00C33695">
              <w:rPr>
                <w:rFonts w:ascii="Arial" w:hAnsi="Arial" w:cs="Arial"/>
              </w:rPr>
              <w:br/>
            </w:r>
            <w:r w:rsidRPr="00C33695">
              <w:rPr>
                <w:rFonts w:ascii="Arial" w:hAnsi="Arial" w:cs="Arial"/>
              </w:rPr>
              <w:br/>
              <w:t xml:space="preserve">Further information relating to DWES is available at </w:t>
            </w:r>
            <w:r w:rsidRPr="00C33695">
              <w:rPr>
                <w:rFonts w:ascii="Arial" w:hAnsi="Arial" w:cs="Arial"/>
                <w:color w:val="365F91" w:themeColor="accent1" w:themeShade="BF"/>
                <w:u w:val="single"/>
              </w:rPr>
              <w:t>www.dhs.vic.gov.au/disability-worker-exclusion-scheme</w:t>
            </w:r>
            <w:r w:rsidRPr="00C33695">
              <w:rPr>
                <w:rFonts w:ascii="Arial" w:hAnsi="Arial" w:cs="Arial"/>
              </w:rPr>
              <w:t xml:space="preserve">. </w:t>
            </w:r>
            <w:r w:rsidRPr="00C33695">
              <w:rPr>
                <w:rFonts w:ascii="Arial" w:hAnsi="Arial" w:cs="Arial"/>
              </w:rPr>
              <w:br/>
            </w:r>
          </w:p>
          <w:p w:rsidR="006A0C95" w:rsidRPr="00C33695" w:rsidRDefault="005761C3" w:rsidP="005761C3">
            <w:pPr>
              <w:rPr>
                <w:rFonts w:ascii="Arial" w:hAnsi="Arial" w:cs="Arial"/>
                <w:color w:val="000000"/>
              </w:rPr>
            </w:pPr>
            <w:r w:rsidRPr="00C33695">
              <w:rPr>
                <w:rFonts w:ascii="Arial" w:hAnsi="Arial" w:cs="Arial"/>
              </w:rPr>
              <w:t>If you have any other queries, please contact us by ema</w:t>
            </w:r>
            <w:bookmarkStart w:id="54" w:name="_GoBack"/>
            <w:bookmarkEnd w:id="54"/>
            <w:r w:rsidRPr="00C33695">
              <w:rPr>
                <w:rFonts w:ascii="Arial" w:hAnsi="Arial" w:cs="Arial"/>
              </w:rPr>
              <w:t xml:space="preserve">il to </w:t>
            </w:r>
            <w:r w:rsidRPr="00C33695">
              <w:rPr>
                <w:rFonts w:ascii="Arial" w:hAnsi="Arial" w:cs="Arial"/>
                <w:color w:val="365F91" w:themeColor="accent1" w:themeShade="BF"/>
                <w:u w:val="single"/>
              </w:rPr>
              <w:t>DWESU@dhhs.vic.gov.au</w:t>
            </w:r>
            <w:r w:rsidRPr="00C33695">
              <w:rPr>
                <w:rFonts w:ascii="Arial" w:hAnsi="Arial" w:cs="Arial"/>
              </w:rPr>
              <w:t xml:space="preserve"> or by phone on (03) 9096 3203.</w:t>
            </w:r>
            <w:r w:rsidRPr="00C33695">
              <w:rPr>
                <w:rFonts w:ascii="Arial" w:hAnsi="Arial" w:cs="Arial"/>
              </w:rPr>
              <w:br/>
            </w:r>
            <w:r w:rsidRPr="00C33695">
              <w:rPr>
                <w:rFonts w:ascii="Arial" w:hAnsi="Arial" w:cs="Arial"/>
              </w:rPr>
              <w:br/>
              <w:t>Yours sincerely,</w:t>
            </w:r>
            <w:r w:rsidRPr="00C33695">
              <w:rPr>
                <w:rFonts w:ascii="Arial" w:hAnsi="Arial" w:cs="Arial"/>
              </w:rPr>
              <w:br/>
              <w:t>Disability Worker Exclusion Scheme</w:t>
            </w:r>
            <w:r w:rsidRPr="00C33695">
              <w:rPr>
                <w:rFonts w:ascii="Arial" w:hAnsi="Arial" w:cs="Arial"/>
              </w:rPr>
              <w:br/>
              <w:t>Department of Health and Human Services.</w:t>
            </w:r>
          </w:p>
          <w:p w:rsidR="005761C3" w:rsidRPr="00C33695" w:rsidRDefault="005761C3" w:rsidP="005761C3">
            <w:pPr>
              <w:rPr>
                <w:rFonts w:ascii="Arial" w:hAnsi="Arial" w:cs="Arial"/>
                <w:color w:val="000000"/>
              </w:rPr>
            </w:pPr>
          </w:p>
        </w:tc>
      </w:tr>
    </w:tbl>
    <w:p w:rsidR="00374654" w:rsidRDefault="00460A7E" w:rsidP="0074166D">
      <w:pPr>
        <w:pStyle w:val="DHHSbodyaftertablefigure"/>
      </w:pPr>
      <w:r>
        <w:t>I</w:t>
      </w:r>
      <w:r w:rsidR="0074166D">
        <w:t>f</w:t>
      </w:r>
      <w:r>
        <w:t xml:space="preserve"> you require a printed copy of the check result for your personnel records, you can choose to print either the check result email or the full check result directly out of the DWES Portal (refer to </w:t>
      </w:r>
      <w:r w:rsidRPr="00460A7E">
        <w:rPr>
          <w:i/>
        </w:rPr>
        <w:fldChar w:fldCharType="begin"/>
      </w:r>
      <w:r w:rsidRPr="00460A7E">
        <w:rPr>
          <w:i/>
        </w:rPr>
        <w:instrText xml:space="preserve"> REF _Ref433293945 \h </w:instrText>
      </w:r>
      <w:r>
        <w:rPr>
          <w:i/>
        </w:rPr>
        <w:instrText xml:space="preserve"> \* MERGEFORMAT </w:instrText>
      </w:r>
      <w:r w:rsidRPr="00460A7E">
        <w:rPr>
          <w:i/>
        </w:rPr>
      </w:r>
      <w:r w:rsidRPr="00460A7E">
        <w:rPr>
          <w:i/>
        </w:rPr>
        <w:fldChar w:fldCharType="separate"/>
      </w:r>
      <w:r w:rsidR="0079651B" w:rsidRPr="0079651B">
        <w:rPr>
          <w:i/>
        </w:rPr>
        <w:t>Viewing checks</w:t>
      </w:r>
      <w:r w:rsidRPr="00460A7E">
        <w:rPr>
          <w:i/>
        </w:rPr>
        <w:fldChar w:fldCharType="end"/>
      </w:r>
      <w:r>
        <w:t>).</w:t>
      </w:r>
    </w:p>
    <w:p w:rsidR="0071736C" w:rsidRDefault="0071736C">
      <w:pPr>
        <w:rPr>
          <w:rFonts w:ascii="Arial" w:hAnsi="Arial"/>
          <w:b/>
          <w:color w:val="C5511A"/>
          <w:sz w:val="28"/>
          <w:szCs w:val="28"/>
        </w:rPr>
      </w:pPr>
      <w:r>
        <w:br w:type="page"/>
      </w:r>
    </w:p>
    <w:p w:rsidR="00374654" w:rsidRDefault="00374654" w:rsidP="00374654">
      <w:pPr>
        <w:pStyle w:val="Heading2"/>
      </w:pPr>
      <w:bookmarkStart w:id="55" w:name="_Toc22810784"/>
      <w:r>
        <w:lastRenderedPageBreak/>
        <w:t>Bulk checking mechanism</w:t>
      </w:r>
      <w:bookmarkEnd w:id="55"/>
    </w:p>
    <w:p w:rsidR="0071736C" w:rsidRDefault="0071736C" w:rsidP="00374654">
      <w:pPr>
        <w:pStyle w:val="DHHSbody"/>
      </w:pPr>
      <w:r>
        <w:t>A bulk checking spreadsheet is available for transition purposes only. The spreadsheet can be made available by the DWES Unit on request.</w:t>
      </w:r>
      <w:r w:rsidR="00B7287F">
        <w:t xml:space="preserve"> An example of the spreadsheet is shown at </w:t>
      </w:r>
      <w:r w:rsidR="00B7287F">
        <w:fldChar w:fldCharType="begin"/>
      </w:r>
      <w:r w:rsidR="00B7287F">
        <w:instrText xml:space="preserve"> REF _Ref499038032 \h </w:instrText>
      </w:r>
      <w:r w:rsidR="00B7287F">
        <w:fldChar w:fldCharType="separate"/>
      </w:r>
      <w:r w:rsidR="0079651B">
        <w:t xml:space="preserve">Figure </w:t>
      </w:r>
      <w:r w:rsidR="0079651B">
        <w:rPr>
          <w:noProof/>
        </w:rPr>
        <w:t>18</w:t>
      </w:r>
      <w:r w:rsidR="00B7287F">
        <w:fldChar w:fldCharType="end"/>
      </w:r>
      <w:r w:rsidR="00B7287F">
        <w:t>.</w:t>
      </w:r>
    </w:p>
    <w:p w:rsidR="00B7287F" w:rsidRDefault="00B7287F" w:rsidP="00B7287F">
      <w:pPr>
        <w:pStyle w:val="DHHSfigurecaption"/>
      </w:pPr>
      <w:bookmarkStart w:id="56" w:name="_Ref499038032"/>
      <w:r>
        <w:t xml:space="preserve">Figure </w:t>
      </w:r>
      <w:r w:rsidR="009E3773">
        <w:fldChar w:fldCharType="begin"/>
      </w:r>
      <w:r w:rsidR="009E3773">
        <w:instrText xml:space="preserve"> SEQ Figure \* ARABIC </w:instrText>
      </w:r>
      <w:r w:rsidR="009E3773">
        <w:fldChar w:fldCharType="separate"/>
      </w:r>
      <w:r w:rsidR="0079651B">
        <w:rPr>
          <w:noProof/>
        </w:rPr>
        <w:t>18</w:t>
      </w:r>
      <w:r w:rsidR="009E3773">
        <w:rPr>
          <w:noProof/>
        </w:rPr>
        <w:fldChar w:fldCharType="end"/>
      </w:r>
      <w:bookmarkEnd w:id="56"/>
      <w:r>
        <w:t xml:space="preserve"> – Bulk checking spreadsheet</w:t>
      </w:r>
    </w:p>
    <w:p w:rsidR="00B7287F" w:rsidRDefault="0051461E" w:rsidP="00374654">
      <w:pPr>
        <w:pStyle w:val="DHHSbody"/>
      </w:pPr>
      <w:r>
        <w:rPr>
          <w:noProof/>
          <w:lang w:eastAsia="en-AU"/>
        </w:rPr>
        <w:drawing>
          <wp:inline distT="0" distB="0" distL="0" distR="0" wp14:anchorId="64017D31" wp14:editId="282CB2EB">
            <wp:extent cx="5904230" cy="2991224"/>
            <wp:effectExtent l="0" t="0" r="1270" b="0"/>
            <wp:docPr id="123" name="Picture 123" descr="Screenshot of bulk checking spread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904230" cy="2991224"/>
                    </a:xfrm>
                    <a:prstGeom prst="rect">
                      <a:avLst/>
                    </a:prstGeom>
                  </pic:spPr>
                </pic:pic>
              </a:graphicData>
            </a:graphic>
          </wp:inline>
        </w:drawing>
      </w:r>
    </w:p>
    <w:p w:rsidR="00B7287F" w:rsidRDefault="00B7287F" w:rsidP="00B7287F">
      <w:pPr>
        <w:pStyle w:val="DHHSbodyaftertablefigure"/>
      </w:pPr>
      <w:r>
        <w:t>Any worker details that are exported from a database can be copied into this spreadsheet. You are responsible for ensuring that the data matches the format or description as instructed above each column.</w:t>
      </w:r>
    </w:p>
    <w:p w:rsidR="00972CE1" w:rsidRPr="00972CE1" w:rsidRDefault="00972CE1" w:rsidP="00972CE1">
      <w:pPr>
        <w:pStyle w:val="DHHSbody"/>
      </w:pPr>
      <w:r>
        <w:t xml:space="preserve">Where possible, you should avoid any cell/content formatting. For example, dates or numbers may be formatted in a </w:t>
      </w:r>
      <w:proofErr w:type="gramStart"/>
      <w:r>
        <w:t>particular way</w:t>
      </w:r>
      <w:proofErr w:type="gramEnd"/>
      <w:r>
        <w:t xml:space="preserve"> in Microsoft Excel that may cause errors during upload.</w:t>
      </w:r>
    </w:p>
    <w:p w:rsidR="00C570D1" w:rsidRPr="00C33695" w:rsidRDefault="00B7287F" w:rsidP="00B7287F">
      <w:pPr>
        <w:pStyle w:val="DHHSbody"/>
      </w:pPr>
      <w:r>
        <w:t xml:space="preserve">Mandatory fields are indicated </w:t>
      </w:r>
      <w:r w:rsidRPr="00C33695">
        <w:t xml:space="preserve">with the word “Mandatory” above the column. </w:t>
      </w:r>
      <w:r w:rsidR="00C570D1" w:rsidRPr="00C33695">
        <w:t>Columns that are marked “Mandatory as “True”” must have a value of ‘True’ entered in that column for each record.</w:t>
      </w:r>
    </w:p>
    <w:p w:rsidR="00C570D1" w:rsidRDefault="00C570D1" w:rsidP="00B7287F">
      <w:pPr>
        <w:pStyle w:val="DHHSbody"/>
      </w:pPr>
      <w:r w:rsidRPr="00C33695">
        <w:t>The following requirements must also</w:t>
      </w:r>
      <w:r>
        <w:t xml:space="preserve"> be observed when using the bulk checking spreadsheet:</w:t>
      </w:r>
    </w:p>
    <w:p w:rsidR="00C570D1" w:rsidRDefault="00C570D1" w:rsidP="00C570D1">
      <w:pPr>
        <w:pStyle w:val="DHHSbullet1"/>
      </w:pPr>
      <w:r>
        <w:t xml:space="preserve">The spreadsheet allows for the uploading of check form data only. It does not allow </w:t>
      </w:r>
      <w:r>
        <w:rPr>
          <w:i/>
        </w:rPr>
        <w:t>Consent and Acknowledgement Forms</w:t>
      </w:r>
      <w:r>
        <w:t xml:space="preserve"> to be uploaded in bulk. These forms must be attached by the organisation to each check request once they are available in the DWES Portal (see </w:t>
      </w:r>
      <w:r w:rsidR="00172C69" w:rsidRPr="00172C69">
        <w:rPr>
          <w:i/>
        </w:rPr>
        <w:fldChar w:fldCharType="begin"/>
      </w:r>
      <w:r w:rsidR="00172C69" w:rsidRPr="00172C69">
        <w:rPr>
          <w:i/>
        </w:rPr>
        <w:instrText xml:space="preserve"> REF _Ref489259331 \h </w:instrText>
      </w:r>
      <w:r w:rsidR="00172C69">
        <w:rPr>
          <w:i/>
        </w:rPr>
        <w:instrText xml:space="preserve"> \* MERGEFORMAT </w:instrText>
      </w:r>
      <w:r w:rsidR="00172C69" w:rsidRPr="00172C69">
        <w:rPr>
          <w:i/>
        </w:rPr>
      </w:r>
      <w:r w:rsidR="00172C69" w:rsidRPr="00172C69">
        <w:rPr>
          <w:i/>
        </w:rPr>
        <w:fldChar w:fldCharType="separate"/>
      </w:r>
      <w:r w:rsidR="0079651B" w:rsidRPr="0079651B">
        <w:rPr>
          <w:i/>
        </w:rPr>
        <w:t>Raising check requests</w:t>
      </w:r>
      <w:r w:rsidR="00172C69" w:rsidRPr="00172C69">
        <w:rPr>
          <w:i/>
        </w:rPr>
        <w:fldChar w:fldCharType="end"/>
      </w:r>
      <w:r w:rsidR="00172C69">
        <w:t xml:space="preserve"> for instructions on attaching the forms).</w:t>
      </w:r>
    </w:p>
    <w:p w:rsidR="00C570D1" w:rsidRDefault="00C570D1" w:rsidP="00C570D1">
      <w:pPr>
        <w:pStyle w:val="DHHSbullet1"/>
      </w:pPr>
      <w:r>
        <w:t>Do not alter the</w:t>
      </w:r>
      <w:r w:rsidR="00172C69">
        <w:t xml:space="preserve"> layout,</w:t>
      </w:r>
      <w:r>
        <w:t xml:space="preserve"> for</w:t>
      </w:r>
      <w:r w:rsidR="00172C69">
        <w:t xml:space="preserve">mat or content </w:t>
      </w:r>
      <w:r>
        <w:t>of the spreadsheet in any way. Rows highlighted in yellow must not be amended</w:t>
      </w:r>
      <w:r w:rsidR="00172C69">
        <w:t>.</w:t>
      </w:r>
    </w:p>
    <w:p w:rsidR="00172C69" w:rsidRDefault="00C570D1" w:rsidP="00972CE1">
      <w:pPr>
        <w:pStyle w:val="DHHSbullet1"/>
      </w:pPr>
      <w:r>
        <w:t xml:space="preserve">The organisation accepts responsibility for the accuracy of </w:t>
      </w:r>
      <w:proofErr w:type="gramStart"/>
      <w:r>
        <w:t>data, a</w:t>
      </w:r>
      <w:r w:rsidR="00172C69">
        <w:t>nd</w:t>
      </w:r>
      <w:proofErr w:type="gramEnd"/>
      <w:r w:rsidR="00172C69">
        <w:t xml:space="preserve"> must rectify any errors in the data that may cause the bulk upload to fail. Check requests will not be processed unless correct data is provided and has been successfully uploaded.</w:t>
      </w:r>
    </w:p>
    <w:p w:rsidR="00972CE1" w:rsidRPr="00972CE1" w:rsidRDefault="00972CE1" w:rsidP="00972CE1">
      <w:pPr>
        <w:pStyle w:val="DHHSbullet1lastline"/>
      </w:pPr>
      <w:r>
        <w:t xml:space="preserve">The bulk checking process is a system-based upload, meaning that the data is imported directly into the DWES Portal from the spreadsheet. </w:t>
      </w:r>
      <w:r w:rsidR="0051461E">
        <w:t xml:space="preserve">Do not </w:t>
      </w:r>
      <w:r>
        <w:t>include any notes or comments that do not strictly meet the formatting requirements,</w:t>
      </w:r>
      <w:r w:rsidR="0051461E">
        <w:t xml:space="preserve"> as</w:t>
      </w:r>
      <w:r>
        <w:t xml:space="preserve"> </w:t>
      </w:r>
      <w:r w:rsidR="0051461E">
        <w:t>these may cause the bulk upload to fail.</w:t>
      </w:r>
    </w:p>
    <w:p w:rsidR="00972CE1" w:rsidRDefault="00172C69" w:rsidP="00972CE1">
      <w:pPr>
        <w:pStyle w:val="DHHSbody"/>
      </w:pPr>
      <w:r>
        <w:t xml:space="preserve">Once you have completed the bulk spreadsheet, you can return it by </w:t>
      </w:r>
      <w:hyperlink r:id="rId29" w:history="1">
        <w:r w:rsidRPr="00C33695">
          <w:rPr>
            <w:rStyle w:val="Hyperlink"/>
          </w:rPr>
          <w:t xml:space="preserve">email to </w:t>
        </w:r>
        <w:r w:rsidR="00C33695" w:rsidRPr="00C33695">
          <w:rPr>
            <w:rStyle w:val="Hyperlink"/>
          </w:rPr>
          <w:t>the DWES Unit</w:t>
        </w:r>
      </w:hyperlink>
      <w:r w:rsidR="00C33695">
        <w:t xml:space="preserve"> &lt;</w:t>
      </w:r>
      <w:r w:rsidR="00C33695" w:rsidRPr="00C33695">
        <w:t>DWESSalesforceSupport@dhhs.vic.gov.au</w:t>
      </w:r>
      <w:r w:rsidR="00C33695">
        <w:t>&gt;</w:t>
      </w:r>
      <w:r w:rsidR="00972CE1">
        <w:t>.</w:t>
      </w:r>
    </w:p>
    <w:p w:rsidR="00BD0815" w:rsidRPr="00972CE1" w:rsidRDefault="00BD0815" w:rsidP="00972CE1">
      <w:pPr>
        <w:pStyle w:val="DHHSbody"/>
      </w:pPr>
      <w:r w:rsidRPr="00972CE1">
        <w:br w:type="page"/>
      </w:r>
    </w:p>
    <w:p w:rsidR="00F37C23" w:rsidRPr="00AD1AA3" w:rsidRDefault="00B54FD6" w:rsidP="00204169">
      <w:pPr>
        <w:pStyle w:val="Heading2"/>
      </w:pPr>
      <w:bookmarkStart w:id="57" w:name="_Ref433293945"/>
      <w:bookmarkStart w:id="58" w:name="_Toc435018336"/>
      <w:bookmarkStart w:id="59" w:name="_Toc435695406"/>
      <w:bookmarkStart w:id="60" w:name="_Toc22810785"/>
      <w:r>
        <w:lastRenderedPageBreak/>
        <w:t>Viewing c</w:t>
      </w:r>
      <w:r w:rsidR="00F37C23" w:rsidRPr="00AD1AA3">
        <w:t>hecks</w:t>
      </w:r>
      <w:bookmarkEnd w:id="57"/>
      <w:bookmarkEnd w:id="58"/>
      <w:bookmarkEnd w:id="59"/>
      <w:bookmarkEnd w:id="60"/>
    </w:p>
    <w:p w:rsidR="00F37C23" w:rsidRPr="00C33695" w:rsidRDefault="00F37C23" w:rsidP="00223BA0">
      <w:pPr>
        <w:pStyle w:val="DHHSbody"/>
      </w:pPr>
      <w:r w:rsidRPr="00AD1AA3">
        <w:t>Log in to the DWES Portal usi</w:t>
      </w:r>
      <w:r w:rsidR="00B54FD6">
        <w:t xml:space="preserve">ng your user name and password and </w:t>
      </w:r>
      <w:r w:rsidR="00B54FD6" w:rsidRPr="00C33695">
        <w:t>c</w:t>
      </w:r>
      <w:r w:rsidRPr="00C33695">
        <w:t>lick on the ‘Checks’ tab located n</w:t>
      </w:r>
      <w:r w:rsidR="00B54FD6" w:rsidRPr="00C33695">
        <w:t>ear the top left of the screen.</w:t>
      </w:r>
    </w:p>
    <w:p w:rsidR="00B54FD6" w:rsidRPr="00C33695" w:rsidRDefault="00B54FD6" w:rsidP="00B54FD6">
      <w:pPr>
        <w:pStyle w:val="DHHSbody"/>
      </w:pPr>
      <w:r w:rsidRPr="00C33695">
        <w:t xml:space="preserve">The default view displays any recent checks. These can be filtered using the </w:t>
      </w:r>
      <w:proofErr w:type="gramStart"/>
      <w:r w:rsidRPr="00C33695">
        <w:t>drop down</w:t>
      </w:r>
      <w:proofErr w:type="gramEnd"/>
      <w:r w:rsidRPr="00C33695">
        <w:t xml:space="preserve"> menu on the right of the screen to display ‘Recently Created’, ‘Recently Modified’ or ‘Recently Viewed’ records</w:t>
      </w:r>
      <w:r w:rsidR="007834C5" w:rsidRPr="00C33695">
        <w:t xml:space="preserve"> (circled in red in Figure 10)</w:t>
      </w:r>
      <w:r w:rsidRPr="00C33695">
        <w:t>.</w:t>
      </w:r>
    </w:p>
    <w:p w:rsidR="00F37C23" w:rsidRDefault="00F37C23" w:rsidP="00B54FD6">
      <w:pPr>
        <w:pStyle w:val="DHHSbody"/>
      </w:pPr>
      <w:r w:rsidRPr="00C33695">
        <w:t>Click the ‘Go’ button located near the top left of the screen</w:t>
      </w:r>
      <w:r w:rsidR="00B54FD6" w:rsidRPr="00C33695">
        <w:t xml:space="preserve"> to view all records</w:t>
      </w:r>
      <w:r w:rsidRPr="00C33695">
        <w:t xml:space="preserve"> (</w:t>
      </w:r>
      <w:r w:rsidRPr="00AD1AA3">
        <w:t>circled in</w:t>
      </w:r>
      <w:r w:rsidR="00B54FD6">
        <w:t xml:space="preserve"> blue</w:t>
      </w:r>
      <w:r w:rsidR="007834C5">
        <w:t xml:space="preserve"> i</w:t>
      </w:r>
      <w:r w:rsidRPr="00AD1AA3">
        <w:t xml:space="preserve">n </w:t>
      </w:r>
      <w:r w:rsidRPr="00B54FD6">
        <w:fldChar w:fldCharType="begin"/>
      </w:r>
      <w:r w:rsidRPr="00B54FD6">
        <w:instrText xml:space="preserve"> REF _Ref433371478 \h  \* MERGEFORMAT </w:instrText>
      </w:r>
      <w:r w:rsidRPr="00B54FD6">
        <w:fldChar w:fldCharType="separate"/>
      </w:r>
      <w:r w:rsidR="0079651B" w:rsidRPr="00AD1AA3">
        <w:t xml:space="preserve">Figure </w:t>
      </w:r>
      <w:r w:rsidR="0079651B">
        <w:t>19</w:t>
      </w:r>
      <w:r w:rsidRPr="00B54FD6">
        <w:fldChar w:fldCharType="end"/>
      </w:r>
      <w:r w:rsidR="00B54FD6">
        <w:t>).</w:t>
      </w:r>
      <w:r w:rsidR="007834C5">
        <w:t xml:space="preserve"> </w:t>
      </w:r>
    </w:p>
    <w:p w:rsidR="00B54FD6" w:rsidRPr="00AD1AA3" w:rsidRDefault="00B54FD6" w:rsidP="00B54FD6">
      <w:pPr>
        <w:pStyle w:val="DHHSfigurecaption"/>
      </w:pPr>
      <w:bookmarkStart w:id="61" w:name="_Ref433371478"/>
      <w:r w:rsidRPr="00AD1AA3">
        <w:t xml:space="preserve">Figure </w:t>
      </w:r>
      <w:r w:rsidR="009E3773">
        <w:fldChar w:fldCharType="begin"/>
      </w:r>
      <w:r w:rsidR="009E3773">
        <w:instrText xml:space="preserve"> SEQ Figure \* ARABIC </w:instrText>
      </w:r>
      <w:r w:rsidR="009E3773">
        <w:fldChar w:fldCharType="separate"/>
      </w:r>
      <w:r w:rsidR="0079651B">
        <w:rPr>
          <w:noProof/>
        </w:rPr>
        <w:t>19</w:t>
      </w:r>
      <w:r w:rsidR="009E3773">
        <w:rPr>
          <w:noProof/>
        </w:rPr>
        <w:fldChar w:fldCharType="end"/>
      </w:r>
      <w:bookmarkEnd w:id="61"/>
      <w:r w:rsidR="00A078D0">
        <w:t xml:space="preserve"> –</w:t>
      </w:r>
      <w:r w:rsidRPr="00AD1AA3">
        <w:t xml:space="preserve"> Navigate to view Checks</w:t>
      </w:r>
    </w:p>
    <w:p w:rsidR="00B84502" w:rsidRDefault="00EA62EA" w:rsidP="00A106FA">
      <w:pPr>
        <w:pStyle w:val="DHHSbody"/>
      </w:pPr>
      <w:r>
        <w:rPr>
          <w:noProof/>
        </w:rPr>
        <w:drawing>
          <wp:inline distT="0" distB="0" distL="0" distR="0">
            <wp:extent cx="5904230" cy="2538095"/>
            <wp:effectExtent l="0" t="0" r="1270" b="0"/>
            <wp:docPr id="131" name="Picture 131" descr="Screenshot of navigate to view check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figure 19.PNG"/>
                    <pic:cNvPicPr/>
                  </pic:nvPicPr>
                  <pic:blipFill>
                    <a:blip r:embed="rId30"/>
                    <a:stretch>
                      <a:fillRect/>
                    </a:stretch>
                  </pic:blipFill>
                  <pic:spPr>
                    <a:xfrm>
                      <a:off x="0" y="0"/>
                      <a:ext cx="5904230" cy="2538095"/>
                    </a:xfrm>
                    <a:prstGeom prst="rect">
                      <a:avLst/>
                    </a:prstGeom>
                  </pic:spPr>
                </pic:pic>
              </a:graphicData>
            </a:graphic>
          </wp:inline>
        </w:drawing>
      </w:r>
    </w:p>
    <w:p w:rsidR="004935D9" w:rsidRPr="00AD1AA3" w:rsidRDefault="004935D9" w:rsidP="004935D9">
      <w:pPr>
        <w:pStyle w:val="DHHSbodyaftertablefigure"/>
      </w:pPr>
      <w:r>
        <w:t>A list of c</w:t>
      </w:r>
      <w:r w:rsidRPr="00AD1AA3">
        <w:t>hecks raised by you or other staff within your organisation will appear in the list (</w:t>
      </w:r>
      <w:r w:rsidRPr="004935D9">
        <w:fldChar w:fldCharType="begin"/>
      </w:r>
      <w:r w:rsidRPr="004935D9">
        <w:instrText xml:space="preserve"> REF _Ref433371507 \h  \* MERGEFORMAT </w:instrText>
      </w:r>
      <w:r w:rsidRPr="004935D9">
        <w:fldChar w:fldCharType="separate"/>
      </w:r>
      <w:r w:rsidR="0079651B" w:rsidRPr="004935D9">
        <w:t xml:space="preserve">Figure </w:t>
      </w:r>
      <w:r w:rsidR="0079651B">
        <w:t>20</w:t>
      </w:r>
      <w:r w:rsidRPr="004935D9">
        <w:fldChar w:fldCharType="end"/>
      </w:r>
      <w:r w:rsidRPr="00AD1AA3">
        <w:t>).</w:t>
      </w:r>
    </w:p>
    <w:p w:rsidR="004935D9" w:rsidRPr="00043095" w:rsidRDefault="004935D9" w:rsidP="00043095">
      <w:pPr>
        <w:pStyle w:val="DHHSbody"/>
      </w:pPr>
      <w:r w:rsidRPr="00043095">
        <w:t xml:space="preserve">You can view any of these checks by clicking the corresponding Check ID for the check (circled in red in </w:t>
      </w:r>
      <w:r w:rsidRPr="00043095">
        <w:fldChar w:fldCharType="begin"/>
      </w:r>
      <w:r w:rsidRPr="00043095">
        <w:instrText xml:space="preserve"> REF _Ref433371507 \h  \* MERGEFORMAT </w:instrText>
      </w:r>
      <w:r w:rsidRPr="00043095">
        <w:fldChar w:fldCharType="separate"/>
      </w:r>
      <w:r w:rsidR="0079651B" w:rsidRPr="004935D9">
        <w:t xml:space="preserve">Figure </w:t>
      </w:r>
      <w:r w:rsidR="0079651B">
        <w:t>20</w:t>
      </w:r>
      <w:r w:rsidRPr="00043095">
        <w:fldChar w:fldCharType="end"/>
      </w:r>
      <w:r w:rsidRPr="00043095">
        <w:t>).</w:t>
      </w:r>
    </w:p>
    <w:p w:rsidR="007834C5" w:rsidRPr="00043095" w:rsidRDefault="004935D9" w:rsidP="00043095">
      <w:pPr>
        <w:pStyle w:val="DHHSbody"/>
      </w:pPr>
      <w:r w:rsidRPr="00043095">
        <w:t>You can return to the default view of recent checks by clicking on the ‘Checks’ tab at the top left of the screen.</w:t>
      </w:r>
    </w:p>
    <w:p w:rsidR="004935D9" w:rsidRPr="004935D9" w:rsidRDefault="004935D9" w:rsidP="004935D9">
      <w:pPr>
        <w:pStyle w:val="DHHSfigurecaption"/>
      </w:pPr>
      <w:bookmarkStart w:id="62" w:name="_Ref433371507"/>
      <w:r w:rsidRPr="004935D9">
        <w:t xml:space="preserve">Figure </w:t>
      </w:r>
      <w:r w:rsidR="009E3773">
        <w:fldChar w:fldCharType="begin"/>
      </w:r>
      <w:r w:rsidR="009E3773">
        <w:instrText xml:space="preserve"> SEQ Figure \* ARABIC </w:instrText>
      </w:r>
      <w:r w:rsidR="009E3773">
        <w:fldChar w:fldCharType="separate"/>
      </w:r>
      <w:r w:rsidR="0079651B">
        <w:rPr>
          <w:noProof/>
        </w:rPr>
        <w:t>20</w:t>
      </w:r>
      <w:r w:rsidR="009E3773">
        <w:rPr>
          <w:noProof/>
        </w:rPr>
        <w:fldChar w:fldCharType="end"/>
      </w:r>
      <w:bookmarkEnd w:id="62"/>
      <w:r w:rsidR="00A078D0">
        <w:t xml:space="preserve"> –</w:t>
      </w:r>
      <w:r w:rsidRPr="004935D9">
        <w:t xml:space="preserve"> List of Checks</w:t>
      </w:r>
    </w:p>
    <w:p w:rsidR="004935D9" w:rsidRDefault="00EA62EA" w:rsidP="00A106FA">
      <w:pPr>
        <w:pStyle w:val="DHHSbody"/>
      </w:pPr>
      <w:r>
        <w:rPr>
          <w:noProof/>
        </w:rPr>
        <w:drawing>
          <wp:inline distT="0" distB="0" distL="0" distR="0">
            <wp:extent cx="5904230" cy="2255520"/>
            <wp:effectExtent l="0" t="0" r="1270" b="0"/>
            <wp:docPr id="147" name="Picture 147" descr="Screenshot of list of check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figure 20.PNG"/>
                    <pic:cNvPicPr/>
                  </pic:nvPicPr>
                  <pic:blipFill>
                    <a:blip r:embed="rId31"/>
                    <a:stretch>
                      <a:fillRect/>
                    </a:stretch>
                  </pic:blipFill>
                  <pic:spPr>
                    <a:xfrm>
                      <a:off x="0" y="0"/>
                      <a:ext cx="5904230" cy="2255520"/>
                    </a:xfrm>
                    <a:prstGeom prst="rect">
                      <a:avLst/>
                    </a:prstGeom>
                  </pic:spPr>
                </pic:pic>
              </a:graphicData>
            </a:graphic>
          </wp:inline>
        </w:drawing>
      </w:r>
    </w:p>
    <w:p w:rsidR="00AA027E" w:rsidRDefault="00AA027E">
      <w:pPr>
        <w:rPr>
          <w:rFonts w:ascii="Arial" w:hAnsi="Arial"/>
          <w:b/>
          <w:color w:val="C5511A"/>
          <w:sz w:val="28"/>
          <w:szCs w:val="28"/>
        </w:rPr>
      </w:pPr>
      <w:bookmarkStart w:id="63" w:name="_Toc435018337"/>
      <w:bookmarkStart w:id="64" w:name="_Toc435695407"/>
      <w:r>
        <w:br w:type="page"/>
      </w:r>
    </w:p>
    <w:p w:rsidR="00500C63" w:rsidRPr="00AD1AA3" w:rsidRDefault="00A078D0" w:rsidP="00204169">
      <w:pPr>
        <w:pStyle w:val="Heading2"/>
      </w:pPr>
      <w:bookmarkStart w:id="65" w:name="_Toc22810786"/>
      <w:r>
        <w:lastRenderedPageBreak/>
        <w:t>Viewing check r</w:t>
      </w:r>
      <w:r w:rsidR="00500C63" w:rsidRPr="00AD1AA3">
        <w:t>esults</w:t>
      </w:r>
      <w:bookmarkEnd w:id="63"/>
      <w:bookmarkEnd w:id="64"/>
      <w:bookmarkEnd w:id="65"/>
    </w:p>
    <w:p w:rsidR="00500C63" w:rsidRPr="00AD1AA3" w:rsidRDefault="00BD0815" w:rsidP="00223BA0">
      <w:pPr>
        <w:pStyle w:val="DHHSbody"/>
      </w:pPr>
      <w:r>
        <w:t>When accessing the list of c</w:t>
      </w:r>
      <w:r w:rsidR="00500C63" w:rsidRPr="00AD1AA3">
        <w:t xml:space="preserve">hecks </w:t>
      </w:r>
      <w:r w:rsidR="00A062C7">
        <w:t>(see</w:t>
      </w:r>
      <w:r w:rsidRPr="00223BA0">
        <w:t xml:space="preserve"> </w:t>
      </w:r>
      <w:r w:rsidR="00500C63" w:rsidRPr="00A062C7">
        <w:rPr>
          <w:i/>
        </w:rPr>
        <w:fldChar w:fldCharType="begin"/>
      </w:r>
      <w:r w:rsidR="00500C63" w:rsidRPr="00A062C7">
        <w:rPr>
          <w:i/>
        </w:rPr>
        <w:instrText xml:space="preserve"> REF _Ref433293945 \h  \* MERGEFORMAT </w:instrText>
      </w:r>
      <w:r w:rsidR="00500C63" w:rsidRPr="00A062C7">
        <w:rPr>
          <w:i/>
        </w:rPr>
      </w:r>
      <w:r w:rsidR="00500C63" w:rsidRPr="00A062C7">
        <w:rPr>
          <w:i/>
        </w:rPr>
        <w:fldChar w:fldCharType="separate"/>
      </w:r>
      <w:r w:rsidR="0079651B" w:rsidRPr="0079651B">
        <w:rPr>
          <w:i/>
        </w:rPr>
        <w:t>Viewing checks</w:t>
      </w:r>
      <w:r w:rsidR="00500C63" w:rsidRPr="00A062C7">
        <w:rPr>
          <w:i/>
        </w:rPr>
        <w:fldChar w:fldCharType="end"/>
      </w:r>
      <w:r>
        <w:t>)</w:t>
      </w:r>
      <w:r w:rsidR="00981BC8">
        <w:t>, you can</w:t>
      </w:r>
      <w:r w:rsidR="00500C63" w:rsidRPr="00AD1AA3">
        <w:t xml:space="preserve"> see the status of an</w:t>
      </w:r>
      <w:r w:rsidR="00981BC8">
        <w:t>y c</w:t>
      </w:r>
      <w:r w:rsidR="00500C63" w:rsidRPr="00AD1AA3">
        <w:t>he</w:t>
      </w:r>
      <w:r w:rsidR="00981BC8">
        <w:t>cks raised by your organisation</w:t>
      </w:r>
      <w:r w:rsidR="006C00D3">
        <w:t>, as well as any available results</w:t>
      </w:r>
      <w:r w:rsidR="00500C63" w:rsidRPr="00AD1AA3">
        <w:t xml:space="preserve"> (circl</w:t>
      </w:r>
      <w:r w:rsidR="00A968C7">
        <w:t>ed in red i</w:t>
      </w:r>
      <w:r w:rsidR="00500C63" w:rsidRPr="00AD1AA3">
        <w:t xml:space="preserve">n </w:t>
      </w:r>
      <w:r w:rsidR="00500C63" w:rsidRPr="00981BC8">
        <w:fldChar w:fldCharType="begin"/>
      </w:r>
      <w:r w:rsidR="00500C63" w:rsidRPr="00981BC8">
        <w:instrText xml:space="preserve"> REF _Ref433371543 \h  \* MERGEFORMAT </w:instrText>
      </w:r>
      <w:r w:rsidR="00500C63" w:rsidRPr="00981BC8">
        <w:fldChar w:fldCharType="separate"/>
      </w:r>
      <w:r w:rsidR="0079651B" w:rsidRPr="00AD1AA3">
        <w:t xml:space="preserve">Figure </w:t>
      </w:r>
      <w:r w:rsidR="0079651B">
        <w:t>21</w:t>
      </w:r>
      <w:r w:rsidR="00500C63" w:rsidRPr="00981BC8">
        <w:fldChar w:fldCharType="end"/>
      </w:r>
      <w:r w:rsidR="00500C63" w:rsidRPr="00AD1AA3">
        <w:t>).</w:t>
      </w:r>
    </w:p>
    <w:p w:rsidR="00500C63" w:rsidRPr="00AD1AA3" w:rsidRDefault="00500C63" w:rsidP="00500C63">
      <w:pPr>
        <w:pStyle w:val="DHHSbody"/>
      </w:pPr>
      <w:r w:rsidRPr="00AD1AA3">
        <w:t xml:space="preserve">The </w:t>
      </w:r>
      <w:r w:rsidRPr="00981BC8">
        <w:t>Check Form Status</w:t>
      </w:r>
      <w:r w:rsidRPr="00AD1AA3">
        <w:t xml:space="preserve"> column indic</w:t>
      </w:r>
      <w:r w:rsidR="00981BC8">
        <w:t>ates the current status of the c</w:t>
      </w:r>
      <w:r w:rsidRPr="00AD1AA3">
        <w:t>heck</w:t>
      </w:r>
      <w:r w:rsidR="00981BC8">
        <w:t>, which could be:</w:t>
      </w:r>
    </w:p>
    <w:p w:rsidR="00500C63" w:rsidRPr="00C33695" w:rsidRDefault="00500C63" w:rsidP="00981BC8">
      <w:pPr>
        <w:pStyle w:val="DHHSbullet1"/>
      </w:pPr>
      <w:r w:rsidRPr="00C33695">
        <w:t>New:</w:t>
      </w:r>
      <w:r w:rsidR="00981BC8" w:rsidRPr="00C33695">
        <w:t xml:space="preserve"> A c</w:t>
      </w:r>
      <w:r w:rsidRPr="00C33695">
        <w:t xml:space="preserve">heck </w:t>
      </w:r>
      <w:r w:rsidR="00432E6B" w:rsidRPr="00C33695">
        <w:t>that</w:t>
      </w:r>
      <w:r w:rsidRPr="00C33695">
        <w:t xml:space="preserve"> has been raised but not</w:t>
      </w:r>
      <w:r w:rsidR="00981BC8" w:rsidRPr="00C33695">
        <w:t xml:space="preserve"> yet actioned by the DWES Unit;</w:t>
      </w:r>
    </w:p>
    <w:p w:rsidR="00500C63" w:rsidRPr="00C33695" w:rsidRDefault="00500C63" w:rsidP="00981BC8">
      <w:pPr>
        <w:pStyle w:val="DHHSbullet1"/>
      </w:pPr>
      <w:r w:rsidRPr="00C33695">
        <w:t>In Progress:</w:t>
      </w:r>
      <w:r w:rsidR="00981BC8" w:rsidRPr="00C33695">
        <w:t xml:space="preserve"> A c</w:t>
      </w:r>
      <w:r w:rsidR="00432E6B" w:rsidRPr="00C33695">
        <w:t>heck that</w:t>
      </w:r>
      <w:r w:rsidRPr="00C33695">
        <w:t xml:space="preserve"> is currently being processed </w:t>
      </w:r>
      <w:r w:rsidR="00981BC8" w:rsidRPr="00C33695">
        <w:t>by the DWES Unit; or</w:t>
      </w:r>
    </w:p>
    <w:p w:rsidR="00500C63" w:rsidRPr="00AD1AA3" w:rsidRDefault="00500C63" w:rsidP="00981BC8">
      <w:pPr>
        <w:pStyle w:val="DHHSbullet1lastline"/>
      </w:pPr>
      <w:r w:rsidRPr="00C33695">
        <w:t>Completed</w:t>
      </w:r>
      <w:r w:rsidRPr="00AD1AA3">
        <w:rPr>
          <w:b/>
        </w:rPr>
        <w:t>:</w:t>
      </w:r>
      <w:r w:rsidR="00981BC8">
        <w:t xml:space="preserve"> A c</w:t>
      </w:r>
      <w:r w:rsidR="00432E6B">
        <w:t>heck that</w:t>
      </w:r>
      <w:r w:rsidRPr="00AD1AA3">
        <w:t xml:space="preserve"> has been processed by the </w:t>
      </w:r>
      <w:r w:rsidR="00981BC8">
        <w:t>DWES Unit, with a result available to view</w:t>
      </w:r>
      <w:r w:rsidRPr="00AD1AA3">
        <w:t>.</w:t>
      </w:r>
    </w:p>
    <w:p w:rsidR="00500C63" w:rsidRPr="00AD1AA3" w:rsidRDefault="00500C63" w:rsidP="00500C63">
      <w:pPr>
        <w:pStyle w:val="DHHSbody"/>
      </w:pPr>
      <w:r w:rsidRPr="00AD1AA3">
        <w:t xml:space="preserve">The </w:t>
      </w:r>
      <w:r w:rsidRPr="00981BC8">
        <w:t>Check Result</w:t>
      </w:r>
      <w:r w:rsidRPr="00AD1AA3">
        <w:t xml:space="preserve"> column </w:t>
      </w:r>
      <w:r w:rsidR="00981BC8">
        <w:t>shows the outcome of the c</w:t>
      </w:r>
      <w:r w:rsidRPr="00AD1AA3">
        <w:t xml:space="preserve">heck. This column will only </w:t>
      </w:r>
      <w:r w:rsidR="00981BC8">
        <w:t>show a result when the check is co</w:t>
      </w:r>
      <w:r w:rsidRPr="00AD1AA3">
        <w:t>mpleted.</w:t>
      </w:r>
      <w:r w:rsidR="00F319C4">
        <w:t xml:space="preserve"> There are four</w:t>
      </w:r>
      <w:r w:rsidRPr="00AD1AA3">
        <w:t xml:space="preserve"> possible values:</w:t>
      </w:r>
    </w:p>
    <w:p w:rsidR="00500C63" w:rsidRPr="00C33695" w:rsidRDefault="00500C63" w:rsidP="00981BC8">
      <w:pPr>
        <w:pStyle w:val="DHHSbullet1"/>
      </w:pPr>
      <w:r w:rsidRPr="00C33695">
        <w:t xml:space="preserve">Clear: The </w:t>
      </w:r>
      <w:r w:rsidR="000E20FE" w:rsidRPr="00C33695">
        <w:t>person’s name is not on the Disability Worker Exclusion</w:t>
      </w:r>
      <w:r w:rsidRPr="00C33695">
        <w:t xml:space="preserve"> List</w:t>
      </w:r>
      <w:r w:rsidR="000E20FE" w:rsidRPr="00C33695">
        <w:t xml:space="preserve"> (the List)</w:t>
      </w:r>
      <w:r w:rsidRPr="00C33695">
        <w:t>.</w:t>
      </w:r>
      <w:r w:rsidR="00981BC8" w:rsidRPr="00C33695">
        <w:t xml:space="preserve"> This is the only result </w:t>
      </w:r>
      <w:r w:rsidR="00F319C4" w:rsidRPr="00C33695">
        <w:t>indicating</w:t>
      </w:r>
      <w:r w:rsidR="00981BC8" w:rsidRPr="00C33695">
        <w:t xml:space="preserve"> that a </w:t>
      </w:r>
      <w:r w:rsidR="000E20FE" w:rsidRPr="00C33695">
        <w:t>check of the worker’s name has been returned as clear. A worker in any other category is not clear to be employed.</w:t>
      </w:r>
    </w:p>
    <w:p w:rsidR="00500C63" w:rsidRPr="00C33695" w:rsidRDefault="00500C63" w:rsidP="00981BC8">
      <w:pPr>
        <w:pStyle w:val="DHHSbullet1"/>
      </w:pPr>
      <w:r w:rsidRPr="00C33695">
        <w:t xml:space="preserve">Excluded: </w:t>
      </w:r>
      <w:r w:rsidR="000E20FE" w:rsidRPr="00C33695">
        <w:t>The person’s name is on the</w:t>
      </w:r>
      <w:r w:rsidRPr="00C33695">
        <w:t xml:space="preserve"> List.</w:t>
      </w:r>
    </w:p>
    <w:p w:rsidR="00500C63" w:rsidRPr="00C33695" w:rsidRDefault="00500C63" w:rsidP="00981BC8">
      <w:pPr>
        <w:pStyle w:val="DHHSbullet1"/>
      </w:pPr>
      <w:r w:rsidRPr="00C33695">
        <w:t xml:space="preserve">Subject of Investigation: </w:t>
      </w:r>
      <w:r w:rsidRPr="00C33695">
        <w:rPr>
          <w:rFonts w:ascii="Helv" w:hAnsi="Helv" w:cs="Helv"/>
          <w:lang w:eastAsia="en-AU"/>
        </w:rPr>
        <w:t xml:space="preserve"> There is a current notification </w:t>
      </w:r>
      <w:r w:rsidR="00F319C4" w:rsidRPr="00C33695">
        <w:rPr>
          <w:rFonts w:ascii="Helv" w:hAnsi="Helv" w:cs="Helv"/>
          <w:lang w:eastAsia="en-AU"/>
        </w:rPr>
        <w:t xml:space="preserve">relating to </w:t>
      </w:r>
      <w:r w:rsidRPr="00C33695">
        <w:rPr>
          <w:rFonts w:ascii="Helv" w:hAnsi="Helv" w:cs="Helv"/>
          <w:lang w:eastAsia="en-AU"/>
        </w:rPr>
        <w:t xml:space="preserve">the </w:t>
      </w:r>
      <w:proofErr w:type="gramStart"/>
      <w:r w:rsidRPr="00C33695">
        <w:rPr>
          <w:rFonts w:ascii="Helv" w:hAnsi="Helv" w:cs="Helv"/>
          <w:lang w:eastAsia="en-AU"/>
        </w:rPr>
        <w:t>person</w:t>
      </w:r>
      <w:proofErr w:type="gramEnd"/>
      <w:r w:rsidRPr="00C33695">
        <w:rPr>
          <w:rFonts w:ascii="Helv" w:hAnsi="Helv" w:cs="Helv"/>
          <w:lang w:eastAsia="en-AU"/>
        </w:rPr>
        <w:t xml:space="preserve"> but no decision has been made </w:t>
      </w:r>
      <w:r w:rsidR="00F319C4" w:rsidRPr="00C33695">
        <w:rPr>
          <w:rFonts w:ascii="Helv" w:hAnsi="Helv" w:cs="Helv"/>
          <w:lang w:eastAsia="en-AU"/>
        </w:rPr>
        <w:t>with respect to</w:t>
      </w:r>
      <w:r w:rsidRPr="00C33695">
        <w:rPr>
          <w:rFonts w:ascii="Helv" w:hAnsi="Helv" w:cs="Helv"/>
          <w:lang w:eastAsia="en-AU"/>
        </w:rPr>
        <w:t xml:space="preserve"> their placement on the List.</w:t>
      </w:r>
    </w:p>
    <w:p w:rsidR="00500C63" w:rsidRPr="00AD1AA3" w:rsidRDefault="00500C63" w:rsidP="00981BC8">
      <w:pPr>
        <w:pStyle w:val="DHHSbullet1lastline"/>
      </w:pPr>
      <w:r w:rsidRPr="00C33695">
        <w:t>Current Appeal/Review:</w:t>
      </w:r>
      <w:r w:rsidRPr="00AD1AA3">
        <w:t xml:space="preserve"> </w:t>
      </w:r>
      <w:r w:rsidRPr="00AD1AA3">
        <w:rPr>
          <w:lang w:eastAsia="en-AU"/>
        </w:rPr>
        <w:t xml:space="preserve"> The person has sought a review of a decision to place their name on the List.</w:t>
      </w:r>
    </w:p>
    <w:p w:rsidR="00500C63" w:rsidRPr="00AD1AA3" w:rsidRDefault="00500C63" w:rsidP="00500C63">
      <w:pPr>
        <w:pStyle w:val="DHHSfigurecaption"/>
      </w:pPr>
      <w:bookmarkStart w:id="66" w:name="_Ref433371543"/>
      <w:r w:rsidRPr="00AD1AA3">
        <w:t xml:space="preserve">Figure </w:t>
      </w:r>
      <w:r w:rsidR="009E3773">
        <w:fldChar w:fldCharType="begin"/>
      </w:r>
      <w:r w:rsidR="009E3773">
        <w:instrText xml:space="preserve"> SEQ Figure \* ARABIC </w:instrText>
      </w:r>
      <w:r w:rsidR="009E3773">
        <w:fldChar w:fldCharType="separate"/>
      </w:r>
      <w:r w:rsidR="0079651B">
        <w:rPr>
          <w:noProof/>
        </w:rPr>
        <w:t>21</w:t>
      </w:r>
      <w:r w:rsidR="009E3773">
        <w:rPr>
          <w:noProof/>
        </w:rPr>
        <w:fldChar w:fldCharType="end"/>
      </w:r>
      <w:bookmarkEnd w:id="66"/>
      <w:r w:rsidR="00A078D0">
        <w:t xml:space="preserve"> –</w:t>
      </w:r>
      <w:r w:rsidRPr="00AD1AA3">
        <w:t xml:space="preserve"> Check results</w:t>
      </w:r>
    </w:p>
    <w:p w:rsidR="00500C63" w:rsidRDefault="00EA62EA" w:rsidP="00A106FA">
      <w:pPr>
        <w:pStyle w:val="DHHSbody"/>
      </w:pPr>
      <w:r>
        <w:rPr>
          <w:noProof/>
        </w:rPr>
        <w:drawing>
          <wp:inline distT="0" distB="0" distL="0" distR="0">
            <wp:extent cx="5904230" cy="2242185"/>
            <wp:effectExtent l="0" t="0" r="1270" b="5715"/>
            <wp:docPr id="157" name="Picture 157" descr="Screenshot of check result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figure 21.PNG"/>
                    <pic:cNvPicPr/>
                  </pic:nvPicPr>
                  <pic:blipFill>
                    <a:blip r:embed="rId32"/>
                    <a:stretch>
                      <a:fillRect/>
                    </a:stretch>
                  </pic:blipFill>
                  <pic:spPr>
                    <a:xfrm>
                      <a:off x="0" y="0"/>
                      <a:ext cx="5904230" cy="2242185"/>
                    </a:xfrm>
                    <a:prstGeom prst="rect">
                      <a:avLst/>
                    </a:prstGeom>
                  </pic:spPr>
                </pic:pic>
              </a:graphicData>
            </a:graphic>
          </wp:inline>
        </w:drawing>
      </w:r>
    </w:p>
    <w:p w:rsidR="006C00D3" w:rsidRDefault="006C00D3">
      <w:pPr>
        <w:rPr>
          <w:rFonts w:ascii="Arial" w:hAnsi="Arial"/>
          <w:bCs/>
          <w:color w:val="87189D"/>
          <w:sz w:val="44"/>
          <w:szCs w:val="44"/>
        </w:rPr>
      </w:pPr>
      <w:bookmarkStart w:id="67" w:name="_Toc435018338"/>
      <w:bookmarkStart w:id="68" w:name="_Toc435695408"/>
      <w:r>
        <w:br w:type="page"/>
      </w:r>
    </w:p>
    <w:p w:rsidR="006C00D3" w:rsidRPr="006C00D3" w:rsidRDefault="006C00D3" w:rsidP="00204169">
      <w:pPr>
        <w:pStyle w:val="Heading1"/>
      </w:pPr>
      <w:bookmarkStart w:id="69" w:name="_Toc22810787"/>
      <w:r w:rsidRPr="006C00D3">
        <w:lastRenderedPageBreak/>
        <w:t>Notification</w:t>
      </w:r>
      <w:bookmarkEnd w:id="67"/>
      <w:bookmarkEnd w:id="68"/>
      <w:r w:rsidR="000D7989">
        <w:t>s</w:t>
      </w:r>
      <w:bookmarkEnd w:id="69"/>
    </w:p>
    <w:p w:rsidR="006C00D3" w:rsidRPr="006C00D3" w:rsidRDefault="000D7989" w:rsidP="00204169">
      <w:pPr>
        <w:pStyle w:val="Heading2"/>
      </w:pPr>
      <w:bookmarkStart w:id="70" w:name="_Toc435018339"/>
      <w:bookmarkStart w:id="71" w:name="_Toc435695409"/>
      <w:bookmarkStart w:id="72" w:name="_Toc22810788"/>
      <w:r>
        <w:t>Submitting n</w:t>
      </w:r>
      <w:r w:rsidR="006C00D3" w:rsidRPr="006C00D3">
        <w:t>otifications</w:t>
      </w:r>
      <w:bookmarkEnd w:id="70"/>
      <w:bookmarkEnd w:id="71"/>
      <w:bookmarkEnd w:id="72"/>
    </w:p>
    <w:p w:rsidR="000D7989" w:rsidRPr="00C33695" w:rsidRDefault="000D7989" w:rsidP="00A062C7">
      <w:pPr>
        <w:pStyle w:val="DHHSbody"/>
      </w:pPr>
      <w:r w:rsidRPr="00AD1AA3">
        <w:t>Log in to the DWES Portal usi</w:t>
      </w:r>
      <w:r>
        <w:t xml:space="preserve">ng your user name </w:t>
      </w:r>
      <w:r w:rsidRPr="00C33695">
        <w:t xml:space="preserve">and password and click on the ‘Notifications’ tab located near the top left of the screen (circled in red in </w:t>
      </w:r>
      <w:r w:rsidRPr="00C33695">
        <w:fldChar w:fldCharType="begin"/>
      </w:r>
      <w:r w:rsidRPr="00C33695">
        <w:instrText xml:space="preserve"> REF _Ref433371560 \h  \* MERGEFORMAT </w:instrText>
      </w:r>
      <w:r w:rsidRPr="00C33695">
        <w:fldChar w:fldCharType="separate"/>
      </w:r>
      <w:r w:rsidR="0079651B" w:rsidRPr="00C33695">
        <w:t>Figure 22</w:t>
      </w:r>
      <w:r w:rsidRPr="00C33695">
        <w:fldChar w:fldCharType="end"/>
      </w:r>
      <w:r w:rsidRPr="00C33695">
        <w:t>).</w:t>
      </w:r>
    </w:p>
    <w:p w:rsidR="00500C63" w:rsidRPr="00C33695" w:rsidRDefault="006C00D3" w:rsidP="00A106FA">
      <w:pPr>
        <w:pStyle w:val="DHHSbody"/>
      </w:pPr>
      <w:r w:rsidRPr="00C33695">
        <w:t xml:space="preserve">Next, click on the ‘Create New Notification’ button located near the centre of your screen (circled in blue in </w:t>
      </w:r>
      <w:r w:rsidRPr="00C33695">
        <w:fldChar w:fldCharType="begin"/>
      </w:r>
      <w:r w:rsidRPr="00C33695">
        <w:instrText xml:space="preserve"> REF _Ref433371560 \h  \* MERGEFORMAT </w:instrText>
      </w:r>
      <w:r w:rsidRPr="00C33695">
        <w:fldChar w:fldCharType="separate"/>
      </w:r>
      <w:r w:rsidR="0079651B" w:rsidRPr="00C33695">
        <w:t>Figure 22</w:t>
      </w:r>
      <w:r w:rsidRPr="00C33695">
        <w:fldChar w:fldCharType="end"/>
      </w:r>
      <w:r w:rsidR="000D7989" w:rsidRPr="00C33695">
        <w:t>).</w:t>
      </w:r>
    </w:p>
    <w:p w:rsidR="000D7989" w:rsidRPr="000D7989" w:rsidRDefault="000D7989" w:rsidP="000D7989">
      <w:pPr>
        <w:pStyle w:val="DHHSfigurecaption"/>
      </w:pPr>
      <w:bookmarkStart w:id="73" w:name="_Ref433371560"/>
      <w:r w:rsidRPr="000D7989">
        <w:t xml:space="preserve">Figure </w:t>
      </w:r>
      <w:r w:rsidR="009E3773">
        <w:fldChar w:fldCharType="begin"/>
      </w:r>
      <w:r w:rsidR="009E3773">
        <w:instrText xml:space="preserve"> SEQ Figure \* ARABIC </w:instrText>
      </w:r>
      <w:r w:rsidR="009E3773">
        <w:fldChar w:fldCharType="separate"/>
      </w:r>
      <w:r w:rsidR="0079651B">
        <w:rPr>
          <w:noProof/>
        </w:rPr>
        <w:t>22</w:t>
      </w:r>
      <w:r w:rsidR="009E3773">
        <w:rPr>
          <w:noProof/>
        </w:rPr>
        <w:fldChar w:fldCharType="end"/>
      </w:r>
      <w:bookmarkEnd w:id="73"/>
      <w:r w:rsidR="00371C32">
        <w:t xml:space="preserve"> –</w:t>
      </w:r>
      <w:r w:rsidRPr="000D7989">
        <w:t xml:space="preserve"> Navigate to Create Notification</w:t>
      </w:r>
    </w:p>
    <w:p w:rsidR="000D7989" w:rsidRDefault="00EA62EA" w:rsidP="00A106FA">
      <w:pPr>
        <w:pStyle w:val="DHHSbody"/>
      </w:pPr>
      <w:r>
        <w:rPr>
          <w:noProof/>
        </w:rPr>
        <w:drawing>
          <wp:inline distT="0" distB="0" distL="0" distR="0">
            <wp:extent cx="5904230" cy="2461895"/>
            <wp:effectExtent l="0" t="0" r="1270" b="0"/>
            <wp:docPr id="158" name="Picture 158" descr="Screenshot of navigate to create notification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figure 22.PNG"/>
                    <pic:cNvPicPr/>
                  </pic:nvPicPr>
                  <pic:blipFill>
                    <a:blip r:embed="rId33"/>
                    <a:stretch>
                      <a:fillRect/>
                    </a:stretch>
                  </pic:blipFill>
                  <pic:spPr>
                    <a:xfrm>
                      <a:off x="0" y="0"/>
                      <a:ext cx="5904230" cy="2461895"/>
                    </a:xfrm>
                    <a:prstGeom prst="rect">
                      <a:avLst/>
                    </a:prstGeom>
                  </pic:spPr>
                </pic:pic>
              </a:graphicData>
            </a:graphic>
          </wp:inline>
        </w:drawing>
      </w:r>
    </w:p>
    <w:p w:rsidR="00371C32" w:rsidRDefault="00371C32" w:rsidP="00371C32">
      <w:pPr>
        <w:pStyle w:val="DHHSbodyaftertablefigure"/>
      </w:pPr>
      <w:r w:rsidRPr="00AD1AA3">
        <w:t>The New Notification screen will appear (</w:t>
      </w:r>
      <w:r w:rsidRPr="00AD1AA3">
        <w:fldChar w:fldCharType="begin"/>
      </w:r>
      <w:r w:rsidRPr="00AD1AA3">
        <w:instrText xml:space="preserve"> REF _Ref433371590 \h  \* MERGEFORMAT </w:instrText>
      </w:r>
      <w:r w:rsidRPr="00AD1AA3">
        <w:fldChar w:fldCharType="separate"/>
      </w:r>
      <w:r w:rsidR="0079651B" w:rsidRPr="00371C32">
        <w:t xml:space="preserve">Figure </w:t>
      </w:r>
      <w:r w:rsidR="0079651B">
        <w:t>23</w:t>
      </w:r>
      <w:r w:rsidRPr="00AD1AA3">
        <w:fldChar w:fldCharType="end"/>
      </w:r>
      <w:r w:rsidRPr="00AD1AA3">
        <w:t>).</w:t>
      </w:r>
    </w:p>
    <w:p w:rsidR="00371C32" w:rsidRPr="00371C32" w:rsidRDefault="00371C32" w:rsidP="00371C32">
      <w:pPr>
        <w:pStyle w:val="DHHSfigurecaption"/>
      </w:pPr>
      <w:bookmarkStart w:id="74" w:name="_Ref433371590"/>
      <w:r w:rsidRPr="00371C32">
        <w:t xml:space="preserve">Figure </w:t>
      </w:r>
      <w:r w:rsidR="009E3773">
        <w:fldChar w:fldCharType="begin"/>
      </w:r>
      <w:r w:rsidR="009E3773">
        <w:instrText xml:space="preserve"> SEQ Figure \*</w:instrText>
      </w:r>
      <w:r w:rsidR="009E3773">
        <w:instrText xml:space="preserve"> ARABIC </w:instrText>
      </w:r>
      <w:r w:rsidR="009E3773">
        <w:fldChar w:fldCharType="separate"/>
      </w:r>
      <w:r w:rsidR="0079651B">
        <w:rPr>
          <w:noProof/>
        </w:rPr>
        <w:t>23</w:t>
      </w:r>
      <w:r w:rsidR="009E3773">
        <w:rPr>
          <w:noProof/>
        </w:rPr>
        <w:fldChar w:fldCharType="end"/>
      </w:r>
      <w:bookmarkEnd w:id="74"/>
      <w:r>
        <w:t xml:space="preserve"> –</w:t>
      </w:r>
      <w:r w:rsidRPr="00371C32">
        <w:t xml:space="preserve"> New Notification screen</w:t>
      </w:r>
    </w:p>
    <w:p w:rsidR="00371C32" w:rsidRPr="00371C32" w:rsidRDefault="00EA62EA" w:rsidP="00371C32">
      <w:pPr>
        <w:pStyle w:val="DHHSbody"/>
      </w:pPr>
      <w:r>
        <w:rPr>
          <w:noProof/>
        </w:rPr>
        <w:drawing>
          <wp:inline distT="0" distB="0" distL="0" distR="0">
            <wp:extent cx="5904230" cy="3583305"/>
            <wp:effectExtent l="0" t="0" r="1270" b="0"/>
            <wp:docPr id="159" name="Picture 159" descr="Screenshot of new notification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figure 23.PNG"/>
                    <pic:cNvPicPr/>
                  </pic:nvPicPr>
                  <pic:blipFill>
                    <a:blip r:embed="rId34"/>
                    <a:stretch>
                      <a:fillRect/>
                    </a:stretch>
                  </pic:blipFill>
                  <pic:spPr>
                    <a:xfrm>
                      <a:off x="0" y="0"/>
                      <a:ext cx="5904230" cy="3583305"/>
                    </a:xfrm>
                    <a:prstGeom prst="rect">
                      <a:avLst/>
                    </a:prstGeom>
                  </pic:spPr>
                </pic:pic>
              </a:graphicData>
            </a:graphic>
          </wp:inline>
        </w:drawing>
      </w:r>
    </w:p>
    <w:p w:rsidR="00371C32" w:rsidRPr="00AD1AA3" w:rsidRDefault="00371C32" w:rsidP="00371C32">
      <w:pPr>
        <w:pStyle w:val="DHHSbodyaftertablefigure"/>
      </w:pPr>
      <w:r w:rsidRPr="00AD1AA3">
        <w:lastRenderedPageBreak/>
        <w:t xml:space="preserve">Choose a Notification Type from the </w:t>
      </w:r>
      <w:proofErr w:type="gramStart"/>
      <w:r w:rsidRPr="00AD1AA3">
        <w:t>drop down</w:t>
      </w:r>
      <w:proofErr w:type="gramEnd"/>
      <w:r w:rsidRPr="00AD1AA3">
        <w:t xml:space="preserve"> list. There are several notification types to choose from:</w:t>
      </w:r>
    </w:p>
    <w:p w:rsidR="00371C32" w:rsidRPr="00AD1AA3" w:rsidRDefault="00371C32" w:rsidP="00371C32">
      <w:pPr>
        <w:pStyle w:val="DHHSbullet1"/>
      </w:pPr>
      <w:r w:rsidRPr="00AD1AA3">
        <w:t>Preliminary notification that investigation has commenced</w:t>
      </w:r>
    </w:p>
    <w:p w:rsidR="00371C32" w:rsidRPr="00AD1AA3" w:rsidRDefault="00371C32" w:rsidP="00371C32">
      <w:pPr>
        <w:pStyle w:val="DHHSbullet1"/>
      </w:pPr>
      <w:r w:rsidRPr="00AD1AA3">
        <w:t>Unable to complete investigation</w:t>
      </w:r>
    </w:p>
    <w:p w:rsidR="00371C32" w:rsidRPr="00AD1AA3" w:rsidRDefault="00371C32" w:rsidP="00371C32">
      <w:pPr>
        <w:pStyle w:val="DHHSbullet1"/>
      </w:pPr>
      <w:r w:rsidRPr="00AD1AA3">
        <w:t>Job applicant may qualify for inclusion on the list</w:t>
      </w:r>
    </w:p>
    <w:p w:rsidR="00371C32" w:rsidRPr="00AD1AA3" w:rsidRDefault="00371C32" w:rsidP="00371C32">
      <w:pPr>
        <w:pStyle w:val="DHHSbullet1"/>
      </w:pPr>
      <w:r w:rsidRPr="00AD1AA3">
        <w:t>Retrospective – Open and concluded investigation</w:t>
      </w:r>
    </w:p>
    <w:p w:rsidR="00371C32" w:rsidRPr="00AD1AA3" w:rsidRDefault="00371C32" w:rsidP="00371C32">
      <w:pPr>
        <w:pStyle w:val="DHHSbullet1lastline"/>
      </w:pPr>
      <w:r w:rsidRPr="00AD1AA3">
        <w:t>Retrospective – Open and unable to complete investigation</w:t>
      </w:r>
    </w:p>
    <w:p w:rsidR="00371C32" w:rsidRPr="00AD1AA3" w:rsidRDefault="00371C32" w:rsidP="00371C32">
      <w:pPr>
        <w:pStyle w:val="DHHSbody"/>
      </w:pPr>
      <w:r w:rsidRPr="00AD1AA3">
        <w:t xml:space="preserve">Depending on the Notification Type chosen, the information that needs to be entered will differ. Complete as many details as possible </w:t>
      </w:r>
      <w:r>
        <w:t>about</w:t>
      </w:r>
      <w:r w:rsidRPr="00AD1AA3">
        <w:t xml:space="preserve"> the perso</w:t>
      </w:r>
      <w:r>
        <w:t>n and the circumstances of the n</w:t>
      </w:r>
      <w:r w:rsidRPr="00AD1AA3">
        <w:t>otification. A</w:t>
      </w:r>
      <w:r>
        <w:t>ny field marked with a red line</w:t>
      </w:r>
      <w:r w:rsidRPr="00AD1AA3">
        <w:t xml:space="preserve"> must be completed.</w:t>
      </w:r>
    </w:p>
    <w:p w:rsidR="00371C32" w:rsidRPr="00AD1AA3" w:rsidRDefault="00371C32" w:rsidP="00371C32">
      <w:pPr>
        <w:pStyle w:val="DHHSbody"/>
      </w:pPr>
      <w:r w:rsidRPr="00AD1AA3">
        <w:t xml:space="preserve">Click the </w:t>
      </w:r>
      <w:r w:rsidRPr="00371C32">
        <w:rPr>
          <w:b/>
        </w:rPr>
        <w:t>‘Save Notification’</w:t>
      </w:r>
      <w:r>
        <w:t xml:space="preserve"> button </w:t>
      </w:r>
      <w:r w:rsidRPr="00AD1AA3">
        <w:t>to complete the creation of the Notification.</w:t>
      </w:r>
    </w:p>
    <w:p w:rsidR="004B5FE8" w:rsidRDefault="00371C32" w:rsidP="00A106FA">
      <w:pPr>
        <w:pStyle w:val="DHHSbody"/>
      </w:pPr>
      <w:r>
        <w:t>A sample of each n</w:t>
      </w:r>
      <w:r w:rsidRPr="00371C32">
        <w:t>otifica</w:t>
      </w:r>
      <w:r w:rsidR="007C37F7">
        <w:t>tion form is shown in Figures 15, 16, 17, 18 and 19</w:t>
      </w:r>
      <w:r>
        <w:t>.</w:t>
      </w:r>
    </w:p>
    <w:p w:rsidR="00126A07" w:rsidRPr="00126A07" w:rsidRDefault="00126A07" w:rsidP="00126A07">
      <w:pPr>
        <w:pStyle w:val="DHHSfigurecaption"/>
      </w:pPr>
      <w:bookmarkStart w:id="75" w:name="_Ref485635571"/>
      <w:r w:rsidRPr="00126A07">
        <w:t xml:space="preserve">Figure </w:t>
      </w:r>
      <w:r w:rsidR="009E3773">
        <w:fldChar w:fldCharType="begin"/>
      </w:r>
      <w:r w:rsidR="009E3773">
        <w:instrText xml:space="preserve"> SEQ Figure \* ARABIC </w:instrText>
      </w:r>
      <w:r w:rsidR="009E3773">
        <w:fldChar w:fldCharType="separate"/>
      </w:r>
      <w:r w:rsidR="0079651B">
        <w:rPr>
          <w:noProof/>
        </w:rPr>
        <w:t>24</w:t>
      </w:r>
      <w:r w:rsidR="009E3773">
        <w:rPr>
          <w:noProof/>
        </w:rPr>
        <w:fldChar w:fldCharType="end"/>
      </w:r>
      <w:r>
        <w:t xml:space="preserve"> – Job a</w:t>
      </w:r>
      <w:r w:rsidRPr="00126A07">
        <w:t>pplicant may qualify for inclusion</w:t>
      </w:r>
      <w:r>
        <w:t xml:space="preserve"> on the list</w:t>
      </w:r>
      <w:bookmarkEnd w:id="75"/>
    </w:p>
    <w:p w:rsidR="00126A07" w:rsidRDefault="00927C12" w:rsidP="00A106FA">
      <w:pPr>
        <w:pStyle w:val="DHHSbody"/>
      </w:pPr>
      <w:r>
        <w:rPr>
          <w:noProof/>
        </w:rPr>
        <w:drawing>
          <wp:inline distT="0" distB="0" distL="0" distR="0">
            <wp:extent cx="5904230" cy="4434840"/>
            <wp:effectExtent l="0" t="0" r="1270" b="3810"/>
            <wp:docPr id="160" name="Picture 160" descr="Screen short of job applicant may qualify for inclusion on the list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figure 24.PNG"/>
                    <pic:cNvPicPr/>
                  </pic:nvPicPr>
                  <pic:blipFill>
                    <a:blip r:embed="rId35"/>
                    <a:stretch>
                      <a:fillRect/>
                    </a:stretch>
                  </pic:blipFill>
                  <pic:spPr>
                    <a:xfrm>
                      <a:off x="0" y="0"/>
                      <a:ext cx="5904230" cy="4434840"/>
                    </a:xfrm>
                    <a:prstGeom prst="rect">
                      <a:avLst/>
                    </a:prstGeom>
                  </pic:spPr>
                </pic:pic>
              </a:graphicData>
            </a:graphic>
          </wp:inline>
        </w:drawing>
      </w:r>
    </w:p>
    <w:p w:rsidR="00126A07" w:rsidRDefault="00126A07" w:rsidP="00A106FA">
      <w:pPr>
        <w:pStyle w:val="DHHSbody"/>
      </w:pPr>
    </w:p>
    <w:p w:rsidR="00126A07" w:rsidRDefault="00126A07" w:rsidP="00A106FA">
      <w:pPr>
        <w:pStyle w:val="DHHSbody"/>
      </w:pPr>
    </w:p>
    <w:p w:rsidR="00126A07" w:rsidRPr="00126A07" w:rsidRDefault="00126A07" w:rsidP="00126A07">
      <w:pPr>
        <w:pStyle w:val="DHHSfigurecaption"/>
      </w:pPr>
      <w:bookmarkStart w:id="76" w:name="_Ref433371637"/>
      <w:r w:rsidRPr="00126A07">
        <w:lastRenderedPageBreak/>
        <w:t xml:space="preserve">Figure </w:t>
      </w:r>
      <w:r w:rsidR="009E3773">
        <w:fldChar w:fldCharType="begin"/>
      </w:r>
      <w:r w:rsidR="009E3773">
        <w:instrText xml:space="preserve"> SEQ Figure \* ARABIC </w:instrText>
      </w:r>
      <w:r w:rsidR="009E3773">
        <w:fldChar w:fldCharType="separate"/>
      </w:r>
      <w:r w:rsidR="0079651B">
        <w:rPr>
          <w:noProof/>
        </w:rPr>
        <w:t>25</w:t>
      </w:r>
      <w:r w:rsidR="009E3773">
        <w:rPr>
          <w:noProof/>
        </w:rPr>
        <w:fldChar w:fldCharType="end"/>
      </w:r>
      <w:bookmarkEnd w:id="76"/>
      <w:r>
        <w:t xml:space="preserve"> – Preliminary notification that investigation has commenced</w:t>
      </w:r>
    </w:p>
    <w:p w:rsidR="00126A07" w:rsidRDefault="00927C12" w:rsidP="00A106FA">
      <w:pPr>
        <w:pStyle w:val="DHHSbody"/>
      </w:pPr>
      <w:r>
        <w:rPr>
          <w:noProof/>
        </w:rPr>
        <w:drawing>
          <wp:inline distT="0" distB="0" distL="0" distR="0">
            <wp:extent cx="5904230" cy="6419850"/>
            <wp:effectExtent l="0" t="0" r="1270" b="0"/>
            <wp:docPr id="161" name="Picture 161" descr="Screenshot of preliminary notification that investigation has commenced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figure 25.PNG"/>
                    <pic:cNvPicPr/>
                  </pic:nvPicPr>
                  <pic:blipFill>
                    <a:blip r:embed="rId36"/>
                    <a:stretch>
                      <a:fillRect/>
                    </a:stretch>
                  </pic:blipFill>
                  <pic:spPr>
                    <a:xfrm>
                      <a:off x="0" y="0"/>
                      <a:ext cx="5904230" cy="6419850"/>
                    </a:xfrm>
                    <a:prstGeom prst="rect">
                      <a:avLst/>
                    </a:prstGeom>
                  </pic:spPr>
                </pic:pic>
              </a:graphicData>
            </a:graphic>
          </wp:inline>
        </w:drawing>
      </w:r>
    </w:p>
    <w:p w:rsidR="00126A07" w:rsidRDefault="00126A07">
      <w:pPr>
        <w:rPr>
          <w:rFonts w:ascii="Arial" w:eastAsia="Times" w:hAnsi="Arial"/>
        </w:rPr>
      </w:pPr>
      <w:r>
        <w:br w:type="page"/>
      </w:r>
    </w:p>
    <w:p w:rsidR="00126A07" w:rsidRDefault="00126A07" w:rsidP="00A106FA">
      <w:pPr>
        <w:pStyle w:val="DHHSbody"/>
      </w:pPr>
    </w:p>
    <w:p w:rsidR="00126A07" w:rsidRPr="00126A07" w:rsidRDefault="00126A07" w:rsidP="00126A07">
      <w:pPr>
        <w:pStyle w:val="DHHSfigurecaption"/>
      </w:pPr>
      <w:r w:rsidRPr="00126A07">
        <w:t xml:space="preserve">Figure </w:t>
      </w:r>
      <w:r w:rsidR="009E3773">
        <w:fldChar w:fldCharType="begin"/>
      </w:r>
      <w:r w:rsidR="009E3773">
        <w:instrText xml:space="preserve"> SEQ Figure \* ARABIC </w:instrText>
      </w:r>
      <w:r w:rsidR="009E3773">
        <w:fldChar w:fldCharType="separate"/>
      </w:r>
      <w:r w:rsidR="0079651B">
        <w:rPr>
          <w:noProof/>
        </w:rPr>
        <w:t>26</w:t>
      </w:r>
      <w:r w:rsidR="009E3773">
        <w:rPr>
          <w:noProof/>
        </w:rPr>
        <w:fldChar w:fldCharType="end"/>
      </w:r>
      <w:r>
        <w:t xml:space="preserve"> – Unable to complete i</w:t>
      </w:r>
      <w:r w:rsidRPr="00126A07">
        <w:t>nvestigation</w:t>
      </w:r>
    </w:p>
    <w:p w:rsidR="00126A07" w:rsidRDefault="00927C12">
      <w:r>
        <w:rPr>
          <w:noProof/>
        </w:rPr>
        <w:drawing>
          <wp:inline distT="0" distB="0" distL="0" distR="0">
            <wp:extent cx="5904230" cy="6622415"/>
            <wp:effectExtent l="0" t="0" r="1270" b="6985"/>
            <wp:docPr id="162" name="Picture 162" descr="Screenshot of unable to complete investigation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figure 26.PNG"/>
                    <pic:cNvPicPr/>
                  </pic:nvPicPr>
                  <pic:blipFill>
                    <a:blip r:embed="rId37"/>
                    <a:stretch>
                      <a:fillRect/>
                    </a:stretch>
                  </pic:blipFill>
                  <pic:spPr>
                    <a:xfrm>
                      <a:off x="0" y="0"/>
                      <a:ext cx="5904230" cy="6622415"/>
                    </a:xfrm>
                    <a:prstGeom prst="rect">
                      <a:avLst/>
                    </a:prstGeom>
                  </pic:spPr>
                </pic:pic>
              </a:graphicData>
            </a:graphic>
          </wp:inline>
        </w:drawing>
      </w:r>
    </w:p>
    <w:p w:rsidR="00126A07" w:rsidRDefault="00126A07">
      <w:r>
        <w:br w:type="page"/>
      </w:r>
    </w:p>
    <w:p w:rsidR="00126A07" w:rsidRPr="00126A07" w:rsidRDefault="00126A07" w:rsidP="00126A07">
      <w:pPr>
        <w:pStyle w:val="DHHSfigurecaption"/>
      </w:pPr>
      <w:r w:rsidRPr="00126A07">
        <w:lastRenderedPageBreak/>
        <w:t xml:space="preserve">Figure </w:t>
      </w:r>
      <w:r w:rsidR="009E3773">
        <w:fldChar w:fldCharType="begin"/>
      </w:r>
      <w:r w:rsidR="009E3773">
        <w:instrText xml:space="preserve"> SEQ Figure \* ARABIC </w:instrText>
      </w:r>
      <w:r w:rsidR="009E3773">
        <w:fldChar w:fldCharType="separate"/>
      </w:r>
      <w:r w:rsidR="0079651B">
        <w:rPr>
          <w:noProof/>
        </w:rPr>
        <w:t>27</w:t>
      </w:r>
      <w:r w:rsidR="009E3773">
        <w:rPr>
          <w:noProof/>
        </w:rPr>
        <w:fldChar w:fldCharType="end"/>
      </w:r>
      <w:r>
        <w:t xml:space="preserve"> –</w:t>
      </w:r>
      <w:r w:rsidRPr="00126A07">
        <w:t xml:space="preserve"> Retrospective </w:t>
      </w:r>
      <w:r w:rsidR="007C37F7">
        <w:t>– Open and concluded i</w:t>
      </w:r>
      <w:r w:rsidRPr="00126A07">
        <w:t>nvestigation</w:t>
      </w:r>
    </w:p>
    <w:p w:rsidR="00126A07" w:rsidRDefault="00927C12">
      <w:r>
        <w:rPr>
          <w:noProof/>
        </w:rPr>
        <w:drawing>
          <wp:inline distT="0" distB="0" distL="0" distR="0">
            <wp:extent cx="5904230" cy="7270115"/>
            <wp:effectExtent l="0" t="0" r="1270" b="6985"/>
            <wp:docPr id="163" name="Picture 163" descr="Screenshot of retrospective - open and concluded investigation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figure 27.PNG"/>
                    <pic:cNvPicPr/>
                  </pic:nvPicPr>
                  <pic:blipFill>
                    <a:blip r:embed="rId38"/>
                    <a:stretch>
                      <a:fillRect/>
                    </a:stretch>
                  </pic:blipFill>
                  <pic:spPr>
                    <a:xfrm>
                      <a:off x="0" y="0"/>
                      <a:ext cx="5904230" cy="7270115"/>
                    </a:xfrm>
                    <a:prstGeom prst="rect">
                      <a:avLst/>
                    </a:prstGeom>
                  </pic:spPr>
                </pic:pic>
              </a:graphicData>
            </a:graphic>
          </wp:inline>
        </w:drawing>
      </w:r>
    </w:p>
    <w:p w:rsidR="00126A07" w:rsidRDefault="00126A07">
      <w:r>
        <w:br w:type="page"/>
      </w:r>
    </w:p>
    <w:p w:rsidR="00126A07" w:rsidRPr="00126A07" w:rsidRDefault="00126A07" w:rsidP="00126A07">
      <w:pPr>
        <w:pStyle w:val="DHHSfigurecaption"/>
      </w:pPr>
      <w:r w:rsidRPr="00126A07">
        <w:lastRenderedPageBreak/>
        <w:t xml:space="preserve">Figure </w:t>
      </w:r>
      <w:r w:rsidR="009E3773">
        <w:fldChar w:fldCharType="begin"/>
      </w:r>
      <w:r w:rsidR="009E3773">
        <w:instrText xml:space="preserve"> SEQ Figure \* AR</w:instrText>
      </w:r>
      <w:r w:rsidR="009E3773">
        <w:instrText xml:space="preserve">ABIC </w:instrText>
      </w:r>
      <w:r w:rsidR="009E3773">
        <w:fldChar w:fldCharType="separate"/>
      </w:r>
      <w:r w:rsidR="0079651B">
        <w:rPr>
          <w:noProof/>
        </w:rPr>
        <w:t>28</w:t>
      </w:r>
      <w:r w:rsidR="009E3773">
        <w:rPr>
          <w:noProof/>
        </w:rPr>
        <w:fldChar w:fldCharType="end"/>
      </w:r>
      <w:r w:rsidRPr="00126A07">
        <w:t xml:space="preserve"> </w:t>
      </w:r>
      <w:r w:rsidR="007C37F7">
        <w:t>–</w:t>
      </w:r>
      <w:r w:rsidRPr="00126A07">
        <w:t xml:space="preserve"> Retrospective </w:t>
      </w:r>
      <w:r w:rsidR="007C37F7">
        <w:t>– Open and unable to complete i</w:t>
      </w:r>
      <w:r w:rsidRPr="00126A07">
        <w:t>nvestigation</w:t>
      </w:r>
    </w:p>
    <w:p w:rsidR="000127D0" w:rsidRDefault="00927C12">
      <w:r>
        <w:rPr>
          <w:noProof/>
        </w:rPr>
        <w:drawing>
          <wp:inline distT="0" distB="0" distL="0" distR="0">
            <wp:extent cx="5904230" cy="6597650"/>
            <wp:effectExtent l="0" t="0" r="1270" b="0"/>
            <wp:docPr id="164" name="Picture 164" descr="Screenshot of retrospective - open and unable to complete investigation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figure 28.PNG"/>
                    <pic:cNvPicPr/>
                  </pic:nvPicPr>
                  <pic:blipFill>
                    <a:blip r:embed="rId39"/>
                    <a:stretch>
                      <a:fillRect/>
                    </a:stretch>
                  </pic:blipFill>
                  <pic:spPr>
                    <a:xfrm>
                      <a:off x="0" y="0"/>
                      <a:ext cx="5904230" cy="6597650"/>
                    </a:xfrm>
                    <a:prstGeom prst="rect">
                      <a:avLst/>
                    </a:prstGeom>
                  </pic:spPr>
                </pic:pic>
              </a:graphicData>
            </a:graphic>
          </wp:inline>
        </w:drawing>
      </w:r>
    </w:p>
    <w:p w:rsidR="000127D0" w:rsidRPr="000127D0" w:rsidRDefault="000127D0" w:rsidP="000127D0">
      <w:pPr>
        <w:pStyle w:val="DHHSbodyaftertablefigure"/>
      </w:pPr>
      <w:r w:rsidRPr="00152890">
        <w:rPr>
          <w:b/>
        </w:rPr>
        <w:t>Note:</w:t>
      </w:r>
      <w:r w:rsidRPr="00152890">
        <w:t xml:space="preserve"> </w:t>
      </w:r>
      <w:r>
        <w:t xml:space="preserve">If the address associated with the check request is a PO </w:t>
      </w:r>
      <w:proofErr w:type="gramStart"/>
      <w:r>
        <w:t>box, or</w:t>
      </w:r>
      <w:proofErr w:type="gramEnd"/>
      <w:r>
        <w:t xml:space="preserve"> includes a street type that is not available in the ‘Street Type’ drop-down menu, please include the PO box details or the full street name and street type in the ‘Street Name’ field. Include the street number (if applicable) and the suburb, state and postcode details in the relevant fields as normal. Please see </w:t>
      </w:r>
      <w:r w:rsidRPr="000127D0">
        <w:rPr>
          <w:i/>
        </w:rPr>
        <w:fldChar w:fldCharType="begin"/>
      </w:r>
      <w:r w:rsidRPr="000127D0">
        <w:rPr>
          <w:i/>
        </w:rPr>
        <w:instrText xml:space="preserve"> REF _Ref489259331 \h </w:instrText>
      </w:r>
      <w:r>
        <w:rPr>
          <w:i/>
        </w:rPr>
        <w:instrText xml:space="preserve"> \* MERGEFORMAT </w:instrText>
      </w:r>
      <w:r w:rsidRPr="000127D0">
        <w:rPr>
          <w:i/>
        </w:rPr>
      </w:r>
      <w:r w:rsidRPr="000127D0">
        <w:rPr>
          <w:i/>
        </w:rPr>
        <w:fldChar w:fldCharType="separate"/>
      </w:r>
      <w:r w:rsidR="0079651B" w:rsidRPr="0079651B">
        <w:rPr>
          <w:i/>
        </w:rPr>
        <w:t>Raising check requests</w:t>
      </w:r>
      <w:r w:rsidRPr="000127D0">
        <w:rPr>
          <w:i/>
        </w:rPr>
        <w:fldChar w:fldCharType="end"/>
      </w:r>
      <w:r>
        <w:t xml:space="preserve"> for examples of how this information should be entered.</w:t>
      </w:r>
    </w:p>
    <w:p w:rsidR="00371C32" w:rsidRDefault="00371C32">
      <w:pPr>
        <w:rPr>
          <w:rFonts w:ascii="Arial" w:eastAsia="Times" w:hAnsi="Arial"/>
        </w:rPr>
      </w:pPr>
      <w:r>
        <w:br w:type="page"/>
      </w:r>
    </w:p>
    <w:p w:rsidR="00B737E9" w:rsidRPr="00AD1AA3" w:rsidRDefault="00A7185C" w:rsidP="00204169">
      <w:pPr>
        <w:pStyle w:val="Heading2"/>
      </w:pPr>
      <w:bookmarkStart w:id="77" w:name="_Ref435018050"/>
      <w:bookmarkStart w:id="78" w:name="_Ref435018084"/>
      <w:bookmarkStart w:id="79" w:name="_Toc435018340"/>
      <w:bookmarkStart w:id="80" w:name="_Toc435695410"/>
      <w:bookmarkStart w:id="81" w:name="_Toc22810789"/>
      <w:r>
        <w:lastRenderedPageBreak/>
        <w:t>Viewing n</w:t>
      </w:r>
      <w:r w:rsidR="00B737E9" w:rsidRPr="00AD1AA3">
        <w:t>otifications</w:t>
      </w:r>
      <w:bookmarkEnd w:id="77"/>
      <w:bookmarkEnd w:id="78"/>
      <w:bookmarkEnd w:id="79"/>
      <w:bookmarkEnd w:id="80"/>
      <w:bookmarkEnd w:id="81"/>
    </w:p>
    <w:p w:rsidR="00B737E9" w:rsidRPr="00C33695" w:rsidRDefault="00B737E9" w:rsidP="00A062C7">
      <w:pPr>
        <w:pStyle w:val="DHHSbody"/>
      </w:pPr>
      <w:r w:rsidRPr="00AD1AA3">
        <w:t>Log in to the DWES Portal usi</w:t>
      </w:r>
      <w:r>
        <w:t>ng your user name and password and c</w:t>
      </w:r>
      <w:r w:rsidRPr="00AD1AA3">
        <w:t xml:space="preserve">lick </w:t>
      </w:r>
      <w:r w:rsidRPr="00C33695">
        <w:t>on the ‘Notifications’ tab located near the top left of the screen</w:t>
      </w:r>
      <w:r w:rsidR="00484D71" w:rsidRPr="00C33695">
        <w:t>.</w:t>
      </w:r>
    </w:p>
    <w:p w:rsidR="00B737E9" w:rsidRPr="00C33695" w:rsidRDefault="00B737E9" w:rsidP="00B737E9">
      <w:pPr>
        <w:pStyle w:val="DHHSbody"/>
      </w:pPr>
      <w:r w:rsidRPr="00C33695">
        <w:t xml:space="preserve">The default view displays any recent </w:t>
      </w:r>
      <w:r w:rsidR="00990BA2" w:rsidRPr="00C33695">
        <w:t>notifications</w:t>
      </w:r>
      <w:r w:rsidRPr="00C33695">
        <w:t xml:space="preserve">. These can be filtered using the drop down menu on the right of the screen to display ‘Recently Created’, ‘Recently Modified’ or ‘Recently Viewed’ records (circled in red in </w:t>
      </w:r>
      <w:r w:rsidRPr="00C33695">
        <w:fldChar w:fldCharType="begin"/>
      </w:r>
      <w:r w:rsidRPr="00C33695">
        <w:instrText xml:space="preserve"> REF _Ref433371650 \h  \* MERGEFORMAT </w:instrText>
      </w:r>
      <w:r w:rsidRPr="00C33695">
        <w:fldChar w:fldCharType="separate"/>
      </w:r>
      <w:r w:rsidR="0079651B" w:rsidRPr="00C33695">
        <w:t>Figure 29</w:t>
      </w:r>
      <w:r w:rsidRPr="00C33695">
        <w:fldChar w:fldCharType="end"/>
      </w:r>
      <w:r w:rsidRPr="00C33695">
        <w:t>).</w:t>
      </w:r>
    </w:p>
    <w:p w:rsidR="00B737E9" w:rsidRDefault="00B737E9" w:rsidP="00B737E9">
      <w:pPr>
        <w:pStyle w:val="DHHSbody"/>
      </w:pPr>
      <w:r w:rsidRPr="00AD1AA3">
        <w:t xml:space="preserve">Click the </w:t>
      </w:r>
      <w:r w:rsidRPr="00B737E9">
        <w:rPr>
          <w:b/>
        </w:rPr>
        <w:t>‘Go’</w:t>
      </w:r>
      <w:r w:rsidRPr="00AD1AA3">
        <w:t xml:space="preserve"> button located near the top left </w:t>
      </w:r>
      <w:r w:rsidR="00484D71">
        <w:t>of the screen (circled in blue i</w:t>
      </w:r>
      <w:r w:rsidRPr="00AD1AA3">
        <w:t xml:space="preserve">n </w:t>
      </w:r>
      <w:r w:rsidRPr="00B737E9">
        <w:fldChar w:fldCharType="begin"/>
      </w:r>
      <w:r w:rsidRPr="00B737E9">
        <w:instrText xml:space="preserve"> REF _Ref433371650 \h  \* MERGEFORMAT </w:instrText>
      </w:r>
      <w:r w:rsidRPr="00B737E9">
        <w:fldChar w:fldCharType="separate"/>
      </w:r>
      <w:r w:rsidR="0079651B" w:rsidRPr="00B737E9">
        <w:t xml:space="preserve">Figure </w:t>
      </w:r>
      <w:r w:rsidR="0079651B">
        <w:t>29</w:t>
      </w:r>
      <w:r w:rsidRPr="00B737E9">
        <w:fldChar w:fldCharType="end"/>
      </w:r>
      <w:r>
        <w:t>).</w:t>
      </w:r>
    </w:p>
    <w:p w:rsidR="00B737E9" w:rsidRPr="00B737E9" w:rsidRDefault="00B737E9" w:rsidP="00B737E9">
      <w:pPr>
        <w:pStyle w:val="DHHSfigurecaption"/>
      </w:pPr>
      <w:bookmarkStart w:id="82" w:name="_Ref433371650"/>
      <w:r w:rsidRPr="00B737E9">
        <w:t xml:space="preserve">Figure </w:t>
      </w:r>
      <w:r w:rsidR="009E3773">
        <w:fldChar w:fldCharType="begin"/>
      </w:r>
      <w:r w:rsidR="009E3773">
        <w:instrText xml:space="preserve"> SEQ Figure \* ARABIC </w:instrText>
      </w:r>
      <w:r w:rsidR="009E3773">
        <w:fldChar w:fldCharType="separate"/>
      </w:r>
      <w:r w:rsidR="0079651B">
        <w:rPr>
          <w:noProof/>
        </w:rPr>
        <w:t>29</w:t>
      </w:r>
      <w:r w:rsidR="009E3773">
        <w:rPr>
          <w:noProof/>
        </w:rPr>
        <w:fldChar w:fldCharType="end"/>
      </w:r>
      <w:bookmarkEnd w:id="82"/>
      <w:r w:rsidR="00990BA2">
        <w:t xml:space="preserve"> –</w:t>
      </w:r>
      <w:r w:rsidRPr="00B737E9">
        <w:t xml:space="preserve"> Navigate to view Notifications</w:t>
      </w:r>
    </w:p>
    <w:p w:rsidR="00B737E9" w:rsidRDefault="00927C12" w:rsidP="00B737E9">
      <w:pPr>
        <w:pStyle w:val="DHHSbody"/>
      </w:pPr>
      <w:r>
        <w:rPr>
          <w:noProof/>
        </w:rPr>
        <w:drawing>
          <wp:inline distT="0" distB="0" distL="0" distR="0">
            <wp:extent cx="5904230" cy="2446020"/>
            <wp:effectExtent l="0" t="0" r="1270" b="0"/>
            <wp:docPr id="165" name="Picture 165" descr="Screenshot of navigate to view notification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figure 29.PNG"/>
                    <pic:cNvPicPr/>
                  </pic:nvPicPr>
                  <pic:blipFill>
                    <a:blip r:embed="rId40"/>
                    <a:stretch>
                      <a:fillRect/>
                    </a:stretch>
                  </pic:blipFill>
                  <pic:spPr>
                    <a:xfrm>
                      <a:off x="0" y="0"/>
                      <a:ext cx="5904230" cy="2446020"/>
                    </a:xfrm>
                    <a:prstGeom prst="rect">
                      <a:avLst/>
                    </a:prstGeom>
                  </pic:spPr>
                </pic:pic>
              </a:graphicData>
            </a:graphic>
          </wp:inline>
        </w:drawing>
      </w:r>
    </w:p>
    <w:p w:rsidR="00990BA2" w:rsidRPr="00C33695" w:rsidRDefault="00990BA2" w:rsidP="00990BA2">
      <w:pPr>
        <w:pStyle w:val="DHHSbodyaftertablefigure"/>
      </w:pPr>
      <w:r>
        <w:t>A list of n</w:t>
      </w:r>
      <w:r w:rsidRPr="00AD1AA3">
        <w:t>otifications</w:t>
      </w:r>
      <w:r w:rsidR="00484D71">
        <w:t xml:space="preserve"> submitted</w:t>
      </w:r>
      <w:r w:rsidRPr="00AD1AA3">
        <w:t xml:space="preserve"> by you or other</w:t>
      </w:r>
      <w:r>
        <w:t xml:space="preserve"> staff</w:t>
      </w:r>
      <w:r w:rsidRPr="00AD1AA3">
        <w:t xml:space="preserve"> within your organisation will appear in the list (</w:t>
      </w:r>
      <w:r w:rsidRPr="00990BA2">
        <w:fldChar w:fldCharType="begin"/>
      </w:r>
      <w:r w:rsidRPr="00990BA2">
        <w:instrText xml:space="preserve"> REF _Ref435015120 \h  \* MERGEFORMAT </w:instrText>
      </w:r>
      <w:r w:rsidRPr="00990BA2">
        <w:fldChar w:fldCharType="separate"/>
      </w:r>
      <w:r w:rsidR="0079651B" w:rsidRPr="00990BA2">
        <w:t xml:space="preserve">Figure </w:t>
      </w:r>
      <w:r w:rsidR="0079651B">
        <w:t>30</w:t>
      </w:r>
      <w:r w:rsidRPr="00990BA2">
        <w:fldChar w:fldCharType="end"/>
      </w:r>
      <w:r w:rsidRPr="00AD1AA3">
        <w:t>).</w:t>
      </w:r>
    </w:p>
    <w:p w:rsidR="00990BA2" w:rsidRPr="00C33695" w:rsidRDefault="00990BA2" w:rsidP="00990BA2">
      <w:pPr>
        <w:pStyle w:val="DHHSbody"/>
      </w:pPr>
      <w:r w:rsidRPr="00C33695">
        <w:t xml:space="preserve">You can view any of these notifications by clicking the corresponding Notification ID for the notification (circled in red in </w:t>
      </w:r>
      <w:r w:rsidRPr="00C33695">
        <w:fldChar w:fldCharType="begin"/>
      </w:r>
      <w:r w:rsidRPr="00C33695">
        <w:instrText xml:space="preserve"> REF _Ref435015120 \h  \* MERGEFORMAT </w:instrText>
      </w:r>
      <w:r w:rsidRPr="00C33695">
        <w:fldChar w:fldCharType="separate"/>
      </w:r>
      <w:r w:rsidR="0079651B" w:rsidRPr="00C33695">
        <w:t>Figure 30</w:t>
      </w:r>
      <w:r w:rsidRPr="00C33695">
        <w:fldChar w:fldCharType="end"/>
      </w:r>
      <w:r w:rsidRPr="00C33695">
        <w:t xml:space="preserve">). </w:t>
      </w:r>
      <w:r w:rsidRPr="00C33695">
        <w:rPr>
          <w:noProof/>
          <w:lang w:eastAsia="en-AU"/>
        </w:rPr>
        <w:t xml:space="preserve">You can also quickly edit a notification by clicking the ‘Edit’ link that corresponds to the notification </w:t>
      </w:r>
      <w:r w:rsidRPr="00C33695">
        <w:t xml:space="preserve">(circled in blue in </w:t>
      </w:r>
      <w:r w:rsidRPr="00C33695">
        <w:fldChar w:fldCharType="begin"/>
      </w:r>
      <w:r w:rsidRPr="00C33695">
        <w:instrText xml:space="preserve"> REF _Ref435015120 \h  \* MERGEFORMAT </w:instrText>
      </w:r>
      <w:r w:rsidRPr="00C33695">
        <w:fldChar w:fldCharType="separate"/>
      </w:r>
      <w:r w:rsidR="0079651B" w:rsidRPr="00C33695">
        <w:t>Figure 30</w:t>
      </w:r>
      <w:r w:rsidRPr="00C33695">
        <w:fldChar w:fldCharType="end"/>
      </w:r>
      <w:r w:rsidR="00A062C7" w:rsidRPr="00C33695">
        <w:t>; see</w:t>
      </w:r>
      <w:r w:rsidR="006651D6" w:rsidRPr="00C33695">
        <w:t xml:space="preserve"> </w:t>
      </w:r>
      <w:r w:rsidR="00B61F41" w:rsidRPr="00C33695">
        <w:rPr>
          <w:i/>
        </w:rPr>
        <w:fldChar w:fldCharType="begin"/>
      </w:r>
      <w:r w:rsidR="00B61F41" w:rsidRPr="00C33695">
        <w:rPr>
          <w:i/>
        </w:rPr>
        <w:instrText xml:space="preserve"> REF  _Ref485636070 \h </w:instrText>
      </w:r>
      <w:r w:rsidR="00A062C7" w:rsidRPr="00C33695">
        <w:rPr>
          <w:i/>
        </w:rPr>
        <w:instrText xml:space="preserve"> \* MERGEFORMAT </w:instrText>
      </w:r>
      <w:r w:rsidR="00B61F41" w:rsidRPr="00C33695">
        <w:rPr>
          <w:i/>
        </w:rPr>
      </w:r>
      <w:r w:rsidR="00B61F41" w:rsidRPr="00C33695">
        <w:rPr>
          <w:i/>
        </w:rPr>
        <w:fldChar w:fldCharType="separate"/>
      </w:r>
      <w:r w:rsidR="0079651B" w:rsidRPr="00C33695">
        <w:rPr>
          <w:i/>
        </w:rPr>
        <w:t>Updating notifications</w:t>
      </w:r>
      <w:r w:rsidR="00B61F41" w:rsidRPr="00C33695">
        <w:rPr>
          <w:i/>
        </w:rPr>
        <w:fldChar w:fldCharType="end"/>
      </w:r>
      <w:r w:rsidRPr="00C33695">
        <w:t>).</w:t>
      </w:r>
    </w:p>
    <w:p w:rsidR="00990BA2" w:rsidRPr="00C33695" w:rsidRDefault="00990BA2" w:rsidP="00990BA2">
      <w:pPr>
        <w:pStyle w:val="DHHSbody"/>
      </w:pPr>
      <w:r w:rsidRPr="00C33695">
        <w:t>You can return to the default view of recent notifications by clicking on the ‘Notifications’ tab at the top left of the screen.</w:t>
      </w:r>
    </w:p>
    <w:p w:rsidR="00990BA2" w:rsidRDefault="00990BA2" w:rsidP="00990BA2">
      <w:pPr>
        <w:pStyle w:val="DHHSfigurecaption"/>
      </w:pPr>
      <w:bookmarkStart w:id="83" w:name="_Ref435015120"/>
      <w:bookmarkStart w:id="84" w:name="_Ref435015099"/>
      <w:r w:rsidRPr="00990BA2">
        <w:t xml:space="preserve">Figure </w:t>
      </w:r>
      <w:r w:rsidR="009E3773">
        <w:fldChar w:fldCharType="begin"/>
      </w:r>
      <w:r w:rsidR="009E3773">
        <w:instrText xml:space="preserve"> SEQ Figure \* ARABIC </w:instrText>
      </w:r>
      <w:r w:rsidR="009E3773">
        <w:fldChar w:fldCharType="separate"/>
      </w:r>
      <w:r w:rsidR="0079651B">
        <w:rPr>
          <w:noProof/>
        </w:rPr>
        <w:t>30</w:t>
      </w:r>
      <w:r w:rsidR="009E3773">
        <w:rPr>
          <w:noProof/>
        </w:rPr>
        <w:fldChar w:fldCharType="end"/>
      </w:r>
      <w:bookmarkEnd w:id="83"/>
      <w:r>
        <w:t xml:space="preserve"> –</w:t>
      </w:r>
      <w:r w:rsidRPr="00990BA2">
        <w:t xml:space="preserve"> List </w:t>
      </w:r>
      <w:r>
        <w:t xml:space="preserve">of </w:t>
      </w:r>
      <w:r w:rsidRPr="00990BA2">
        <w:t>Notifications</w:t>
      </w:r>
      <w:bookmarkEnd w:id="84"/>
    </w:p>
    <w:p w:rsidR="00B737E9" w:rsidRDefault="00927C12" w:rsidP="00B737E9">
      <w:pPr>
        <w:pStyle w:val="DHHSbody"/>
      </w:pPr>
      <w:r>
        <w:rPr>
          <w:noProof/>
        </w:rPr>
        <w:drawing>
          <wp:inline distT="0" distB="0" distL="0" distR="0">
            <wp:extent cx="5904230" cy="2130425"/>
            <wp:effectExtent l="0" t="0" r="1270" b="3175"/>
            <wp:docPr id="166" name="Picture 166" descr="Screenshot of list of notification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figure 30.PNG"/>
                    <pic:cNvPicPr/>
                  </pic:nvPicPr>
                  <pic:blipFill>
                    <a:blip r:embed="rId41"/>
                    <a:stretch>
                      <a:fillRect/>
                    </a:stretch>
                  </pic:blipFill>
                  <pic:spPr>
                    <a:xfrm>
                      <a:off x="0" y="0"/>
                      <a:ext cx="5904230" cy="2130425"/>
                    </a:xfrm>
                    <a:prstGeom prst="rect">
                      <a:avLst/>
                    </a:prstGeom>
                  </pic:spPr>
                </pic:pic>
              </a:graphicData>
            </a:graphic>
          </wp:inline>
        </w:drawing>
      </w:r>
    </w:p>
    <w:p w:rsidR="00A7185C" w:rsidRPr="00AD1AA3" w:rsidRDefault="00A7185C" w:rsidP="00204169">
      <w:pPr>
        <w:pStyle w:val="Heading2"/>
      </w:pPr>
      <w:bookmarkStart w:id="85" w:name="_Toc435018341"/>
      <w:bookmarkStart w:id="86" w:name="_Toc435695411"/>
      <w:bookmarkStart w:id="87" w:name="_Ref485636070"/>
      <w:bookmarkStart w:id="88" w:name="_Toc22810790"/>
      <w:r>
        <w:lastRenderedPageBreak/>
        <w:t>Updating n</w:t>
      </w:r>
      <w:r w:rsidRPr="00AD1AA3">
        <w:t>otifications</w:t>
      </w:r>
      <w:bookmarkEnd w:id="85"/>
      <w:bookmarkEnd w:id="86"/>
      <w:bookmarkEnd w:id="87"/>
      <w:bookmarkEnd w:id="88"/>
    </w:p>
    <w:p w:rsidR="00A7185C" w:rsidRPr="00AD1AA3" w:rsidRDefault="00A95F58" w:rsidP="00223BA0">
      <w:pPr>
        <w:pStyle w:val="DHHSbody"/>
      </w:pPr>
      <w:r>
        <w:t>When a n</w:t>
      </w:r>
      <w:r w:rsidR="00A7185C" w:rsidRPr="00AD1AA3">
        <w:t xml:space="preserve">otification </w:t>
      </w:r>
      <w:r>
        <w:t xml:space="preserve">progresses </w:t>
      </w:r>
      <w:r w:rsidR="00A7185C" w:rsidRPr="00AD1AA3">
        <w:t xml:space="preserve">from a preliminary to completed investigation, </w:t>
      </w:r>
      <w:r>
        <w:t>or if further information becomes available, you can update the n</w:t>
      </w:r>
      <w:r w:rsidRPr="00AD1AA3">
        <w:t>otification with additional informati</w:t>
      </w:r>
      <w:r>
        <w:t>on</w:t>
      </w:r>
      <w:r w:rsidR="000444BB">
        <w:t>.</w:t>
      </w:r>
    </w:p>
    <w:p w:rsidR="00A7185C" w:rsidRPr="00AD1AA3" w:rsidRDefault="00A7185C" w:rsidP="00A95F58">
      <w:pPr>
        <w:pStyle w:val="DHHSbody"/>
      </w:pPr>
      <w:r w:rsidRPr="00AD1AA3">
        <w:t>Log in to the DWES Portal with your username and password.</w:t>
      </w:r>
    </w:p>
    <w:p w:rsidR="00A7185C" w:rsidRPr="00AD1AA3" w:rsidRDefault="000444BB" w:rsidP="00A95F58">
      <w:pPr>
        <w:pStyle w:val="DHHSbody"/>
      </w:pPr>
      <w:r>
        <w:t>Open</w:t>
      </w:r>
      <w:r w:rsidR="00A062C7">
        <w:t xml:space="preserve"> the n</w:t>
      </w:r>
      <w:r w:rsidR="00A7185C" w:rsidRPr="00AD1AA3">
        <w:t xml:space="preserve">otification you want to update (See </w:t>
      </w:r>
      <w:r w:rsidR="00A7185C" w:rsidRPr="00A062C7">
        <w:rPr>
          <w:i/>
        </w:rPr>
        <w:fldChar w:fldCharType="begin"/>
      </w:r>
      <w:r w:rsidR="00A7185C" w:rsidRPr="00A062C7">
        <w:rPr>
          <w:i/>
        </w:rPr>
        <w:instrText xml:space="preserve"> REF _Ref435018050 \h  \* MERGEFORMAT </w:instrText>
      </w:r>
      <w:r w:rsidR="00A7185C" w:rsidRPr="00A062C7">
        <w:rPr>
          <w:i/>
        </w:rPr>
      </w:r>
      <w:r w:rsidR="00A7185C" w:rsidRPr="00A062C7">
        <w:rPr>
          <w:i/>
        </w:rPr>
        <w:fldChar w:fldCharType="separate"/>
      </w:r>
      <w:r w:rsidR="0079651B" w:rsidRPr="0079651B">
        <w:rPr>
          <w:i/>
        </w:rPr>
        <w:t>Viewing notifications</w:t>
      </w:r>
      <w:r w:rsidR="00A7185C" w:rsidRPr="00A062C7">
        <w:rPr>
          <w:i/>
        </w:rPr>
        <w:fldChar w:fldCharType="end"/>
      </w:r>
      <w:r w:rsidR="00A7185C" w:rsidRPr="00AD1AA3">
        <w:t>).</w:t>
      </w:r>
    </w:p>
    <w:p w:rsidR="00A7185C" w:rsidRPr="00C33695" w:rsidRDefault="00A7185C" w:rsidP="00A95F58">
      <w:pPr>
        <w:pStyle w:val="DHHSbody"/>
      </w:pPr>
      <w:r w:rsidRPr="00C33695">
        <w:t xml:space="preserve">Click the ‘Edit Notification’ </w:t>
      </w:r>
      <w:r w:rsidR="000444BB" w:rsidRPr="00C33695">
        <w:t>button to edit the n</w:t>
      </w:r>
      <w:r w:rsidRPr="00C33695">
        <w:t>o</w:t>
      </w:r>
      <w:r w:rsidR="00A968C7" w:rsidRPr="00C33695">
        <w:t>tification (highlighted in red i</w:t>
      </w:r>
      <w:r w:rsidRPr="00C33695">
        <w:t xml:space="preserve">n </w:t>
      </w:r>
      <w:r w:rsidRPr="00C33695">
        <w:fldChar w:fldCharType="begin"/>
      </w:r>
      <w:r w:rsidRPr="00C33695">
        <w:instrText xml:space="preserve"> REF _Ref435015181 \h  \* MERGEFORMAT </w:instrText>
      </w:r>
      <w:r w:rsidRPr="00C33695">
        <w:fldChar w:fldCharType="separate"/>
      </w:r>
      <w:r w:rsidR="0079651B" w:rsidRPr="00C33695">
        <w:t>Figure 31</w:t>
      </w:r>
      <w:r w:rsidRPr="00C33695">
        <w:fldChar w:fldCharType="end"/>
      </w:r>
      <w:r w:rsidRPr="00C33695">
        <w:t>).</w:t>
      </w:r>
    </w:p>
    <w:p w:rsidR="000444BB" w:rsidRPr="000444BB" w:rsidRDefault="000444BB" w:rsidP="000444BB">
      <w:pPr>
        <w:pStyle w:val="DHHSfigurecaption"/>
      </w:pPr>
      <w:bookmarkStart w:id="89" w:name="_Ref435015181"/>
      <w:r w:rsidRPr="000444BB">
        <w:t xml:space="preserve">Figure </w:t>
      </w:r>
      <w:r w:rsidR="009E3773">
        <w:fldChar w:fldCharType="begin"/>
      </w:r>
      <w:r w:rsidR="009E3773">
        <w:instrText xml:space="preserve"> SEQ Figure \* ARABIC </w:instrText>
      </w:r>
      <w:r w:rsidR="009E3773">
        <w:fldChar w:fldCharType="separate"/>
      </w:r>
      <w:r w:rsidR="0079651B">
        <w:rPr>
          <w:noProof/>
        </w:rPr>
        <w:t>31</w:t>
      </w:r>
      <w:r w:rsidR="009E3773">
        <w:rPr>
          <w:noProof/>
        </w:rPr>
        <w:fldChar w:fldCharType="end"/>
      </w:r>
      <w:bookmarkEnd w:id="89"/>
      <w:r>
        <w:t xml:space="preserve"> –</w:t>
      </w:r>
      <w:r w:rsidRPr="000444BB">
        <w:t xml:space="preserve"> Update Notification</w:t>
      </w:r>
    </w:p>
    <w:p w:rsidR="00484D71" w:rsidRDefault="00927C12" w:rsidP="00B737E9">
      <w:pPr>
        <w:pStyle w:val="DHHSbody"/>
      </w:pPr>
      <w:r>
        <w:rPr>
          <w:noProof/>
        </w:rPr>
        <w:drawing>
          <wp:inline distT="0" distB="0" distL="0" distR="0">
            <wp:extent cx="5904230" cy="2839720"/>
            <wp:effectExtent l="0" t="0" r="1270" b="0"/>
            <wp:docPr id="167" name="Picture 167" descr="Screenshot of update notification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figure 31.PNG"/>
                    <pic:cNvPicPr/>
                  </pic:nvPicPr>
                  <pic:blipFill>
                    <a:blip r:embed="rId42"/>
                    <a:stretch>
                      <a:fillRect/>
                    </a:stretch>
                  </pic:blipFill>
                  <pic:spPr>
                    <a:xfrm>
                      <a:off x="0" y="0"/>
                      <a:ext cx="5904230" cy="2839720"/>
                    </a:xfrm>
                    <a:prstGeom prst="rect">
                      <a:avLst/>
                    </a:prstGeom>
                  </pic:spPr>
                </pic:pic>
              </a:graphicData>
            </a:graphic>
          </wp:inline>
        </w:drawing>
      </w:r>
    </w:p>
    <w:p w:rsidR="000E20FE" w:rsidRPr="00AD1AA3" w:rsidRDefault="000E20FE" w:rsidP="000E20FE">
      <w:pPr>
        <w:pStyle w:val="DHHSbodyaftertablefigure"/>
      </w:pPr>
      <w:r>
        <w:t>If the n</w:t>
      </w:r>
      <w:r w:rsidRPr="00AD1AA3">
        <w:t xml:space="preserve">otification has a Notification Type of </w:t>
      </w:r>
      <w:r w:rsidRPr="000E20FE">
        <w:t>‘</w:t>
      </w:r>
      <w:r>
        <w:t>Preliminary notification that</w:t>
      </w:r>
      <w:r w:rsidRPr="000E20FE">
        <w:t xml:space="preserve"> investigation has commenced’</w:t>
      </w:r>
      <w:r w:rsidRPr="00AD1AA3">
        <w:t>, you will h</w:t>
      </w:r>
      <w:r>
        <w:t>ave the option to progress the n</w:t>
      </w:r>
      <w:r w:rsidRPr="00AD1AA3">
        <w:t>otification by ch</w:t>
      </w:r>
      <w:r>
        <w:t>anging the Notification Type to:</w:t>
      </w:r>
    </w:p>
    <w:p w:rsidR="000E20FE" w:rsidRPr="00AD1AA3" w:rsidRDefault="000E20FE" w:rsidP="000E20FE">
      <w:pPr>
        <w:pStyle w:val="DHHSbullet1"/>
      </w:pPr>
      <w:r w:rsidRPr="00AD1AA3">
        <w:t>Notification where an investigation has been completed</w:t>
      </w:r>
      <w:r>
        <w:t>, or</w:t>
      </w:r>
    </w:p>
    <w:p w:rsidR="000E20FE" w:rsidRPr="00AD1AA3" w:rsidRDefault="000E20FE" w:rsidP="000E20FE">
      <w:pPr>
        <w:pStyle w:val="DHHSbullet1lastline"/>
      </w:pPr>
      <w:r w:rsidRPr="00AD1AA3">
        <w:t>Unable to complete investigation</w:t>
      </w:r>
      <w:r>
        <w:t>.</w:t>
      </w:r>
    </w:p>
    <w:p w:rsidR="000E20FE" w:rsidRPr="00AD1AA3" w:rsidRDefault="000E20FE" w:rsidP="000E20FE">
      <w:pPr>
        <w:pStyle w:val="DHHSbody"/>
      </w:pPr>
      <w:r>
        <w:t>If the n</w:t>
      </w:r>
      <w:r w:rsidRPr="00AD1AA3">
        <w:t xml:space="preserve">otification has a Notification Type other than </w:t>
      </w:r>
      <w:r w:rsidRPr="000E20FE">
        <w:t>‘Preliminary notification that an investigation has commenced’</w:t>
      </w:r>
      <w:r w:rsidRPr="00AD1AA3">
        <w:t xml:space="preserve">, </w:t>
      </w:r>
      <w:r w:rsidR="00A062C7">
        <w:t xml:space="preserve">you will not be able to edit </w:t>
      </w:r>
      <w:r w:rsidRPr="00AD1AA3">
        <w:t>the Notifi</w:t>
      </w:r>
      <w:r w:rsidR="00A062C7">
        <w:t>cation Type</w:t>
      </w:r>
      <w:r w:rsidRPr="00AD1AA3">
        <w:t>.</w:t>
      </w:r>
    </w:p>
    <w:p w:rsidR="00223BA0" w:rsidRDefault="00223BA0">
      <w:pPr>
        <w:rPr>
          <w:rFonts w:ascii="Arial" w:eastAsia="Times" w:hAnsi="Arial"/>
        </w:rPr>
      </w:pPr>
      <w:r>
        <w:br w:type="page"/>
      </w:r>
    </w:p>
    <w:p w:rsidR="000E20FE" w:rsidRPr="00AD1AA3" w:rsidRDefault="000E20FE" w:rsidP="00223BA0">
      <w:pPr>
        <w:pStyle w:val="DHHSbody"/>
      </w:pPr>
      <w:r w:rsidRPr="00AD1AA3">
        <w:lastRenderedPageBreak/>
        <w:t>U</w:t>
      </w:r>
      <w:r w:rsidR="00A062C7">
        <w:t>pdate any other details of the n</w:t>
      </w:r>
      <w:r w:rsidRPr="00AD1AA3">
        <w:t xml:space="preserve">otification that </w:t>
      </w:r>
      <w:r w:rsidR="00A062C7">
        <w:t>need to be</w:t>
      </w:r>
      <w:r w:rsidRPr="00AD1AA3">
        <w:t xml:space="preserve"> change</w:t>
      </w:r>
      <w:r w:rsidR="00A062C7">
        <w:t>d</w:t>
      </w:r>
      <w:r w:rsidRPr="00AD1AA3">
        <w:t>. Al</w:t>
      </w:r>
      <w:r w:rsidR="00223BA0">
        <w:t xml:space="preserve">l fields marked with a red line </w:t>
      </w:r>
      <w:r w:rsidRPr="00AD1AA3">
        <w:t>must be completed.</w:t>
      </w:r>
    </w:p>
    <w:p w:rsidR="000E20FE" w:rsidRPr="00C33695" w:rsidRDefault="000E20FE" w:rsidP="00223BA0">
      <w:pPr>
        <w:pStyle w:val="DHHSbody"/>
      </w:pPr>
      <w:r w:rsidRPr="00C33695">
        <w:t>Click the ‘Save Notification’ but</w:t>
      </w:r>
      <w:r w:rsidR="00A062C7" w:rsidRPr="00C33695">
        <w:t>ton to save the changes to the n</w:t>
      </w:r>
      <w:r w:rsidRPr="00C33695">
        <w:t>otification (</w:t>
      </w:r>
      <w:r w:rsidR="00223BA0" w:rsidRPr="00C33695">
        <w:t xml:space="preserve">circled in red in </w:t>
      </w:r>
      <w:r w:rsidRPr="00C33695">
        <w:fldChar w:fldCharType="begin"/>
      </w:r>
      <w:r w:rsidRPr="00C33695">
        <w:instrText xml:space="preserve"> REF _Ref434568771 \h  \* MERGEFORMAT </w:instrText>
      </w:r>
      <w:r w:rsidRPr="00C33695">
        <w:fldChar w:fldCharType="separate"/>
      </w:r>
      <w:r w:rsidR="0079651B" w:rsidRPr="00C33695">
        <w:t>Figure 32</w:t>
      </w:r>
      <w:r w:rsidRPr="00C33695">
        <w:fldChar w:fldCharType="end"/>
      </w:r>
      <w:r w:rsidRPr="00C33695">
        <w:t>).</w:t>
      </w:r>
    </w:p>
    <w:p w:rsidR="000E20FE" w:rsidRPr="000E20FE" w:rsidRDefault="000E20FE" w:rsidP="000E20FE">
      <w:pPr>
        <w:pStyle w:val="DHHSfigurecaption"/>
      </w:pPr>
      <w:bookmarkStart w:id="90" w:name="_Ref434568771"/>
      <w:r w:rsidRPr="000E20FE">
        <w:t xml:space="preserve">Figure </w:t>
      </w:r>
      <w:r w:rsidR="009E3773">
        <w:fldChar w:fldCharType="begin"/>
      </w:r>
      <w:r w:rsidR="009E3773">
        <w:instrText xml:space="preserve"> SEQ Figure \* ARABIC </w:instrText>
      </w:r>
      <w:r w:rsidR="009E3773">
        <w:fldChar w:fldCharType="separate"/>
      </w:r>
      <w:r w:rsidR="0079651B">
        <w:rPr>
          <w:noProof/>
        </w:rPr>
        <w:t>32</w:t>
      </w:r>
      <w:r w:rsidR="009E3773">
        <w:rPr>
          <w:noProof/>
        </w:rPr>
        <w:fldChar w:fldCharType="end"/>
      </w:r>
      <w:bookmarkEnd w:id="90"/>
      <w:r w:rsidR="00223BA0">
        <w:t xml:space="preserve"> –</w:t>
      </w:r>
      <w:r w:rsidRPr="000E20FE">
        <w:t xml:space="preserve"> Update Notification</w:t>
      </w:r>
    </w:p>
    <w:p w:rsidR="00484D71" w:rsidRDefault="00927C12" w:rsidP="00B737E9">
      <w:pPr>
        <w:pStyle w:val="DHHSbody"/>
      </w:pPr>
      <w:r>
        <w:rPr>
          <w:noProof/>
        </w:rPr>
        <w:drawing>
          <wp:inline distT="0" distB="0" distL="0" distR="0">
            <wp:extent cx="5904230" cy="3016885"/>
            <wp:effectExtent l="0" t="0" r="1270" b="0"/>
            <wp:docPr id="168" name="Picture 168" descr="Screenshot of update notification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figure 32.PNG"/>
                    <pic:cNvPicPr/>
                  </pic:nvPicPr>
                  <pic:blipFill>
                    <a:blip r:embed="rId43"/>
                    <a:stretch>
                      <a:fillRect/>
                    </a:stretch>
                  </pic:blipFill>
                  <pic:spPr>
                    <a:xfrm>
                      <a:off x="0" y="0"/>
                      <a:ext cx="5904230" cy="3016885"/>
                    </a:xfrm>
                    <a:prstGeom prst="rect">
                      <a:avLst/>
                    </a:prstGeom>
                  </pic:spPr>
                </pic:pic>
              </a:graphicData>
            </a:graphic>
          </wp:inline>
        </w:drawing>
      </w:r>
    </w:p>
    <w:p w:rsidR="00223BA0" w:rsidRDefault="00223BA0" w:rsidP="00223BA0">
      <w:pPr>
        <w:pStyle w:val="DHHSbodyaftertablefigure"/>
      </w:pPr>
      <w:r w:rsidRPr="00C33695">
        <w:t>Note: Notifications are not</w:t>
      </w:r>
      <w:r w:rsidR="00C31F0F" w:rsidRPr="00C33695">
        <w:t xml:space="preserve"> editable if the status of the n</w:t>
      </w:r>
      <w:r w:rsidRPr="00C33695">
        <w:t>otification is ‘Received’, as this indicates the</w:t>
      </w:r>
      <w:r>
        <w:t xml:space="preserve"> DWES Unit is currently assessing the n</w:t>
      </w:r>
      <w:r w:rsidRPr="00AD1AA3">
        <w:t>otification. Some fields may no longer be editab</w:t>
      </w:r>
      <w:r>
        <w:t>le if the Notification Status is</w:t>
      </w:r>
      <w:r w:rsidRPr="00AD1AA3">
        <w:t xml:space="preserve"> </w:t>
      </w:r>
      <w:r>
        <w:t>‘</w:t>
      </w:r>
      <w:r w:rsidRPr="00223BA0">
        <w:t>Recorded</w:t>
      </w:r>
      <w:r>
        <w:t>’</w:t>
      </w:r>
      <w:r w:rsidRPr="00AD1AA3">
        <w:t xml:space="preserve"> or </w:t>
      </w:r>
      <w:r>
        <w:t>‘</w:t>
      </w:r>
      <w:r w:rsidRPr="00223BA0">
        <w:t>Updated</w:t>
      </w:r>
      <w:r>
        <w:t>’. If you require a change to any read-only</w:t>
      </w:r>
      <w:r w:rsidRPr="00AD1AA3">
        <w:t xml:space="preserve"> fields, please contact </w:t>
      </w:r>
      <w:r w:rsidR="00FF0C6F">
        <w:t xml:space="preserve">DWES Portal </w:t>
      </w:r>
      <w:r w:rsidRPr="00AD1AA3">
        <w:t xml:space="preserve">support </w:t>
      </w:r>
      <w:r w:rsidR="00152890">
        <w:t>by phone on 03 9096 3200</w:t>
      </w:r>
      <w:r w:rsidR="00FF0C6F">
        <w:t xml:space="preserve"> or by </w:t>
      </w:r>
      <w:hyperlink r:id="rId44" w:history="1">
        <w:r w:rsidR="00FF0C6F" w:rsidRPr="00C33695">
          <w:rPr>
            <w:rStyle w:val="Hyperlink"/>
          </w:rPr>
          <w:t xml:space="preserve">email to </w:t>
        </w:r>
        <w:r w:rsidR="00C33695" w:rsidRPr="00C33695">
          <w:rPr>
            <w:rStyle w:val="Hyperlink"/>
          </w:rPr>
          <w:t>the DWES Unit</w:t>
        </w:r>
      </w:hyperlink>
      <w:r w:rsidR="00C33695">
        <w:t xml:space="preserve"> &lt;</w:t>
      </w:r>
      <w:r w:rsidR="00C33695" w:rsidRPr="00C33695">
        <w:t>DWESSalesforceSupport@dhhs.vic.gov.au</w:t>
      </w:r>
      <w:r w:rsidR="00C33695">
        <w:t>&gt;</w:t>
      </w:r>
      <w:r w:rsidR="00FF0C6F">
        <w:t>.</w:t>
      </w:r>
    </w:p>
    <w:p w:rsidR="00A062C7" w:rsidRDefault="00A062C7">
      <w:pPr>
        <w:rPr>
          <w:rFonts w:ascii="Arial" w:hAnsi="Arial"/>
          <w:b/>
          <w:color w:val="87189D"/>
          <w:sz w:val="28"/>
          <w:szCs w:val="28"/>
        </w:rPr>
      </w:pPr>
      <w:bookmarkStart w:id="91" w:name="_Toc435018342"/>
      <w:bookmarkStart w:id="92" w:name="_Toc435695412"/>
      <w:r>
        <w:br w:type="page"/>
      </w:r>
    </w:p>
    <w:p w:rsidR="00223BA0" w:rsidRPr="00AD1AA3" w:rsidRDefault="00C31F0F" w:rsidP="00204169">
      <w:pPr>
        <w:pStyle w:val="Heading2"/>
      </w:pPr>
      <w:bookmarkStart w:id="93" w:name="_Toc22810791"/>
      <w:r>
        <w:lastRenderedPageBreak/>
        <w:t xml:space="preserve">Adding notes </w:t>
      </w:r>
      <w:r w:rsidR="00A850BE">
        <w:t xml:space="preserve">or attachments </w:t>
      </w:r>
      <w:r>
        <w:t>to n</w:t>
      </w:r>
      <w:r w:rsidR="00223BA0" w:rsidRPr="00AD1AA3">
        <w:t>otifications</w:t>
      </w:r>
      <w:bookmarkEnd w:id="91"/>
      <w:bookmarkEnd w:id="92"/>
      <w:bookmarkEnd w:id="93"/>
    </w:p>
    <w:p w:rsidR="00223BA0" w:rsidRPr="00AD1AA3" w:rsidRDefault="00223BA0" w:rsidP="00A062C7">
      <w:pPr>
        <w:pStyle w:val="DHHSbody"/>
      </w:pPr>
      <w:r w:rsidRPr="00AD1AA3">
        <w:t>Log in to the DWES Portal w</w:t>
      </w:r>
      <w:r w:rsidR="00A062C7">
        <w:t>ith your username and password</w:t>
      </w:r>
      <w:r w:rsidR="00C31F0F">
        <w:t>. N</w:t>
      </w:r>
      <w:r w:rsidRPr="00AD1AA3">
        <w:t>a</w:t>
      </w:r>
      <w:r w:rsidR="00A062C7">
        <w:t xml:space="preserve">vigate to the notification you would like to add a note </w:t>
      </w:r>
      <w:r w:rsidR="00043095">
        <w:t xml:space="preserve">or attachment </w:t>
      </w:r>
      <w:r w:rsidR="00A062C7">
        <w:t>to (s</w:t>
      </w:r>
      <w:r w:rsidRPr="00AD1AA3">
        <w:t xml:space="preserve">ee </w:t>
      </w:r>
      <w:r w:rsidRPr="00A062C7">
        <w:rPr>
          <w:i/>
        </w:rPr>
        <w:fldChar w:fldCharType="begin"/>
      </w:r>
      <w:r w:rsidRPr="00A062C7">
        <w:rPr>
          <w:i/>
        </w:rPr>
        <w:instrText xml:space="preserve"> REF _Ref435018084 \h  \* MERGEFORMAT </w:instrText>
      </w:r>
      <w:r w:rsidRPr="00A062C7">
        <w:rPr>
          <w:i/>
        </w:rPr>
      </w:r>
      <w:r w:rsidRPr="00A062C7">
        <w:rPr>
          <w:i/>
        </w:rPr>
        <w:fldChar w:fldCharType="separate"/>
      </w:r>
      <w:r w:rsidR="0079651B" w:rsidRPr="0079651B">
        <w:rPr>
          <w:i/>
        </w:rPr>
        <w:t>Viewing notifications</w:t>
      </w:r>
      <w:r w:rsidRPr="00A062C7">
        <w:rPr>
          <w:i/>
        </w:rPr>
        <w:fldChar w:fldCharType="end"/>
      </w:r>
      <w:r w:rsidRPr="00AD1AA3">
        <w:t>).</w:t>
      </w:r>
    </w:p>
    <w:p w:rsidR="00223BA0" w:rsidRPr="00C33695" w:rsidRDefault="00223BA0" w:rsidP="00A062C7">
      <w:pPr>
        <w:pStyle w:val="DHHSbody"/>
      </w:pPr>
      <w:r w:rsidRPr="00AD1AA3">
        <w:t>Sc</w:t>
      </w:r>
      <w:r w:rsidR="00A062C7">
        <w:t>roll down to the bottom of the n</w:t>
      </w:r>
      <w:r w:rsidRPr="00AD1AA3">
        <w:t xml:space="preserve">otification. You will see a section labelled </w:t>
      </w:r>
      <w:r w:rsidR="00A062C7">
        <w:t>‘</w:t>
      </w:r>
      <w:r w:rsidR="00460A7E">
        <w:t xml:space="preserve">Organisation </w:t>
      </w:r>
      <w:r w:rsidR="00A062C7">
        <w:t>Notes &amp;</w:t>
      </w:r>
      <w:r w:rsidRPr="00A062C7">
        <w:t xml:space="preserve"> </w:t>
      </w:r>
      <w:r w:rsidRPr="00C33695">
        <w:t>Attachments</w:t>
      </w:r>
      <w:r w:rsidR="00A062C7" w:rsidRPr="00C33695">
        <w:t>’</w:t>
      </w:r>
      <w:r w:rsidRPr="00C33695">
        <w:t xml:space="preserve"> as </w:t>
      </w:r>
      <w:r w:rsidR="00A062C7" w:rsidRPr="00C33695">
        <w:t>shown</w:t>
      </w:r>
      <w:r w:rsidRPr="00C33695">
        <w:t xml:space="preserve"> in </w:t>
      </w:r>
      <w:r w:rsidRPr="00C33695">
        <w:fldChar w:fldCharType="begin"/>
      </w:r>
      <w:r w:rsidRPr="00C33695">
        <w:instrText xml:space="preserve"> REF _Ref434502329 \h  \* MERGEFORMAT </w:instrText>
      </w:r>
      <w:r w:rsidRPr="00C33695">
        <w:fldChar w:fldCharType="separate"/>
      </w:r>
      <w:r w:rsidR="0079651B" w:rsidRPr="00C33695">
        <w:t>Figure 33</w:t>
      </w:r>
      <w:r w:rsidRPr="00C33695">
        <w:fldChar w:fldCharType="end"/>
      </w:r>
      <w:r w:rsidRPr="00C33695">
        <w:t>.</w:t>
      </w:r>
    </w:p>
    <w:p w:rsidR="00C31F0F" w:rsidRPr="00C33695" w:rsidRDefault="00C31F0F" w:rsidP="00C31F0F">
      <w:pPr>
        <w:pStyle w:val="DHHSbody"/>
      </w:pPr>
      <w:r w:rsidRPr="00C33695">
        <w:t xml:space="preserve">Click the </w:t>
      </w:r>
      <w:r w:rsidR="00A850BE" w:rsidRPr="00C33695">
        <w:t>‘New Organisation Notes &amp; Attachments</w:t>
      </w:r>
      <w:r w:rsidRPr="00C33695">
        <w:t xml:space="preserve">’ button (circled in red in </w:t>
      </w:r>
      <w:r w:rsidRPr="00C33695">
        <w:fldChar w:fldCharType="begin"/>
      </w:r>
      <w:r w:rsidRPr="00C33695">
        <w:instrText xml:space="preserve"> REF _Ref434502329 \h  \* MERGEFORMAT </w:instrText>
      </w:r>
      <w:r w:rsidRPr="00C33695">
        <w:fldChar w:fldCharType="separate"/>
      </w:r>
      <w:r w:rsidR="0079651B" w:rsidRPr="00C33695">
        <w:t>Figure 33</w:t>
      </w:r>
      <w:r w:rsidRPr="00C33695">
        <w:fldChar w:fldCharType="end"/>
      </w:r>
      <w:r w:rsidR="00043095" w:rsidRPr="00C33695">
        <w:t>).</w:t>
      </w:r>
    </w:p>
    <w:p w:rsidR="00A062C7" w:rsidRPr="00A062C7" w:rsidRDefault="00A062C7" w:rsidP="00A062C7">
      <w:pPr>
        <w:pStyle w:val="DHHSfigurecaption"/>
      </w:pPr>
      <w:bookmarkStart w:id="94" w:name="_Ref434502329"/>
      <w:bookmarkStart w:id="95" w:name="_Ref434502321"/>
      <w:r w:rsidRPr="00A062C7">
        <w:t xml:space="preserve">Figure </w:t>
      </w:r>
      <w:r w:rsidR="009E3773">
        <w:fldChar w:fldCharType="begin"/>
      </w:r>
      <w:r w:rsidR="009E3773">
        <w:instrText xml:space="preserve"> SEQ Figure \* ARABIC </w:instrText>
      </w:r>
      <w:r w:rsidR="009E3773">
        <w:fldChar w:fldCharType="separate"/>
      </w:r>
      <w:r w:rsidR="0079651B">
        <w:rPr>
          <w:noProof/>
        </w:rPr>
        <w:t>33</w:t>
      </w:r>
      <w:r w:rsidR="009E3773">
        <w:rPr>
          <w:noProof/>
        </w:rPr>
        <w:fldChar w:fldCharType="end"/>
      </w:r>
      <w:bookmarkEnd w:id="94"/>
      <w:r>
        <w:t xml:space="preserve"> –</w:t>
      </w:r>
      <w:r w:rsidRPr="00A062C7">
        <w:t xml:space="preserve"> </w:t>
      </w:r>
      <w:r w:rsidR="004A36E7">
        <w:t>Organisation Notes &amp; Attachments s</w:t>
      </w:r>
      <w:r w:rsidRPr="00A062C7">
        <w:t>ection</w:t>
      </w:r>
      <w:bookmarkEnd w:id="95"/>
    </w:p>
    <w:p w:rsidR="001D1B79" w:rsidRDefault="00927C12" w:rsidP="00B737E9">
      <w:pPr>
        <w:pStyle w:val="DHHSbody"/>
      </w:pPr>
      <w:r>
        <w:rPr>
          <w:noProof/>
        </w:rPr>
        <w:drawing>
          <wp:inline distT="0" distB="0" distL="0" distR="0">
            <wp:extent cx="5904230" cy="2284730"/>
            <wp:effectExtent l="0" t="0" r="1270" b="1270"/>
            <wp:docPr id="169" name="Picture 169" descr="Screenshot of organisation notes and attachments section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figure 33.PNG"/>
                    <pic:cNvPicPr/>
                  </pic:nvPicPr>
                  <pic:blipFill>
                    <a:blip r:embed="rId45"/>
                    <a:stretch>
                      <a:fillRect/>
                    </a:stretch>
                  </pic:blipFill>
                  <pic:spPr>
                    <a:xfrm>
                      <a:off x="0" y="0"/>
                      <a:ext cx="5904230" cy="2284730"/>
                    </a:xfrm>
                    <a:prstGeom prst="rect">
                      <a:avLst/>
                    </a:prstGeom>
                  </pic:spPr>
                </pic:pic>
              </a:graphicData>
            </a:graphic>
          </wp:inline>
        </w:drawing>
      </w:r>
    </w:p>
    <w:p w:rsidR="00043095" w:rsidRDefault="00043095" w:rsidP="00043095">
      <w:pPr>
        <w:pStyle w:val="DHHSbodyaftertablefigure"/>
      </w:pPr>
      <w:bookmarkStart w:id="96" w:name="_Ref434502817"/>
      <w:r>
        <w:t xml:space="preserve">This will create a new Organisation Notes &amp; Attachments </w:t>
      </w:r>
      <w:r w:rsidR="002B68D6">
        <w:t>group</w:t>
      </w:r>
      <w:r>
        <w:t xml:space="preserve">, allowing you to then save any </w:t>
      </w:r>
      <w:r w:rsidR="002B68D6">
        <w:t xml:space="preserve">related </w:t>
      </w:r>
      <w:r>
        <w:t xml:space="preserve">notes or </w:t>
      </w:r>
      <w:r w:rsidR="002B68D6">
        <w:t xml:space="preserve">attachments together. </w:t>
      </w:r>
      <w:r w:rsidR="006A3F6E">
        <w:t>Please</w:t>
      </w:r>
      <w:r w:rsidR="002B68D6">
        <w:t xml:space="preserve"> provide a description, such as “Investigation documents” or “Disciplinary hearing process”, as shown </w:t>
      </w:r>
      <w:r w:rsidR="006A3F6E">
        <w:t xml:space="preserve">in </w:t>
      </w:r>
      <w:r w:rsidR="006A3F6E">
        <w:fldChar w:fldCharType="begin"/>
      </w:r>
      <w:r w:rsidR="006A3F6E">
        <w:instrText xml:space="preserve"> REF _Ref489274948 \h </w:instrText>
      </w:r>
      <w:r w:rsidR="006A3F6E">
        <w:fldChar w:fldCharType="separate"/>
      </w:r>
      <w:r w:rsidR="0079651B" w:rsidRPr="00C31F0F">
        <w:t xml:space="preserve">Figure </w:t>
      </w:r>
      <w:r w:rsidR="0079651B">
        <w:rPr>
          <w:noProof/>
        </w:rPr>
        <w:t>34</w:t>
      </w:r>
      <w:r w:rsidR="006A3F6E">
        <w:fldChar w:fldCharType="end"/>
      </w:r>
      <w:r w:rsidR="006A3F6E">
        <w:t>.</w:t>
      </w:r>
      <w:r w:rsidR="006A3F6E" w:rsidRPr="006A3F6E">
        <w:rPr>
          <w:noProof/>
          <w:lang w:eastAsia="en-AU"/>
        </w:rPr>
        <w:t xml:space="preserve"> </w:t>
      </w:r>
    </w:p>
    <w:p w:rsidR="006A3F6E" w:rsidRPr="006A3F6E" w:rsidRDefault="006A3F6E" w:rsidP="006A3F6E">
      <w:pPr>
        <w:pStyle w:val="DHHSbody"/>
      </w:pPr>
      <w:r w:rsidRPr="006A3F6E">
        <w:t>Click</w:t>
      </w:r>
      <w:r>
        <w:t xml:space="preserve"> the </w:t>
      </w:r>
      <w:r>
        <w:rPr>
          <w:b/>
        </w:rPr>
        <w:t>‘Save’</w:t>
      </w:r>
      <w:r>
        <w:t xml:space="preserve"> button to create the group (circled in red in </w:t>
      </w:r>
      <w:r>
        <w:fldChar w:fldCharType="begin"/>
      </w:r>
      <w:r>
        <w:instrText xml:space="preserve"> REF _Ref489274948 \h </w:instrText>
      </w:r>
      <w:r>
        <w:fldChar w:fldCharType="separate"/>
      </w:r>
      <w:r w:rsidR="0079651B" w:rsidRPr="00C31F0F">
        <w:t xml:space="preserve">Figure </w:t>
      </w:r>
      <w:r w:rsidR="0079651B">
        <w:rPr>
          <w:noProof/>
        </w:rPr>
        <w:t>34</w:t>
      </w:r>
      <w:r>
        <w:fldChar w:fldCharType="end"/>
      </w:r>
      <w:r>
        <w:t>).</w:t>
      </w:r>
    </w:p>
    <w:p w:rsidR="00C31F0F" w:rsidRPr="00C31F0F" w:rsidRDefault="00C31F0F" w:rsidP="00C31F0F">
      <w:pPr>
        <w:pStyle w:val="DHHSfigurecaption"/>
      </w:pPr>
      <w:bookmarkStart w:id="97" w:name="_Ref489274948"/>
      <w:r w:rsidRPr="00C31F0F">
        <w:t xml:space="preserve">Figure </w:t>
      </w:r>
      <w:r w:rsidR="009E3773">
        <w:fldChar w:fldCharType="begin"/>
      </w:r>
      <w:r w:rsidR="009E3773">
        <w:instrText xml:space="preserve"> SEQ Figure \* ARABIC </w:instrText>
      </w:r>
      <w:r w:rsidR="009E3773">
        <w:fldChar w:fldCharType="separate"/>
      </w:r>
      <w:r w:rsidR="0079651B">
        <w:rPr>
          <w:noProof/>
        </w:rPr>
        <w:t>34</w:t>
      </w:r>
      <w:r w:rsidR="009E3773">
        <w:rPr>
          <w:noProof/>
        </w:rPr>
        <w:fldChar w:fldCharType="end"/>
      </w:r>
      <w:bookmarkEnd w:id="96"/>
      <w:bookmarkEnd w:id="97"/>
      <w:r>
        <w:t xml:space="preserve"> –</w:t>
      </w:r>
      <w:r w:rsidRPr="00C31F0F">
        <w:t xml:space="preserve"> N</w:t>
      </w:r>
      <w:r w:rsidR="002B68D6">
        <w:t>ew Organisation Notes &amp; Attachments record</w:t>
      </w:r>
    </w:p>
    <w:p w:rsidR="001D1B79" w:rsidRDefault="00927C12" w:rsidP="00B737E9">
      <w:pPr>
        <w:pStyle w:val="DHHSbody"/>
      </w:pPr>
      <w:r>
        <w:rPr>
          <w:noProof/>
        </w:rPr>
        <w:drawing>
          <wp:inline distT="0" distB="0" distL="0" distR="0">
            <wp:extent cx="5904230" cy="2816225"/>
            <wp:effectExtent l="0" t="0" r="1270" b="3175"/>
            <wp:docPr id="170" name="Picture 170" descr="Screenshot of new organisation notes and attachments record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figure 34.PNG"/>
                    <pic:cNvPicPr/>
                  </pic:nvPicPr>
                  <pic:blipFill>
                    <a:blip r:embed="rId46"/>
                    <a:stretch>
                      <a:fillRect/>
                    </a:stretch>
                  </pic:blipFill>
                  <pic:spPr>
                    <a:xfrm>
                      <a:off x="0" y="0"/>
                      <a:ext cx="5904230" cy="2816225"/>
                    </a:xfrm>
                    <a:prstGeom prst="rect">
                      <a:avLst/>
                    </a:prstGeom>
                  </pic:spPr>
                </pic:pic>
              </a:graphicData>
            </a:graphic>
          </wp:inline>
        </w:drawing>
      </w:r>
    </w:p>
    <w:p w:rsidR="006A3F6E" w:rsidRDefault="006A3F6E">
      <w:pPr>
        <w:rPr>
          <w:rFonts w:ascii="Arial" w:eastAsia="Times" w:hAnsi="Arial"/>
        </w:rPr>
      </w:pPr>
      <w:r>
        <w:br w:type="page"/>
      </w:r>
    </w:p>
    <w:p w:rsidR="001D1B79" w:rsidRPr="00C33695" w:rsidRDefault="006A3F6E" w:rsidP="00C31F0F">
      <w:pPr>
        <w:pStyle w:val="DHHSbodyaftertablefigure"/>
      </w:pPr>
      <w:r>
        <w:lastRenderedPageBreak/>
        <w:t xml:space="preserve">A message will appear, confirming that the Organisation Notes &amp; Attachments record has been created </w:t>
      </w:r>
      <w:r w:rsidRPr="00C33695">
        <w:t>(</w:t>
      </w:r>
      <w:r w:rsidR="003F6555" w:rsidRPr="00C33695">
        <w:fldChar w:fldCharType="begin"/>
      </w:r>
      <w:r w:rsidR="003F6555" w:rsidRPr="00C33695">
        <w:instrText xml:space="preserve"> REF _Ref434502953 \h </w:instrText>
      </w:r>
      <w:r w:rsidR="00C33695" w:rsidRPr="00C33695">
        <w:instrText xml:space="preserve"> \* MERGEFORMAT </w:instrText>
      </w:r>
      <w:r w:rsidR="003F6555" w:rsidRPr="00C33695">
        <w:fldChar w:fldCharType="separate"/>
      </w:r>
      <w:r w:rsidR="0079651B" w:rsidRPr="00C33695">
        <w:t xml:space="preserve">Figure </w:t>
      </w:r>
      <w:r w:rsidR="0079651B" w:rsidRPr="00C33695">
        <w:rPr>
          <w:noProof/>
        </w:rPr>
        <w:t>35</w:t>
      </w:r>
      <w:r w:rsidR="003F6555" w:rsidRPr="00C33695">
        <w:fldChar w:fldCharType="end"/>
      </w:r>
      <w:r w:rsidR="003F6555" w:rsidRPr="00C33695">
        <w:t>).</w:t>
      </w:r>
    </w:p>
    <w:p w:rsidR="003F6555" w:rsidRPr="003F6555" w:rsidRDefault="003F6555" w:rsidP="003F6555">
      <w:pPr>
        <w:pStyle w:val="DHHSbody"/>
      </w:pPr>
      <w:r w:rsidRPr="00C33695">
        <w:t>You can choose to attach a note or a file by clicking on either the ‘New Note’ or the ‘Attach File’ button</w:t>
      </w:r>
      <w:r>
        <w:t xml:space="preserve"> (both circled in red in </w:t>
      </w:r>
      <w:r>
        <w:fldChar w:fldCharType="begin"/>
      </w:r>
      <w:r>
        <w:instrText xml:space="preserve"> REF _Ref434502953 \h </w:instrText>
      </w:r>
      <w:r>
        <w:fldChar w:fldCharType="separate"/>
      </w:r>
      <w:r w:rsidR="0079651B" w:rsidRPr="00C31F0F">
        <w:t xml:space="preserve">Figure </w:t>
      </w:r>
      <w:r w:rsidR="0079651B">
        <w:rPr>
          <w:noProof/>
        </w:rPr>
        <w:t>35</w:t>
      </w:r>
      <w:r>
        <w:fldChar w:fldCharType="end"/>
      </w:r>
      <w:r>
        <w:t>)</w:t>
      </w:r>
      <w:r w:rsidR="000C2A22">
        <w:t>.</w:t>
      </w:r>
    </w:p>
    <w:p w:rsidR="00C31F0F" w:rsidRPr="00C31F0F" w:rsidRDefault="00C31F0F" w:rsidP="00C31F0F">
      <w:pPr>
        <w:pStyle w:val="DHHSfigurecaption"/>
      </w:pPr>
      <w:bookmarkStart w:id="98" w:name="_Ref434502953"/>
      <w:r w:rsidRPr="00C31F0F">
        <w:t xml:space="preserve">Figure </w:t>
      </w:r>
      <w:r w:rsidR="009E3773">
        <w:fldChar w:fldCharType="begin"/>
      </w:r>
      <w:r w:rsidR="009E3773">
        <w:instrText xml:space="preserve"> SEQ Figure \* ARABIC </w:instrText>
      </w:r>
      <w:r w:rsidR="009E3773">
        <w:fldChar w:fldCharType="separate"/>
      </w:r>
      <w:r w:rsidR="0079651B">
        <w:rPr>
          <w:noProof/>
        </w:rPr>
        <w:t>35</w:t>
      </w:r>
      <w:r w:rsidR="009E3773">
        <w:rPr>
          <w:noProof/>
        </w:rPr>
        <w:fldChar w:fldCharType="end"/>
      </w:r>
      <w:bookmarkEnd w:id="98"/>
      <w:r>
        <w:t xml:space="preserve"> –</w:t>
      </w:r>
      <w:r w:rsidRPr="00C31F0F">
        <w:t xml:space="preserve"> </w:t>
      </w:r>
      <w:r w:rsidR="006A3F6E">
        <w:t xml:space="preserve">Organisation </w:t>
      </w:r>
      <w:r w:rsidR="00561C58">
        <w:t>Notes &amp; Attachments saved</w:t>
      </w:r>
    </w:p>
    <w:p w:rsidR="001D1B79" w:rsidRDefault="00927C12" w:rsidP="00B737E9">
      <w:pPr>
        <w:pStyle w:val="DHHSbody"/>
      </w:pPr>
      <w:r>
        <w:rPr>
          <w:noProof/>
        </w:rPr>
        <w:drawing>
          <wp:inline distT="0" distB="0" distL="0" distR="0">
            <wp:extent cx="5904230" cy="3469640"/>
            <wp:effectExtent l="0" t="0" r="1270" b="0"/>
            <wp:docPr id="171" name="Picture 171" descr="Screenshot of organisation notes and attachments saved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figure 35.PNG"/>
                    <pic:cNvPicPr/>
                  </pic:nvPicPr>
                  <pic:blipFill>
                    <a:blip r:embed="rId47"/>
                    <a:stretch>
                      <a:fillRect/>
                    </a:stretch>
                  </pic:blipFill>
                  <pic:spPr>
                    <a:xfrm>
                      <a:off x="0" y="0"/>
                      <a:ext cx="5904230" cy="3469640"/>
                    </a:xfrm>
                    <a:prstGeom prst="rect">
                      <a:avLst/>
                    </a:prstGeom>
                  </pic:spPr>
                </pic:pic>
              </a:graphicData>
            </a:graphic>
          </wp:inline>
        </w:drawing>
      </w:r>
    </w:p>
    <w:p w:rsidR="0066033B" w:rsidRDefault="0066033B">
      <w:pPr>
        <w:rPr>
          <w:rFonts w:ascii="Arial" w:eastAsia="Times" w:hAnsi="Arial"/>
        </w:rPr>
      </w:pPr>
      <w:bookmarkStart w:id="99" w:name="_Ref434503249"/>
      <w:r>
        <w:br w:type="page"/>
      </w:r>
    </w:p>
    <w:p w:rsidR="000C2A22" w:rsidRPr="00C33695" w:rsidRDefault="000C2A22" w:rsidP="000C2A22">
      <w:pPr>
        <w:pStyle w:val="DHHSbodyaftertablefigure"/>
      </w:pPr>
      <w:r w:rsidRPr="00C33695">
        <w:lastRenderedPageBreak/>
        <w:t xml:space="preserve">If you wish to create a new note, click on the ‘New Note’ button. The screen shown at </w:t>
      </w:r>
      <w:r w:rsidR="0040610F" w:rsidRPr="00C33695">
        <w:fldChar w:fldCharType="begin"/>
      </w:r>
      <w:r w:rsidR="0040610F" w:rsidRPr="00C33695">
        <w:instrText xml:space="preserve"> REF _Ref489280467 \h </w:instrText>
      </w:r>
      <w:r w:rsidR="00C33695" w:rsidRPr="00C33695">
        <w:instrText xml:space="preserve"> \* MERGEFORMAT </w:instrText>
      </w:r>
      <w:r w:rsidR="0040610F" w:rsidRPr="00C33695">
        <w:fldChar w:fldCharType="separate"/>
      </w:r>
      <w:r w:rsidR="0079651B" w:rsidRPr="00C33695">
        <w:t xml:space="preserve">Figure </w:t>
      </w:r>
      <w:r w:rsidR="0079651B" w:rsidRPr="00C33695">
        <w:rPr>
          <w:noProof/>
        </w:rPr>
        <w:t>36</w:t>
      </w:r>
      <w:r w:rsidR="0040610F" w:rsidRPr="00C33695">
        <w:fldChar w:fldCharType="end"/>
      </w:r>
      <w:r w:rsidR="0040610F" w:rsidRPr="00C33695">
        <w:t xml:space="preserve"> will appear.</w:t>
      </w:r>
    </w:p>
    <w:p w:rsidR="003F3182" w:rsidRPr="00C33695" w:rsidRDefault="0040610F" w:rsidP="0040610F">
      <w:pPr>
        <w:pStyle w:val="DHHSbody"/>
      </w:pPr>
      <w:r w:rsidRPr="00C33695">
        <w:t xml:space="preserve">Insert a title for the note and </w:t>
      </w:r>
      <w:r w:rsidR="003F3182" w:rsidRPr="00C33695">
        <w:t>any further detail in the ‘Body’ field.</w:t>
      </w:r>
    </w:p>
    <w:p w:rsidR="003F3182" w:rsidRPr="00C33695" w:rsidRDefault="003F3182" w:rsidP="0040610F">
      <w:pPr>
        <w:pStyle w:val="DHHSbody"/>
      </w:pPr>
      <w:r w:rsidRPr="00C33695">
        <w:t>Ensure the ‘Private’ check box is not ticked. A Private note will only be visible to you, and not to any other person in your organisation or to the DWES Unit.</w:t>
      </w:r>
    </w:p>
    <w:p w:rsidR="0040610F" w:rsidRPr="00C33695" w:rsidRDefault="003F3182" w:rsidP="0040610F">
      <w:pPr>
        <w:pStyle w:val="DHHSbody"/>
      </w:pPr>
      <w:r w:rsidRPr="00C33695">
        <w:t xml:space="preserve">Click the ‘Save’ button to save the note (circled in red in </w:t>
      </w:r>
      <w:r w:rsidRPr="00C33695">
        <w:fldChar w:fldCharType="begin"/>
      </w:r>
      <w:r w:rsidRPr="00C33695">
        <w:instrText xml:space="preserve"> REF _Ref489280467 \h </w:instrText>
      </w:r>
      <w:r w:rsidR="00C33695" w:rsidRPr="00C33695">
        <w:instrText xml:space="preserve"> \* MERGEFORMAT </w:instrText>
      </w:r>
      <w:r w:rsidRPr="00C33695">
        <w:fldChar w:fldCharType="separate"/>
      </w:r>
      <w:r w:rsidR="0079651B" w:rsidRPr="00C33695">
        <w:t xml:space="preserve">Figure </w:t>
      </w:r>
      <w:r w:rsidR="0079651B" w:rsidRPr="00C33695">
        <w:rPr>
          <w:noProof/>
        </w:rPr>
        <w:t>36</w:t>
      </w:r>
      <w:r w:rsidRPr="00C33695">
        <w:fldChar w:fldCharType="end"/>
      </w:r>
      <w:r w:rsidRPr="00C33695">
        <w:t>).</w:t>
      </w:r>
    </w:p>
    <w:p w:rsidR="0040610F" w:rsidRPr="0040610F" w:rsidRDefault="0040610F" w:rsidP="0040610F">
      <w:pPr>
        <w:pStyle w:val="DHHSfigurecaption"/>
      </w:pPr>
      <w:bookmarkStart w:id="100" w:name="_Ref489280467"/>
      <w:r>
        <w:t xml:space="preserve">Figure </w:t>
      </w:r>
      <w:r w:rsidR="009E3773">
        <w:fldChar w:fldCharType="begin"/>
      </w:r>
      <w:r w:rsidR="009E3773">
        <w:instrText xml:space="preserve"> SEQ Figure \* ARABIC </w:instrText>
      </w:r>
      <w:r w:rsidR="009E3773">
        <w:fldChar w:fldCharType="separate"/>
      </w:r>
      <w:r w:rsidR="0079651B">
        <w:rPr>
          <w:noProof/>
        </w:rPr>
        <w:t>36</w:t>
      </w:r>
      <w:r w:rsidR="009E3773">
        <w:rPr>
          <w:noProof/>
        </w:rPr>
        <w:fldChar w:fldCharType="end"/>
      </w:r>
      <w:bookmarkEnd w:id="100"/>
      <w:r>
        <w:t xml:space="preserve"> – New Note Screen</w:t>
      </w:r>
    </w:p>
    <w:p w:rsidR="000C2A22" w:rsidRPr="000C2A22" w:rsidRDefault="00927C12" w:rsidP="000C2A22">
      <w:pPr>
        <w:pStyle w:val="DHHSbody"/>
      </w:pPr>
      <w:r>
        <w:rPr>
          <w:noProof/>
        </w:rPr>
        <w:drawing>
          <wp:inline distT="0" distB="0" distL="0" distR="0">
            <wp:extent cx="5904230" cy="4126230"/>
            <wp:effectExtent l="0" t="0" r="1270" b="7620"/>
            <wp:docPr id="172" name="Picture 172" descr="Screenshot of new note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figure 36.PNG"/>
                    <pic:cNvPicPr/>
                  </pic:nvPicPr>
                  <pic:blipFill>
                    <a:blip r:embed="rId48"/>
                    <a:stretch>
                      <a:fillRect/>
                    </a:stretch>
                  </pic:blipFill>
                  <pic:spPr>
                    <a:xfrm>
                      <a:off x="0" y="0"/>
                      <a:ext cx="5904230" cy="4126230"/>
                    </a:xfrm>
                    <a:prstGeom prst="rect">
                      <a:avLst/>
                    </a:prstGeom>
                  </pic:spPr>
                </pic:pic>
              </a:graphicData>
            </a:graphic>
          </wp:inline>
        </w:drawing>
      </w:r>
    </w:p>
    <w:p w:rsidR="00626713" w:rsidRDefault="00626713">
      <w:pPr>
        <w:rPr>
          <w:rFonts w:ascii="Arial" w:eastAsia="Times" w:hAnsi="Arial"/>
        </w:rPr>
      </w:pPr>
      <w:r>
        <w:br w:type="page"/>
      </w:r>
    </w:p>
    <w:p w:rsidR="0040610F" w:rsidRPr="00C33695" w:rsidRDefault="00626713" w:rsidP="0040610F">
      <w:pPr>
        <w:pStyle w:val="DHHSbodyaftertablefigure"/>
      </w:pPr>
      <w:r w:rsidRPr="00C33695">
        <w:lastRenderedPageBreak/>
        <w:t xml:space="preserve">The screen shown at </w:t>
      </w:r>
      <w:r w:rsidRPr="00C33695">
        <w:fldChar w:fldCharType="begin"/>
      </w:r>
      <w:r w:rsidRPr="00C33695">
        <w:instrText xml:space="preserve"> REF _Ref489281467 \h </w:instrText>
      </w:r>
      <w:r w:rsidR="00C33695" w:rsidRPr="00C33695">
        <w:instrText xml:space="preserve"> \* MERGEFORMAT </w:instrText>
      </w:r>
      <w:r w:rsidRPr="00C33695">
        <w:fldChar w:fldCharType="separate"/>
      </w:r>
      <w:r w:rsidR="0079651B" w:rsidRPr="00C33695">
        <w:t xml:space="preserve">Figure </w:t>
      </w:r>
      <w:r w:rsidR="0079651B" w:rsidRPr="00C33695">
        <w:rPr>
          <w:noProof/>
        </w:rPr>
        <w:t>37</w:t>
      </w:r>
      <w:r w:rsidRPr="00C33695">
        <w:fldChar w:fldCharType="end"/>
      </w:r>
      <w:r w:rsidRPr="00C33695">
        <w:t xml:space="preserve"> will appear, confirming that the note has been saved.</w:t>
      </w:r>
    </w:p>
    <w:p w:rsidR="00626713" w:rsidRPr="00C33695" w:rsidRDefault="00626713" w:rsidP="00626713">
      <w:pPr>
        <w:pStyle w:val="DHHSbody"/>
      </w:pPr>
      <w:r w:rsidRPr="00C33695">
        <w:t xml:space="preserve">You can continue attaching related notes and files to this same record by using the ‘New Note’ and ‘Attach File’ buttons (circled in red in </w:t>
      </w:r>
      <w:r w:rsidRPr="00C33695">
        <w:fldChar w:fldCharType="begin"/>
      </w:r>
      <w:r w:rsidRPr="00C33695">
        <w:instrText xml:space="preserve"> REF _Ref489281467 \h </w:instrText>
      </w:r>
      <w:r w:rsidR="00C33695" w:rsidRPr="00C33695">
        <w:instrText xml:space="preserve"> \* MERGEFORMAT </w:instrText>
      </w:r>
      <w:r w:rsidRPr="00C33695">
        <w:fldChar w:fldCharType="separate"/>
      </w:r>
      <w:r w:rsidR="0079651B" w:rsidRPr="00C33695">
        <w:t xml:space="preserve">Figure </w:t>
      </w:r>
      <w:r w:rsidR="0079651B" w:rsidRPr="00C33695">
        <w:rPr>
          <w:noProof/>
        </w:rPr>
        <w:t>37</w:t>
      </w:r>
      <w:r w:rsidRPr="00C33695">
        <w:fldChar w:fldCharType="end"/>
      </w:r>
      <w:r w:rsidRPr="00C33695">
        <w:t>).</w:t>
      </w:r>
    </w:p>
    <w:p w:rsidR="00626713" w:rsidRPr="00626713" w:rsidRDefault="00626713" w:rsidP="00626713">
      <w:pPr>
        <w:pStyle w:val="DHHSfigurecaption"/>
      </w:pPr>
      <w:bookmarkStart w:id="101" w:name="_Ref489281467"/>
      <w:r>
        <w:t xml:space="preserve">Figure </w:t>
      </w:r>
      <w:r w:rsidR="009E3773">
        <w:fldChar w:fldCharType="begin"/>
      </w:r>
      <w:r w:rsidR="009E3773">
        <w:instrText xml:space="preserve"> SEQ Figure \* ARABIC </w:instrText>
      </w:r>
      <w:r w:rsidR="009E3773">
        <w:fldChar w:fldCharType="separate"/>
      </w:r>
      <w:r w:rsidR="0079651B">
        <w:rPr>
          <w:noProof/>
        </w:rPr>
        <w:t>37</w:t>
      </w:r>
      <w:r w:rsidR="009E3773">
        <w:rPr>
          <w:noProof/>
        </w:rPr>
        <w:fldChar w:fldCharType="end"/>
      </w:r>
      <w:bookmarkEnd w:id="101"/>
      <w:r>
        <w:t xml:space="preserve"> – Note saved confirmation</w:t>
      </w:r>
    </w:p>
    <w:p w:rsidR="003F3182" w:rsidRPr="003F3182" w:rsidRDefault="00D9321C" w:rsidP="003F3182">
      <w:pPr>
        <w:pStyle w:val="DHHSbody"/>
      </w:pPr>
      <w:r>
        <w:rPr>
          <w:noProof/>
        </w:rPr>
        <w:drawing>
          <wp:inline distT="0" distB="0" distL="0" distR="0">
            <wp:extent cx="5904230" cy="3710940"/>
            <wp:effectExtent l="0" t="0" r="1270" b="3810"/>
            <wp:docPr id="173" name="Picture 173" descr="Screenshot of note saved confirmation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figure 37.PNG"/>
                    <pic:cNvPicPr/>
                  </pic:nvPicPr>
                  <pic:blipFill>
                    <a:blip r:embed="rId49"/>
                    <a:stretch>
                      <a:fillRect/>
                    </a:stretch>
                  </pic:blipFill>
                  <pic:spPr>
                    <a:xfrm>
                      <a:off x="0" y="0"/>
                      <a:ext cx="5904230" cy="3710940"/>
                    </a:xfrm>
                    <a:prstGeom prst="rect">
                      <a:avLst/>
                    </a:prstGeom>
                  </pic:spPr>
                </pic:pic>
              </a:graphicData>
            </a:graphic>
          </wp:inline>
        </w:drawing>
      </w:r>
    </w:p>
    <w:p w:rsidR="00626713" w:rsidRPr="00626713" w:rsidRDefault="00626713" w:rsidP="000C0735">
      <w:pPr>
        <w:pStyle w:val="DHHSbodyaftertablefigure"/>
      </w:pPr>
      <w:r>
        <w:t xml:space="preserve">To attach a file to an Organisation Notes &amp; Attachments group, click on the </w:t>
      </w:r>
      <w:r>
        <w:rPr>
          <w:b/>
        </w:rPr>
        <w:t>‘Attach File’</w:t>
      </w:r>
      <w:r>
        <w:t xml:space="preserve"> button. The </w:t>
      </w:r>
      <w:r w:rsidR="000C0735">
        <w:t xml:space="preserve">screen shown at </w:t>
      </w:r>
      <w:r w:rsidR="000C0735">
        <w:fldChar w:fldCharType="begin"/>
      </w:r>
      <w:r w:rsidR="000C0735">
        <w:instrText xml:space="preserve"> REF _Ref489281833 \h </w:instrText>
      </w:r>
      <w:r w:rsidR="000C0735">
        <w:fldChar w:fldCharType="separate"/>
      </w:r>
      <w:r w:rsidR="0079651B" w:rsidRPr="00E76A88">
        <w:t xml:space="preserve">Figure </w:t>
      </w:r>
      <w:r w:rsidR="0079651B">
        <w:rPr>
          <w:noProof/>
        </w:rPr>
        <w:t>38</w:t>
      </w:r>
      <w:r w:rsidR="000C0735">
        <w:fldChar w:fldCharType="end"/>
      </w:r>
      <w:r w:rsidR="000C0735">
        <w:t xml:space="preserve"> will appear. </w:t>
      </w:r>
      <w:r w:rsidR="000C0735" w:rsidRPr="00AD1AA3">
        <w:t xml:space="preserve">Select the file you want to attach by clicking the </w:t>
      </w:r>
      <w:r w:rsidR="000C0735" w:rsidRPr="00CC143A">
        <w:rPr>
          <w:b/>
        </w:rPr>
        <w:t>‘Choose File’</w:t>
      </w:r>
      <w:r w:rsidR="000C0735" w:rsidRPr="00AD1AA3">
        <w:t xml:space="preserve"> button (circled in red in</w:t>
      </w:r>
      <w:r w:rsidR="000C0735">
        <w:t xml:space="preserve"> </w:t>
      </w:r>
      <w:r w:rsidR="000C0735">
        <w:fldChar w:fldCharType="begin"/>
      </w:r>
      <w:r w:rsidR="000C0735">
        <w:instrText xml:space="preserve"> REF _Ref489281833 \h </w:instrText>
      </w:r>
      <w:r w:rsidR="000C0735">
        <w:fldChar w:fldCharType="separate"/>
      </w:r>
      <w:r w:rsidR="0079651B" w:rsidRPr="00E76A88">
        <w:t xml:space="preserve">Figure </w:t>
      </w:r>
      <w:r w:rsidR="0079651B">
        <w:rPr>
          <w:noProof/>
        </w:rPr>
        <w:t>38</w:t>
      </w:r>
      <w:r w:rsidR="000C0735">
        <w:fldChar w:fldCharType="end"/>
      </w:r>
      <w:r w:rsidR="000C0735" w:rsidRPr="00AD1AA3">
        <w:t>).</w:t>
      </w:r>
    </w:p>
    <w:p w:rsidR="001D1B79" w:rsidRDefault="00E76A88" w:rsidP="00E76A88">
      <w:pPr>
        <w:pStyle w:val="DHHSfigurecaption"/>
      </w:pPr>
      <w:bookmarkStart w:id="102" w:name="_Ref489281833"/>
      <w:r w:rsidRPr="00E76A88">
        <w:lastRenderedPageBreak/>
        <w:t xml:space="preserve">Figure </w:t>
      </w:r>
      <w:r w:rsidR="009E3773">
        <w:fldChar w:fldCharType="begin"/>
      </w:r>
      <w:r w:rsidR="009E3773">
        <w:instrText xml:space="preserve"> SEQ Figure \* ARABIC </w:instrText>
      </w:r>
      <w:r w:rsidR="009E3773">
        <w:fldChar w:fldCharType="separate"/>
      </w:r>
      <w:r w:rsidR="0079651B">
        <w:rPr>
          <w:noProof/>
        </w:rPr>
        <w:t>38</w:t>
      </w:r>
      <w:r w:rsidR="009E3773">
        <w:rPr>
          <w:noProof/>
        </w:rPr>
        <w:fldChar w:fldCharType="end"/>
      </w:r>
      <w:bookmarkEnd w:id="99"/>
      <w:bookmarkEnd w:id="102"/>
      <w:r w:rsidRPr="00E76A88">
        <w:t xml:space="preserve"> – Choose file to Attach</w:t>
      </w:r>
    </w:p>
    <w:p w:rsidR="001D1B79" w:rsidRDefault="00D9321C" w:rsidP="00B737E9">
      <w:pPr>
        <w:pStyle w:val="DHHSbody"/>
      </w:pPr>
      <w:r>
        <w:rPr>
          <w:noProof/>
        </w:rPr>
        <w:drawing>
          <wp:inline distT="0" distB="0" distL="0" distR="0">
            <wp:extent cx="5904230" cy="3232150"/>
            <wp:effectExtent l="0" t="0" r="1270" b="6350"/>
            <wp:docPr id="174" name="Picture 174" descr="Screenshot of choose file to attach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figure 38.PNG"/>
                    <pic:cNvPicPr/>
                  </pic:nvPicPr>
                  <pic:blipFill>
                    <a:blip r:embed="rId50"/>
                    <a:stretch>
                      <a:fillRect/>
                    </a:stretch>
                  </pic:blipFill>
                  <pic:spPr>
                    <a:xfrm>
                      <a:off x="0" y="0"/>
                      <a:ext cx="5904230" cy="3232150"/>
                    </a:xfrm>
                    <a:prstGeom prst="rect">
                      <a:avLst/>
                    </a:prstGeom>
                  </pic:spPr>
                </pic:pic>
              </a:graphicData>
            </a:graphic>
          </wp:inline>
        </w:drawing>
      </w:r>
    </w:p>
    <w:p w:rsidR="00CC143A" w:rsidRPr="00AD1AA3" w:rsidRDefault="00CC143A" w:rsidP="00CC143A">
      <w:pPr>
        <w:pStyle w:val="DHHSbody"/>
      </w:pPr>
      <w:r>
        <w:t>An ‘Open’ dialog will appear (</w:t>
      </w:r>
      <w:r>
        <w:fldChar w:fldCharType="begin"/>
      </w:r>
      <w:r>
        <w:instrText xml:space="preserve"> REF _Ref434567618 \h  \* MERGEFORMAT </w:instrText>
      </w:r>
      <w:r>
        <w:fldChar w:fldCharType="separate"/>
      </w:r>
      <w:r w:rsidR="0079651B" w:rsidRPr="00CC143A">
        <w:t xml:space="preserve">Figure </w:t>
      </w:r>
      <w:r w:rsidR="0079651B">
        <w:t>39</w:t>
      </w:r>
      <w:r>
        <w:fldChar w:fldCharType="end"/>
      </w:r>
      <w:r>
        <w:t xml:space="preserve">). </w:t>
      </w:r>
      <w:r w:rsidRPr="00AD1AA3">
        <w:t>Navigate to the location where the file you want to attach</w:t>
      </w:r>
      <w:r>
        <w:t xml:space="preserve"> is located and select the file.</w:t>
      </w:r>
    </w:p>
    <w:p w:rsidR="00CC143A" w:rsidRPr="00C33695" w:rsidRDefault="00CC143A" w:rsidP="00CC143A">
      <w:pPr>
        <w:pStyle w:val="DHHSbody"/>
      </w:pPr>
      <w:r w:rsidRPr="00C33695">
        <w:t xml:space="preserve">Click the ‘Open’ button (circled in red in </w:t>
      </w:r>
      <w:r w:rsidRPr="00C33695">
        <w:fldChar w:fldCharType="begin"/>
      </w:r>
      <w:r w:rsidRPr="00C33695">
        <w:instrText xml:space="preserve"> REF _Ref434567618 \h </w:instrText>
      </w:r>
      <w:r w:rsidR="00C33695" w:rsidRPr="00C33695">
        <w:instrText xml:space="preserve"> \* MERGEFORMAT </w:instrText>
      </w:r>
      <w:r w:rsidRPr="00C33695">
        <w:fldChar w:fldCharType="separate"/>
      </w:r>
      <w:r w:rsidR="0079651B" w:rsidRPr="00C33695">
        <w:t xml:space="preserve">Figure </w:t>
      </w:r>
      <w:r w:rsidR="0079651B" w:rsidRPr="00C33695">
        <w:rPr>
          <w:noProof/>
        </w:rPr>
        <w:t>39</w:t>
      </w:r>
      <w:r w:rsidRPr="00C33695">
        <w:fldChar w:fldCharType="end"/>
      </w:r>
      <w:r w:rsidRPr="00C33695">
        <w:t>).</w:t>
      </w:r>
    </w:p>
    <w:p w:rsidR="00CC143A" w:rsidRPr="00CC143A" w:rsidRDefault="00CC143A" w:rsidP="00CC143A">
      <w:pPr>
        <w:pStyle w:val="DHHSfigurecaption"/>
      </w:pPr>
      <w:bookmarkStart w:id="103" w:name="_Ref434567618"/>
      <w:r w:rsidRPr="00CC143A">
        <w:t xml:space="preserve">Figure </w:t>
      </w:r>
      <w:r w:rsidR="009E3773">
        <w:fldChar w:fldCharType="begin"/>
      </w:r>
      <w:r w:rsidR="009E3773">
        <w:instrText xml:space="preserve"> SEQ Figure \* ARABIC </w:instrText>
      </w:r>
      <w:r w:rsidR="009E3773">
        <w:fldChar w:fldCharType="separate"/>
      </w:r>
      <w:r w:rsidR="0079651B">
        <w:rPr>
          <w:noProof/>
        </w:rPr>
        <w:t>39</w:t>
      </w:r>
      <w:r w:rsidR="009E3773">
        <w:rPr>
          <w:noProof/>
        </w:rPr>
        <w:fldChar w:fldCharType="end"/>
      </w:r>
      <w:bookmarkEnd w:id="103"/>
      <w:r>
        <w:t xml:space="preserve"> – Open</w:t>
      </w:r>
      <w:r w:rsidRPr="00CC143A">
        <w:t xml:space="preserve"> Dialog</w:t>
      </w:r>
    </w:p>
    <w:p w:rsidR="00DE7C62" w:rsidRDefault="001F55F6" w:rsidP="00B737E9">
      <w:pPr>
        <w:pStyle w:val="DHHSbody"/>
      </w:pPr>
      <w:r>
        <w:rPr>
          <w:noProof/>
        </w:rPr>
        <w:drawing>
          <wp:inline distT="0" distB="0" distL="0" distR="0">
            <wp:extent cx="5904230" cy="2740660"/>
            <wp:effectExtent l="0" t="0" r="1270" b="2540"/>
            <wp:docPr id="175" name="Picture 175" descr="Screenshot of open dialog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figure 39.PNG"/>
                    <pic:cNvPicPr/>
                  </pic:nvPicPr>
                  <pic:blipFill>
                    <a:blip r:embed="rId51"/>
                    <a:stretch>
                      <a:fillRect/>
                    </a:stretch>
                  </pic:blipFill>
                  <pic:spPr>
                    <a:xfrm>
                      <a:off x="0" y="0"/>
                      <a:ext cx="5904230" cy="2740660"/>
                    </a:xfrm>
                    <a:prstGeom prst="rect">
                      <a:avLst/>
                    </a:prstGeom>
                  </pic:spPr>
                </pic:pic>
              </a:graphicData>
            </a:graphic>
          </wp:inline>
        </w:drawing>
      </w:r>
    </w:p>
    <w:p w:rsidR="00CC143A" w:rsidRPr="00AD1AA3" w:rsidRDefault="00CC143A" w:rsidP="00CC143A">
      <w:pPr>
        <w:pStyle w:val="DHHSbodyaftertablefigure"/>
      </w:pPr>
      <w:r>
        <w:t>The d</w:t>
      </w:r>
      <w:r w:rsidRPr="00AD1AA3">
        <w:t xml:space="preserve">ialog will </w:t>
      </w:r>
      <w:proofErr w:type="gramStart"/>
      <w:r w:rsidRPr="00AD1AA3">
        <w:t>close</w:t>
      </w:r>
      <w:proofErr w:type="gramEnd"/>
      <w:r w:rsidRPr="00AD1AA3">
        <w:t xml:space="preserve"> and your file will be displayed next to the </w:t>
      </w:r>
      <w:r w:rsidRPr="00CC143A">
        <w:t>‘Choose File’</w:t>
      </w:r>
      <w:r w:rsidRPr="00AD1AA3">
        <w:t xml:space="preserve"> button (circled in red in </w:t>
      </w:r>
      <w:r w:rsidRPr="00CC143A">
        <w:fldChar w:fldCharType="begin"/>
      </w:r>
      <w:r w:rsidRPr="00CC143A">
        <w:instrText xml:space="preserve"> REF _Ref434567847 \h  \* MERGEFORMAT </w:instrText>
      </w:r>
      <w:r w:rsidRPr="00CC143A">
        <w:fldChar w:fldCharType="separate"/>
      </w:r>
      <w:r w:rsidR="0079651B" w:rsidRPr="00AD1AA3">
        <w:t xml:space="preserve">Figure </w:t>
      </w:r>
      <w:r w:rsidR="0079651B">
        <w:t>40</w:t>
      </w:r>
      <w:r w:rsidRPr="00CC143A">
        <w:fldChar w:fldCharType="end"/>
      </w:r>
      <w:r w:rsidRPr="00AD1AA3">
        <w:t>).</w:t>
      </w:r>
    </w:p>
    <w:p w:rsidR="00CC143A" w:rsidRPr="00C33695" w:rsidRDefault="00CC143A" w:rsidP="00CC143A">
      <w:pPr>
        <w:pStyle w:val="DHHSbody"/>
      </w:pPr>
      <w:r w:rsidRPr="00C33695">
        <w:t>Click the ‘Attach File’ button</w:t>
      </w:r>
      <w:r w:rsidR="00BB6700" w:rsidRPr="00C33695">
        <w:t xml:space="preserve"> to attach the file to the notification</w:t>
      </w:r>
      <w:r w:rsidRPr="00C33695">
        <w:t xml:space="preserve"> (circled in blue </w:t>
      </w:r>
      <w:r w:rsidR="00A968C7" w:rsidRPr="00C33695">
        <w:t>i</w:t>
      </w:r>
      <w:r w:rsidRPr="00C33695">
        <w:t xml:space="preserve">n </w:t>
      </w:r>
      <w:r w:rsidRPr="00C33695">
        <w:fldChar w:fldCharType="begin"/>
      </w:r>
      <w:r w:rsidRPr="00C33695">
        <w:instrText xml:space="preserve"> REF _Ref434567847 \h  \* MERGEFORMAT </w:instrText>
      </w:r>
      <w:r w:rsidRPr="00C33695">
        <w:fldChar w:fldCharType="separate"/>
      </w:r>
      <w:r w:rsidR="0079651B" w:rsidRPr="00C33695">
        <w:t>Figure 40</w:t>
      </w:r>
      <w:r w:rsidRPr="00C33695">
        <w:fldChar w:fldCharType="end"/>
      </w:r>
      <w:r w:rsidRPr="00C33695">
        <w:t>).</w:t>
      </w:r>
    </w:p>
    <w:p w:rsidR="00CC143A" w:rsidRPr="00AD1AA3" w:rsidRDefault="00CC143A" w:rsidP="00CC143A">
      <w:pPr>
        <w:pStyle w:val="DHHSfigurecaption"/>
      </w:pPr>
      <w:bookmarkStart w:id="104" w:name="_Ref434567847"/>
      <w:r w:rsidRPr="00AD1AA3">
        <w:lastRenderedPageBreak/>
        <w:t xml:space="preserve">Figure </w:t>
      </w:r>
      <w:r w:rsidR="009E3773">
        <w:fldChar w:fldCharType="begin"/>
      </w:r>
      <w:r w:rsidR="009E3773">
        <w:instrText xml:space="preserve"> SEQ Figure \* ARABIC </w:instrText>
      </w:r>
      <w:r w:rsidR="009E3773">
        <w:fldChar w:fldCharType="separate"/>
      </w:r>
      <w:r w:rsidR="0079651B">
        <w:rPr>
          <w:noProof/>
        </w:rPr>
        <w:t>40</w:t>
      </w:r>
      <w:r w:rsidR="009E3773">
        <w:rPr>
          <w:noProof/>
        </w:rPr>
        <w:fldChar w:fldCharType="end"/>
      </w:r>
      <w:bookmarkEnd w:id="104"/>
      <w:r w:rsidR="00BB6700">
        <w:t xml:space="preserve"> –</w:t>
      </w:r>
      <w:r w:rsidRPr="00AD1AA3">
        <w:t xml:space="preserve"> File Attached to Notification</w:t>
      </w:r>
    </w:p>
    <w:p w:rsidR="00DE7C62" w:rsidRDefault="001F55F6" w:rsidP="00B737E9">
      <w:pPr>
        <w:pStyle w:val="DHHSbody"/>
      </w:pPr>
      <w:r>
        <w:rPr>
          <w:noProof/>
        </w:rPr>
        <w:drawing>
          <wp:inline distT="0" distB="0" distL="0" distR="0">
            <wp:extent cx="5904230" cy="2673985"/>
            <wp:effectExtent l="0" t="0" r="1270" b="0"/>
            <wp:docPr id="177" name="Picture 177" descr="Screenshot of file attached to notification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figure 40.PNG"/>
                    <pic:cNvPicPr/>
                  </pic:nvPicPr>
                  <pic:blipFill>
                    <a:blip r:embed="rId52"/>
                    <a:stretch>
                      <a:fillRect/>
                    </a:stretch>
                  </pic:blipFill>
                  <pic:spPr>
                    <a:xfrm>
                      <a:off x="0" y="0"/>
                      <a:ext cx="5904230" cy="2673985"/>
                    </a:xfrm>
                    <a:prstGeom prst="rect">
                      <a:avLst/>
                    </a:prstGeom>
                  </pic:spPr>
                </pic:pic>
              </a:graphicData>
            </a:graphic>
          </wp:inline>
        </w:drawing>
      </w:r>
    </w:p>
    <w:p w:rsidR="0015785F" w:rsidRDefault="0015785F">
      <w:pPr>
        <w:rPr>
          <w:rFonts w:ascii="Arial" w:eastAsia="Times" w:hAnsi="Arial"/>
        </w:rPr>
      </w:pPr>
      <w:r>
        <w:br w:type="page"/>
      </w:r>
    </w:p>
    <w:p w:rsidR="0015785F" w:rsidRPr="00C33695" w:rsidRDefault="00A968C7" w:rsidP="0015785F">
      <w:pPr>
        <w:pStyle w:val="DHHSbodyaftertablefigure"/>
      </w:pPr>
      <w:r w:rsidRPr="00C33695">
        <w:lastRenderedPageBreak/>
        <w:t>Once</w:t>
      </w:r>
      <w:r w:rsidR="0015785F" w:rsidRPr="00C33695">
        <w:t xml:space="preserve"> the upload </w:t>
      </w:r>
      <w:r w:rsidRPr="00C33695">
        <w:t>has completed</w:t>
      </w:r>
      <w:r w:rsidR="0015785F" w:rsidRPr="00C33695">
        <w:t>, details of the file you just attached will be displayed at the bottom</w:t>
      </w:r>
      <w:r w:rsidRPr="00C33695">
        <w:t xml:space="preserve"> of the screen (circled in red i</w:t>
      </w:r>
      <w:r w:rsidR="0015785F" w:rsidRPr="00C33695">
        <w:t xml:space="preserve">n </w:t>
      </w:r>
      <w:r w:rsidR="0015785F" w:rsidRPr="00C33695">
        <w:fldChar w:fldCharType="begin"/>
      </w:r>
      <w:r w:rsidR="0015785F" w:rsidRPr="00C33695">
        <w:instrText xml:space="preserve"> REF _Ref434568417 \h  \* MERGEFORMAT </w:instrText>
      </w:r>
      <w:r w:rsidR="0015785F" w:rsidRPr="00C33695">
        <w:fldChar w:fldCharType="separate"/>
      </w:r>
      <w:r w:rsidR="0079651B" w:rsidRPr="00C33695">
        <w:t>Figure 41</w:t>
      </w:r>
      <w:r w:rsidR="0015785F" w:rsidRPr="00C33695">
        <w:fldChar w:fldCharType="end"/>
      </w:r>
      <w:r w:rsidR="0015785F" w:rsidRPr="00C33695">
        <w:t>).</w:t>
      </w:r>
    </w:p>
    <w:p w:rsidR="0015785F" w:rsidRPr="00C33695" w:rsidRDefault="0015785F" w:rsidP="0015785F">
      <w:pPr>
        <w:pStyle w:val="DHHSbody"/>
      </w:pPr>
      <w:r w:rsidRPr="00C33695">
        <w:t>If you need to add addi</w:t>
      </w:r>
      <w:r w:rsidR="00A968C7" w:rsidRPr="00C33695">
        <w:t>ti</w:t>
      </w:r>
      <w:r w:rsidR="00F26273" w:rsidRPr="00C33695">
        <w:t>onal attachments to the same Organisation Notes &amp; Attachments group</w:t>
      </w:r>
      <w:r w:rsidRPr="00C33695">
        <w:t xml:space="preserve">, you can repeat this process </w:t>
      </w:r>
      <w:r w:rsidR="00A968C7" w:rsidRPr="00C33695">
        <w:t>without needing to exit this screen</w:t>
      </w:r>
      <w:r w:rsidRPr="00C33695">
        <w:t>.</w:t>
      </w:r>
      <w:r w:rsidR="00F26273" w:rsidRPr="00C33695">
        <w:t xml:space="preserve"> Click the ‘Choose File’ button to select your next file to upload.</w:t>
      </w:r>
    </w:p>
    <w:p w:rsidR="0015785F" w:rsidRPr="00C33695" w:rsidRDefault="0015785F" w:rsidP="0015785F">
      <w:pPr>
        <w:pStyle w:val="DHHSbody"/>
      </w:pPr>
      <w:r w:rsidRPr="00C33695">
        <w:t xml:space="preserve">Click the ‘Done’ button to return to the </w:t>
      </w:r>
      <w:r w:rsidR="00F26273" w:rsidRPr="00C33695">
        <w:t>Organisation Notes &amp; Attachments Detail</w:t>
      </w:r>
      <w:r w:rsidRPr="00C33695">
        <w:t xml:space="preserve"> screen</w:t>
      </w:r>
      <w:r w:rsidR="00A968C7" w:rsidRPr="00C33695">
        <w:t xml:space="preserve"> (circled in blue in </w:t>
      </w:r>
      <w:r w:rsidR="00A968C7" w:rsidRPr="00C33695">
        <w:fldChar w:fldCharType="begin"/>
      </w:r>
      <w:r w:rsidR="00A968C7" w:rsidRPr="00C33695">
        <w:instrText xml:space="preserve"> REF _Ref434568417 \h  \* MERGEFORMAT </w:instrText>
      </w:r>
      <w:r w:rsidR="00A968C7" w:rsidRPr="00C33695">
        <w:fldChar w:fldCharType="separate"/>
      </w:r>
      <w:r w:rsidR="0079651B" w:rsidRPr="00C33695">
        <w:t>Figure 41</w:t>
      </w:r>
      <w:r w:rsidR="00A968C7" w:rsidRPr="00C33695">
        <w:fldChar w:fldCharType="end"/>
      </w:r>
      <w:r w:rsidR="00A968C7" w:rsidRPr="00C33695">
        <w:t>)</w:t>
      </w:r>
      <w:r w:rsidRPr="00C33695">
        <w:t>.</w:t>
      </w:r>
    </w:p>
    <w:p w:rsidR="0015785F" w:rsidRPr="0015785F" w:rsidRDefault="0015785F" w:rsidP="0015785F">
      <w:pPr>
        <w:pStyle w:val="DHHSfigurecaption"/>
      </w:pPr>
      <w:bookmarkStart w:id="105" w:name="_Ref434568417"/>
      <w:r w:rsidRPr="0015785F">
        <w:t xml:space="preserve">Figure </w:t>
      </w:r>
      <w:r w:rsidR="009E3773">
        <w:fldChar w:fldCharType="begin"/>
      </w:r>
      <w:r w:rsidR="009E3773">
        <w:instrText xml:space="preserve"> SEQ Figure \* ARABIC </w:instrText>
      </w:r>
      <w:r w:rsidR="009E3773">
        <w:fldChar w:fldCharType="separate"/>
      </w:r>
      <w:r w:rsidR="0079651B">
        <w:rPr>
          <w:noProof/>
        </w:rPr>
        <w:t>41</w:t>
      </w:r>
      <w:r w:rsidR="009E3773">
        <w:rPr>
          <w:noProof/>
        </w:rPr>
        <w:fldChar w:fldCharType="end"/>
      </w:r>
      <w:bookmarkEnd w:id="105"/>
      <w:r>
        <w:t xml:space="preserve"> –</w:t>
      </w:r>
      <w:r w:rsidRPr="0015785F">
        <w:t xml:space="preserve"> File Uploaded</w:t>
      </w:r>
    </w:p>
    <w:p w:rsidR="007316B4" w:rsidRDefault="001F55F6" w:rsidP="00B737E9">
      <w:pPr>
        <w:pStyle w:val="DHHSbody"/>
      </w:pPr>
      <w:r>
        <w:rPr>
          <w:noProof/>
        </w:rPr>
        <w:drawing>
          <wp:inline distT="0" distB="0" distL="0" distR="0">
            <wp:extent cx="5904230" cy="3124835"/>
            <wp:effectExtent l="0" t="0" r="1270" b="0"/>
            <wp:docPr id="178" name="Picture 178" descr="Screenshot of file uploaded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figure 41.PNG"/>
                    <pic:cNvPicPr/>
                  </pic:nvPicPr>
                  <pic:blipFill>
                    <a:blip r:embed="rId53"/>
                    <a:stretch>
                      <a:fillRect/>
                    </a:stretch>
                  </pic:blipFill>
                  <pic:spPr>
                    <a:xfrm>
                      <a:off x="0" y="0"/>
                      <a:ext cx="5904230" cy="3124835"/>
                    </a:xfrm>
                    <a:prstGeom prst="rect">
                      <a:avLst/>
                    </a:prstGeom>
                  </pic:spPr>
                </pic:pic>
              </a:graphicData>
            </a:graphic>
          </wp:inline>
        </w:drawing>
      </w:r>
    </w:p>
    <w:p w:rsidR="00F26273" w:rsidRDefault="00F26273">
      <w:pPr>
        <w:rPr>
          <w:rFonts w:ascii="Arial" w:eastAsia="Times" w:hAnsi="Arial"/>
        </w:rPr>
      </w:pPr>
      <w:r>
        <w:br w:type="page"/>
      </w:r>
    </w:p>
    <w:p w:rsidR="00F26273" w:rsidRDefault="00F26273" w:rsidP="00B737E9">
      <w:pPr>
        <w:pStyle w:val="DHHSbody"/>
      </w:pPr>
      <w:r>
        <w:lastRenderedPageBreak/>
        <w:t xml:space="preserve">The screen shown at </w:t>
      </w:r>
      <w:r>
        <w:fldChar w:fldCharType="begin"/>
      </w:r>
      <w:r>
        <w:instrText xml:space="preserve"> REF _Ref489282257 \h </w:instrText>
      </w:r>
      <w:r>
        <w:fldChar w:fldCharType="separate"/>
      </w:r>
      <w:r w:rsidR="0079651B">
        <w:t xml:space="preserve">Figure </w:t>
      </w:r>
      <w:r w:rsidR="0079651B">
        <w:rPr>
          <w:noProof/>
        </w:rPr>
        <w:t>42</w:t>
      </w:r>
      <w:r>
        <w:fldChar w:fldCharType="end"/>
      </w:r>
      <w:r>
        <w:t xml:space="preserve"> will appear, confirming that the attachment has been added.</w:t>
      </w:r>
    </w:p>
    <w:p w:rsidR="00F26273" w:rsidRDefault="00F26273" w:rsidP="00F26273">
      <w:pPr>
        <w:pStyle w:val="DHHSfigurecaption"/>
      </w:pPr>
      <w:bookmarkStart w:id="106" w:name="_Ref489282257"/>
      <w:r>
        <w:t xml:space="preserve">Figure </w:t>
      </w:r>
      <w:r w:rsidR="009E3773">
        <w:fldChar w:fldCharType="begin"/>
      </w:r>
      <w:r w:rsidR="009E3773">
        <w:instrText xml:space="preserve"> SEQ Figure \* ARABIC </w:instrText>
      </w:r>
      <w:r w:rsidR="009E3773">
        <w:fldChar w:fldCharType="separate"/>
      </w:r>
      <w:r w:rsidR="0079651B">
        <w:rPr>
          <w:noProof/>
        </w:rPr>
        <w:t>42</w:t>
      </w:r>
      <w:r w:rsidR="009E3773">
        <w:rPr>
          <w:noProof/>
        </w:rPr>
        <w:fldChar w:fldCharType="end"/>
      </w:r>
      <w:bookmarkEnd w:id="106"/>
      <w:r>
        <w:t xml:space="preserve"> – Attachment added confirmation</w:t>
      </w:r>
    </w:p>
    <w:p w:rsidR="00F26273" w:rsidRDefault="001F55F6">
      <w:r>
        <w:rPr>
          <w:noProof/>
        </w:rPr>
        <w:drawing>
          <wp:inline distT="0" distB="0" distL="0" distR="0">
            <wp:extent cx="5904230" cy="3867150"/>
            <wp:effectExtent l="0" t="0" r="1270" b="0"/>
            <wp:docPr id="179" name="Picture 179" descr="Screenshot of attachment added confirmation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figure 42.PNG"/>
                    <pic:cNvPicPr/>
                  </pic:nvPicPr>
                  <pic:blipFill>
                    <a:blip r:embed="rId54"/>
                    <a:stretch>
                      <a:fillRect/>
                    </a:stretch>
                  </pic:blipFill>
                  <pic:spPr>
                    <a:xfrm>
                      <a:off x="0" y="0"/>
                      <a:ext cx="5904230" cy="3867150"/>
                    </a:xfrm>
                    <a:prstGeom prst="rect">
                      <a:avLst/>
                    </a:prstGeom>
                  </pic:spPr>
                </pic:pic>
              </a:graphicData>
            </a:graphic>
          </wp:inline>
        </w:drawing>
      </w:r>
    </w:p>
    <w:p w:rsidR="00A968C7" w:rsidRDefault="00F26273" w:rsidP="00F26273">
      <w:pPr>
        <w:pStyle w:val="DHHSbodyaftertablefigure"/>
      </w:pPr>
      <w:r>
        <w:t xml:space="preserve">You can open and view any note or attachment by clicking on the title (circled in red in </w:t>
      </w:r>
      <w:r>
        <w:fldChar w:fldCharType="begin"/>
      </w:r>
      <w:r>
        <w:instrText xml:space="preserve"> REF _Ref489282257 \h </w:instrText>
      </w:r>
      <w:r>
        <w:fldChar w:fldCharType="separate"/>
      </w:r>
      <w:r w:rsidR="0079651B">
        <w:t xml:space="preserve">Figure </w:t>
      </w:r>
      <w:r w:rsidR="0079651B">
        <w:rPr>
          <w:noProof/>
        </w:rPr>
        <w:t>42</w:t>
      </w:r>
      <w:r>
        <w:fldChar w:fldCharType="end"/>
      </w:r>
      <w:r>
        <w:t xml:space="preserve">). </w:t>
      </w:r>
      <w:r w:rsidR="00A968C7">
        <w:br w:type="page"/>
      </w:r>
    </w:p>
    <w:p w:rsidR="00A968C7" w:rsidRPr="00AD1AA3" w:rsidRDefault="00A968C7" w:rsidP="00204169">
      <w:pPr>
        <w:pStyle w:val="Heading1"/>
      </w:pPr>
      <w:bookmarkStart w:id="107" w:name="_Toc435018344"/>
      <w:bookmarkStart w:id="108" w:name="_Toc435695414"/>
      <w:bookmarkStart w:id="109" w:name="_Toc22810792"/>
      <w:r w:rsidRPr="00AD1AA3">
        <w:lastRenderedPageBreak/>
        <w:t>DWES Port</w:t>
      </w:r>
      <w:r>
        <w:t>al s</w:t>
      </w:r>
      <w:r w:rsidRPr="00AD1AA3">
        <w:t>ecurity</w:t>
      </w:r>
      <w:bookmarkEnd w:id="107"/>
      <w:bookmarkEnd w:id="108"/>
      <w:bookmarkEnd w:id="109"/>
    </w:p>
    <w:p w:rsidR="00A968C7" w:rsidRPr="00AD1AA3" w:rsidRDefault="00A968C7" w:rsidP="00A968C7">
      <w:pPr>
        <w:pStyle w:val="DHHSbody"/>
      </w:pPr>
      <w:r>
        <w:t>The DWES P</w:t>
      </w:r>
      <w:r w:rsidRPr="00AD1AA3">
        <w:t>ortal is built on a software platform that has been hardened against unauthorised access and malicious attacks. Regular s</w:t>
      </w:r>
      <w:r>
        <w:t>ecurity reviews are conducted on the DWES P</w:t>
      </w:r>
      <w:r w:rsidRPr="00AD1AA3">
        <w:t>ortal to ensure it remains a secure and safe environment for our clients</w:t>
      </w:r>
      <w:r>
        <w:t>’</w:t>
      </w:r>
      <w:r w:rsidRPr="00AD1AA3">
        <w:t xml:space="preserve"> data.</w:t>
      </w:r>
    </w:p>
    <w:p w:rsidR="00A968C7" w:rsidRPr="00AD1AA3" w:rsidRDefault="00A968C7" w:rsidP="00A968C7">
      <w:pPr>
        <w:pStyle w:val="DHHSbody"/>
      </w:pPr>
      <w:r w:rsidRPr="00AD1AA3">
        <w:t>As a result of these security measures, certain policies are in place with resp</w:t>
      </w:r>
      <w:r>
        <w:t>ect to your access to the DWES P</w:t>
      </w:r>
      <w:r w:rsidRPr="00AD1AA3">
        <w:t>ortal.</w:t>
      </w:r>
    </w:p>
    <w:p w:rsidR="00A968C7" w:rsidRPr="00A968C7" w:rsidRDefault="00A968C7" w:rsidP="00A968C7">
      <w:pPr>
        <w:pStyle w:val="DHHSbullet1"/>
      </w:pPr>
      <w:r w:rsidRPr="00A968C7">
        <w:t>All login attempts are monitored.</w:t>
      </w:r>
    </w:p>
    <w:p w:rsidR="00A968C7" w:rsidRPr="00AD1AA3" w:rsidRDefault="00A968C7" w:rsidP="00A968C7">
      <w:pPr>
        <w:pStyle w:val="DHHSbullet1"/>
      </w:pPr>
      <w:r w:rsidRPr="00AD1AA3">
        <w:t>Passwords expire every 30 days.</w:t>
      </w:r>
    </w:p>
    <w:p w:rsidR="00A968C7" w:rsidRPr="00AD1AA3" w:rsidRDefault="00A968C7" w:rsidP="00366BCE">
      <w:pPr>
        <w:pStyle w:val="DHHSbullet1"/>
      </w:pPr>
      <w:r w:rsidRPr="00AD1AA3">
        <w:t>Passwords must meet minimum security requirements as outlin</w:t>
      </w:r>
      <w:r w:rsidR="00366BCE">
        <w:t xml:space="preserve">ed in </w:t>
      </w:r>
      <w:r w:rsidR="00366BCE" w:rsidRPr="00366BCE">
        <w:rPr>
          <w:i/>
        </w:rPr>
        <w:fldChar w:fldCharType="begin"/>
      </w:r>
      <w:r w:rsidR="00366BCE" w:rsidRPr="00366BCE">
        <w:rPr>
          <w:i/>
        </w:rPr>
        <w:instrText xml:space="preserve"> REF _Ref498362974 \h </w:instrText>
      </w:r>
      <w:r w:rsidR="00366BCE">
        <w:rPr>
          <w:i/>
        </w:rPr>
        <w:instrText xml:space="preserve"> \* MERGEFORMAT </w:instrText>
      </w:r>
      <w:r w:rsidR="00366BCE" w:rsidRPr="00366BCE">
        <w:rPr>
          <w:i/>
        </w:rPr>
      </w:r>
      <w:r w:rsidR="00366BCE" w:rsidRPr="00366BCE">
        <w:rPr>
          <w:i/>
        </w:rPr>
        <w:fldChar w:fldCharType="separate"/>
      </w:r>
      <w:r w:rsidR="0079651B" w:rsidRPr="0079651B">
        <w:rPr>
          <w:i/>
        </w:rPr>
        <w:t>Accessing the DWES Portal</w:t>
      </w:r>
      <w:r w:rsidR="00366BCE" w:rsidRPr="00366BCE">
        <w:rPr>
          <w:i/>
        </w:rPr>
        <w:fldChar w:fldCharType="end"/>
      </w:r>
      <w:r w:rsidR="00366BCE">
        <w:t>.</w:t>
      </w:r>
    </w:p>
    <w:p w:rsidR="00A968C7" w:rsidRPr="00A968C7" w:rsidRDefault="00A968C7" w:rsidP="00A968C7">
      <w:pPr>
        <w:pStyle w:val="DHHSbullet1lastline"/>
      </w:pPr>
      <w:r w:rsidRPr="00A968C7">
        <w:t>Users are automatically logged out of the DWES portal after 15 minutes of inactivity.</w:t>
      </w:r>
    </w:p>
    <w:p w:rsidR="00A968C7" w:rsidRPr="00AD1AA3" w:rsidRDefault="00A968C7" w:rsidP="00A968C7">
      <w:pPr>
        <w:pStyle w:val="DHHSbody"/>
      </w:pPr>
      <w:r w:rsidRPr="00AD1AA3">
        <w:t>In additio</w:t>
      </w:r>
      <w:r>
        <w:t>n, data stored within the DWES P</w:t>
      </w:r>
      <w:r w:rsidRPr="00AD1AA3">
        <w:t>ortal is secured at an individual record level. This means</w:t>
      </w:r>
      <w:r>
        <w:t xml:space="preserve"> that any check requests or notifications created</w:t>
      </w:r>
      <w:r w:rsidRPr="00AD1AA3">
        <w:t xml:space="preserve"> by you are only visible to you and other members within your organisation (provided the</w:t>
      </w:r>
      <w:r>
        <w:t>y also have access to the DWES P</w:t>
      </w:r>
      <w:r w:rsidRPr="00AD1AA3">
        <w:t>ortal). Access within the Department</w:t>
      </w:r>
      <w:r>
        <w:t xml:space="preserve"> of Health and Human Services</w:t>
      </w:r>
      <w:r w:rsidRPr="00AD1AA3">
        <w:t xml:space="preserve"> is restricted to key personnel only.</w:t>
      </w:r>
    </w:p>
    <w:p w:rsidR="008A0A46" w:rsidRDefault="00A968C7" w:rsidP="00A968C7">
      <w:pPr>
        <w:pStyle w:val="DHHSbody"/>
      </w:pPr>
      <w:r w:rsidRPr="00AD1AA3">
        <w:t>If you have any security related questions or</w:t>
      </w:r>
      <w:r w:rsidR="006751FA">
        <w:t xml:space="preserve"> concerns relating to the DWES P</w:t>
      </w:r>
      <w:r w:rsidRPr="00AD1AA3">
        <w:t xml:space="preserve">ortal, please </w:t>
      </w:r>
      <w:r w:rsidRPr="00FF0C6F">
        <w:t xml:space="preserve">contact </w:t>
      </w:r>
      <w:r w:rsidR="00FF0C6F">
        <w:t xml:space="preserve">DWES Portal </w:t>
      </w:r>
      <w:r w:rsidRPr="00FF0C6F">
        <w:t xml:space="preserve">support </w:t>
      </w:r>
      <w:r w:rsidR="008A0A46">
        <w:t>by phone on 03 9096 3200</w:t>
      </w:r>
      <w:r w:rsidR="00FF0C6F">
        <w:t xml:space="preserve"> or by </w:t>
      </w:r>
      <w:hyperlink r:id="rId55" w:history="1">
        <w:r w:rsidR="00FF0C6F" w:rsidRPr="00C33695">
          <w:rPr>
            <w:rStyle w:val="Hyperlink"/>
          </w:rPr>
          <w:t xml:space="preserve">email to </w:t>
        </w:r>
        <w:r w:rsidR="00C33695" w:rsidRPr="00C33695">
          <w:rPr>
            <w:rStyle w:val="Hyperlink"/>
          </w:rPr>
          <w:t>the DWES Unit</w:t>
        </w:r>
      </w:hyperlink>
      <w:r w:rsidR="00C33695">
        <w:t xml:space="preserve"> &lt;</w:t>
      </w:r>
      <w:r w:rsidR="00C33695" w:rsidRPr="00C33695">
        <w:t>DWESSalesforceSupport@dhhs.vic.gov.au</w:t>
      </w:r>
      <w:r w:rsidR="00C33695">
        <w:t>&gt;</w:t>
      </w:r>
      <w:r w:rsidR="008A0A46">
        <w:t>.</w:t>
      </w:r>
    </w:p>
    <w:p w:rsidR="00FF0C6F" w:rsidRPr="00A968C7" w:rsidRDefault="00FF0C6F" w:rsidP="00A968C7">
      <w:pPr>
        <w:pStyle w:val="DHHSbody"/>
      </w:pPr>
    </w:p>
    <w:p w:rsidR="006751FA" w:rsidRDefault="006751FA">
      <w:pPr>
        <w:rPr>
          <w:rFonts w:ascii="Arial" w:eastAsia="Times" w:hAnsi="Arial"/>
        </w:rPr>
      </w:pPr>
      <w:r>
        <w:br w:type="page"/>
      </w:r>
    </w:p>
    <w:p w:rsidR="00881EF6" w:rsidRDefault="00881EF6" w:rsidP="00204169">
      <w:pPr>
        <w:pStyle w:val="Heading1"/>
      </w:pPr>
      <w:bookmarkStart w:id="110" w:name="_Toc22810793"/>
      <w:bookmarkStart w:id="111" w:name="_Toc435018345"/>
      <w:bookmarkStart w:id="112" w:name="_Toc435695415"/>
      <w:r>
        <w:lastRenderedPageBreak/>
        <w:t>Support</w:t>
      </w:r>
      <w:bookmarkEnd w:id="110"/>
    </w:p>
    <w:p w:rsidR="00881EF6" w:rsidRDefault="008A0A46" w:rsidP="00204169">
      <w:pPr>
        <w:pStyle w:val="Heading2"/>
      </w:pPr>
      <w:bookmarkStart w:id="113" w:name="_Ref489287410"/>
      <w:bookmarkStart w:id="114" w:name="_Toc22810794"/>
      <w:r>
        <w:t>Support contacts</w:t>
      </w:r>
      <w:bookmarkEnd w:id="113"/>
      <w:bookmarkEnd w:id="114"/>
    </w:p>
    <w:p w:rsidR="00881EF6" w:rsidRDefault="00881EF6" w:rsidP="00881EF6">
      <w:pPr>
        <w:pStyle w:val="DHHSbody"/>
      </w:pPr>
      <w:r>
        <w:t>If you encounter any issues or require any assistance with the DWES Portal, please contact DWES Portal support via:</w:t>
      </w:r>
    </w:p>
    <w:p w:rsidR="00881EF6" w:rsidRDefault="008A0A46" w:rsidP="008A0A46">
      <w:pPr>
        <w:pStyle w:val="DHHSbody"/>
        <w:tabs>
          <w:tab w:val="left" w:pos="851"/>
        </w:tabs>
      </w:pPr>
      <w:r>
        <w:t>Phone:</w:t>
      </w:r>
      <w:r>
        <w:tab/>
        <w:t>03 9096 3200</w:t>
      </w:r>
    </w:p>
    <w:p w:rsidR="00881EF6" w:rsidRDefault="008A0A46" w:rsidP="008A0A46">
      <w:pPr>
        <w:pStyle w:val="DHHSbody"/>
        <w:tabs>
          <w:tab w:val="left" w:pos="851"/>
        </w:tabs>
      </w:pPr>
      <w:r>
        <w:t>Email:</w:t>
      </w:r>
      <w:r>
        <w:tab/>
        <w:t>DWESSalesforceSupport</w:t>
      </w:r>
      <w:r w:rsidR="00881EF6">
        <w:t>@dhhs.vic.gov.au</w:t>
      </w:r>
    </w:p>
    <w:p w:rsidR="00881EF6" w:rsidRPr="00881EF6" w:rsidRDefault="00881EF6" w:rsidP="00881EF6">
      <w:pPr>
        <w:pStyle w:val="DHHSbody"/>
      </w:pPr>
      <w:r>
        <w:t>Certain support calls may also be escalated through to the department’s technical support teams.</w:t>
      </w:r>
    </w:p>
    <w:p w:rsidR="006751FA" w:rsidRPr="00AD1AA3" w:rsidRDefault="006751FA" w:rsidP="00204169">
      <w:pPr>
        <w:pStyle w:val="Heading2"/>
      </w:pPr>
      <w:bookmarkStart w:id="115" w:name="_Toc22810795"/>
      <w:r w:rsidRPr="00AD1AA3">
        <w:t>Frequently Asked Questions</w:t>
      </w:r>
      <w:bookmarkEnd w:id="111"/>
      <w:bookmarkEnd w:id="112"/>
      <w:bookmarkEnd w:id="115"/>
    </w:p>
    <w:p w:rsidR="006751FA" w:rsidRPr="006751FA" w:rsidRDefault="008479F3" w:rsidP="009E3773">
      <w:pPr>
        <w:pStyle w:val="Heading3"/>
      </w:pPr>
      <w:r>
        <w:t>Q.</w:t>
      </w:r>
      <w:r>
        <w:tab/>
        <w:t>I cannot log in to the DWES P</w:t>
      </w:r>
      <w:r w:rsidR="006751FA" w:rsidRPr="006751FA">
        <w:t>ortal. Help!</w:t>
      </w:r>
    </w:p>
    <w:p w:rsidR="006751FA" w:rsidRPr="006751FA" w:rsidRDefault="008479F3" w:rsidP="008479F3">
      <w:pPr>
        <w:pStyle w:val="DHHSbody"/>
        <w:tabs>
          <w:tab w:val="left" w:pos="426"/>
        </w:tabs>
        <w:ind w:left="426" w:hanging="426"/>
      </w:pPr>
      <w:r>
        <w:t>A.</w:t>
      </w:r>
      <w:r>
        <w:tab/>
      </w:r>
      <w:r w:rsidR="006751FA" w:rsidRPr="006751FA">
        <w:t xml:space="preserve">Ensure you are using the correct user name. Your user name </w:t>
      </w:r>
      <w:proofErr w:type="gramStart"/>
      <w:r w:rsidR="006751FA" w:rsidRPr="006751FA">
        <w:t>is located in</w:t>
      </w:r>
      <w:proofErr w:type="gramEnd"/>
      <w:r w:rsidR="006751FA" w:rsidRPr="006751FA">
        <w:t xml:space="preserve"> the initial email you received from the department welcoming you to the DWES Portal. It is typically your email address.</w:t>
      </w:r>
    </w:p>
    <w:p w:rsidR="006751FA" w:rsidRPr="00AD1AA3" w:rsidRDefault="008479F3" w:rsidP="009E3773">
      <w:pPr>
        <w:pStyle w:val="Heading3"/>
      </w:pPr>
      <w:r>
        <w:t>Q.</w:t>
      </w:r>
      <w:r>
        <w:tab/>
      </w:r>
      <w:r w:rsidR="006751FA" w:rsidRPr="00AD1AA3">
        <w:t xml:space="preserve">I have forgotten </w:t>
      </w:r>
      <w:r>
        <w:t>my DWES P</w:t>
      </w:r>
      <w:r w:rsidR="006751FA" w:rsidRPr="00AD1AA3">
        <w:t>ortal password.</w:t>
      </w:r>
    </w:p>
    <w:p w:rsidR="006751FA" w:rsidRPr="00AD1AA3" w:rsidRDefault="008479F3" w:rsidP="008479F3">
      <w:pPr>
        <w:pStyle w:val="DHHSbody"/>
        <w:tabs>
          <w:tab w:val="left" w:pos="426"/>
        </w:tabs>
        <w:ind w:left="426" w:hanging="426"/>
      </w:pPr>
      <w:r>
        <w:t>A.</w:t>
      </w:r>
      <w:r>
        <w:tab/>
      </w:r>
      <w:r w:rsidR="006751FA" w:rsidRPr="00AD1AA3">
        <w:t xml:space="preserve">You can request a reset of your password by clicking the </w:t>
      </w:r>
      <w:r w:rsidRPr="008479F3">
        <w:rPr>
          <w:b/>
        </w:rPr>
        <w:t>‘</w:t>
      </w:r>
      <w:r w:rsidR="006751FA" w:rsidRPr="008479F3">
        <w:rPr>
          <w:b/>
        </w:rPr>
        <w:t>Forgot your password?</w:t>
      </w:r>
      <w:r w:rsidRPr="008479F3">
        <w:rPr>
          <w:b/>
        </w:rPr>
        <w:t>’</w:t>
      </w:r>
      <w:r w:rsidR="006751FA" w:rsidRPr="00AD1AA3">
        <w:t xml:space="preserve"> l</w:t>
      </w:r>
      <w:r>
        <w:t>ink on the login screen. See</w:t>
      </w:r>
      <w:r w:rsidR="006751FA" w:rsidRPr="00AD1AA3">
        <w:t xml:space="preserve"> </w:t>
      </w:r>
      <w:r w:rsidR="006751FA" w:rsidRPr="008479F3">
        <w:rPr>
          <w:i/>
        </w:rPr>
        <w:fldChar w:fldCharType="begin"/>
      </w:r>
      <w:r w:rsidR="006751FA" w:rsidRPr="008479F3">
        <w:rPr>
          <w:i/>
        </w:rPr>
        <w:instrText xml:space="preserve"> REF _Ref435017919 \h  \* MERGEFORMAT </w:instrText>
      </w:r>
      <w:r w:rsidR="006751FA" w:rsidRPr="008479F3">
        <w:rPr>
          <w:i/>
        </w:rPr>
      </w:r>
      <w:r w:rsidR="006751FA" w:rsidRPr="008479F3">
        <w:rPr>
          <w:i/>
        </w:rPr>
        <w:fldChar w:fldCharType="separate"/>
      </w:r>
      <w:r w:rsidR="0079651B" w:rsidRPr="0079651B">
        <w:rPr>
          <w:i/>
        </w:rPr>
        <w:t>Resetting your password</w:t>
      </w:r>
      <w:r w:rsidR="006751FA" w:rsidRPr="008479F3">
        <w:rPr>
          <w:i/>
        </w:rPr>
        <w:fldChar w:fldCharType="end"/>
      </w:r>
      <w:r>
        <w:t xml:space="preserve"> </w:t>
      </w:r>
      <w:r w:rsidR="006751FA" w:rsidRPr="00AD1AA3">
        <w:t>for more details.</w:t>
      </w:r>
    </w:p>
    <w:p w:rsidR="006751FA" w:rsidRPr="00AD1AA3" w:rsidRDefault="008479F3" w:rsidP="009E3773">
      <w:pPr>
        <w:pStyle w:val="Heading3"/>
      </w:pPr>
      <w:r>
        <w:t>Q.</w:t>
      </w:r>
      <w:r>
        <w:tab/>
        <w:t>The DWES P</w:t>
      </w:r>
      <w:r w:rsidR="006751FA" w:rsidRPr="00AD1AA3">
        <w:t>ortal is not displaying correctly.</w:t>
      </w:r>
    </w:p>
    <w:p w:rsidR="006751FA" w:rsidRPr="00AD1AA3" w:rsidRDefault="008479F3" w:rsidP="008479F3">
      <w:pPr>
        <w:pStyle w:val="DHHSbody"/>
        <w:tabs>
          <w:tab w:val="left" w:pos="426"/>
        </w:tabs>
        <w:ind w:left="426" w:hanging="426"/>
      </w:pPr>
      <w:r>
        <w:t>A.</w:t>
      </w:r>
      <w:r>
        <w:tab/>
      </w:r>
      <w:r w:rsidR="006751FA" w:rsidRPr="00AD1AA3">
        <w:t xml:space="preserve">Ensure you are using a compatible web browser and it has been updated to the latest version. Google Chrome is the </w:t>
      </w:r>
      <w:r>
        <w:t>preferred browser for the DWES P</w:t>
      </w:r>
      <w:r w:rsidR="006751FA" w:rsidRPr="00AD1AA3">
        <w:t>ortal, but Mozilla Firefox and Internet Explorer (9 or greater) are also supported.</w:t>
      </w:r>
    </w:p>
    <w:p w:rsidR="006751FA" w:rsidRPr="00AD1AA3" w:rsidRDefault="008479F3" w:rsidP="009E3773">
      <w:pPr>
        <w:pStyle w:val="Heading3"/>
      </w:pPr>
      <w:r>
        <w:t>Q.</w:t>
      </w:r>
      <w:r>
        <w:tab/>
      </w:r>
      <w:r w:rsidR="006751FA" w:rsidRPr="00AD1AA3">
        <w:t>I r</w:t>
      </w:r>
      <w:r>
        <w:t>eceive an error when raising a c</w:t>
      </w:r>
      <w:r w:rsidR="006751FA" w:rsidRPr="00AD1AA3">
        <w:t>heck</w:t>
      </w:r>
      <w:r>
        <w:t xml:space="preserve"> request</w:t>
      </w:r>
      <w:r w:rsidR="006751FA" w:rsidRPr="00AD1AA3">
        <w:t>.</w:t>
      </w:r>
    </w:p>
    <w:p w:rsidR="006751FA" w:rsidRPr="00AD1AA3" w:rsidRDefault="008479F3" w:rsidP="008479F3">
      <w:pPr>
        <w:pStyle w:val="DHHSbody"/>
        <w:tabs>
          <w:tab w:val="left" w:pos="426"/>
        </w:tabs>
        <w:ind w:left="426" w:hanging="426"/>
      </w:pPr>
      <w:r>
        <w:t>A.</w:t>
      </w:r>
      <w:r>
        <w:tab/>
      </w:r>
      <w:r w:rsidR="006751FA" w:rsidRPr="00AD1AA3">
        <w:t>Ensure you have completed all mand</w:t>
      </w:r>
      <w:r w:rsidR="006751FA">
        <w:t>atory fields (marked with a red line</w:t>
      </w:r>
      <w:r w:rsidR="006751FA" w:rsidRPr="00AD1AA3">
        <w:t xml:space="preserve">) </w:t>
      </w:r>
      <w:r>
        <w:t xml:space="preserve">and </w:t>
      </w:r>
      <w:r w:rsidR="006751FA" w:rsidRPr="00AD1AA3">
        <w:t>accepted the c</w:t>
      </w:r>
      <w:r>
        <w:t>onditions by clicking the check</w:t>
      </w:r>
      <w:r w:rsidR="006751FA" w:rsidRPr="00AD1AA3">
        <w:t xml:space="preserve">boxes next to their description. If you are still having trouble, please contact </w:t>
      </w:r>
      <w:r w:rsidR="0014506A">
        <w:t xml:space="preserve">DWES Portal </w:t>
      </w:r>
      <w:r w:rsidR="00881EF6">
        <w:t>support.</w:t>
      </w:r>
    </w:p>
    <w:p w:rsidR="006751FA" w:rsidRPr="00AD1AA3" w:rsidRDefault="008479F3" w:rsidP="009E3773">
      <w:pPr>
        <w:pStyle w:val="Heading3"/>
      </w:pPr>
      <w:r>
        <w:t>Q.</w:t>
      </w:r>
      <w:r>
        <w:tab/>
      </w:r>
      <w:r w:rsidR="0014506A">
        <w:t>The c</w:t>
      </w:r>
      <w:r w:rsidR="006751FA" w:rsidRPr="00AD1AA3">
        <w:t xml:space="preserve">heck </w:t>
      </w:r>
      <w:r w:rsidR="0014506A">
        <w:t xml:space="preserve">request </w:t>
      </w:r>
      <w:r w:rsidR="006751FA" w:rsidRPr="00AD1AA3">
        <w:t>I have raised has no result. What is going on?</w:t>
      </w:r>
    </w:p>
    <w:p w:rsidR="006751FA" w:rsidRPr="00AD1AA3" w:rsidRDefault="008479F3" w:rsidP="008479F3">
      <w:pPr>
        <w:pStyle w:val="DHHSbody"/>
        <w:tabs>
          <w:tab w:val="left" w:pos="426"/>
        </w:tabs>
        <w:ind w:left="426" w:hanging="426"/>
      </w:pPr>
      <w:r>
        <w:t>A.</w:t>
      </w:r>
      <w:r>
        <w:tab/>
      </w:r>
      <w:r w:rsidR="0014506A">
        <w:t>After raising a c</w:t>
      </w:r>
      <w:r w:rsidR="006751FA" w:rsidRPr="00AD1AA3">
        <w:t>heck</w:t>
      </w:r>
      <w:r w:rsidR="0014506A">
        <w:t xml:space="preserve"> request, the DWES U</w:t>
      </w:r>
      <w:r w:rsidR="006751FA" w:rsidRPr="00AD1AA3">
        <w:t xml:space="preserve">nit will process </w:t>
      </w:r>
      <w:r w:rsidR="0014506A">
        <w:t>the c</w:t>
      </w:r>
      <w:r w:rsidR="006751FA" w:rsidRPr="00AD1AA3">
        <w:t>heck typically withi</w:t>
      </w:r>
      <w:r w:rsidR="0014506A">
        <w:t>n 2 business days. A</w:t>
      </w:r>
      <w:r w:rsidR="0014506A" w:rsidRPr="00AD1AA3">
        <w:t xml:space="preserve"> r</w:t>
      </w:r>
      <w:r w:rsidR="0014506A">
        <w:t>esult will only be displayed (</w:t>
      </w:r>
      <w:r w:rsidR="0014506A" w:rsidRPr="00AD1AA3">
        <w:t xml:space="preserve">in the </w:t>
      </w:r>
      <w:r w:rsidR="0014506A" w:rsidRPr="00AD1AA3">
        <w:rPr>
          <w:b/>
        </w:rPr>
        <w:t>Check Result</w:t>
      </w:r>
      <w:r w:rsidR="0014506A">
        <w:t xml:space="preserve"> column) once the c</w:t>
      </w:r>
      <w:r w:rsidR="006751FA" w:rsidRPr="00AD1AA3">
        <w:t>heck has been completed</w:t>
      </w:r>
      <w:r w:rsidR="0014506A">
        <w:t xml:space="preserve">, as </w:t>
      </w:r>
      <w:r w:rsidR="006751FA" w:rsidRPr="00AD1AA3">
        <w:t xml:space="preserve">noted in the </w:t>
      </w:r>
      <w:r w:rsidR="006751FA" w:rsidRPr="00AD1AA3">
        <w:rPr>
          <w:b/>
        </w:rPr>
        <w:t>Check Form Status</w:t>
      </w:r>
      <w:r w:rsidR="0014506A">
        <w:t xml:space="preserve"> column.</w:t>
      </w:r>
    </w:p>
    <w:p w:rsidR="008A0A46" w:rsidRDefault="008A0A46" w:rsidP="009E3773">
      <w:pPr>
        <w:pStyle w:val="Heading3"/>
      </w:pPr>
      <w:r>
        <w:t>Q.</w:t>
      </w:r>
      <w:r>
        <w:tab/>
        <w:t>I can’t see the Notifications tab or submit any notifications.</w:t>
      </w:r>
    </w:p>
    <w:p w:rsidR="008A0A46" w:rsidRPr="008A0A46" w:rsidRDefault="008A0A46" w:rsidP="008A0A46">
      <w:pPr>
        <w:pStyle w:val="DHHSbody"/>
        <w:tabs>
          <w:tab w:val="left" w:pos="426"/>
        </w:tabs>
        <w:ind w:left="426" w:hanging="426"/>
      </w:pPr>
      <w:r>
        <w:t>A.</w:t>
      </w:r>
      <w:r>
        <w:tab/>
        <w:t xml:space="preserve">Not all DWES Portal users are granted access to create notifications. Some users are provided with ‘Checks only’ access. The relevant level of access required for new Authorised Persons should be indicated on the </w:t>
      </w:r>
      <w:r w:rsidRPr="008A0A46">
        <w:rPr>
          <w:i/>
        </w:rPr>
        <w:t>Authorised Person Nomination Form</w:t>
      </w:r>
      <w:r>
        <w:t>. If you believe you have not been provided with the correct level of access, please contact DWES Portal support.</w:t>
      </w:r>
    </w:p>
    <w:p w:rsidR="006751FA" w:rsidRPr="00AD1AA3" w:rsidRDefault="008479F3" w:rsidP="009E3773">
      <w:pPr>
        <w:pStyle w:val="Heading3"/>
      </w:pPr>
      <w:r>
        <w:t>Q.</w:t>
      </w:r>
      <w:r>
        <w:tab/>
      </w:r>
      <w:r w:rsidR="00FF0C6F">
        <w:t>I receive an error when submitting a n</w:t>
      </w:r>
      <w:r w:rsidR="006751FA" w:rsidRPr="00AD1AA3">
        <w:t>otification.</w:t>
      </w:r>
    </w:p>
    <w:p w:rsidR="006751FA" w:rsidRPr="00AD1AA3" w:rsidRDefault="008479F3" w:rsidP="008479F3">
      <w:pPr>
        <w:pStyle w:val="DHHSbody"/>
        <w:tabs>
          <w:tab w:val="left" w:pos="426"/>
        </w:tabs>
        <w:ind w:left="426" w:hanging="426"/>
      </w:pPr>
      <w:r>
        <w:t>A.</w:t>
      </w:r>
      <w:r>
        <w:tab/>
      </w:r>
      <w:r w:rsidR="006751FA" w:rsidRPr="00AD1AA3">
        <w:t>Ensure you have completed all mand</w:t>
      </w:r>
      <w:r>
        <w:t>atory fields (marked with a red line</w:t>
      </w:r>
      <w:r w:rsidR="006751FA" w:rsidRPr="00AD1AA3">
        <w:t xml:space="preserve">) </w:t>
      </w:r>
      <w:r w:rsidR="00881EF6">
        <w:t>including any fields</w:t>
      </w:r>
      <w:r w:rsidR="006751FA" w:rsidRPr="00AD1AA3">
        <w:t xml:space="preserve"> further down the web page that may not be </w:t>
      </w:r>
      <w:r w:rsidR="00881EF6" w:rsidRPr="00AD1AA3">
        <w:t xml:space="preserve">immediately </w:t>
      </w:r>
      <w:r w:rsidR="006751FA" w:rsidRPr="00AD1AA3">
        <w:t xml:space="preserve">visible. Note also that some fields are dynamic and </w:t>
      </w:r>
      <w:r w:rsidR="006751FA" w:rsidRPr="00AD1AA3">
        <w:lastRenderedPageBreak/>
        <w:t xml:space="preserve">only appear when a related field </w:t>
      </w:r>
      <w:r w:rsidR="00881EF6">
        <w:t xml:space="preserve">elsewhere in the form </w:t>
      </w:r>
      <w:r w:rsidR="006751FA" w:rsidRPr="00AD1AA3">
        <w:t>is ch</w:t>
      </w:r>
      <w:r w:rsidR="00881EF6">
        <w:t>anged or completed</w:t>
      </w:r>
      <w:r w:rsidR="006751FA" w:rsidRPr="00AD1AA3">
        <w:t xml:space="preserve">. If you are still having trouble, </w:t>
      </w:r>
      <w:r w:rsidR="00881EF6">
        <w:t>please contact DWES Portal support.</w:t>
      </w:r>
    </w:p>
    <w:p w:rsidR="000127D0" w:rsidRDefault="000127D0" w:rsidP="009E3773">
      <w:pPr>
        <w:pStyle w:val="Heading3"/>
      </w:pPr>
      <w:r>
        <w:t>Q.</w:t>
      </w:r>
      <w:r>
        <w:tab/>
        <w:t xml:space="preserve">Why are only some fields </w:t>
      </w:r>
      <w:r w:rsidR="005D2151">
        <w:t>mandatory for</w:t>
      </w:r>
      <w:r>
        <w:t xml:space="preserve"> checks and notifications?</w:t>
      </w:r>
      <w:r w:rsidR="005D2151">
        <w:t xml:space="preserve"> Why do you ask for information that is not mandatory?</w:t>
      </w:r>
    </w:p>
    <w:p w:rsidR="005D2151" w:rsidRPr="005D2151" w:rsidRDefault="005D2151" w:rsidP="005D2151">
      <w:pPr>
        <w:pStyle w:val="DHHSbody"/>
        <w:tabs>
          <w:tab w:val="left" w:pos="426"/>
        </w:tabs>
        <w:ind w:left="426" w:hanging="426"/>
      </w:pPr>
      <w:r>
        <w:t>A.</w:t>
      </w:r>
      <w:r>
        <w:tab/>
        <w:t xml:space="preserve">The fields in checks and notifications indicated as mandatory relate to the absolute minimum amount of information the DWES Unit requires to process the relevant matter. All organisations are encouraged to provide as much information as they can (including non-mandatory information) to assist the DWES Unit with progressing each matter. However, each matter is different </w:t>
      </w:r>
      <w:r w:rsidR="00DD301E">
        <w:t>and must be dealt with individually. The non-mandatory fields allow organisations to provide varying amounts and types of information to reflect the details available to them at the time.</w:t>
      </w:r>
    </w:p>
    <w:p w:rsidR="00DF0586" w:rsidRDefault="00DF0586" w:rsidP="009E3773">
      <w:pPr>
        <w:pStyle w:val="Heading3"/>
      </w:pPr>
      <w:r>
        <w:t>Q.</w:t>
      </w:r>
      <w:r>
        <w:tab/>
        <w:t>When I try to create a check or notification, details for previous checks and notifications appear in a list or predict what I will type when I click on each field. Why does this happen?</w:t>
      </w:r>
    </w:p>
    <w:p w:rsidR="00DF0586" w:rsidRPr="00DF0586" w:rsidRDefault="00DF0586" w:rsidP="00DF0586">
      <w:pPr>
        <w:pStyle w:val="DHHSbody"/>
        <w:tabs>
          <w:tab w:val="left" w:pos="426"/>
        </w:tabs>
        <w:ind w:left="426" w:hanging="426"/>
      </w:pPr>
      <w:r>
        <w:t>A.</w:t>
      </w:r>
      <w:r>
        <w:tab/>
        <w:t xml:space="preserve">This is a feature of your internet browser, commonly called “Autofill” or “AutoComplete”. This is not a function of the DWES Portal. To </w:t>
      </w:r>
      <w:r w:rsidR="006A0C95">
        <w:t>switch off</w:t>
      </w:r>
      <w:r>
        <w:t xml:space="preserve"> this functionality, you should refer to the ‘Settings’ or ‘Options’ menu of your internet browser.</w:t>
      </w:r>
    </w:p>
    <w:p w:rsidR="006751FA" w:rsidRPr="00AD1AA3" w:rsidRDefault="008479F3" w:rsidP="009E3773">
      <w:pPr>
        <w:pStyle w:val="Heading3"/>
      </w:pPr>
      <w:r>
        <w:t>Q.</w:t>
      </w:r>
      <w:r>
        <w:tab/>
      </w:r>
      <w:r w:rsidR="006A0C95">
        <w:t>I can’</w:t>
      </w:r>
      <w:r w:rsidR="006751FA" w:rsidRPr="00AD1AA3">
        <w:t>t ch</w:t>
      </w:r>
      <w:r w:rsidR="00FF0C6F">
        <w:t>ange the person’s details in a notification after creating the n</w:t>
      </w:r>
      <w:r w:rsidR="006751FA" w:rsidRPr="00AD1AA3">
        <w:t>otification. Why?</w:t>
      </w:r>
    </w:p>
    <w:p w:rsidR="006751FA" w:rsidRPr="00AD1AA3" w:rsidRDefault="008479F3" w:rsidP="008479F3">
      <w:pPr>
        <w:pStyle w:val="DHHSbody"/>
        <w:tabs>
          <w:tab w:val="left" w:pos="426"/>
        </w:tabs>
        <w:ind w:left="426" w:hanging="426"/>
      </w:pPr>
      <w:r>
        <w:t>A.</w:t>
      </w:r>
      <w:r>
        <w:tab/>
      </w:r>
      <w:r w:rsidR="00FF0C6F">
        <w:t>Once a n</w:t>
      </w:r>
      <w:r w:rsidR="006751FA" w:rsidRPr="00AD1AA3">
        <w:t>otification has been created; most fi</w:t>
      </w:r>
      <w:r w:rsidR="00FF0C6F">
        <w:t>elds remain editable until the n</w:t>
      </w:r>
      <w:r w:rsidR="006751FA" w:rsidRPr="00AD1AA3">
        <w:t xml:space="preserve">otification is processed by </w:t>
      </w:r>
      <w:r w:rsidR="00FF0C6F">
        <w:t xml:space="preserve">the </w:t>
      </w:r>
      <w:r w:rsidR="006751FA" w:rsidRPr="00AD1AA3">
        <w:t>DWES</w:t>
      </w:r>
      <w:r w:rsidR="00FF0C6F">
        <w:t xml:space="preserve"> </w:t>
      </w:r>
      <w:r w:rsidR="006751FA" w:rsidRPr="00AD1AA3">
        <w:t>U</w:t>
      </w:r>
      <w:r w:rsidR="00FF0C6F">
        <w:t>nit</w:t>
      </w:r>
      <w:r w:rsidR="006751FA" w:rsidRPr="00AD1AA3">
        <w:t xml:space="preserve">. </w:t>
      </w:r>
      <w:r w:rsidR="00FF0C6F">
        <w:t>Once this occurs</w:t>
      </w:r>
      <w:r w:rsidR="006751FA" w:rsidRPr="00AD1AA3">
        <w:t>, the person’s detail</w:t>
      </w:r>
      <w:r w:rsidR="00FF0C6F">
        <w:t>s will be locked and unable to be</w:t>
      </w:r>
      <w:r w:rsidR="006751FA" w:rsidRPr="00AD1AA3">
        <w:t xml:space="preserve"> change</w:t>
      </w:r>
      <w:r w:rsidR="00FF0C6F">
        <w:t>d</w:t>
      </w:r>
      <w:r w:rsidR="006751FA" w:rsidRPr="00AD1AA3">
        <w:t xml:space="preserve">. If you have made a mistake with one or more of the person’s details and are unable to make the change yourself, please contact </w:t>
      </w:r>
      <w:r w:rsidR="00FF0C6F">
        <w:t xml:space="preserve">DWES Portal </w:t>
      </w:r>
      <w:r w:rsidR="006751FA" w:rsidRPr="00AD1AA3">
        <w:t>support with de</w:t>
      </w:r>
      <w:r w:rsidR="00FF0C6F">
        <w:t>tails of the required changes.</w:t>
      </w:r>
    </w:p>
    <w:p w:rsidR="006751FA" w:rsidRPr="00AD1AA3" w:rsidRDefault="008479F3" w:rsidP="009E3773">
      <w:pPr>
        <w:pStyle w:val="Heading3"/>
      </w:pPr>
      <w:r>
        <w:t>Q.</w:t>
      </w:r>
      <w:r>
        <w:tab/>
      </w:r>
      <w:r w:rsidR="006751FA" w:rsidRPr="00AD1AA3">
        <w:t xml:space="preserve">I have a friend who works at another organisation. They also have access to the DWES </w:t>
      </w:r>
      <w:r w:rsidR="00FF0C6F">
        <w:t>portal. Why can’t they see the checks or notifications I have created</w:t>
      </w:r>
      <w:r w:rsidR="006751FA" w:rsidRPr="00AD1AA3">
        <w:t>?</w:t>
      </w:r>
    </w:p>
    <w:p w:rsidR="006751FA" w:rsidRPr="00AD1AA3" w:rsidRDefault="008479F3" w:rsidP="008479F3">
      <w:pPr>
        <w:pStyle w:val="DHHSbody"/>
        <w:tabs>
          <w:tab w:val="left" w:pos="426"/>
        </w:tabs>
        <w:ind w:left="426" w:hanging="426"/>
      </w:pPr>
      <w:r>
        <w:t>A.</w:t>
      </w:r>
      <w:r>
        <w:tab/>
      </w:r>
      <w:r w:rsidR="00FF0C6F">
        <w:t>Checks and notifications created</w:t>
      </w:r>
      <w:r w:rsidR="006751FA" w:rsidRPr="00AD1AA3">
        <w:t xml:space="preserve"> by a </w:t>
      </w:r>
      <w:r w:rsidR="00FF0C6F">
        <w:t>person in</w:t>
      </w:r>
      <w:r w:rsidR="006751FA" w:rsidRPr="00AD1AA3">
        <w:t xml:space="preserve"> your organisation a</w:t>
      </w:r>
      <w:r w:rsidR="00FF0C6F">
        <w:t>re only visible to other staff of</w:t>
      </w:r>
      <w:r w:rsidR="006751FA" w:rsidRPr="00AD1AA3">
        <w:t xml:space="preserve"> </w:t>
      </w:r>
      <w:r w:rsidR="006751FA" w:rsidRPr="00AD1AA3">
        <w:rPr>
          <w:b/>
        </w:rPr>
        <w:t>your</w:t>
      </w:r>
      <w:r w:rsidR="006751FA" w:rsidRPr="00AD1AA3">
        <w:t xml:space="preserve"> organi</w:t>
      </w:r>
      <w:r w:rsidR="00FF0C6F">
        <w:t>sation with access to the DWES P</w:t>
      </w:r>
      <w:r w:rsidR="006751FA" w:rsidRPr="00AD1AA3">
        <w:t xml:space="preserve">ortal. This is one part of </w:t>
      </w:r>
      <w:r w:rsidR="00FF0C6F">
        <w:t xml:space="preserve">the </w:t>
      </w:r>
      <w:r w:rsidR="006751FA" w:rsidRPr="00AD1AA3">
        <w:t>strict security measures in place to protect the privacy of data contained in the DW</w:t>
      </w:r>
      <w:r w:rsidR="00FF0C6F">
        <w:t>ES P</w:t>
      </w:r>
      <w:r w:rsidR="006751FA" w:rsidRPr="00AD1AA3">
        <w:t>ortal.</w:t>
      </w:r>
    </w:p>
    <w:p w:rsidR="006751FA" w:rsidRPr="00AD1AA3" w:rsidRDefault="008479F3" w:rsidP="009E3773">
      <w:pPr>
        <w:pStyle w:val="Heading3"/>
      </w:pPr>
      <w:r>
        <w:t>Q.</w:t>
      </w:r>
      <w:r>
        <w:tab/>
      </w:r>
      <w:r w:rsidR="006751FA" w:rsidRPr="00AD1AA3">
        <w:t>My question is different to any of the other questions listed here. How do I get help?</w:t>
      </w:r>
    </w:p>
    <w:p w:rsidR="006751FA" w:rsidRPr="00AD1AA3" w:rsidRDefault="008479F3" w:rsidP="008479F3">
      <w:pPr>
        <w:pStyle w:val="DHHSbody"/>
        <w:tabs>
          <w:tab w:val="left" w:pos="426"/>
        </w:tabs>
        <w:ind w:left="426" w:hanging="426"/>
      </w:pPr>
      <w:r>
        <w:t>A.</w:t>
      </w:r>
      <w:r>
        <w:tab/>
      </w:r>
      <w:r w:rsidR="00FF0C6F">
        <w:t>If you have any other queries or encounter any issues when using the DWES Portal, please contact DWES Portal Support (contact details are provided</w:t>
      </w:r>
      <w:r w:rsidR="00FD6A57">
        <w:t xml:space="preserve"> </w:t>
      </w:r>
      <w:r w:rsidR="00FD6A57">
        <w:fldChar w:fldCharType="begin"/>
      </w:r>
      <w:r w:rsidR="00FD6A57">
        <w:instrText xml:space="preserve"> REF _Ref489287410 \p \h </w:instrText>
      </w:r>
      <w:r w:rsidR="00FD6A57">
        <w:fldChar w:fldCharType="separate"/>
      </w:r>
      <w:r w:rsidR="0079651B">
        <w:t>above</w:t>
      </w:r>
      <w:r w:rsidR="00FD6A57">
        <w:fldChar w:fldCharType="end"/>
      </w:r>
      <w:r w:rsidR="00FF0C6F">
        <w:t xml:space="preserve">). Depending on the nature of your query, the DWES Unit may be able to assist you </w:t>
      </w:r>
      <w:proofErr w:type="gramStart"/>
      <w:r w:rsidR="00FF0C6F">
        <w:t>immediately, or</w:t>
      </w:r>
      <w:proofErr w:type="gramEnd"/>
      <w:r w:rsidR="00FF0C6F">
        <w:t xml:space="preserve"> may need to escalate your issue through to the department’s technical support teams. The DWES Unit will endeavour t</w:t>
      </w:r>
      <w:r w:rsidR="000D02FA">
        <w:t>o assist you as a matter of priority and escalate your issue, if required, as soon as possible.</w:t>
      </w:r>
    </w:p>
    <w:sectPr w:rsidR="006751FA" w:rsidRPr="00AD1AA3" w:rsidSect="00BA5E47">
      <w:headerReference w:type="even" r:id="rId56"/>
      <w:headerReference w:type="default" r:id="rId57"/>
      <w:footerReference w:type="even" r:id="rId58"/>
      <w:footerReference w:type="default" r:id="rId59"/>
      <w:footerReference w:type="first" r:id="rId60"/>
      <w:pgSz w:w="11906" w:h="16838"/>
      <w:pgMar w:top="1701" w:right="1304" w:bottom="1134" w:left="1304" w:header="454" w:footer="51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00FA0" w:rsidRDefault="00200FA0">
      <w:r>
        <w:separator/>
      </w:r>
    </w:p>
  </w:endnote>
  <w:endnote w:type="continuationSeparator" w:id="0">
    <w:p w:rsidR="00200FA0" w:rsidRDefault="00200F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 w:name="Lucida Grande">
    <w:charset w:val="00"/>
    <w:family w:val="swiss"/>
    <w:pitch w:val="variable"/>
    <w:sig w:usb0="E1000AEF" w:usb1="5000A1FF" w:usb2="00000000" w:usb3="00000000" w:csb0="000001BF" w:csb1="00000000"/>
  </w:font>
  <w:font w:name="Times">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
    <w:altName w:val="Arial"/>
    <w:panose1 w:val="020B060402020203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00FA0" w:rsidRPr="008114D1" w:rsidRDefault="00200FA0" w:rsidP="00E969B1">
    <w:pPr>
      <w:pStyle w:val="DHHSfooter"/>
    </w:pPr>
    <w:r>
      <w:t xml:space="preserve">Page </w:t>
    </w:r>
    <w:r w:rsidRPr="005A39EC">
      <w:fldChar w:fldCharType="begin"/>
    </w:r>
    <w:r w:rsidRPr="005A39EC">
      <w:instrText xml:space="preserve"> PAGE </w:instrText>
    </w:r>
    <w:r w:rsidRPr="005A39EC">
      <w:fldChar w:fldCharType="separate"/>
    </w:r>
    <w:r>
      <w:rPr>
        <w:noProof/>
      </w:rPr>
      <w:t>36</w:t>
    </w:r>
    <w:r w:rsidRPr="005A39EC">
      <w:fldChar w:fldCharType="end"/>
    </w:r>
    <w:r>
      <w:tab/>
      <w:t>DWES Portal – User guide for service providers v2</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00FA0" w:rsidRPr="0031753A" w:rsidRDefault="00200FA0" w:rsidP="00E969B1">
    <w:pPr>
      <w:pStyle w:val="DHHSfooter"/>
    </w:pPr>
    <w:r>
      <w:t>DWES Portal – User guide for service providers v2</w:t>
    </w:r>
    <w:r w:rsidRPr="0031753A">
      <w:tab/>
      <w:t xml:space="preserve">Page </w:t>
    </w:r>
    <w:r w:rsidRPr="0031753A">
      <w:fldChar w:fldCharType="begin"/>
    </w:r>
    <w:r w:rsidRPr="0031753A">
      <w:instrText xml:space="preserve"> PAGE </w:instrText>
    </w:r>
    <w:r w:rsidRPr="0031753A">
      <w:fldChar w:fldCharType="separate"/>
    </w:r>
    <w:r>
      <w:rPr>
        <w:noProof/>
      </w:rPr>
      <w:t>37</w:t>
    </w:r>
    <w:r w:rsidRPr="0031753A">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00FA0" w:rsidRPr="001A7E04" w:rsidRDefault="00200FA0" w:rsidP="00AC0C3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00FA0" w:rsidRDefault="00200FA0">
      <w:r>
        <w:separator/>
      </w:r>
    </w:p>
  </w:footnote>
  <w:footnote w:type="continuationSeparator" w:id="0">
    <w:p w:rsidR="00200FA0" w:rsidRDefault="00200FA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00FA0" w:rsidRPr="0069374A" w:rsidRDefault="00200FA0" w:rsidP="00E969B1">
    <w:pPr>
      <w:pStyle w:val="DHHS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00FA0" w:rsidRDefault="00200FA0" w:rsidP="00E969B1">
    <w:pPr>
      <w:pStyle w:val="DHHS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8D51B47"/>
    <w:multiLevelType w:val="multilevel"/>
    <w:tmpl w:val="4B4E7622"/>
    <w:numStyleLink w:val="ZZNumbers"/>
  </w:abstractNum>
  <w:abstractNum w:abstractNumId="1" w15:restartNumberingAfterBreak="0">
    <w:nsid w:val="3C4303A5"/>
    <w:multiLevelType w:val="multilevel"/>
    <w:tmpl w:val="4B4E7622"/>
    <w:styleLink w:val="ZZNumbers"/>
    <w:lvl w:ilvl="0">
      <w:start w:val="1"/>
      <w:numFmt w:val="decimal"/>
      <w:pStyle w:val="DHHSnumberdigit"/>
      <w:lvlText w:val="%1."/>
      <w:lvlJc w:val="left"/>
      <w:pPr>
        <w:tabs>
          <w:tab w:val="num" w:pos="397"/>
        </w:tabs>
        <w:ind w:left="397" w:hanging="397"/>
      </w:pPr>
      <w:rPr>
        <w:rFonts w:hint="default"/>
      </w:rPr>
    </w:lvl>
    <w:lvl w:ilvl="1">
      <w:start w:val="1"/>
      <w:numFmt w:val="decimal"/>
      <w:lvlRestart w:val="0"/>
      <w:pStyle w:val="DHHSnumberdigitindent"/>
      <w:lvlText w:val="%2."/>
      <w:lvlJc w:val="left"/>
      <w:pPr>
        <w:tabs>
          <w:tab w:val="num" w:pos="794"/>
        </w:tabs>
        <w:ind w:left="794" w:hanging="397"/>
      </w:pPr>
      <w:rPr>
        <w:rFonts w:hint="default"/>
      </w:rPr>
    </w:lvl>
    <w:lvl w:ilvl="2">
      <w:start w:val="1"/>
      <w:numFmt w:val="lowerLetter"/>
      <w:lvlRestart w:val="0"/>
      <w:pStyle w:val="DHHSnumberloweralpha"/>
      <w:lvlText w:val="(%3)"/>
      <w:lvlJc w:val="left"/>
      <w:pPr>
        <w:tabs>
          <w:tab w:val="num" w:pos="397"/>
        </w:tabs>
        <w:ind w:left="397" w:hanging="397"/>
      </w:pPr>
      <w:rPr>
        <w:rFonts w:hint="default"/>
      </w:rPr>
    </w:lvl>
    <w:lvl w:ilvl="3">
      <w:start w:val="1"/>
      <w:numFmt w:val="lowerLetter"/>
      <w:lvlRestart w:val="0"/>
      <w:pStyle w:val="DHHSnumberloweralphaindent"/>
      <w:lvlText w:val="(%4)"/>
      <w:lvlJc w:val="left"/>
      <w:pPr>
        <w:tabs>
          <w:tab w:val="num" w:pos="794"/>
        </w:tabs>
        <w:ind w:left="794" w:hanging="397"/>
      </w:pPr>
      <w:rPr>
        <w:rFonts w:hint="default"/>
      </w:rPr>
    </w:lvl>
    <w:lvl w:ilvl="4">
      <w:start w:val="1"/>
      <w:numFmt w:val="lowerRoman"/>
      <w:lvlRestart w:val="0"/>
      <w:pStyle w:val="DHHSnumberlowerroman"/>
      <w:lvlText w:val="(%5)"/>
      <w:lvlJc w:val="left"/>
      <w:pPr>
        <w:tabs>
          <w:tab w:val="num" w:pos="397"/>
        </w:tabs>
        <w:ind w:left="397" w:hanging="397"/>
      </w:pPr>
      <w:rPr>
        <w:rFonts w:hint="default"/>
      </w:rPr>
    </w:lvl>
    <w:lvl w:ilvl="5">
      <w:start w:val="1"/>
      <w:numFmt w:val="lowerRoman"/>
      <w:lvlRestart w:val="0"/>
      <w:pStyle w:val="DHHSnumberlowerromanindent"/>
      <w:lvlText w:val="(%6)"/>
      <w:lvlJc w:val="left"/>
      <w:pPr>
        <w:tabs>
          <w:tab w:val="num" w:pos="794"/>
        </w:tabs>
        <w:ind w:left="794" w:hanging="397"/>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2" w15:restartNumberingAfterBreak="0">
    <w:nsid w:val="54BA1E5A"/>
    <w:multiLevelType w:val="multilevel"/>
    <w:tmpl w:val="82C2F15C"/>
    <w:styleLink w:val="ZZBullets"/>
    <w:lvl w:ilvl="0">
      <w:start w:val="1"/>
      <w:numFmt w:val="bullet"/>
      <w:pStyle w:val="DHHSbullet1"/>
      <w:lvlText w:val="•"/>
      <w:lvlJc w:val="left"/>
      <w:pPr>
        <w:ind w:left="284" w:hanging="284"/>
      </w:pPr>
      <w:rPr>
        <w:rFonts w:ascii="Calibri" w:hAnsi="Calibri" w:hint="default"/>
      </w:rPr>
    </w:lvl>
    <w:lvl w:ilvl="1">
      <w:start w:val="1"/>
      <w:numFmt w:val="bullet"/>
      <w:lvlRestart w:val="0"/>
      <w:pStyle w:val="DHHSbullet1lastline"/>
      <w:lvlText w:val="•"/>
      <w:lvlJc w:val="left"/>
      <w:pPr>
        <w:ind w:left="284" w:hanging="284"/>
      </w:pPr>
      <w:rPr>
        <w:rFonts w:ascii="Calibri" w:hAnsi="Calibri" w:hint="default"/>
      </w:rPr>
    </w:lvl>
    <w:lvl w:ilvl="2">
      <w:start w:val="1"/>
      <w:numFmt w:val="bullet"/>
      <w:lvlRestart w:val="0"/>
      <w:pStyle w:val="DHHSbullet2"/>
      <w:lvlText w:val="–"/>
      <w:lvlJc w:val="left"/>
      <w:pPr>
        <w:ind w:left="567" w:hanging="283"/>
      </w:pPr>
      <w:rPr>
        <w:rFonts w:ascii="Arial" w:hAnsi="Arial" w:hint="default"/>
      </w:rPr>
    </w:lvl>
    <w:lvl w:ilvl="3">
      <w:start w:val="1"/>
      <w:numFmt w:val="bullet"/>
      <w:lvlRestart w:val="0"/>
      <w:pStyle w:val="DHHSbullet2lastline"/>
      <w:lvlText w:val="–"/>
      <w:lvlJc w:val="left"/>
      <w:pPr>
        <w:ind w:left="567" w:hanging="283"/>
      </w:pPr>
      <w:rPr>
        <w:rFonts w:ascii="Arial" w:hAnsi="Arial" w:hint="default"/>
      </w:rPr>
    </w:lvl>
    <w:lvl w:ilvl="4">
      <w:start w:val="1"/>
      <w:numFmt w:val="bullet"/>
      <w:lvlRestart w:val="0"/>
      <w:pStyle w:val="DHHSbulletindent"/>
      <w:lvlText w:val="•"/>
      <w:lvlJc w:val="left"/>
      <w:pPr>
        <w:ind w:left="680" w:hanging="283"/>
      </w:pPr>
      <w:rPr>
        <w:rFonts w:ascii="Calibri" w:hAnsi="Calibri" w:hint="default"/>
      </w:rPr>
    </w:lvl>
    <w:lvl w:ilvl="5">
      <w:start w:val="1"/>
      <w:numFmt w:val="bullet"/>
      <w:lvlRestart w:val="0"/>
      <w:pStyle w:val="DHHSbulletindentlastline"/>
      <w:lvlText w:val="•"/>
      <w:lvlJc w:val="left"/>
      <w:pPr>
        <w:ind w:left="680" w:hanging="283"/>
      </w:pPr>
      <w:rPr>
        <w:rFonts w:ascii="Calibri" w:hAnsi="Calibri" w:hint="default"/>
      </w:rPr>
    </w:lvl>
    <w:lvl w:ilvl="6">
      <w:start w:val="1"/>
      <w:numFmt w:val="bullet"/>
      <w:lvlRestart w:val="0"/>
      <w:pStyle w:val="DHHStablebullet"/>
      <w:lvlText w:val="•"/>
      <w:lvlJc w:val="left"/>
      <w:pPr>
        <w:ind w:left="227" w:hanging="227"/>
      </w:pPr>
      <w:rPr>
        <w:rFonts w:ascii="Calibri" w:hAnsi="Calibri"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3" w15:restartNumberingAfterBreak="0">
    <w:nsid w:val="5AF07743"/>
    <w:multiLevelType w:val="multilevel"/>
    <w:tmpl w:val="B2B8D79C"/>
    <w:lvl w:ilvl="0">
      <w:start w:val="1"/>
      <w:numFmt w:val="decimal"/>
      <w:lvlRestart w:val="0"/>
      <w:pStyle w:val="TableTextNumbered"/>
      <w:suff w:val="nothing"/>
      <w:lvlText w:val="%1"/>
      <w:lvlJc w:val="left"/>
      <w:pPr>
        <w:ind w:left="0" w:firstLine="227"/>
      </w:pPr>
      <w:rPr>
        <w:rFonts w:hint="default"/>
      </w:r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4" w15:restartNumberingAfterBreak="0">
    <w:nsid w:val="7A3D3AFC"/>
    <w:multiLevelType w:val="hybridMultilevel"/>
    <w:tmpl w:val="7F740EE6"/>
    <w:lvl w:ilvl="0" w:tplc="4B300028">
      <w:start w:val="1"/>
      <w:numFmt w:val="bullet"/>
      <w:lvlText w:val="•"/>
      <w:lvlJc w:val="left"/>
      <w:pPr>
        <w:ind w:left="284" w:hanging="284"/>
      </w:pPr>
      <w:rPr>
        <w:rFonts w:ascii="Times New Roman" w:hAnsi="Times New Roman" w:hint="default"/>
        <w:b w:val="0"/>
        <w:i w:val="0"/>
        <w:color w:val="auto"/>
        <w:sz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1"/>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num>
  <w:num w:numId="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
  </w:num>
  <w:num w:numId="16">
    <w:abstractNumId w:val="2"/>
  </w:num>
  <w:num w:numId="17">
    <w:abstractNumId w:val="2"/>
  </w:num>
  <w:num w:numId="18">
    <w:abstractNumId w:val="2"/>
  </w:num>
  <w:num w:numId="19">
    <w:abstractNumId w:val="2"/>
  </w:num>
  <w:num w:numId="20">
    <w:abstractNumId w:val="2"/>
  </w:num>
  <w:num w:numId="21">
    <w:abstractNumId w:val="2"/>
  </w:num>
  <w:num w:numId="22">
    <w:abstractNumId w:val="1"/>
  </w:num>
  <w:num w:numId="2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
  </w:num>
  <w:num w:numId="25">
    <w:abstractNumId w:val="2"/>
  </w:num>
  <w:num w:numId="26">
    <w:abstractNumId w:val="2"/>
  </w:num>
  <w:num w:numId="27">
    <w:abstractNumId w:val="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mirrorMargins/>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evenAndOddHeaders/>
  <w:drawingGridHorizontalSpacing w:val="181"/>
  <w:drawingGridVerticalSpacing w:val="181"/>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B7170"/>
    <w:rsid w:val="00002990"/>
    <w:rsid w:val="000048AC"/>
    <w:rsid w:val="000127D0"/>
    <w:rsid w:val="00014FC4"/>
    <w:rsid w:val="00020AAB"/>
    <w:rsid w:val="000223A4"/>
    <w:rsid w:val="00022E60"/>
    <w:rsid w:val="00026C19"/>
    <w:rsid w:val="00031263"/>
    <w:rsid w:val="00043095"/>
    <w:rsid w:val="000444BB"/>
    <w:rsid w:val="00060E93"/>
    <w:rsid w:val="00061B96"/>
    <w:rsid w:val="00064936"/>
    <w:rsid w:val="000734F8"/>
    <w:rsid w:val="000736B8"/>
    <w:rsid w:val="000817CB"/>
    <w:rsid w:val="000873EF"/>
    <w:rsid w:val="000B3792"/>
    <w:rsid w:val="000C0735"/>
    <w:rsid w:val="000C2A22"/>
    <w:rsid w:val="000C6242"/>
    <w:rsid w:val="000C68DB"/>
    <w:rsid w:val="000D02FA"/>
    <w:rsid w:val="000D2C32"/>
    <w:rsid w:val="000D7989"/>
    <w:rsid w:val="000E1E6A"/>
    <w:rsid w:val="000E20FE"/>
    <w:rsid w:val="000E6F72"/>
    <w:rsid w:val="000F0478"/>
    <w:rsid w:val="000F0A50"/>
    <w:rsid w:val="000F4133"/>
    <w:rsid w:val="00103D5E"/>
    <w:rsid w:val="00104EA7"/>
    <w:rsid w:val="00105FAD"/>
    <w:rsid w:val="0011155B"/>
    <w:rsid w:val="00111A6A"/>
    <w:rsid w:val="00121BF1"/>
    <w:rsid w:val="00121CFA"/>
    <w:rsid w:val="00126A07"/>
    <w:rsid w:val="00127A8B"/>
    <w:rsid w:val="00134BE5"/>
    <w:rsid w:val="001412D1"/>
    <w:rsid w:val="001423E3"/>
    <w:rsid w:val="0014506A"/>
    <w:rsid w:val="00146955"/>
    <w:rsid w:val="001475EA"/>
    <w:rsid w:val="001504F5"/>
    <w:rsid w:val="001517BD"/>
    <w:rsid w:val="00152890"/>
    <w:rsid w:val="0015785F"/>
    <w:rsid w:val="00164D79"/>
    <w:rsid w:val="0017248D"/>
    <w:rsid w:val="00172C69"/>
    <w:rsid w:val="00173626"/>
    <w:rsid w:val="0017614A"/>
    <w:rsid w:val="001817CD"/>
    <w:rsid w:val="0018235E"/>
    <w:rsid w:val="0018768C"/>
    <w:rsid w:val="00192BA0"/>
    <w:rsid w:val="00197303"/>
    <w:rsid w:val="001A17EA"/>
    <w:rsid w:val="001A1D17"/>
    <w:rsid w:val="001A22AA"/>
    <w:rsid w:val="001A7A18"/>
    <w:rsid w:val="001B1565"/>
    <w:rsid w:val="001B166D"/>
    <w:rsid w:val="001B28B5"/>
    <w:rsid w:val="001B2975"/>
    <w:rsid w:val="001C122D"/>
    <w:rsid w:val="001D0DA6"/>
    <w:rsid w:val="001D1B79"/>
    <w:rsid w:val="001D2A82"/>
    <w:rsid w:val="001D569B"/>
    <w:rsid w:val="001D574E"/>
    <w:rsid w:val="001D5D7B"/>
    <w:rsid w:val="001E0EA3"/>
    <w:rsid w:val="001E4995"/>
    <w:rsid w:val="001E7A42"/>
    <w:rsid w:val="001F09DC"/>
    <w:rsid w:val="001F43E6"/>
    <w:rsid w:val="001F55F6"/>
    <w:rsid w:val="00200FA0"/>
    <w:rsid w:val="00204169"/>
    <w:rsid w:val="0020776E"/>
    <w:rsid w:val="00213772"/>
    <w:rsid w:val="00220749"/>
    <w:rsid w:val="00223BA0"/>
    <w:rsid w:val="0022422C"/>
    <w:rsid w:val="0022724E"/>
    <w:rsid w:val="00230666"/>
    <w:rsid w:val="00231153"/>
    <w:rsid w:val="0023252E"/>
    <w:rsid w:val="00241C31"/>
    <w:rsid w:val="00261AD5"/>
    <w:rsid w:val="00266002"/>
    <w:rsid w:val="002679D5"/>
    <w:rsid w:val="002714FD"/>
    <w:rsid w:val="00275F94"/>
    <w:rsid w:val="00281B9C"/>
    <w:rsid w:val="00284C9B"/>
    <w:rsid w:val="002A141B"/>
    <w:rsid w:val="002A26B6"/>
    <w:rsid w:val="002A6A4E"/>
    <w:rsid w:val="002B5A85"/>
    <w:rsid w:val="002B63A7"/>
    <w:rsid w:val="002B68D6"/>
    <w:rsid w:val="002C0742"/>
    <w:rsid w:val="002C5543"/>
    <w:rsid w:val="002D0F7F"/>
    <w:rsid w:val="002E0198"/>
    <w:rsid w:val="002E1D7C"/>
    <w:rsid w:val="002F449B"/>
    <w:rsid w:val="002F4D86"/>
    <w:rsid w:val="002F5D69"/>
    <w:rsid w:val="002F7C77"/>
    <w:rsid w:val="00300CB3"/>
    <w:rsid w:val="0030394B"/>
    <w:rsid w:val="003072C6"/>
    <w:rsid w:val="00310D8E"/>
    <w:rsid w:val="003128BB"/>
    <w:rsid w:val="00315BBD"/>
    <w:rsid w:val="0031753A"/>
    <w:rsid w:val="00320293"/>
    <w:rsid w:val="00322CC2"/>
    <w:rsid w:val="00325A86"/>
    <w:rsid w:val="003271DC"/>
    <w:rsid w:val="00334B54"/>
    <w:rsid w:val="0033739E"/>
    <w:rsid w:val="00343733"/>
    <w:rsid w:val="00355886"/>
    <w:rsid w:val="00356814"/>
    <w:rsid w:val="00366BCE"/>
    <w:rsid w:val="00371C32"/>
    <w:rsid w:val="00372795"/>
    <w:rsid w:val="00374654"/>
    <w:rsid w:val="0038019F"/>
    <w:rsid w:val="00382071"/>
    <w:rsid w:val="00385C4E"/>
    <w:rsid w:val="003A2F25"/>
    <w:rsid w:val="003B1BE7"/>
    <w:rsid w:val="003B2807"/>
    <w:rsid w:val="003C30AD"/>
    <w:rsid w:val="003C68F2"/>
    <w:rsid w:val="003D58B8"/>
    <w:rsid w:val="003D5CFB"/>
    <w:rsid w:val="003E2636"/>
    <w:rsid w:val="003E2E12"/>
    <w:rsid w:val="003E5D39"/>
    <w:rsid w:val="003F2A89"/>
    <w:rsid w:val="003F3182"/>
    <w:rsid w:val="003F39CE"/>
    <w:rsid w:val="003F6555"/>
    <w:rsid w:val="00401108"/>
    <w:rsid w:val="00402927"/>
    <w:rsid w:val="00402FE9"/>
    <w:rsid w:val="0040610F"/>
    <w:rsid w:val="00407993"/>
    <w:rsid w:val="00411833"/>
    <w:rsid w:val="00412F64"/>
    <w:rsid w:val="00417BEB"/>
    <w:rsid w:val="004324FF"/>
    <w:rsid w:val="00432A55"/>
    <w:rsid w:val="00432E6B"/>
    <w:rsid w:val="0044038B"/>
    <w:rsid w:val="00440D8B"/>
    <w:rsid w:val="0044260A"/>
    <w:rsid w:val="00444D82"/>
    <w:rsid w:val="004564C6"/>
    <w:rsid w:val="00460A7E"/>
    <w:rsid w:val="004610CC"/>
    <w:rsid w:val="00462847"/>
    <w:rsid w:val="00465464"/>
    <w:rsid w:val="00465E87"/>
    <w:rsid w:val="0047786A"/>
    <w:rsid w:val="00477A65"/>
    <w:rsid w:val="00482DB3"/>
    <w:rsid w:val="00483A3C"/>
    <w:rsid w:val="00484D71"/>
    <w:rsid w:val="004935D9"/>
    <w:rsid w:val="004A0236"/>
    <w:rsid w:val="004A1777"/>
    <w:rsid w:val="004A369A"/>
    <w:rsid w:val="004A36E7"/>
    <w:rsid w:val="004A3B3E"/>
    <w:rsid w:val="004B5FE8"/>
    <w:rsid w:val="004C5777"/>
    <w:rsid w:val="004D0173"/>
    <w:rsid w:val="004D1056"/>
    <w:rsid w:val="004E1EDE"/>
    <w:rsid w:val="004E21E2"/>
    <w:rsid w:val="004E293F"/>
    <w:rsid w:val="004E380D"/>
    <w:rsid w:val="004E7922"/>
    <w:rsid w:val="004F0DFC"/>
    <w:rsid w:val="004F3441"/>
    <w:rsid w:val="004F41B2"/>
    <w:rsid w:val="004F4AFC"/>
    <w:rsid w:val="004F52A5"/>
    <w:rsid w:val="00500C63"/>
    <w:rsid w:val="00500C8C"/>
    <w:rsid w:val="00501375"/>
    <w:rsid w:val="00501D3B"/>
    <w:rsid w:val="005022C9"/>
    <w:rsid w:val="0050779D"/>
    <w:rsid w:val="005139EA"/>
    <w:rsid w:val="0051461E"/>
    <w:rsid w:val="00520BBB"/>
    <w:rsid w:val="00525456"/>
    <w:rsid w:val="00530EFB"/>
    <w:rsid w:val="00532236"/>
    <w:rsid w:val="005377EC"/>
    <w:rsid w:val="00541DFE"/>
    <w:rsid w:val="00543E6C"/>
    <w:rsid w:val="00544184"/>
    <w:rsid w:val="0055155F"/>
    <w:rsid w:val="005552FD"/>
    <w:rsid w:val="00555B4D"/>
    <w:rsid w:val="005600E5"/>
    <w:rsid w:val="00561C58"/>
    <w:rsid w:val="00564E8F"/>
    <w:rsid w:val="005728A4"/>
    <w:rsid w:val="00575365"/>
    <w:rsid w:val="005761C3"/>
    <w:rsid w:val="005763FC"/>
    <w:rsid w:val="00576585"/>
    <w:rsid w:val="00576EB4"/>
    <w:rsid w:val="00577B30"/>
    <w:rsid w:val="00582768"/>
    <w:rsid w:val="00583461"/>
    <w:rsid w:val="005856A4"/>
    <w:rsid w:val="00586504"/>
    <w:rsid w:val="00590730"/>
    <w:rsid w:val="00597020"/>
    <w:rsid w:val="005A3051"/>
    <w:rsid w:val="005A53FE"/>
    <w:rsid w:val="005B7D22"/>
    <w:rsid w:val="005C029E"/>
    <w:rsid w:val="005D2151"/>
    <w:rsid w:val="005E085D"/>
    <w:rsid w:val="005E21F1"/>
    <w:rsid w:val="005E3FA7"/>
    <w:rsid w:val="005E7963"/>
    <w:rsid w:val="005F218C"/>
    <w:rsid w:val="005F4523"/>
    <w:rsid w:val="005F4A62"/>
    <w:rsid w:val="00600C8A"/>
    <w:rsid w:val="00601D4D"/>
    <w:rsid w:val="006021B4"/>
    <w:rsid w:val="00605B5B"/>
    <w:rsid w:val="006062D8"/>
    <w:rsid w:val="00606827"/>
    <w:rsid w:val="00620262"/>
    <w:rsid w:val="00621B4C"/>
    <w:rsid w:val="00626713"/>
    <w:rsid w:val="00627C52"/>
    <w:rsid w:val="00630937"/>
    <w:rsid w:val="00636A4A"/>
    <w:rsid w:val="00653B84"/>
    <w:rsid w:val="00653E0D"/>
    <w:rsid w:val="00656596"/>
    <w:rsid w:val="0066033B"/>
    <w:rsid w:val="00663E77"/>
    <w:rsid w:val="006651D6"/>
    <w:rsid w:val="006653B1"/>
    <w:rsid w:val="006751FA"/>
    <w:rsid w:val="006865C8"/>
    <w:rsid w:val="00686B48"/>
    <w:rsid w:val="00687038"/>
    <w:rsid w:val="0068714E"/>
    <w:rsid w:val="006929F7"/>
    <w:rsid w:val="0069374A"/>
    <w:rsid w:val="00694AB8"/>
    <w:rsid w:val="00695EF7"/>
    <w:rsid w:val="0069699D"/>
    <w:rsid w:val="006A0C95"/>
    <w:rsid w:val="006A3F6E"/>
    <w:rsid w:val="006A44F1"/>
    <w:rsid w:val="006B2C51"/>
    <w:rsid w:val="006B6361"/>
    <w:rsid w:val="006C00D3"/>
    <w:rsid w:val="006D360C"/>
    <w:rsid w:val="006D5AC9"/>
    <w:rsid w:val="006D66ED"/>
    <w:rsid w:val="006E786B"/>
    <w:rsid w:val="007002B1"/>
    <w:rsid w:val="00704EB7"/>
    <w:rsid w:val="00705742"/>
    <w:rsid w:val="007104FE"/>
    <w:rsid w:val="00711B0C"/>
    <w:rsid w:val="007121A2"/>
    <w:rsid w:val="00713981"/>
    <w:rsid w:val="0071736C"/>
    <w:rsid w:val="007176D6"/>
    <w:rsid w:val="00727D54"/>
    <w:rsid w:val="007316B4"/>
    <w:rsid w:val="00731EF2"/>
    <w:rsid w:val="00732D2E"/>
    <w:rsid w:val="007344C5"/>
    <w:rsid w:val="00734959"/>
    <w:rsid w:val="00735137"/>
    <w:rsid w:val="0073520D"/>
    <w:rsid w:val="0074166D"/>
    <w:rsid w:val="00762FEB"/>
    <w:rsid w:val="00770C6E"/>
    <w:rsid w:val="00775E24"/>
    <w:rsid w:val="00780226"/>
    <w:rsid w:val="00781AB4"/>
    <w:rsid w:val="007834C5"/>
    <w:rsid w:val="007923B7"/>
    <w:rsid w:val="00792616"/>
    <w:rsid w:val="007926BB"/>
    <w:rsid w:val="0079344C"/>
    <w:rsid w:val="0079651B"/>
    <w:rsid w:val="007968AE"/>
    <w:rsid w:val="007A0283"/>
    <w:rsid w:val="007C02C7"/>
    <w:rsid w:val="007C0E47"/>
    <w:rsid w:val="007C21EE"/>
    <w:rsid w:val="007C37F7"/>
    <w:rsid w:val="007D3A2E"/>
    <w:rsid w:val="007D6652"/>
    <w:rsid w:val="007E343D"/>
    <w:rsid w:val="007E61B9"/>
    <w:rsid w:val="007F2593"/>
    <w:rsid w:val="007F4383"/>
    <w:rsid w:val="00801601"/>
    <w:rsid w:val="00810991"/>
    <w:rsid w:val="00814A9B"/>
    <w:rsid w:val="00814F66"/>
    <w:rsid w:val="00817C9E"/>
    <w:rsid w:val="008205AF"/>
    <w:rsid w:val="008225E5"/>
    <w:rsid w:val="00824283"/>
    <w:rsid w:val="00831053"/>
    <w:rsid w:val="008314D2"/>
    <w:rsid w:val="0083254D"/>
    <w:rsid w:val="008354E5"/>
    <w:rsid w:val="00836249"/>
    <w:rsid w:val="00836F00"/>
    <w:rsid w:val="00843F9B"/>
    <w:rsid w:val="0084532C"/>
    <w:rsid w:val="00846192"/>
    <w:rsid w:val="008470A9"/>
    <w:rsid w:val="008479F3"/>
    <w:rsid w:val="00850806"/>
    <w:rsid w:val="00856A1B"/>
    <w:rsid w:val="008621C3"/>
    <w:rsid w:val="008653D8"/>
    <w:rsid w:val="00865486"/>
    <w:rsid w:val="00876275"/>
    <w:rsid w:val="00881EF6"/>
    <w:rsid w:val="00882B99"/>
    <w:rsid w:val="00886121"/>
    <w:rsid w:val="008A0A46"/>
    <w:rsid w:val="008A295B"/>
    <w:rsid w:val="008A6604"/>
    <w:rsid w:val="008B1C73"/>
    <w:rsid w:val="008B5482"/>
    <w:rsid w:val="008C11F4"/>
    <w:rsid w:val="008C2BEC"/>
    <w:rsid w:val="008C6523"/>
    <w:rsid w:val="008C6D0E"/>
    <w:rsid w:val="008D09D2"/>
    <w:rsid w:val="008D39C5"/>
    <w:rsid w:val="008E1D89"/>
    <w:rsid w:val="008E3E3E"/>
    <w:rsid w:val="008F5F87"/>
    <w:rsid w:val="00900A34"/>
    <w:rsid w:val="00905640"/>
    <w:rsid w:val="00907073"/>
    <w:rsid w:val="009127F1"/>
    <w:rsid w:val="009208F5"/>
    <w:rsid w:val="00927C12"/>
    <w:rsid w:val="00927D51"/>
    <w:rsid w:val="00932272"/>
    <w:rsid w:val="00932862"/>
    <w:rsid w:val="00934513"/>
    <w:rsid w:val="00935D60"/>
    <w:rsid w:val="009447BB"/>
    <w:rsid w:val="00944C48"/>
    <w:rsid w:val="00946335"/>
    <w:rsid w:val="009513C4"/>
    <w:rsid w:val="00955E55"/>
    <w:rsid w:val="00962200"/>
    <w:rsid w:val="00966F54"/>
    <w:rsid w:val="00972CE1"/>
    <w:rsid w:val="00975E61"/>
    <w:rsid w:val="00976E31"/>
    <w:rsid w:val="00977C63"/>
    <w:rsid w:val="00980087"/>
    <w:rsid w:val="00980C0B"/>
    <w:rsid w:val="00981BC8"/>
    <w:rsid w:val="0098524F"/>
    <w:rsid w:val="00987ABE"/>
    <w:rsid w:val="009906C7"/>
    <w:rsid w:val="00990BA2"/>
    <w:rsid w:val="009963CD"/>
    <w:rsid w:val="009B266D"/>
    <w:rsid w:val="009B5CBF"/>
    <w:rsid w:val="009C184A"/>
    <w:rsid w:val="009C2CA5"/>
    <w:rsid w:val="009D3E45"/>
    <w:rsid w:val="009D4EEE"/>
    <w:rsid w:val="009E3773"/>
    <w:rsid w:val="009F351F"/>
    <w:rsid w:val="009F3F89"/>
    <w:rsid w:val="009F480E"/>
    <w:rsid w:val="00A022A2"/>
    <w:rsid w:val="00A02D15"/>
    <w:rsid w:val="00A062C7"/>
    <w:rsid w:val="00A078D0"/>
    <w:rsid w:val="00A106FA"/>
    <w:rsid w:val="00A11403"/>
    <w:rsid w:val="00A26B0D"/>
    <w:rsid w:val="00A26FBF"/>
    <w:rsid w:val="00A338BE"/>
    <w:rsid w:val="00A3735A"/>
    <w:rsid w:val="00A406A7"/>
    <w:rsid w:val="00A42F1B"/>
    <w:rsid w:val="00A546BC"/>
    <w:rsid w:val="00A55989"/>
    <w:rsid w:val="00A5694A"/>
    <w:rsid w:val="00A63DA4"/>
    <w:rsid w:val="00A7185C"/>
    <w:rsid w:val="00A72840"/>
    <w:rsid w:val="00A75CD5"/>
    <w:rsid w:val="00A83DF3"/>
    <w:rsid w:val="00A850BE"/>
    <w:rsid w:val="00A85915"/>
    <w:rsid w:val="00A94017"/>
    <w:rsid w:val="00A952AB"/>
    <w:rsid w:val="00A95F58"/>
    <w:rsid w:val="00A96675"/>
    <w:rsid w:val="00A968C7"/>
    <w:rsid w:val="00A9783D"/>
    <w:rsid w:val="00AA027E"/>
    <w:rsid w:val="00AA0F95"/>
    <w:rsid w:val="00AA45E6"/>
    <w:rsid w:val="00AA5A37"/>
    <w:rsid w:val="00AB3267"/>
    <w:rsid w:val="00AB489C"/>
    <w:rsid w:val="00AB50C1"/>
    <w:rsid w:val="00AB6936"/>
    <w:rsid w:val="00AC0C3B"/>
    <w:rsid w:val="00AC2D63"/>
    <w:rsid w:val="00AD03D8"/>
    <w:rsid w:val="00AD0711"/>
    <w:rsid w:val="00AD704E"/>
    <w:rsid w:val="00AE5FE0"/>
    <w:rsid w:val="00AE60B7"/>
    <w:rsid w:val="00AF2AB7"/>
    <w:rsid w:val="00AF2B1C"/>
    <w:rsid w:val="00AF4D3F"/>
    <w:rsid w:val="00B0300B"/>
    <w:rsid w:val="00B05457"/>
    <w:rsid w:val="00B057F5"/>
    <w:rsid w:val="00B05F18"/>
    <w:rsid w:val="00B128A0"/>
    <w:rsid w:val="00B1769F"/>
    <w:rsid w:val="00B20240"/>
    <w:rsid w:val="00B23281"/>
    <w:rsid w:val="00B27571"/>
    <w:rsid w:val="00B40E7B"/>
    <w:rsid w:val="00B4164B"/>
    <w:rsid w:val="00B5409A"/>
    <w:rsid w:val="00B54FD6"/>
    <w:rsid w:val="00B55574"/>
    <w:rsid w:val="00B61F41"/>
    <w:rsid w:val="00B6358E"/>
    <w:rsid w:val="00B6525D"/>
    <w:rsid w:val="00B65ABA"/>
    <w:rsid w:val="00B6790F"/>
    <w:rsid w:val="00B71B3B"/>
    <w:rsid w:val="00B7287F"/>
    <w:rsid w:val="00B737E9"/>
    <w:rsid w:val="00B76ED6"/>
    <w:rsid w:val="00B84502"/>
    <w:rsid w:val="00B853DB"/>
    <w:rsid w:val="00B87D61"/>
    <w:rsid w:val="00B93948"/>
    <w:rsid w:val="00B9555F"/>
    <w:rsid w:val="00B9672B"/>
    <w:rsid w:val="00BA4BC7"/>
    <w:rsid w:val="00BA55B7"/>
    <w:rsid w:val="00BA5E47"/>
    <w:rsid w:val="00BA7D57"/>
    <w:rsid w:val="00BB156E"/>
    <w:rsid w:val="00BB3330"/>
    <w:rsid w:val="00BB37FB"/>
    <w:rsid w:val="00BB47D7"/>
    <w:rsid w:val="00BB4A62"/>
    <w:rsid w:val="00BB6700"/>
    <w:rsid w:val="00BC01C1"/>
    <w:rsid w:val="00BC45A1"/>
    <w:rsid w:val="00BC5A34"/>
    <w:rsid w:val="00BC6B5F"/>
    <w:rsid w:val="00BD0815"/>
    <w:rsid w:val="00BD17F5"/>
    <w:rsid w:val="00BD6E05"/>
    <w:rsid w:val="00BE54D0"/>
    <w:rsid w:val="00BF6B6C"/>
    <w:rsid w:val="00BF7251"/>
    <w:rsid w:val="00BF7F28"/>
    <w:rsid w:val="00C01909"/>
    <w:rsid w:val="00C05787"/>
    <w:rsid w:val="00C06F63"/>
    <w:rsid w:val="00C13059"/>
    <w:rsid w:val="00C156D4"/>
    <w:rsid w:val="00C167A3"/>
    <w:rsid w:val="00C2181C"/>
    <w:rsid w:val="00C2657D"/>
    <w:rsid w:val="00C31F0F"/>
    <w:rsid w:val="00C33695"/>
    <w:rsid w:val="00C416E1"/>
    <w:rsid w:val="00C47BF8"/>
    <w:rsid w:val="00C51B1C"/>
    <w:rsid w:val="00C53DCE"/>
    <w:rsid w:val="00C570D1"/>
    <w:rsid w:val="00C655F2"/>
    <w:rsid w:val="00C65B4C"/>
    <w:rsid w:val="00C65B61"/>
    <w:rsid w:val="00C70E53"/>
    <w:rsid w:val="00C72979"/>
    <w:rsid w:val="00C81529"/>
    <w:rsid w:val="00C81BA6"/>
    <w:rsid w:val="00C8377C"/>
    <w:rsid w:val="00C85FBD"/>
    <w:rsid w:val="00C877CD"/>
    <w:rsid w:val="00C902E9"/>
    <w:rsid w:val="00C908B7"/>
    <w:rsid w:val="00C91D81"/>
    <w:rsid w:val="00C92A42"/>
    <w:rsid w:val="00CA03B6"/>
    <w:rsid w:val="00CA18F2"/>
    <w:rsid w:val="00CA4871"/>
    <w:rsid w:val="00CA5644"/>
    <w:rsid w:val="00CA6722"/>
    <w:rsid w:val="00CA6D4E"/>
    <w:rsid w:val="00CA7B4B"/>
    <w:rsid w:val="00CB2A51"/>
    <w:rsid w:val="00CB36A8"/>
    <w:rsid w:val="00CB7170"/>
    <w:rsid w:val="00CC139A"/>
    <w:rsid w:val="00CC143A"/>
    <w:rsid w:val="00CC1E7A"/>
    <w:rsid w:val="00CC4F64"/>
    <w:rsid w:val="00CD058C"/>
    <w:rsid w:val="00CD3B98"/>
    <w:rsid w:val="00CD4216"/>
    <w:rsid w:val="00CD518C"/>
    <w:rsid w:val="00CD733F"/>
    <w:rsid w:val="00CE0942"/>
    <w:rsid w:val="00CE7CA5"/>
    <w:rsid w:val="00CF1D81"/>
    <w:rsid w:val="00CF2DC9"/>
    <w:rsid w:val="00CF53DE"/>
    <w:rsid w:val="00CF7CB6"/>
    <w:rsid w:val="00D30CFC"/>
    <w:rsid w:val="00D311AB"/>
    <w:rsid w:val="00D325A8"/>
    <w:rsid w:val="00D442AD"/>
    <w:rsid w:val="00D44BB9"/>
    <w:rsid w:val="00D50EDA"/>
    <w:rsid w:val="00D5618A"/>
    <w:rsid w:val="00D5784B"/>
    <w:rsid w:val="00D62000"/>
    <w:rsid w:val="00D63EFB"/>
    <w:rsid w:val="00D658AF"/>
    <w:rsid w:val="00D83DE9"/>
    <w:rsid w:val="00D8450D"/>
    <w:rsid w:val="00D9321C"/>
    <w:rsid w:val="00D95AF9"/>
    <w:rsid w:val="00D97BD6"/>
    <w:rsid w:val="00DA09C9"/>
    <w:rsid w:val="00DA1822"/>
    <w:rsid w:val="00DB18CE"/>
    <w:rsid w:val="00DB5E1F"/>
    <w:rsid w:val="00DC19D8"/>
    <w:rsid w:val="00DC2613"/>
    <w:rsid w:val="00DC4512"/>
    <w:rsid w:val="00DD094D"/>
    <w:rsid w:val="00DD301E"/>
    <w:rsid w:val="00DD3061"/>
    <w:rsid w:val="00DD3691"/>
    <w:rsid w:val="00DD4B55"/>
    <w:rsid w:val="00DE1E90"/>
    <w:rsid w:val="00DE24E6"/>
    <w:rsid w:val="00DE7C62"/>
    <w:rsid w:val="00DF0586"/>
    <w:rsid w:val="00DF07AD"/>
    <w:rsid w:val="00DF3364"/>
    <w:rsid w:val="00E01BBA"/>
    <w:rsid w:val="00E055BB"/>
    <w:rsid w:val="00E11688"/>
    <w:rsid w:val="00E11988"/>
    <w:rsid w:val="00E15DA9"/>
    <w:rsid w:val="00E2095D"/>
    <w:rsid w:val="00E217B1"/>
    <w:rsid w:val="00E30414"/>
    <w:rsid w:val="00E40769"/>
    <w:rsid w:val="00E4204E"/>
    <w:rsid w:val="00E42E8B"/>
    <w:rsid w:val="00E60F12"/>
    <w:rsid w:val="00E652FB"/>
    <w:rsid w:val="00E66C20"/>
    <w:rsid w:val="00E71C46"/>
    <w:rsid w:val="00E75ED2"/>
    <w:rsid w:val="00E76A88"/>
    <w:rsid w:val="00E8280C"/>
    <w:rsid w:val="00E83E4C"/>
    <w:rsid w:val="00E87A5C"/>
    <w:rsid w:val="00E91933"/>
    <w:rsid w:val="00E92A81"/>
    <w:rsid w:val="00E969B1"/>
    <w:rsid w:val="00EA62EA"/>
    <w:rsid w:val="00EB64A2"/>
    <w:rsid w:val="00EB6552"/>
    <w:rsid w:val="00EC18E6"/>
    <w:rsid w:val="00EC1984"/>
    <w:rsid w:val="00EC234C"/>
    <w:rsid w:val="00ED3529"/>
    <w:rsid w:val="00ED4D17"/>
    <w:rsid w:val="00EE6CD3"/>
    <w:rsid w:val="00EF20D7"/>
    <w:rsid w:val="00EF3419"/>
    <w:rsid w:val="00F0119C"/>
    <w:rsid w:val="00F02BDB"/>
    <w:rsid w:val="00F0441B"/>
    <w:rsid w:val="00F07623"/>
    <w:rsid w:val="00F11D1C"/>
    <w:rsid w:val="00F14420"/>
    <w:rsid w:val="00F216A5"/>
    <w:rsid w:val="00F26273"/>
    <w:rsid w:val="00F3136B"/>
    <w:rsid w:val="00F314F1"/>
    <w:rsid w:val="00F319C4"/>
    <w:rsid w:val="00F327EA"/>
    <w:rsid w:val="00F33641"/>
    <w:rsid w:val="00F37C23"/>
    <w:rsid w:val="00F42842"/>
    <w:rsid w:val="00F43EE0"/>
    <w:rsid w:val="00F46E40"/>
    <w:rsid w:val="00F4760A"/>
    <w:rsid w:val="00F52B8E"/>
    <w:rsid w:val="00F53CFD"/>
    <w:rsid w:val="00F54AF5"/>
    <w:rsid w:val="00F557E3"/>
    <w:rsid w:val="00F61E78"/>
    <w:rsid w:val="00F635C5"/>
    <w:rsid w:val="00F736E3"/>
    <w:rsid w:val="00F767E8"/>
    <w:rsid w:val="00F86A3F"/>
    <w:rsid w:val="00F91297"/>
    <w:rsid w:val="00F9133B"/>
    <w:rsid w:val="00F97730"/>
    <w:rsid w:val="00FB1F0A"/>
    <w:rsid w:val="00FB32A4"/>
    <w:rsid w:val="00FB594D"/>
    <w:rsid w:val="00FC47E5"/>
    <w:rsid w:val="00FC49BB"/>
    <w:rsid w:val="00FD616B"/>
    <w:rsid w:val="00FD6A57"/>
    <w:rsid w:val="00FE164F"/>
    <w:rsid w:val="00FE367F"/>
    <w:rsid w:val="00FF0C6F"/>
    <w:rsid w:val="00FF29B4"/>
    <w:rsid w:val="00FF29DC"/>
  </w:rsids>
  <m:mathPr>
    <m:mathFont m:val="Cambria Math"/>
    <m:brkBin m:val="before"/>
    <m:brkBinSub m:val="--"/>
    <m:smallFrac m:val="0"/>
    <m:dispDef m:val="0"/>
    <m:lMargin m:val="0"/>
    <m:rMargin m:val="0"/>
    <m:defJc m:val="centerGroup"/>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3"/>
    <o:shapelayout v:ext="edit">
      <o:idmap v:ext="edit" data="1"/>
    </o:shapelayout>
  </w:shapeDefaults>
  <w:decimalSymbol w:val="."/>
  <w:listSeparator w:val=","/>
  <w15:docId w15:val="{22DA6A27-1BCD-4F16-99F8-073D546C78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5">
    <w:lsdException w:name="Normal" w:uiPriority="0"/>
    <w:lsdException w:name="heading 1" w:uiPriority="1" w:qFormat="1"/>
    <w:lsdException w:name="heading 2" w:uiPriority="1" w:qFormat="1"/>
    <w:lsdException w:name="heading 3" w:uiPriority="3" w:qFormat="1"/>
    <w:lsdException w:name="heading 4" w:uiPriority="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8"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semiHidden="1" w:uiPriority="68" w:qFormat="1"/>
    <w:lsdException w:name="Book Title" w:semiHidden="1" w:uiPriority="69" w:qFormat="1"/>
    <w:lsdException w:name="Bibliography" w:semiHidden="1"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33739E"/>
    <w:rPr>
      <w:rFonts w:ascii="Cambria" w:hAnsi="Cambria"/>
      <w:lang w:eastAsia="en-US"/>
    </w:rPr>
  </w:style>
  <w:style w:type="paragraph" w:styleId="Heading1">
    <w:name w:val="heading 1"/>
    <w:next w:val="DHHSbody"/>
    <w:link w:val="Heading1Char"/>
    <w:uiPriority w:val="1"/>
    <w:qFormat/>
    <w:rsid w:val="00204169"/>
    <w:pPr>
      <w:keepNext/>
      <w:keepLines/>
      <w:spacing w:before="520" w:after="440" w:line="440" w:lineRule="atLeast"/>
      <w:outlineLvl w:val="0"/>
    </w:pPr>
    <w:rPr>
      <w:rFonts w:ascii="Arial" w:hAnsi="Arial"/>
      <w:bCs/>
      <w:color w:val="C5511A"/>
      <w:sz w:val="44"/>
      <w:szCs w:val="44"/>
      <w:lang w:eastAsia="en-US"/>
    </w:rPr>
  </w:style>
  <w:style w:type="paragraph" w:styleId="Heading2">
    <w:name w:val="heading 2"/>
    <w:next w:val="DHHSbody"/>
    <w:link w:val="Heading2Char"/>
    <w:uiPriority w:val="1"/>
    <w:qFormat/>
    <w:rsid w:val="00204169"/>
    <w:pPr>
      <w:keepNext/>
      <w:keepLines/>
      <w:spacing w:before="240" w:after="90" w:line="320" w:lineRule="atLeast"/>
      <w:outlineLvl w:val="1"/>
    </w:pPr>
    <w:rPr>
      <w:rFonts w:ascii="Arial" w:hAnsi="Arial"/>
      <w:b/>
      <w:color w:val="C5511A"/>
      <w:sz w:val="28"/>
      <w:szCs w:val="28"/>
      <w:lang w:eastAsia="en-US"/>
    </w:rPr>
  </w:style>
  <w:style w:type="paragraph" w:styleId="Heading3">
    <w:name w:val="heading 3"/>
    <w:next w:val="DHHSbody"/>
    <w:link w:val="Heading3Char"/>
    <w:uiPriority w:val="3"/>
    <w:qFormat/>
    <w:rsid w:val="00FB594D"/>
    <w:pPr>
      <w:keepNext/>
      <w:keepLines/>
      <w:spacing w:before="280" w:after="120" w:line="280" w:lineRule="atLeast"/>
      <w:outlineLvl w:val="2"/>
    </w:pPr>
    <w:rPr>
      <w:rFonts w:ascii="Arial" w:eastAsia="MS Gothic" w:hAnsi="Arial"/>
      <w:b/>
      <w:bCs/>
      <w:sz w:val="24"/>
      <w:szCs w:val="26"/>
      <w:lang w:eastAsia="en-US"/>
    </w:rPr>
  </w:style>
  <w:style w:type="paragraph" w:styleId="Heading4">
    <w:name w:val="heading 4"/>
    <w:next w:val="DHHSbody"/>
    <w:link w:val="Heading4Char"/>
    <w:uiPriority w:val="1"/>
    <w:qFormat/>
    <w:rsid w:val="00EE6CD3"/>
    <w:pPr>
      <w:keepNext/>
      <w:keepLines/>
      <w:spacing w:before="240" w:after="120" w:line="240" w:lineRule="atLeast"/>
      <w:outlineLvl w:val="3"/>
    </w:pPr>
    <w:rPr>
      <w:rFonts w:ascii="Arial" w:eastAsia="MS Mincho" w:hAnsi="Arial"/>
      <w:b/>
      <w:bCs/>
      <w:lang w:eastAsia="en-US"/>
    </w:rPr>
  </w:style>
  <w:style w:type="paragraph" w:styleId="Heading5">
    <w:name w:val="heading 5"/>
    <w:next w:val="DHHSbody"/>
    <w:link w:val="Heading5Char"/>
    <w:uiPriority w:val="9"/>
    <w:qFormat/>
    <w:rsid w:val="005B7D22"/>
    <w:pPr>
      <w:keepNext/>
      <w:keepLines/>
      <w:suppressAutoHyphens/>
      <w:spacing w:before="240" w:after="120" w:line="240" w:lineRule="atLeast"/>
      <w:outlineLvl w:val="4"/>
    </w:pPr>
    <w:rPr>
      <w:rFonts w:ascii="Arial" w:eastAsia="MS Mincho" w:hAnsi="Arial"/>
      <w:b/>
      <w:bCs/>
      <w:i/>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1"/>
    <w:rsid w:val="00204169"/>
    <w:rPr>
      <w:rFonts w:ascii="Arial" w:hAnsi="Arial"/>
      <w:bCs/>
      <w:color w:val="C5511A"/>
      <w:sz w:val="44"/>
      <w:szCs w:val="44"/>
      <w:lang w:eastAsia="en-US"/>
    </w:rPr>
  </w:style>
  <w:style w:type="character" w:customStyle="1" w:styleId="Heading2Char">
    <w:name w:val="Heading 2 Char"/>
    <w:link w:val="Heading2"/>
    <w:uiPriority w:val="1"/>
    <w:rsid w:val="00204169"/>
    <w:rPr>
      <w:rFonts w:ascii="Arial" w:hAnsi="Arial"/>
      <w:b/>
      <w:color w:val="C5511A"/>
      <w:sz w:val="28"/>
      <w:szCs w:val="28"/>
      <w:lang w:eastAsia="en-US"/>
    </w:rPr>
  </w:style>
  <w:style w:type="character" w:customStyle="1" w:styleId="Heading3Char">
    <w:name w:val="Heading 3 Char"/>
    <w:link w:val="Heading3"/>
    <w:uiPriority w:val="3"/>
    <w:rsid w:val="00FB594D"/>
    <w:rPr>
      <w:rFonts w:ascii="Arial" w:eastAsia="MS Gothic" w:hAnsi="Arial" w:cs="Times New Roman"/>
      <w:b/>
      <w:bCs/>
      <w:sz w:val="24"/>
      <w:szCs w:val="26"/>
    </w:rPr>
  </w:style>
  <w:style w:type="character" w:customStyle="1" w:styleId="Heading4Char">
    <w:name w:val="Heading 4 Char"/>
    <w:link w:val="Heading4"/>
    <w:uiPriority w:val="1"/>
    <w:rsid w:val="00EE6CD3"/>
    <w:rPr>
      <w:rFonts w:ascii="Arial" w:eastAsia="MS Mincho" w:hAnsi="Arial" w:cs="Times New Roman"/>
      <w:b/>
      <w:bCs/>
    </w:rPr>
  </w:style>
  <w:style w:type="paragraph" w:styleId="Header">
    <w:name w:val="header"/>
    <w:basedOn w:val="DHHSheader"/>
    <w:uiPriority w:val="98"/>
    <w:rsid w:val="004E380D"/>
  </w:style>
  <w:style w:type="paragraph" w:styleId="Footer">
    <w:name w:val="footer"/>
    <w:basedOn w:val="DHHSfooter"/>
    <w:uiPriority w:val="98"/>
    <w:rsid w:val="0031753A"/>
  </w:style>
  <w:style w:type="character" w:styleId="FollowedHyperlink">
    <w:name w:val="FollowedHyperlink"/>
    <w:uiPriority w:val="99"/>
    <w:rsid w:val="00E91933"/>
    <w:rPr>
      <w:color w:val="6633CC"/>
      <w:u w:val="dotted"/>
    </w:rPr>
  </w:style>
  <w:style w:type="paragraph" w:customStyle="1" w:styleId="DHHStabletext6pt">
    <w:name w:val="DHHS table text + 6pt"/>
    <w:basedOn w:val="DHHStabletext"/>
    <w:rsid w:val="00E91933"/>
    <w:pPr>
      <w:spacing w:after="120"/>
    </w:pPr>
  </w:style>
  <w:style w:type="paragraph" w:styleId="Subtitle">
    <w:name w:val="Subtitle"/>
    <w:basedOn w:val="Normal"/>
    <w:next w:val="Normal"/>
    <w:link w:val="SubtitleChar"/>
    <w:uiPriority w:val="11"/>
    <w:semiHidden/>
    <w:qFormat/>
    <w:rsid w:val="00E71C46"/>
    <w:pPr>
      <w:spacing w:after="60"/>
      <w:jc w:val="center"/>
    </w:pPr>
    <w:rPr>
      <w:rFonts w:ascii="Calibri Light" w:hAnsi="Calibri Light"/>
      <w:sz w:val="24"/>
      <w:szCs w:val="24"/>
    </w:rPr>
  </w:style>
  <w:style w:type="paragraph" w:styleId="EndnoteText">
    <w:name w:val="endnote text"/>
    <w:basedOn w:val="Normal"/>
    <w:semiHidden/>
    <w:rsid w:val="00EA6F2B"/>
    <w:rPr>
      <w:sz w:val="24"/>
      <w:szCs w:val="24"/>
    </w:rPr>
  </w:style>
  <w:style w:type="character" w:styleId="EndnoteReference">
    <w:name w:val="endnote reference"/>
    <w:aliases w:val="Endnote Text Char"/>
    <w:semiHidden/>
    <w:rsid w:val="00923608"/>
    <w:rPr>
      <w:rFonts w:ascii="Arial" w:hAnsi="Arial"/>
      <w:sz w:val="20"/>
      <w:vertAlign w:val="superscript"/>
    </w:rPr>
  </w:style>
  <w:style w:type="table" w:styleId="TableGrid">
    <w:name w:val="Table Grid"/>
    <w:basedOn w:val="TableNormal"/>
    <w:rsid w:val="00CD058C"/>
    <w:rPr>
      <w:rFonts w:ascii="Arial" w:hAnsi="Arial"/>
    </w:rPr>
    <w:tblP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semiHidden/>
    <w:rsid w:val="00DA7946"/>
  </w:style>
  <w:style w:type="paragraph" w:customStyle="1" w:styleId="DHHSreportsubtitle">
    <w:name w:val="DHHS report subtitle"/>
    <w:basedOn w:val="Normal"/>
    <w:uiPriority w:val="4"/>
    <w:rsid w:val="00630937"/>
    <w:pPr>
      <w:spacing w:after="120" w:line="380" w:lineRule="atLeast"/>
    </w:pPr>
    <w:rPr>
      <w:rFonts w:ascii="Arial" w:hAnsi="Arial"/>
      <w:color w:val="000000"/>
      <w:sz w:val="30"/>
      <w:szCs w:val="30"/>
    </w:rPr>
  </w:style>
  <w:style w:type="character" w:styleId="FootnoteReference">
    <w:name w:val="footnote reference"/>
    <w:uiPriority w:val="8"/>
    <w:rsid w:val="00D869F2"/>
    <w:rPr>
      <w:vertAlign w:val="superscript"/>
    </w:rPr>
  </w:style>
  <w:style w:type="paragraph" w:customStyle="1" w:styleId="DHHSreportmaintitle">
    <w:name w:val="DHHS report main title"/>
    <w:uiPriority w:val="4"/>
    <w:rsid w:val="00711B0C"/>
    <w:pPr>
      <w:keepLines/>
      <w:spacing w:after="240" w:line="580" w:lineRule="atLeast"/>
    </w:pPr>
    <w:rPr>
      <w:rFonts w:ascii="Arial" w:hAnsi="Arial"/>
      <w:color w:val="87189D"/>
      <w:sz w:val="50"/>
      <w:szCs w:val="24"/>
      <w:lang w:eastAsia="en-US"/>
    </w:rPr>
  </w:style>
  <w:style w:type="paragraph" w:styleId="FootnoteText">
    <w:name w:val="footnote text"/>
    <w:basedOn w:val="Normal"/>
    <w:uiPriority w:val="8"/>
    <w:rsid w:val="003072C6"/>
    <w:pPr>
      <w:spacing w:before="60" w:after="60" w:line="200" w:lineRule="atLeast"/>
    </w:pPr>
    <w:rPr>
      <w:rFonts w:ascii="Arial" w:eastAsia="MS Gothic" w:hAnsi="Arial" w:cs="Arial"/>
      <w:sz w:val="16"/>
      <w:szCs w:val="16"/>
    </w:rPr>
  </w:style>
  <w:style w:type="paragraph" w:styleId="TOC1">
    <w:name w:val="toc 1"/>
    <w:basedOn w:val="Normal"/>
    <w:next w:val="Normal"/>
    <w:uiPriority w:val="39"/>
    <w:rsid w:val="00AB489C"/>
    <w:pPr>
      <w:keepNext/>
      <w:keepLines/>
      <w:tabs>
        <w:tab w:val="right" w:leader="dot" w:pos="9299"/>
      </w:tabs>
      <w:spacing w:before="160" w:after="60" w:line="270" w:lineRule="atLeast"/>
      <w:ind w:right="680"/>
    </w:pPr>
    <w:rPr>
      <w:rFonts w:ascii="Arial" w:hAnsi="Arial"/>
      <w:b/>
      <w:noProof/>
    </w:rPr>
  </w:style>
  <w:style w:type="paragraph" w:styleId="TOC2">
    <w:name w:val="toc 2"/>
    <w:basedOn w:val="Normal"/>
    <w:next w:val="Normal"/>
    <w:uiPriority w:val="39"/>
    <w:rsid w:val="00213772"/>
    <w:pPr>
      <w:keepNext/>
      <w:keepLines/>
      <w:tabs>
        <w:tab w:val="right" w:leader="dot" w:pos="9299"/>
      </w:tabs>
      <w:spacing w:after="60" w:line="270" w:lineRule="atLeast"/>
      <w:ind w:right="680"/>
    </w:pPr>
    <w:rPr>
      <w:rFonts w:ascii="Arial" w:hAnsi="Arial"/>
      <w:noProof/>
    </w:rPr>
  </w:style>
  <w:style w:type="paragraph" w:styleId="TOC3">
    <w:name w:val="toc 3"/>
    <w:basedOn w:val="Normal"/>
    <w:next w:val="Normal"/>
    <w:uiPriority w:val="39"/>
    <w:rsid w:val="00E969B1"/>
    <w:pPr>
      <w:keepLines/>
      <w:tabs>
        <w:tab w:val="right" w:leader="dot" w:pos="9299"/>
      </w:tabs>
      <w:spacing w:after="60" w:line="270" w:lineRule="atLeast"/>
      <w:ind w:left="284" w:right="680"/>
    </w:pPr>
    <w:rPr>
      <w:rFonts w:ascii="Arial" w:hAnsi="Arial" w:cs="Arial"/>
    </w:rPr>
  </w:style>
  <w:style w:type="paragraph" w:styleId="TOC4">
    <w:name w:val="toc 4"/>
    <w:basedOn w:val="Normal"/>
    <w:next w:val="Normal"/>
    <w:uiPriority w:val="39"/>
    <w:rsid w:val="00E969B1"/>
    <w:pPr>
      <w:keepLines/>
      <w:tabs>
        <w:tab w:val="right" w:leader="dot" w:pos="9299"/>
      </w:tabs>
      <w:spacing w:after="60" w:line="270" w:lineRule="atLeast"/>
      <w:ind w:left="567" w:right="680"/>
    </w:pPr>
    <w:rPr>
      <w:rFonts w:ascii="Arial" w:hAnsi="Arial" w:cs="Arial"/>
    </w:rPr>
  </w:style>
  <w:style w:type="paragraph" w:styleId="TOC5">
    <w:name w:val="toc 5"/>
    <w:basedOn w:val="Normal"/>
    <w:next w:val="Normal"/>
    <w:autoRedefine/>
    <w:semiHidden/>
    <w:rsid w:val="00862D33"/>
    <w:pPr>
      <w:ind w:left="800"/>
    </w:pPr>
  </w:style>
  <w:style w:type="paragraph" w:styleId="TOC6">
    <w:name w:val="toc 6"/>
    <w:basedOn w:val="Normal"/>
    <w:next w:val="Normal"/>
    <w:autoRedefine/>
    <w:semiHidden/>
    <w:rsid w:val="00862D33"/>
    <w:pPr>
      <w:ind w:left="1000"/>
    </w:pPr>
  </w:style>
  <w:style w:type="paragraph" w:styleId="TOC7">
    <w:name w:val="toc 7"/>
    <w:basedOn w:val="Normal"/>
    <w:next w:val="Normal"/>
    <w:autoRedefine/>
    <w:semiHidden/>
    <w:rsid w:val="00862D33"/>
    <w:pPr>
      <w:ind w:left="1200"/>
    </w:pPr>
  </w:style>
  <w:style w:type="paragraph" w:styleId="TOC8">
    <w:name w:val="toc 8"/>
    <w:basedOn w:val="Normal"/>
    <w:next w:val="Normal"/>
    <w:autoRedefine/>
    <w:semiHidden/>
    <w:rsid w:val="00862D33"/>
    <w:pPr>
      <w:ind w:left="1400"/>
    </w:pPr>
  </w:style>
  <w:style w:type="paragraph" w:styleId="TOC9">
    <w:name w:val="toc 9"/>
    <w:basedOn w:val="Normal"/>
    <w:next w:val="Normal"/>
    <w:autoRedefine/>
    <w:semiHidden/>
    <w:rsid w:val="00862D33"/>
    <w:pPr>
      <w:ind w:left="1600"/>
    </w:pPr>
  </w:style>
  <w:style w:type="paragraph" w:customStyle="1" w:styleId="DHHSreportmaintitlewhite">
    <w:name w:val="DHHS report main title white"/>
    <w:uiPriority w:val="4"/>
    <w:rsid w:val="00E91933"/>
    <w:pPr>
      <w:keepLines/>
      <w:spacing w:after="240" w:line="580" w:lineRule="atLeast"/>
    </w:pPr>
    <w:rPr>
      <w:rFonts w:ascii="Arial" w:hAnsi="Arial"/>
      <w:bCs/>
      <w:color w:val="FFFFFF"/>
      <w:sz w:val="50"/>
      <w:szCs w:val="50"/>
      <w:lang w:eastAsia="en-US"/>
    </w:rPr>
  </w:style>
  <w:style w:type="paragraph" w:customStyle="1" w:styleId="DHHSreportsubtitlewhite">
    <w:name w:val="DHHS report subtitle white"/>
    <w:uiPriority w:val="4"/>
    <w:rsid w:val="00E91933"/>
    <w:pPr>
      <w:spacing w:after="120" w:line="380" w:lineRule="atLeast"/>
    </w:pPr>
    <w:rPr>
      <w:rFonts w:ascii="Arial" w:hAnsi="Arial"/>
      <w:bCs/>
      <w:color w:val="FFFFFF"/>
      <w:sz w:val="30"/>
      <w:szCs w:val="30"/>
      <w:lang w:eastAsia="en-US"/>
    </w:rPr>
  </w:style>
  <w:style w:type="paragraph" w:customStyle="1" w:styleId="Coverinstructions">
    <w:name w:val="Cover instructions"/>
    <w:rsid w:val="001A7E04"/>
    <w:pPr>
      <w:spacing w:after="200" w:line="320" w:lineRule="atLeast"/>
    </w:pPr>
    <w:rPr>
      <w:rFonts w:ascii="Arial" w:hAnsi="Arial"/>
      <w:color w:val="FFFFFF"/>
      <w:sz w:val="24"/>
      <w:lang w:eastAsia="en-US"/>
    </w:rPr>
  </w:style>
  <w:style w:type="character" w:customStyle="1" w:styleId="Heading5Char">
    <w:name w:val="Heading 5 Char"/>
    <w:link w:val="Heading5"/>
    <w:uiPriority w:val="9"/>
    <w:rsid w:val="005B7D22"/>
    <w:rPr>
      <w:rFonts w:ascii="Arial" w:eastAsia="MS Mincho" w:hAnsi="Arial"/>
      <w:b/>
      <w:bCs/>
      <w:i/>
    </w:rPr>
  </w:style>
  <w:style w:type="paragraph" w:styleId="DocumentMap">
    <w:name w:val="Document Map"/>
    <w:basedOn w:val="Normal"/>
    <w:link w:val="DocumentMapChar"/>
    <w:uiPriority w:val="99"/>
    <w:semiHidden/>
    <w:unhideWhenUsed/>
    <w:rsid w:val="001E0EA3"/>
    <w:rPr>
      <w:rFonts w:ascii="Lucida Grande" w:hAnsi="Lucida Grande" w:cs="Lucida Grande"/>
      <w:sz w:val="24"/>
      <w:szCs w:val="24"/>
    </w:rPr>
  </w:style>
  <w:style w:type="character" w:customStyle="1" w:styleId="DocumentMapChar">
    <w:name w:val="Document Map Char"/>
    <w:link w:val="DocumentMap"/>
    <w:uiPriority w:val="99"/>
    <w:semiHidden/>
    <w:rsid w:val="001E0EA3"/>
    <w:rPr>
      <w:rFonts w:ascii="Lucida Grande" w:hAnsi="Lucida Grande" w:cs="Lucida Grande"/>
      <w:sz w:val="24"/>
      <w:szCs w:val="24"/>
    </w:rPr>
  </w:style>
  <w:style w:type="character" w:styleId="Hyperlink">
    <w:name w:val="Hyperlink"/>
    <w:uiPriority w:val="99"/>
    <w:rsid w:val="00977C63"/>
    <w:rPr>
      <w:color w:val="3366FF"/>
      <w:u w:val="dotted"/>
    </w:rPr>
  </w:style>
  <w:style w:type="paragraph" w:customStyle="1" w:styleId="DHHSbody">
    <w:name w:val="DHHS body"/>
    <w:qFormat/>
    <w:rsid w:val="00E30414"/>
    <w:pPr>
      <w:spacing w:after="120" w:line="270" w:lineRule="atLeast"/>
    </w:pPr>
    <w:rPr>
      <w:rFonts w:ascii="Arial" w:eastAsia="Times" w:hAnsi="Arial"/>
      <w:lang w:eastAsia="en-US"/>
    </w:rPr>
  </w:style>
  <w:style w:type="paragraph" w:customStyle="1" w:styleId="DHHSbullet1">
    <w:name w:val="DHHS bullet 1"/>
    <w:basedOn w:val="DHHSbody"/>
    <w:qFormat/>
    <w:rsid w:val="00CF7CB6"/>
    <w:pPr>
      <w:numPr>
        <w:numId w:val="2"/>
      </w:numPr>
      <w:spacing w:after="40"/>
    </w:pPr>
  </w:style>
  <w:style w:type="paragraph" w:customStyle="1" w:styleId="DHHSnumberloweralpha">
    <w:name w:val="DHHS number lower alpha"/>
    <w:basedOn w:val="DHHSbody"/>
    <w:uiPriority w:val="3"/>
    <w:rsid w:val="00CF7CB6"/>
    <w:pPr>
      <w:numPr>
        <w:ilvl w:val="2"/>
        <w:numId w:val="3"/>
      </w:numPr>
    </w:pPr>
  </w:style>
  <w:style w:type="paragraph" w:customStyle="1" w:styleId="DHHSnumberloweralphaindent">
    <w:name w:val="DHHS number lower alpha indent"/>
    <w:basedOn w:val="DHHSbody"/>
    <w:uiPriority w:val="3"/>
    <w:rsid w:val="00CF7CB6"/>
    <w:pPr>
      <w:numPr>
        <w:ilvl w:val="3"/>
        <w:numId w:val="3"/>
      </w:numPr>
    </w:pPr>
  </w:style>
  <w:style w:type="paragraph" w:customStyle="1" w:styleId="DHHStablefigurenote">
    <w:name w:val="DHHS table/figure note"/>
    <w:uiPriority w:val="4"/>
    <w:rsid w:val="002E1D7C"/>
    <w:pPr>
      <w:spacing w:before="60" w:after="60" w:line="240" w:lineRule="exact"/>
    </w:pPr>
    <w:rPr>
      <w:rFonts w:ascii="Arial" w:hAnsi="Arial"/>
      <w:i/>
      <w:sz w:val="18"/>
      <w:lang w:eastAsia="en-US"/>
    </w:rPr>
  </w:style>
  <w:style w:type="paragraph" w:customStyle="1" w:styleId="DHHStabletext">
    <w:name w:val="DHHS table text"/>
    <w:uiPriority w:val="3"/>
    <w:qFormat/>
    <w:rsid w:val="00E30414"/>
    <w:pPr>
      <w:spacing w:before="80" w:after="60"/>
    </w:pPr>
    <w:rPr>
      <w:rFonts w:ascii="Arial" w:hAnsi="Arial"/>
      <w:lang w:eastAsia="en-US"/>
    </w:rPr>
  </w:style>
  <w:style w:type="paragraph" w:customStyle="1" w:styleId="DHHStablecaption">
    <w:name w:val="DHHS table caption"/>
    <w:next w:val="DHHSbody"/>
    <w:uiPriority w:val="3"/>
    <w:qFormat/>
    <w:rsid w:val="004E21E2"/>
    <w:pPr>
      <w:keepNext/>
      <w:keepLines/>
      <w:spacing w:before="240" w:after="120" w:line="240" w:lineRule="atLeast"/>
    </w:pPr>
    <w:rPr>
      <w:rFonts w:ascii="Arial" w:hAnsi="Arial"/>
      <w:b/>
      <w:lang w:eastAsia="en-US"/>
    </w:rPr>
  </w:style>
  <w:style w:type="paragraph" w:customStyle="1" w:styleId="DHHSfigurecaption">
    <w:name w:val="DHHS figure caption"/>
    <w:next w:val="DHHSbody"/>
    <w:rsid w:val="00E91933"/>
    <w:pPr>
      <w:keepNext/>
      <w:keepLines/>
      <w:spacing w:before="240" w:after="120"/>
    </w:pPr>
    <w:rPr>
      <w:rFonts w:ascii="Arial" w:hAnsi="Arial"/>
      <w:b/>
      <w:lang w:eastAsia="en-US"/>
    </w:rPr>
  </w:style>
  <w:style w:type="paragraph" w:customStyle="1" w:styleId="DHHSfooter">
    <w:name w:val="DHHS footer"/>
    <w:uiPriority w:val="11"/>
    <w:rsid w:val="00E969B1"/>
    <w:pPr>
      <w:tabs>
        <w:tab w:val="right" w:pos="9299"/>
      </w:tabs>
    </w:pPr>
    <w:rPr>
      <w:rFonts w:ascii="Arial" w:hAnsi="Arial" w:cs="Arial"/>
      <w:sz w:val="18"/>
      <w:szCs w:val="18"/>
      <w:lang w:eastAsia="en-US"/>
    </w:rPr>
  </w:style>
  <w:style w:type="paragraph" w:customStyle="1" w:styleId="DHHSbullet2">
    <w:name w:val="DHHS bullet 2"/>
    <w:basedOn w:val="DHHSbody"/>
    <w:uiPriority w:val="2"/>
    <w:qFormat/>
    <w:rsid w:val="00CF7CB6"/>
    <w:pPr>
      <w:numPr>
        <w:ilvl w:val="2"/>
        <w:numId w:val="2"/>
      </w:numPr>
      <w:spacing w:after="40"/>
    </w:pPr>
  </w:style>
  <w:style w:type="paragraph" w:customStyle="1" w:styleId="DHHSheader">
    <w:name w:val="DHHS header"/>
    <w:basedOn w:val="DHHSfooter"/>
    <w:uiPriority w:val="11"/>
    <w:rsid w:val="00E969B1"/>
  </w:style>
  <w:style w:type="character" w:styleId="Strong">
    <w:name w:val="Strong"/>
    <w:uiPriority w:val="22"/>
    <w:qFormat/>
    <w:rsid w:val="00DC19D8"/>
    <w:rPr>
      <w:b/>
      <w:bCs/>
    </w:rPr>
  </w:style>
  <w:style w:type="paragraph" w:customStyle="1" w:styleId="DHHSnumberdigit">
    <w:name w:val="DHHS number digit"/>
    <w:basedOn w:val="DHHSbody"/>
    <w:uiPriority w:val="2"/>
    <w:rsid w:val="00CF7CB6"/>
    <w:pPr>
      <w:numPr>
        <w:numId w:val="3"/>
      </w:numPr>
    </w:pPr>
  </w:style>
  <w:style w:type="paragraph" w:customStyle="1" w:styleId="DHHStablecolhead">
    <w:name w:val="DHHS table col head"/>
    <w:uiPriority w:val="3"/>
    <w:qFormat/>
    <w:rsid w:val="00711B0C"/>
    <w:pPr>
      <w:spacing w:before="80" w:after="60"/>
    </w:pPr>
    <w:rPr>
      <w:rFonts w:ascii="Arial" w:hAnsi="Arial"/>
      <w:b/>
      <w:color w:val="87189D"/>
      <w:lang w:eastAsia="en-US"/>
    </w:rPr>
  </w:style>
  <w:style w:type="paragraph" w:customStyle="1" w:styleId="DHHSbodyaftertablefigure">
    <w:name w:val="DHHS body after table/figure"/>
    <w:basedOn w:val="DHHSbody"/>
    <w:next w:val="DHHSbody"/>
    <w:rsid w:val="00876275"/>
    <w:pPr>
      <w:spacing w:before="240"/>
    </w:pPr>
  </w:style>
  <w:style w:type="paragraph" w:customStyle="1" w:styleId="DHHSbullet1lastline">
    <w:name w:val="DHHS bullet 1 last line"/>
    <w:basedOn w:val="DHHSbullet1"/>
    <w:qFormat/>
    <w:rsid w:val="00CF7CB6"/>
    <w:pPr>
      <w:numPr>
        <w:ilvl w:val="1"/>
      </w:numPr>
      <w:spacing w:after="120"/>
    </w:pPr>
  </w:style>
  <w:style w:type="paragraph" w:customStyle="1" w:styleId="DHHSbullet2lastline">
    <w:name w:val="DHHS bullet 2 last line"/>
    <w:basedOn w:val="DHHSbullet2"/>
    <w:uiPriority w:val="2"/>
    <w:qFormat/>
    <w:rsid w:val="00CF7CB6"/>
    <w:pPr>
      <w:numPr>
        <w:ilvl w:val="3"/>
      </w:numPr>
      <w:spacing w:after="120"/>
    </w:pPr>
  </w:style>
  <w:style w:type="paragraph" w:customStyle="1" w:styleId="DHHStablebullet">
    <w:name w:val="DHHS table bullet"/>
    <w:basedOn w:val="DHHStabletext"/>
    <w:uiPriority w:val="3"/>
    <w:qFormat/>
    <w:rsid w:val="00CF7CB6"/>
    <w:pPr>
      <w:numPr>
        <w:ilvl w:val="6"/>
        <w:numId w:val="2"/>
      </w:numPr>
    </w:pPr>
  </w:style>
  <w:style w:type="paragraph" w:customStyle="1" w:styleId="DHHSTOCheadingreport">
    <w:name w:val="DHHS TOC heading report"/>
    <w:basedOn w:val="Heading1"/>
    <w:link w:val="DHHSTOCheadingreportChar"/>
    <w:uiPriority w:val="5"/>
    <w:rsid w:val="00711B0C"/>
    <w:pPr>
      <w:spacing w:before="0"/>
      <w:outlineLvl w:val="9"/>
    </w:pPr>
  </w:style>
  <w:style w:type="character" w:customStyle="1" w:styleId="DHHSTOCheadingreportChar">
    <w:name w:val="DHHS TOC heading report Char"/>
    <w:link w:val="DHHSTOCheadingreport"/>
    <w:uiPriority w:val="5"/>
    <w:rsid w:val="00711B0C"/>
    <w:rPr>
      <w:rFonts w:ascii="Arial" w:hAnsi="Arial"/>
      <w:bCs/>
      <w:color w:val="87189D"/>
      <w:sz w:val="44"/>
      <w:szCs w:val="44"/>
      <w:lang w:eastAsia="en-US"/>
    </w:rPr>
  </w:style>
  <w:style w:type="paragraph" w:customStyle="1" w:styleId="DHHSaccessibilitypara">
    <w:name w:val="DHHS accessibility para"/>
    <w:uiPriority w:val="8"/>
    <w:rsid w:val="00B0300B"/>
    <w:pPr>
      <w:spacing w:after="300" w:line="300" w:lineRule="atLeast"/>
    </w:pPr>
    <w:rPr>
      <w:rFonts w:ascii="Arial" w:eastAsia="Times" w:hAnsi="Arial"/>
      <w:sz w:val="24"/>
      <w:szCs w:val="19"/>
      <w:lang w:eastAsia="en-US"/>
    </w:rPr>
  </w:style>
  <w:style w:type="paragraph" w:customStyle="1" w:styleId="DHHSbodynospace">
    <w:name w:val="DHHS body no space"/>
    <w:basedOn w:val="DHHSbody"/>
    <w:uiPriority w:val="3"/>
    <w:qFormat/>
    <w:rsid w:val="00CA6D4E"/>
    <w:pPr>
      <w:spacing w:after="0"/>
    </w:pPr>
  </w:style>
  <w:style w:type="paragraph" w:customStyle="1" w:styleId="DHHSquote">
    <w:name w:val="DHHS quote"/>
    <w:basedOn w:val="DHHSbody"/>
    <w:uiPriority w:val="4"/>
    <w:rsid w:val="00E75ED2"/>
    <w:pPr>
      <w:ind w:left="397"/>
    </w:pPr>
    <w:rPr>
      <w:szCs w:val="18"/>
    </w:rPr>
  </w:style>
  <w:style w:type="numbering" w:customStyle="1" w:styleId="ZZBullets">
    <w:name w:val="ZZ Bullets"/>
    <w:rsid w:val="00CF7CB6"/>
    <w:pPr>
      <w:numPr>
        <w:numId w:val="2"/>
      </w:numPr>
    </w:pPr>
  </w:style>
  <w:style w:type="paragraph" w:customStyle="1" w:styleId="DHHSbulletindent">
    <w:name w:val="DHHS bullet indent"/>
    <w:basedOn w:val="DHHSbody"/>
    <w:uiPriority w:val="4"/>
    <w:rsid w:val="00CF7CB6"/>
    <w:pPr>
      <w:numPr>
        <w:ilvl w:val="4"/>
        <w:numId w:val="2"/>
      </w:numPr>
      <w:spacing w:after="40"/>
    </w:pPr>
  </w:style>
  <w:style w:type="paragraph" w:customStyle="1" w:styleId="DHHSbulletindentlastline">
    <w:name w:val="DHHS bullet indent last line"/>
    <w:basedOn w:val="DHHSbody"/>
    <w:uiPriority w:val="4"/>
    <w:rsid w:val="00CF7CB6"/>
    <w:pPr>
      <w:numPr>
        <w:ilvl w:val="5"/>
        <w:numId w:val="2"/>
      </w:numPr>
    </w:pPr>
  </w:style>
  <w:style w:type="numbering" w:customStyle="1" w:styleId="ZZNumbers">
    <w:name w:val="ZZ Numbers"/>
    <w:rsid w:val="00CF7CB6"/>
    <w:pPr>
      <w:numPr>
        <w:numId w:val="3"/>
      </w:numPr>
    </w:pPr>
  </w:style>
  <w:style w:type="paragraph" w:customStyle="1" w:styleId="DHHSnumberlowerroman">
    <w:name w:val="DHHS number lower roman"/>
    <w:basedOn w:val="DHHSbody"/>
    <w:uiPriority w:val="3"/>
    <w:rsid w:val="00CF7CB6"/>
    <w:pPr>
      <w:numPr>
        <w:ilvl w:val="4"/>
        <w:numId w:val="3"/>
      </w:numPr>
    </w:pPr>
  </w:style>
  <w:style w:type="paragraph" w:customStyle="1" w:styleId="DHHSnumberlowerromanindent">
    <w:name w:val="DHHS number lower roman indent"/>
    <w:basedOn w:val="DHHSbody"/>
    <w:uiPriority w:val="3"/>
    <w:rsid w:val="00CF7CB6"/>
    <w:pPr>
      <w:numPr>
        <w:ilvl w:val="5"/>
        <w:numId w:val="3"/>
      </w:numPr>
    </w:pPr>
  </w:style>
  <w:style w:type="paragraph" w:customStyle="1" w:styleId="DHHSnumberdigitindent">
    <w:name w:val="DHHS number digit indent"/>
    <w:basedOn w:val="DHHSnumberloweralphaindent"/>
    <w:uiPriority w:val="3"/>
    <w:rsid w:val="00CF7CB6"/>
    <w:pPr>
      <w:numPr>
        <w:ilvl w:val="1"/>
      </w:numPr>
    </w:pPr>
  </w:style>
  <w:style w:type="character" w:customStyle="1" w:styleId="SubtitleChar">
    <w:name w:val="Subtitle Char"/>
    <w:link w:val="Subtitle"/>
    <w:uiPriority w:val="11"/>
    <w:semiHidden/>
    <w:rsid w:val="00E71C46"/>
    <w:rPr>
      <w:rFonts w:ascii="Calibri Light" w:eastAsia="Times New Roman" w:hAnsi="Calibri Light" w:cs="Times New Roman"/>
      <w:sz w:val="24"/>
      <w:szCs w:val="24"/>
      <w:lang w:eastAsia="en-US"/>
    </w:rPr>
  </w:style>
  <w:style w:type="paragraph" w:styleId="Title">
    <w:name w:val="Title"/>
    <w:basedOn w:val="Normal"/>
    <w:next w:val="Normal"/>
    <w:link w:val="TitleChar"/>
    <w:uiPriority w:val="10"/>
    <w:semiHidden/>
    <w:qFormat/>
    <w:rsid w:val="00E71C46"/>
    <w:pPr>
      <w:spacing w:before="240" w:after="60"/>
      <w:jc w:val="center"/>
    </w:pPr>
    <w:rPr>
      <w:rFonts w:ascii="Calibri Light" w:hAnsi="Calibri Light"/>
      <w:b/>
      <w:bCs/>
      <w:kern w:val="28"/>
      <w:sz w:val="32"/>
      <w:szCs w:val="32"/>
    </w:rPr>
  </w:style>
  <w:style w:type="character" w:customStyle="1" w:styleId="TitleChar">
    <w:name w:val="Title Char"/>
    <w:link w:val="Title"/>
    <w:uiPriority w:val="10"/>
    <w:semiHidden/>
    <w:rsid w:val="00E71C46"/>
    <w:rPr>
      <w:rFonts w:ascii="Calibri Light" w:eastAsia="Times New Roman" w:hAnsi="Calibri Light" w:cs="Times New Roman"/>
      <w:b/>
      <w:bCs/>
      <w:kern w:val="28"/>
      <w:sz w:val="32"/>
      <w:szCs w:val="32"/>
      <w:lang w:eastAsia="en-US"/>
    </w:rPr>
  </w:style>
  <w:style w:type="paragraph" w:styleId="BalloonText">
    <w:name w:val="Balloon Text"/>
    <w:basedOn w:val="Normal"/>
    <w:link w:val="BalloonTextChar"/>
    <w:uiPriority w:val="99"/>
    <w:semiHidden/>
    <w:unhideWhenUsed/>
    <w:rsid w:val="00BB37FB"/>
    <w:rPr>
      <w:rFonts w:ascii="Tahoma" w:hAnsi="Tahoma" w:cs="Tahoma"/>
      <w:sz w:val="16"/>
      <w:szCs w:val="16"/>
    </w:rPr>
  </w:style>
  <w:style w:type="character" w:customStyle="1" w:styleId="BalloonTextChar">
    <w:name w:val="Balloon Text Char"/>
    <w:basedOn w:val="DefaultParagraphFont"/>
    <w:link w:val="BalloonText"/>
    <w:uiPriority w:val="99"/>
    <w:semiHidden/>
    <w:rsid w:val="00BB37FB"/>
    <w:rPr>
      <w:rFonts w:ascii="Tahoma" w:hAnsi="Tahoma" w:cs="Tahoma"/>
      <w:sz w:val="16"/>
      <w:szCs w:val="16"/>
      <w:lang w:eastAsia="en-US"/>
    </w:rPr>
  </w:style>
  <w:style w:type="paragraph" w:customStyle="1" w:styleId="TableTextNumbered">
    <w:name w:val="Table Text Numbered"/>
    <w:basedOn w:val="Normal"/>
    <w:rsid w:val="00636A4A"/>
    <w:pPr>
      <w:numPr>
        <w:numId w:val="15"/>
      </w:numPr>
      <w:spacing w:before="20" w:after="20"/>
    </w:pPr>
    <w:rPr>
      <w:rFonts w:ascii="Arial" w:hAnsi="Arial" w:cs="Calibri"/>
      <w:color w:val="000000"/>
      <w:szCs w:val="22"/>
      <w:lang w:eastAsia="en-AU"/>
    </w:rPr>
  </w:style>
  <w:style w:type="paragraph" w:customStyle="1" w:styleId="Style1">
    <w:name w:val="Style1"/>
    <w:basedOn w:val="Heading1"/>
    <w:link w:val="Style1Char"/>
    <w:qFormat/>
    <w:rsid w:val="00204169"/>
  </w:style>
  <w:style w:type="character" w:customStyle="1" w:styleId="Style1Char">
    <w:name w:val="Style1 Char"/>
    <w:basedOn w:val="Heading1Char"/>
    <w:link w:val="Style1"/>
    <w:rsid w:val="00204169"/>
    <w:rPr>
      <w:rFonts w:ascii="Arial" w:hAnsi="Arial"/>
      <w:bCs/>
      <w:color w:val="C5511A"/>
      <w:sz w:val="44"/>
      <w:szCs w:val="44"/>
      <w:lang w:eastAsia="en-US"/>
    </w:rPr>
  </w:style>
  <w:style w:type="paragraph" w:styleId="Caption">
    <w:name w:val="caption"/>
    <w:basedOn w:val="Normal"/>
    <w:next w:val="Normal"/>
    <w:uiPriority w:val="35"/>
    <w:unhideWhenUsed/>
    <w:qFormat/>
    <w:rsid w:val="0040610F"/>
    <w:pPr>
      <w:spacing w:after="200"/>
    </w:pPr>
    <w:rPr>
      <w:b/>
      <w:bCs/>
      <w:color w:val="4F81BD" w:themeColor="accent1"/>
      <w:sz w:val="18"/>
      <w:szCs w:val="18"/>
    </w:rPr>
  </w:style>
  <w:style w:type="character" w:styleId="UnresolvedMention">
    <w:name w:val="Unresolved Mention"/>
    <w:basedOn w:val="DefaultParagraphFont"/>
    <w:uiPriority w:val="99"/>
    <w:semiHidden/>
    <w:unhideWhenUsed/>
    <w:rsid w:val="00D97BD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0263431">
      <w:bodyDiv w:val="1"/>
      <w:marLeft w:val="0"/>
      <w:marRight w:val="0"/>
      <w:marTop w:val="0"/>
      <w:marBottom w:val="0"/>
      <w:divBdr>
        <w:top w:val="none" w:sz="0" w:space="0" w:color="auto"/>
        <w:left w:val="none" w:sz="0" w:space="0" w:color="auto"/>
        <w:bottom w:val="none" w:sz="0" w:space="0" w:color="auto"/>
        <w:right w:val="none" w:sz="0" w:space="0" w:color="auto"/>
      </w:divBdr>
    </w:div>
    <w:div w:id="1800145942">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0.PN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image" Target="media/image34.PNG"/><Relationship Id="rId50" Type="http://schemas.openxmlformats.org/officeDocument/2006/relationships/image" Target="media/image37.PNG"/><Relationship Id="rId55" Type="http://schemas.openxmlformats.org/officeDocument/2006/relationships/hyperlink" Target="mailto:DWESSalesforceSupport@dhhs.vic.gov.au" TargetMode="External"/><Relationship Id="rId63" Type="http://schemas.openxmlformats.org/officeDocument/2006/relationships/customXml" Target="../customXml/item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hyperlink" Target="mailto:DWESSalesforceSupport@dhhs.vic.gov.au" TargetMode="External"/><Relationship Id="rId11" Type="http://schemas.openxmlformats.org/officeDocument/2006/relationships/hyperlink" Target="https://providers.dhhs.vic.gov.au/disability-worker-exclusion-scheme-worker-review-form-word" TargetMode="External"/><Relationship Id="rId24" Type="http://schemas.openxmlformats.org/officeDocument/2006/relationships/image" Target="media/image13.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2.PNG"/><Relationship Id="rId53" Type="http://schemas.openxmlformats.org/officeDocument/2006/relationships/image" Target="media/image40.PNG"/><Relationship Id="rId58"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image" Target="media/image8.PNG"/><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5.PNG"/><Relationship Id="rId56" Type="http://schemas.openxmlformats.org/officeDocument/2006/relationships/header" Target="header1.xml"/><Relationship Id="rId64" Type="http://schemas.openxmlformats.org/officeDocument/2006/relationships/customXml" Target="../customXml/item3.xml"/><Relationship Id="rId8" Type="http://schemas.openxmlformats.org/officeDocument/2006/relationships/image" Target="media/image1.png"/><Relationship Id="rId51" Type="http://schemas.openxmlformats.org/officeDocument/2006/relationships/image" Target="media/image38.PNG"/><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3.PNG"/><Relationship Id="rId59" Type="http://schemas.openxmlformats.org/officeDocument/2006/relationships/footer" Target="footer2.xml"/><Relationship Id="rId20" Type="http://schemas.openxmlformats.org/officeDocument/2006/relationships/image" Target="media/image9.PNG"/><Relationship Id="rId41" Type="http://schemas.openxmlformats.org/officeDocument/2006/relationships/image" Target="media/image29.PNG"/><Relationship Id="rId54" Type="http://schemas.openxmlformats.org/officeDocument/2006/relationships/image" Target="media/image41.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4.PNG"/><Relationship Id="rId49" Type="http://schemas.openxmlformats.org/officeDocument/2006/relationships/image" Target="media/image36.PNG"/><Relationship Id="rId57" Type="http://schemas.openxmlformats.org/officeDocument/2006/relationships/header" Target="header2.xml"/><Relationship Id="rId10" Type="http://schemas.openxmlformats.org/officeDocument/2006/relationships/hyperlink" Target="https://providers.dhhs.vic.gov.au/disability-worker-exclusion-scheme" TargetMode="External"/><Relationship Id="rId31" Type="http://schemas.openxmlformats.org/officeDocument/2006/relationships/image" Target="media/image19.PNG"/><Relationship Id="rId44" Type="http://schemas.openxmlformats.org/officeDocument/2006/relationships/hyperlink" Target="mailto:DWESSalesforceSupport@dhhs.vic.gov.au" TargetMode="External"/><Relationship Id="rId52" Type="http://schemas.openxmlformats.org/officeDocument/2006/relationships/image" Target="media/image39.PNG"/><Relationship Id="rId60" Type="http://schemas.openxmlformats.org/officeDocument/2006/relationships/footer" Target="footer3.xml"/><Relationship Id="rId65" Type="http://schemas.openxmlformats.org/officeDocument/2006/relationships/customXml" Target="../customXml/item4.xml"/><Relationship Id="rId4" Type="http://schemas.openxmlformats.org/officeDocument/2006/relationships/settings" Target="settings.xml"/><Relationship Id="rId9" Type="http://schemas.openxmlformats.org/officeDocument/2006/relationships/hyperlink" Target="mailto:DWESU@dhhs.vic.gov.au" TargetMode="External"/><Relationship Id="rId13" Type="http://schemas.openxmlformats.org/officeDocument/2006/relationships/hyperlink" Target="https://dhhs-victoria.force.com/partners/login" TargetMode="External"/><Relationship Id="rId18" Type="http://schemas.openxmlformats.org/officeDocument/2006/relationships/image" Target="media/image7.PNG"/><Relationship Id="rId39" Type="http://schemas.openxmlformats.org/officeDocument/2006/relationships/image" Target="media/image27.PNG"/></Relationships>
</file>

<file path=word/_rels/settings.xml.rels><?xml version="1.0" encoding="UTF-8" standalone="yes"?>
<Relationships xmlns="http://schemas.openxmlformats.org/package/2006/relationships"><Relationship Id="rId1" Type="http://schemas.openxmlformats.org/officeDocument/2006/relationships/attachedTemplate" Target="file:///\\N287\Apps\Online\TEMPLATES\Visual%20style\DHHS%20Report%2002%20Purple%202602.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9F0C4347C5C6D34BA8C9FCC4F57D19B6" ma:contentTypeVersion="20" ma:contentTypeDescription="Create a new document." ma:contentTypeScope="" ma:versionID="0c3b25750aaa4907d0800f2715a4d6a9">
  <xsd:schema xmlns:xsd="http://www.w3.org/2001/XMLSchema" xmlns:xs="http://www.w3.org/2001/XMLSchema" xmlns:p="http://schemas.microsoft.com/office/2006/metadata/properties" xmlns:ns2="06badf41-c0a1-41a6-983a-efd542c2c878" xmlns:ns3="51ef5222-d273-4e86-adbf-8aa3d9e99a84" xmlns:ns4="5ce0f2b5-5be5-4508-bce9-d7011ece0659" targetNamespace="http://schemas.microsoft.com/office/2006/metadata/properties" ma:root="true" ma:fieldsID="1e0e4daec42ccf527de72b2be702ca1f" ns2:_="" ns3:_="" ns4:_="">
    <xsd:import namespace="06badf41-c0a1-41a6-983a-efd542c2c878"/>
    <xsd:import namespace="51ef5222-d273-4e86-adbf-8aa3d9e99a84"/>
    <xsd:import namespace="5ce0f2b5-5be5-4508-bce9-d7011ece065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Location" minOccurs="0"/>
                <xsd:element ref="ns2:lcf76f155ced4ddcb4097134ff3c332f" minOccurs="0"/>
                <xsd:element ref="ns4:TaxCatchAll" minOccurs="0"/>
                <xsd:element ref="ns2:MediaServiceObjectDetectorVersions" minOccurs="0"/>
                <xsd:element ref="ns2:Cap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6badf41-c0a1-41a6-983a-efd542c2c87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e24e156-28e6-48ad-9c0f-4171595c9d9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Caption" ma:index="25" nillable="true" ma:displayName="Caption" ma:format="Dropdown" ma:internalName="Caption">
      <xsd:simpleType>
        <xsd:restriction base="dms:Text">
          <xsd:maxLength value="255"/>
        </xsd:restriction>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1ef5222-d273-4e86-adbf-8aa3d9e99a8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ce0f2b5-5be5-4508-bce9-d7011ece0659"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d5a02ebc-a532-4cc7-9416-7e8309854dba}" ma:internalName="TaxCatchAll" ma:showField="CatchAllData" ma:web="51ef5222-d273-4e86-adbf-8aa3d9e99a8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06badf41-c0a1-41a6-983a-efd542c2c878">
      <Terms xmlns="http://schemas.microsoft.com/office/infopath/2007/PartnerControls"/>
    </lcf76f155ced4ddcb4097134ff3c332f>
    <TaxCatchAll xmlns="5ce0f2b5-5be5-4508-bce9-d7011ece0659" xsi:nil="true"/>
    <Caption xmlns="06badf41-c0a1-41a6-983a-efd542c2c878" xsi:nil="true"/>
  </documentManagement>
</p:properties>
</file>

<file path=customXml/itemProps1.xml><?xml version="1.0" encoding="utf-8"?>
<ds:datastoreItem xmlns:ds="http://schemas.openxmlformats.org/officeDocument/2006/customXml" ds:itemID="{73ABCCCF-9A57-42BF-A23B-9175B221BFA2}">
  <ds:schemaRefs>
    <ds:schemaRef ds:uri="http://schemas.openxmlformats.org/officeDocument/2006/bibliography"/>
  </ds:schemaRefs>
</ds:datastoreItem>
</file>

<file path=customXml/itemProps2.xml><?xml version="1.0" encoding="utf-8"?>
<ds:datastoreItem xmlns:ds="http://schemas.openxmlformats.org/officeDocument/2006/customXml" ds:itemID="{E5351C9D-DDDF-4F95-8663-03824D246408}"/>
</file>

<file path=customXml/itemProps3.xml><?xml version="1.0" encoding="utf-8"?>
<ds:datastoreItem xmlns:ds="http://schemas.openxmlformats.org/officeDocument/2006/customXml" ds:itemID="{19897A97-93C1-4DEC-9519-66E644914208}"/>
</file>

<file path=customXml/itemProps4.xml><?xml version="1.0" encoding="utf-8"?>
<ds:datastoreItem xmlns:ds="http://schemas.openxmlformats.org/officeDocument/2006/customXml" ds:itemID="{1F51BAE2-543E-4556-ACAF-894C182FB6DF}"/>
</file>

<file path=docProps/app.xml><?xml version="1.0" encoding="utf-8"?>
<Properties xmlns="http://schemas.openxmlformats.org/officeDocument/2006/extended-properties" xmlns:vt="http://schemas.openxmlformats.org/officeDocument/2006/docPropsVTypes">
  <Template>DHHS Report 02 Purple 2602.dot</Template>
  <TotalTime>160</TotalTime>
  <Pages>38</Pages>
  <Words>5291</Words>
  <Characters>30165</Characters>
  <Application>Microsoft Office Word</Application>
  <DocSecurity>0</DocSecurity>
  <Lines>251</Lines>
  <Paragraphs>70</Paragraphs>
  <ScaleCrop>false</ScaleCrop>
  <HeadingPairs>
    <vt:vector size="2" baseType="variant">
      <vt:variant>
        <vt:lpstr>Title</vt:lpstr>
      </vt:variant>
      <vt:variant>
        <vt:i4>1</vt:i4>
      </vt:variant>
    </vt:vector>
  </HeadingPairs>
  <TitlesOfParts>
    <vt:vector size="1" baseType="lpstr">
      <vt:lpstr>DWES Portal - User guide for service providers</vt:lpstr>
    </vt:vector>
  </TitlesOfParts>
  <Company>Department of Health and Human Services</Company>
  <LinksUpToDate>false</LinksUpToDate>
  <CharactersWithSpaces>35386</CharactersWithSpaces>
  <SharedDoc>false</SharedDoc>
  <HyperlinkBase>http://providers.dhhs.vic.gov.au/disability-worker-exclusion-scheme</HyperlinkBase>
  <HLinks>
    <vt:vector size="66" baseType="variant">
      <vt:variant>
        <vt:i4>6291573</vt:i4>
      </vt:variant>
      <vt:variant>
        <vt:i4>54</vt:i4>
      </vt:variant>
      <vt:variant>
        <vt:i4>0</vt:i4>
      </vt:variant>
      <vt:variant>
        <vt:i4>5</vt:i4>
      </vt:variant>
      <vt:variant>
        <vt:lpwstr>http://intranet.health.vic.gov.au/resources-and-tools/forms-and-templates/microsoft-word-templates</vt:lpwstr>
      </vt:variant>
      <vt:variant>
        <vt:lpwstr/>
      </vt:variant>
      <vt:variant>
        <vt:i4>7536758</vt:i4>
      </vt:variant>
      <vt:variant>
        <vt:i4>51</vt:i4>
      </vt:variant>
      <vt:variant>
        <vt:i4>0</vt:i4>
      </vt:variant>
      <vt:variant>
        <vt:i4>5</vt:i4>
      </vt:variant>
      <vt:variant>
        <vt:lpwstr>http://intranet.dhs.vic.gov.au/resources-and-tools/forms-and-templates/microsoft-word-templates</vt:lpwstr>
      </vt:variant>
      <vt:variant>
        <vt:lpwstr/>
      </vt:variant>
      <vt:variant>
        <vt:i4>1048626</vt:i4>
      </vt:variant>
      <vt:variant>
        <vt:i4>44</vt:i4>
      </vt:variant>
      <vt:variant>
        <vt:i4>0</vt:i4>
      </vt:variant>
      <vt:variant>
        <vt:i4>5</vt:i4>
      </vt:variant>
      <vt:variant>
        <vt:lpwstr/>
      </vt:variant>
      <vt:variant>
        <vt:lpwstr>_Toc442704404</vt:lpwstr>
      </vt:variant>
      <vt:variant>
        <vt:i4>1048626</vt:i4>
      </vt:variant>
      <vt:variant>
        <vt:i4>38</vt:i4>
      </vt:variant>
      <vt:variant>
        <vt:i4>0</vt:i4>
      </vt:variant>
      <vt:variant>
        <vt:i4>5</vt:i4>
      </vt:variant>
      <vt:variant>
        <vt:lpwstr/>
      </vt:variant>
      <vt:variant>
        <vt:lpwstr>_Toc442704403</vt:lpwstr>
      </vt:variant>
      <vt:variant>
        <vt:i4>1048626</vt:i4>
      </vt:variant>
      <vt:variant>
        <vt:i4>32</vt:i4>
      </vt:variant>
      <vt:variant>
        <vt:i4>0</vt:i4>
      </vt:variant>
      <vt:variant>
        <vt:i4>5</vt:i4>
      </vt:variant>
      <vt:variant>
        <vt:lpwstr/>
      </vt:variant>
      <vt:variant>
        <vt:lpwstr>_Toc442704402</vt:lpwstr>
      </vt:variant>
      <vt:variant>
        <vt:i4>1048626</vt:i4>
      </vt:variant>
      <vt:variant>
        <vt:i4>26</vt:i4>
      </vt:variant>
      <vt:variant>
        <vt:i4>0</vt:i4>
      </vt:variant>
      <vt:variant>
        <vt:i4>5</vt:i4>
      </vt:variant>
      <vt:variant>
        <vt:lpwstr/>
      </vt:variant>
      <vt:variant>
        <vt:lpwstr>_Toc442704401</vt:lpwstr>
      </vt:variant>
      <vt:variant>
        <vt:i4>1048626</vt:i4>
      </vt:variant>
      <vt:variant>
        <vt:i4>20</vt:i4>
      </vt:variant>
      <vt:variant>
        <vt:i4>0</vt:i4>
      </vt:variant>
      <vt:variant>
        <vt:i4>5</vt:i4>
      </vt:variant>
      <vt:variant>
        <vt:lpwstr/>
      </vt:variant>
      <vt:variant>
        <vt:lpwstr>_Toc442704400</vt:lpwstr>
      </vt:variant>
      <vt:variant>
        <vt:i4>1638453</vt:i4>
      </vt:variant>
      <vt:variant>
        <vt:i4>14</vt:i4>
      </vt:variant>
      <vt:variant>
        <vt:i4>0</vt:i4>
      </vt:variant>
      <vt:variant>
        <vt:i4>5</vt:i4>
      </vt:variant>
      <vt:variant>
        <vt:lpwstr/>
      </vt:variant>
      <vt:variant>
        <vt:lpwstr>_Toc442704399</vt:lpwstr>
      </vt:variant>
      <vt:variant>
        <vt:i4>1638453</vt:i4>
      </vt:variant>
      <vt:variant>
        <vt:i4>8</vt:i4>
      </vt:variant>
      <vt:variant>
        <vt:i4>0</vt:i4>
      </vt:variant>
      <vt:variant>
        <vt:i4>5</vt:i4>
      </vt:variant>
      <vt:variant>
        <vt:lpwstr/>
      </vt:variant>
      <vt:variant>
        <vt:lpwstr>_Toc442704398</vt:lpwstr>
      </vt:variant>
      <vt:variant>
        <vt:i4>2555941</vt:i4>
      </vt:variant>
      <vt:variant>
        <vt:i4>3</vt:i4>
      </vt:variant>
      <vt:variant>
        <vt:i4>0</vt:i4>
      </vt:variant>
      <vt:variant>
        <vt:i4>5</vt:i4>
      </vt:variant>
      <vt:variant>
        <vt:lpwstr>http://survey.tool.tempdomain.info/TakeSurveycss.asp?SurveyID=3K33p3LIm66MG</vt:lpwstr>
      </vt:variant>
      <vt:variant>
        <vt:lpwstr/>
      </vt:variant>
      <vt:variant>
        <vt:i4>3145752</vt:i4>
      </vt:variant>
      <vt:variant>
        <vt:i4>0</vt:i4>
      </vt:variant>
      <vt:variant>
        <vt:i4>0</vt:i4>
      </vt:variant>
      <vt:variant>
        <vt:i4>5</vt:i4>
      </vt:variant>
      <vt:variant>
        <vt:lpwstr>http://library.intranet.vic.gov.au/client/en_US/vglsweb-dh-dhs/;jsessionid=CC61035498BF1611F26BEBCD4A100F9A.enterprise-14600?rm=ISBN0%7C%7C%7C1%7C%7C%7C0%7C%7C%7Ctrue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DWES Portal - User guide for service providers</dc:title>
  <dc:subject>Disability Worker Exclusion Scheme Portal user guide</dc:subject>
  <dc:creator>DWES Unit</dc:creator>
  <cp:keywords>DWES Portal, user guide, instructions</cp:keywords>
  <dc:description>This user guide provides instructions to disability service providers and authorised labour hire agencies that have been given access to the Disability Worker Exclusion Scheme (DWES) Portal.</dc:description>
  <cp:lastModifiedBy>Anusha Rodrigo (DHHS)</cp:lastModifiedBy>
  <cp:revision>11</cp:revision>
  <cp:lastPrinted>2017-07-31T08:02:00Z</cp:lastPrinted>
  <dcterms:created xsi:type="dcterms:W3CDTF">2017-11-23T05:53:00Z</dcterms:created>
  <dcterms:modified xsi:type="dcterms:W3CDTF">2019-10-24T23:48:00Z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ContentTypeId">
    <vt:lpwstr>0x0101009F0C4347C5C6D34BA8C9FCC4F57D19B6</vt:lpwstr>
  </property>
</Properties>
</file>