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01AF2" w14:textId="77777777" w:rsidR="0074696E" w:rsidRPr="004C6EEE" w:rsidRDefault="00A72C93"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62DBA96E" wp14:editId="1FFFBAA7">
            <wp:simplePos x="0" y="0"/>
            <wp:positionH relativeFrom="page">
              <wp:posOffset>0</wp:posOffset>
            </wp:positionH>
            <wp:positionV relativeFrom="page">
              <wp:posOffset>0</wp:posOffset>
            </wp:positionV>
            <wp:extent cx="7563485" cy="2072640"/>
            <wp:effectExtent l="0" t="0" r="5715" b="1016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67D8B"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672EA129" w14:textId="77777777" w:rsidTr="001C277E">
        <w:trPr>
          <w:trHeight w:val="1247"/>
        </w:trPr>
        <w:tc>
          <w:tcPr>
            <w:tcW w:w="8046" w:type="dxa"/>
            <w:shd w:val="clear" w:color="auto" w:fill="auto"/>
            <w:vAlign w:val="bottom"/>
          </w:tcPr>
          <w:p w14:paraId="5EFB3BB6" w14:textId="403EC72C" w:rsidR="00AD784C" w:rsidRPr="006D4795" w:rsidRDefault="006D4795" w:rsidP="006A6EC0">
            <w:pPr>
              <w:pStyle w:val="DHHSmainheading"/>
              <w:rPr>
                <w:lang w:val="en-GB"/>
              </w:rPr>
            </w:pPr>
            <w:r w:rsidRPr="006D4795">
              <w:rPr>
                <w:lang w:val="en-GB"/>
              </w:rPr>
              <w:t>Support and services for people in care relationships</w:t>
            </w:r>
          </w:p>
        </w:tc>
      </w:tr>
      <w:tr w:rsidR="00AD784C" w14:paraId="2B248FA9" w14:textId="77777777" w:rsidTr="00357B4E">
        <w:trPr>
          <w:trHeight w:hRule="exact" w:val="1162"/>
        </w:trPr>
        <w:tc>
          <w:tcPr>
            <w:tcW w:w="8046" w:type="dxa"/>
            <w:shd w:val="clear" w:color="auto" w:fill="auto"/>
            <w:tcMar>
              <w:top w:w="170" w:type="dxa"/>
              <w:bottom w:w="510" w:type="dxa"/>
            </w:tcMar>
          </w:tcPr>
          <w:p w14:paraId="578F2FAB" w14:textId="5031925B" w:rsidR="00357B4E" w:rsidRPr="00AD784C" w:rsidRDefault="00E4567A" w:rsidP="00A72C93">
            <w:pPr>
              <w:pStyle w:val="DHHSmainsubheading"/>
            </w:pPr>
            <w:r>
              <w:t>Supporting people in care relationships</w:t>
            </w:r>
          </w:p>
        </w:tc>
      </w:tr>
    </w:tbl>
    <w:p w14:paraId="34A81D63" w14:textId="77777777" w:rsidR="007173CA" w:rsidRDefault="007173CA" w:rsidP="007173CA">
      <w:pPr>
        <w:pStyle w:val="DHHSbody"/>
      </w:pPr>
    </w:p>
    <w:p w14:paraId="307C3462" w14:textId="77777777"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1" w:name="_Toc440566508"/>
    </w:p>
    <w:bookmarkEnd w:id="1"/>
    <w:p w14:paraId="626CFA63" w14:textId="77777777" w:rsidR="00E4567A" w:rsidRDefault="00E4567A" w:rsidP="006A6EC0">
      <w:pPr>
        <w:pStyle w:val="Heading2"/>
      </w:pPr>
      <w:r>
        <w:t>Victoria has legislation that recognises, promotes and values the role of carers.</w:t>
      </w:r>
    </w:p>
    <w:p w14:paraId="649061E2" w14:textId="77777777" w:rsidR="006D4795" w:rsidRDefault="006D4795" w:rsidP="006A6EC0">
      <w:pPr>
        <w:pStyle w:val="DHHSbody"/>
      </w:pPr>
      <w:r>
        <w:t xml:space="preserve">The </w:t>
      </w:r>
      <w:r w:rsidRPr="006A6EC0">
        <w:rPr>
          <w:i/>
        </w:rPr>
        <w:t>Carers Recognition Act 2012</w:t>
      </w:r>
      <w:r>
        <w:t xml:space="preserve"> acknowledges the important contribution that people in care relationships make to our community and the unique knowledge that carers hold of the person in their care. Carers might seek information about support from many different places, including the local GP, local council or community health centre. Supports for carers are also available from peak bodies and other organisations.</w:t>
      </w:r>
    </w:p>
    <w:p w14:paraId="32F78EB7" w14:textId="77777777" w:rsidR="006D4795" w:rsidRDefault="006D4795" w:rsidP="006A6EC0">
      <w:pPr>
        <w:pStyle w:val="Heading2"/>
      </w:pPr>
      <w:r>
        <w:t xml:space="preserve">General support and services </w:t>
      </w:r>
    </w:p>
    <w:p w14:paraId="5E2ADAAB" w14:textId="77777777" w:rsidR="006D4795" w:rsidRDefault="006D4795" w:rsidP="006A6EC0">
      <w:pPr>
        <w:pStyle w:val="Heading3"/>
      </w:pPr>
      <w:r>
        <w:t xml:space="preserve">Carers Victoria </w:t>
      </w:r>
    </w:p>
    <w:p w14:paraId="2D13CA4F" w14:textId="4B8B37FB" w:rsidR="006D4795" w:rsidRDefault="006D4795" w:rsidP="006A6EC0">
      <w:pPr>
        <w:pStyle w:val="DHHSbody"/>
      </w:pPr>
      <w:r>
        <w:t>Advice, information and support to carers to improve their health, wellbeing, capacity and resilience</w:t>
      </w:r>
    </w:p>
    <w:p w14:paraId="6B44F9A9" w14:textId="77777777" w:rsidR="006D4795" w:rsidRPr="006A6EC0" w:rsidRDefault="006D4795" w:rsidP="006A6EC0">
      <w:pPr>
        <w:pStyle w:val="DHHSbody"/>
        <w:rPr>
          <w:b/>
        </w:rPr>
      </w:pPr>
      <w:r w:rsidRPr="006A6EC0">
        <w:rPr>
          <w:b/>
        </w:rPr>
        <w:t>Telephone: 1800 242 636</w:t>
      </w:r>
    </w:p>
    <w:p w14:paraId="502AB4BD" w14:textId="77777777" w:rsidR="006D4795" w:rsidRPr="0024226E" w:rsidRDefault="006D4795" w:rsidP="0024226E">
      <w:pPr>
        <w:pStyle w:val="DHHSbody"/>
        <w:rPr>
          <w:b/>
        </w:rPr>
      </w:pPr>
      <w:r w:rsidRPr="0024226E">
        <w:rPr>
          <w:b/>
        </w:rPr>
        <w:t>Website: Carers Victoria &lt;www.carersvictoria.org.au/&gt;</w:t>
      </w:r>
    </w:p>
    <w:p w14:paraId="1164A9AE" w14:textId="77777777" w:rsidR="006D4795" w:rsidRDefault="006D4795" w:rsidP="006A6EC0">
      <w:pPr>
        <w:pStyle w:val="Heading3"/>
      </w:pPr>
      <w:r>
        <w:t>Victorian Aboriginal Health Service</w:t>
      </w:r>
    </w:p>
    <w:p w14:paraId="5DCE24B8" w14:textId="77777777" w:rsidR="006D4795" w:rsidRDefault="006D4795" w:rsidP="006A6EC0">
      <w:pPr>
        <w:pStyle w:val="DHHSbody"/>
      </w:pPr>
      <w:r>
        <w:t>Services in Home and Community Care and Aged Care, Mental Health and Maternal and Child Health</w:t>
      </w:r>
    </w:p>
    <w:p w14:paraId="48637CA3" w14:textId="77777777" w:rsidR="006D4795" w:rsidRPr="006A6EC0" w:rsidRDefault="006D4795" w:rsidP="006A6EC0">
      <w:pPr>
        <w:pStyle w:val="DHHSbody"/>
        <w:rPr>
          <w:b/>
        </w:rPr>
      </w:pPr>
      <w:r w:rsidRPr="006A6EC0">
        <w:rPr>
          <w:b/>
        </w:rPr>
        <w:t>Telephone: 03 9403 3300</w:t>
      </w:r>
    </w:p>
    <w:p w14:paraId="2BB1523B" w14:textId="1C495298" w:rsidR="006D4795" w:rsidRPr="0024226E" w:rsidRDefault="006D4795" w:rsidP="0024226E">
      <w:pPr>
        <w:pStyle w:val="DHHSbody"/>
        <w:rPr>
          <w:b/>
        </w:rPr>
      </w:pPr>
      <w:r w:rsidRPr="0024226E">
        <w:rPr>
          <w:b/>
        </w:rPr>
        <w:t>Website: Victorian Aboriginal Health Service</w:t>
      </w:r>
      <w:r w:rsidR="006A6EC0" w:rsidRPr="0024226E">
        <w:rPr>
          <w:b/>
        </w:rPr>
        <w:t xml:space="preserve"> </w:t>
      </w:r>
      <w:r w:rsidRPr="0024226E">
        <w:rPr>
          <w:b/>
        </w:rPr>
        <w:t xml:space="preserve">&lt;www.vahs.org.au&gt; </w:t>
      </w:r>
    </w:p>
    <w:p w14:paraId="4CAC732E" w14:textId="77777777" w:rsidR="006D4795" w:rsidRDefault="006D4795" w:rsidP="006A6EC0">
      <w:pPr>
        <w:pStyle w:val="Heading3"/>
      </w:pPr>
      <w:r>
        <w:t xml:space="preserve">Ethnic Communities Council of Victoria </w:t>
      </w:r>
    </w:p>
    <w:p w14:paraId="0ECB8C12" w14:textId="77777777" w:rsidR="006D4795" w:rsidRDefault="006D4795" w:rsidP="006A6EC0">
      <w:pPr>
        <w:pStyle w:val="DHHSbody"/>
      </w:pPr>
      <w:r>
        <w:t>Information about community and aged care services provided by ethnic and multicultural organisations</w:t>
      </w:r>
    </w:p>
    <w:p w14:paraId="31C958A5" w14:textId="77777777" w:rsidR="006D4795" w:rsidRPr="006A6EC0" w:rsidRDefault="006D4795" w:rsidP="006A6EC0">
      <w:pPr>
        <w:pStyle w:val="DHHSbody"/>
        <w:rPr>
          <w:b/>
        </w:rPr>
      </w:pPr>
      <w:r w:rsidRPr="006A6EC0">
        <w:rPr>
          <w:b/>
        </w:rPr>
        <w:t>Telephone: 03 9349 4122</w:t>
      </w:r>
    </w:p>
    <w:p w14:paraId="145A7E12" w14:textId="420E1DA5" w:rsidR="006D4795" w:rsidRPr="0024226E" w:rsidRDefault="006D4795" w:rsidP="0024226E">
      <w:pPr>
        <w:pStyle w:val="DHHSbody"/>
        <w:rPr>
          <w:b/>
        </w:rPr>
      </w:pPr>
      <w:r w:rsidRPr="0024226E">
        <w:rPr>
          <w:b/>
        </w:rPr>
        <w:t>Website: Ethnic Communities Council of Victoria</w:t>
      </w:r>
      <w:r w:rsidR="006A6EC0" w:rsidRPr="0024226E">
        <w:rPr>
          <w:b/>
        </w:rPr>
        <w:t xml:space="preserve"> </w:t>
      </w:r>
      <w:r w:rsidRPr="0024226E">
        <w:rPr>
          <w:b/>
        </w:rPr>
        <w:t>&lt;www.eccv.org.au/aged-care/aged-care-resources/&gt;</w:t>
      </w:r>
    </w:p>
    <w:p w14:paraId="6EA340FE" w14:textId="77777777" w:rsidR="006D4795" w:rsidRDefault="006D4795" w:rsidP="006A6EC0">
      <w:pPr>
        <w:pStyle w:val="Heading3"/>
      </w:pPr>
      <w:r>
        <w:t>Palliative Care Victoria</w:t>
      </w:r>
    </w:p>
    <w:p w14:paraId="080142EB" w14:textId="77777777" w:rsidR="006D4795" w:rsidRDefault="006D4795" w:rsidP="006A6EC0">
      <w:pPr>
        <w:pStyle w:val="DHHSbody"/>
      </w:pPr>
      <w:r>
        <w:t>Advice, information and support for people caring for someone with a life-limiting or terminal illness</w:t>
      </w:r>
    </w:p>
    <w:p w14:paraId="3370E18D" w14:textId="77777777" w:rsidR="006D4795" w:rsidRPr="006A6EC0" w:rsidRDefault="006D4795" w:rsidP="006A6EC0">
      <w:pPr>
        <w:pStyle w:val="DHHSbody"/>
        <w:rPr>
          <w:b/>
        </w:rPr>
      </w:pPr>
      <w:r w:rsidRPr="006A6EC0">
        <w:rPr>
          <w:b/>
        </w:rPr>
        <w:t>Telephone: 03 9662 9644</w:t>
      </w:r>
    </w:p>
    <w:p w14:paraId="0C89B033" w14:textId="77777777" w:rsidR="006D4795" w:rsidRPr="0024226E" w:rsidRDefault="006D4795" w:rsidP="0024226E">
      <w:pPr>
        <w:pStyle w:val="DHHSbody"/>
        <w:rPr>
          <w:b/>
        </w:rPr>
      </w:pPr>
      <w:r w:rsidRPr="0024226E">
        <w:rPr>
          <w:b/>
        </w:rPr>
        <w:t>Website: Palliative Care Victoria &lt;www.pallcarevic.asn.au/&gt;</w:t>
      </w:r>
    </w:p>
    <w:p w14:paraId="19393D11" w14:textId="77777777" w:rsidR="006D4795" w:rsidRDefault="006D4795" w:rsidP="006A6EC0">
      <w:pPr>
        <w:pStyle w:val="Heading3"/>
      </w:pPr>
      <w:r>
        <w:t>Australian Government Carer Gateway</w:t>
      </w:r>
    </w:p>
    <w:p w14:paraId="43E872EB" w14:textId="77777777" w:rsidR="006D4795" w:rsidRDefault="006D4795" w:rsidP="006A6EC0">
      <w:pPr>
        <w:pStyle w:val="DHHSbody"/>
      </w:pPr>
      <w:r>
        <w:t>A national online and phone information service for connection to local carers supports</w:t>
      </w:r>
    </w:p>
    <w:p w14:paraId="478D6E9F" w14:textId="77777777" w:rsidR="006D4795" w:rsidRPr="006A6EC0" w:rsidRDefault="006D4795" w:rsidP="006A6EC0">
      <w:pPr>
        <w:pStyle w:val="DHHSbody"/>
        <w:rPr>
          <w:b/>
        </w:rPr>
      </w:pPr>
      <w:r w:rsidRPr="006A6EC0">
        <w:rPr>
          <w:b/>
        </w:rPr>
        <w:t>Telephone: 1800 422 737</w:t>
      </w:r>
    </w:p>
    <w:p w14:paraId="17D9AE05" w14:textId="77777777" w:rsidR="006D4795" w:rsidRPr="0024226E" w:rsidRDefault="006D4795" w:rsidP="0024226E">
      <w:pPr>
        <w:pStyle w:val="DHHSbody"/>
        <w:rPr>
          <w:b/>
        </w:rPr>
      </w:pPr>
      <w:r w:rsidRPr="0024226E">
        <w:rPr>
          <w:b/>
        </w:rPr>
        <w:t>Website: Carer Gateway &lt;www.carergateway.gov.au&gt;</w:t>
      </w:r>
    </w:p>
    <w:p w14:paraId="14F5AAA5" w14:textId="77777777" w:rsidR="006D4795" w:rsidRDefault="006D4795" w:rsidP="006A6EC0">
      <w:pPr>
        <w:pStyle w:val="Heading3"/>
      </w:pPr>
      <w:r>
        <w:lastRenderedPageBreak/>
        <w:t xml:space="preserve">Australian Government Department of Social Services </w:t>
      </w:r>
    </w:p>
    <w:p w14:paraId="2FA03197" w14:textId="77777777" w:rsidR="006D4795" w:rsidRDefault="006D4795" w:rsidP="006A6EC0">
      <w:pPr>
        <w:pStyle w:val="DHHSbody"/>
      </w:pPr>
      <w:r>
        <w:t xml:space="preserve">Summarises support services for carers of people with a disability, a medical condition, who have mental illness, or who are frail older people </w:t>
      </w:r>
    </w:p>
    <w:p w14:paraId="2F9B49CB" w14:textId="77777777" w:rsidR="006D4795" w:rsidRPr="0024226E" w:rsidRDefault="006D4795" w:rsidP="0024226E">
      <w:pPr>
        <w:pStyle w:val="DHHSbody"/>
        <w:rPr>
          <w:b/>
        </w:rPr>
      </w:pPr>
      <w:r w:rsidRPr="0024226E">
        <w:rPr>
          <w:b/>
        </w:rPr>
        <w:t>Website: Australian Government Department of Social Services &lt;www.dss.gov.au/disability-and-carers/&gt;</w:t>
      </w:r>
    </w:p>
    <w:p w14:paraId="622FD692" w14:textId="77777777" w:rsidR="006D4795" w:rsidRDefault="006D4795" w:rsidP="006A6EC0">
      <w:pPr>
        <w:pStyle w:val="Heading2"/>
      </w:pPr>
      <w:r>
        <w:t>Aids and equipment support</w:t>
      </w:r>
    </w:p>
    <w:p w14:paraId="604777D4" w14:textId="77777777" w:rsidR="006D4795" w:rsidRDefault="006D4795" w:rsidP="006A6EC0">
      <w:pPr>
        <w:pStyle w:val="Heading3"/>
      </w:pPr>
      <w:r>
        <w:t xml:space="preserve">Aids and Equipment Program </w:t>
      </w:r>
    </w:p>
    <w:p w14:paraId="30CCE339" w14:textId="77777777" w:rsidR="006D4795" w:rsidRDefault="006D4795" w:rsidP="006A6EC0">
      <w:pPr>
        <w:pStyle w:val="DHHSbody"/>
      </w:pPr>
      <w:r>
        <w:t>Subsidised aids, equipment, home and vehicle modifications</w:t>
      </w:r>
    </w:p>
    <w:p w14:paraId="3F35C811" w14:textId="77777777" w:rsidR="006D4795" w:rsidRPr="0024226E" w:rsidRDefault="006D4795" w:rsidP="0024226E">
      <w:pPr>
        <w:pStyle w:val="DHHSbody"/>
        <w:rPr>
          <w:b/>
        </w:rPr>
      </w:pPr>
      <w:r w:rsidRPr="0024226E">
        <w:rPr>
          <w:b/>
        </w:rPr>
        <w:t>Telephone: 1300 783 783 (03 9096 0133 for hearing impaired)</w:t>
      </w:r>
    </w:p>
    <w:p w14:paraId="0D48FD29" w14:textId="77777777" w:rsidR="006D4795" w:rsidRPr="0024226E" w:rsidRDefault="006D4795" w:rsidP="0024226E">
      <w:pPr>
        <w:pStyle w:val="DHHSbody"/>
        <w:rPr>
          <w:b/>
        </w:rPr>
      </w:pPr>
      <w:r w:rsidRPr="0024226E">
        <w:rPr>
          <w:b/>
        </w:rPr>
        <w:t>Website: Department of Health and Human Services &lt;www.dhs.vic.gov.au/for-individuals/disability/aids-and-equipment&gt;</w:t>
      </w:r>
    </w:p>
    <w:p w14:paraId="4424BE39" w14:textId="77777777" w:rsidR="006D4795" w:rsidRDefault="006D4795" w:rsidP="006A6EC0">
      <w:pPr>
        <w:pStyle w:val="Heading2"/>
      </w:pPr>
      <w:r>
        <w:t>Financial support</w:t>
      </w:r>
    </w:p>
    <w:p w14:paraId="50A2709D" w14:textId="77777777" w:rsidR="006D4795" w:rsidRDefault="006D4795" w:rsidP="006A6EC0">
      <w:pPr>
        <w:pStyle w:val="Heading3"/>
      </w:pPr>
      <w:r>
        <w:t>Centrelink</w:t>
      </w:r>
    </w:p>
    <w:p w14:paraId="02C7240F" w14:textId="77777777" w:rsidR="006D4795" w:rsidRDefault="006D4795" w:rsidP="006A6EC0">
      <w:pPr>
        <w:pStyle w:val="DHHSbody"/>
      </w:pPr>
      <w:r>
        <w:t>The range of payments for eligible carers</w:t>
      </w:r>
    </w:p>
    <w:p w14:paraId="2CBF11F1" w14:textId="77777777" w:rsidR="006D4795" w:rsidRPr="006A6EC0" w:rsidRDefault="006D4795" w:rsidP="006A6EC0">
      <w:pPr>
        <w:pStyle w:val="DHHSbody"/>
        <w:rPr>
          <w:b/>
        </w:rPr>
      </w:pPr>
      <w:r w:rsidRPr="006A6EC0">
        <w:rPr>
          <w:b/>
        </w:rPr>
        <w:t xml:space="preserve">Telephone: 132 717 </w:t>
      </w:r>
    </w:p>
    <w:p w14:paraId="392010C3" w14:textId="77777777" w:rsidR="006D4795" w:rsidRPr="0024226E" w:rsidRDefault="006D4795" w:rsidP="0024226E">
      <w:pPr>
        <w:pStyle w:val="DHHSbody"/>
        <w:rPr>
          <w:b/>
        </w:rPr>
      </w:pPr>
      <w:r w:rsidRPr="0024226E">
        <w:rPr>
          <w:b/>
        </w:rPr>
        <w:t>Website: Australian Government Department of Human Services &lt;www.humanservices.gov.au/customer/dhs/centrelink&gt;</w:t>
      </w:r>
    </w:p>
    <w:p w14:paraId="1E2FDAE4" w14:textId="77777777" w:rsidR="006D4795" w:rsidRDefault="006D4795" w:rsidP="006A6EC0">
      <w:pPr>
        <w:pStyle w:val="Heading2"/>
      </w:pPr>
      <w:r>
        <w:t>Card and travel supports</w:t>
      </w:r>
    </w:p>
    <w:p w14:paraId="2CED0C56" w14:textId="77777777" w:rsidR="006D4795" w:rsidRDefault="006D4795" w:rsidP="006A6EC0">
      <w:pPr>
        <w:pStyle w:val="Heading3"/>
      </w:pPr>
      <w:r>
        <w:t xml:space="preserve">Victorian Carer Card </w:t>
      </w:r>
    </w:p>
    <w:p w14:paraId="1CFEF8DD" w14:textId="77777777" w:rsidR="006D4795" w:rsidRDefault="006D4795" w:rsidP="006A6EC0">
      <w:pPr>
        <w:pStyle w:val="DHHSbody"/>
      </w:pPr>
      <w:r>
        <w:t>Access to discounts and benefits for primary carers at participating businesses and community organisations</w:t>
      </w:r>
    </w:p>
    <w:p w14:paraId="7C9E03E8" w14:textId="77777777" w:rsidR="006D4795" w:rsidRPr="006A6EC0" w:rsidRDefault="006D4795" w:rsidP="006A6EC0">
      <w:pPr>
        <w:pStyle w:val="DHHSbody"/>
        <w:rPr>
          <w:b/>
        </w:rPr>
      </w:pPr>
      <w:r w:rsidRPr="006A6EC0">
        <w:rPr>
          <w:b/>
        </w:rPr>
        <w:t>Telephone: 1800 901 958</w:t>
      </w:r>
    </w:p>
    <w:p w14:paraId="5508E260" w14:textId="77777777" w:rsidR="006D4795" w:rsidRPr="0024226E" w:rsidRDefault="006D4795" w:rsidP="0024226E">
      <w:pPr>
        <w:pStyle w:val="DHHSbody"/>
        <w:rPr>
          <w:b/>
        </w:rPr>
      </w:pPr>
      <w:r w:rsidRPr="0024226E">
        <w:rPr>
          <w:b/>
        </w:rPr>
        <w:t xml:space="preserve">Website: Victorian Carer Card &lt;carercard.vic.gov.au&gt; </w:t>
      </w:r>
    </w:p>
    <w:p w14:paraId="50E169E5" w14:textId="77777777" w:rsidR="006D4795" w:rsidRDefault="006D4795" w:rsidP="006A6EC0">
      <w:pPr>
        <w:pStyle w:val="Heading3"/>
      </w:pPr>
      <w:r>
        <w:t xml:space="preserve">Companion Card </w:t>
      </w:r>
    </w:p>
    <w:p w14:paraId="72A85B0B" w14:textId="77777777" w:rsidR="006D4795" w:rsidRDefault="006D4795" w:rsidP="006A6EC0">
      <w:pPr>
        <w:pStyle w:val="DHHSbody"/>
      </w:pPr>
      <w:r>
        <w:t>A card for eligible people with a significant, permanent disability who need attendant care to access and participate in community activities for free or for a reduced price</w:t>
      </w:r>
    </w:p>
    <w:p w14:paraId="3FB9A191" w14:textId="77777777" w:rsidR="006D4795" w:rsidRPr="006A6EC0" w:rsidRDefault="006D4795" w:rsidP="006A6EC0">
      <w:pPr>
        <w:pStyle w:val="DHHSbody"/>
        <w:rPr>
          <w:b/>
        </w:rPr>
      </w:pPr>
      <w:r w:rsidRPr="006A6EC0">
        <w:rPr>
          <w:b/>
        </w:rPr>
        <w:t>Telephone: 1800 650 611</w:t>
      </w:r>
    </w:p>
    <w:p w14:paraId="4F781928" w14:textId="77777777" w:rsidR="006D4795" w:rsidRPr="0024226E" w:rsidRDefault="006D4795" w:rsidP="0024226E">
      <w:pPr>
        <w:pStyle w:val="DHHSbody"/>
        <w:rPr>
          <w:b/>
        </w:rPr>
      </w:pPr>
      <w:r w:rsidRPr="0024226E">
        <w:rPr>
          <w:b/>
        </w:rPr>
        <w:t>Website: Companion Card &lt;www.companioncard.org.au&gt;</w:t>
      </w:r>
    </w:p>
    <w:p w14:paraId="7592F25C" w14:textId="77777777" w:rsidR="006D4795" w:rsidRDefault="006D4795" w:rsidP="006A6EC0">
      <w:pPr>
        <w:pStyle w:val="Heading3"/>
      </w:pPr>
      <w:r>
        <w:t xml:space="preserve">Free weekend travel </w:t>
      </w:r>
    </w:p>
    <w:p w14:paraId="2168A7DD" w14:textId="77777777" w:rsidR="006D4795" w:rsidRDefault="006D4795" w:rsidP="006A6EC0">
      <w:pPr>
        <w:pStyle w:val="DHHSbody"/>
      </w:pPr>
      <w:r>
        <w:t>Free travel on metropolitan transport and regional bus services for eligible carers</w:t>
      </w:r>
    </w:p>
    <w:p w14:paraId="46FC8740" w14:textId="77777777" w:rsidR="006D4795" w:rsidRPr="006A6EC0" w:rsidRDefault="006D4795" w:rsidP="006A6EC0">
      <w:pPr>
        <w:pStyle w:val="DHHSbody"/>
        <w:rPr>
          <w:b/>
        </w:rPr>
      </w:pPr>
      <w:r w:rsidRPr="006A6EC0">
        <w:rPr>
          <w:b/>
        </w:rPr>
        <w:t>Telephone: 1800 800 007</w:t>
      </w:r>
    </w:p>
    <w:p w14:paraId="60DD8468" w14:textId="77777777" w:rsidR="006D4795" w:rsidRPr="0024226E" w:rsidRDefault="006D4795" w:rsidP="0024226E">
      <w:pPr>
        <w:pStyle w:val="DHHSbody"/>
        <w:rPr>
          <w:b/>
        </w:rPr>
      </w:pPr>
      <w:r w:rsidRPr="0024226E">
        <w:rPr>
          <w:b/>
        </w:rPr>
        <w:t>Website: Public Transport Victoria &lt;ptv.vic.gov.au/tickets/free-travel-passes/free-weekend-travel/&gt;</w:t>
      </w:r>
    </w:p>
    <w:p w14:paraId="2D2D61AC" w14:textId="77777777" w:rsidR="006D4795" w:rsidRDefault="006D4795" w:rsidP="006A6EC0">
      <w:pPr>
        <w:pStyle w:val="Heading3"/>
      </w:pPr>
      <w:r>
        <w:t xml:space="preserve">Victorian Patient Transport Assistance </w:t>
      </w:r>
    </w:p>
    <w:p w14:paraId="4108DFCC" w14:textId="77777777" w:rsidR="006D4795" w:rsidRDefault="006D4795" w:rsidP="006A6EC0">
      <w:pPr>
        <w:pStyle w:val="DHHSbody"/>
      </w:pPr>
      <w:r>
        <w:t xml:space="preserve">Some travel and accommodation costs for specialist medical treatment visits out of your local area </w:t>
      </w:r>
    </w:p>
    <w:p w14:paraId="0C7E668F" w14:textId="77777777" w:rsidR="006D4795" w:rsidRPr="006A6EC0" w:rsidRDefault="006D4795" w:rsidP="006A6EC0">
      <w:pPr>
        <w:pStyle w:val="DHHSbody"/>
        <w:rPr>
          <w:b/>
        </w:rPr>
      </w:pPr>
      <w:r w:rsidRPr="006A6EC0">
        <w:rPr>
          <w:b/>
        </w:rPr>
        <w:t xml:space="preserve">Telephone: 1300 737 073 </w:t>
      </w:r>
    </w:p>
    <w:p w14:paraId="6831406E" w14:textId="77777777" w:rsidR="006D4795" w:rsidRPr="0024226E" w:rsidRDefault="006D4795" w:rsidP="0024226E">
      <w:pPr>
        <w:pStyle w:val="DHHSbody"/>
        <w:rPr>
          <w:b/>
        </w:rPr>
      </w:pPr>
      <w:r w:rsidRPr="0024226E">
        <w:rPr>
          <w:b/>
        </w:rPr>
        <w:t xml:space="preserve">Website: </w:t>
      </w:r>
      <w:proofErr w:type="spellStart"/>
      <w:r w:rsidRPr="0024226E">
        <w:rPr>
          <w:b/>
        </w:rPr>
        <w:t>Health.vic</w:t>
      </w:r>
      <w:proofErr w:type="spellEnd"/>
      <w:r w:rsidRPr="0024226E">
        <w:rPr>
          <w:b/>
        </w:rPr>
        <w:t xml:space="preserve"> &lt;health.vic.gov.au/</w:t>
      </w:r>
      <w:proofErr w:type="spellStart"/>
      <w:r w:rsidRPr="0024226E">
        <w:rPr>
          <w:b/>
        </w:rPr>
        <w:t>ruralhealth</w:t>
      </w:r>
      <w:proofErr w:type="spellEnd"/>
      <w:r w:rsidRPr="0024226E">
        <w:rPr>
          <w:b/>
        </w:rPr>
        <w:t>/patient-transport-assistance.htm&gt;</w:t>
      </w:r>
    </w:p>
    <w:p w14:paraId="4481BCEA" w14:textId="77777777" w:rsidR="006D4795" w:rsidRDefault="006D4795" w:rsidP="006A6EC0">
      <w:pPr>
        <w:pStyle w:val="Heading3"/>
      </w:pPr>
      <w:r>
        <w:lastRenderedPageBreak/>
        <w:t>Multi-Purpose Taxi Program</w:t>
      </w:r>
    </w:p>
    <w:p w14:paraId="403927A3" w14:textId="77777777" w:rsidR="006D4795" w:rsidRDefault="006D4795" w:rsidP="006A6EC0">
      <w:pPr>
        <w:pStyle w:val="DHHSbody"/>
      </w:pPr>
      <w:r>
        <w:t>Subsidised taxi fares for people with severe and permanent disabilities</w:t>
      </w:r>
    </w:p>
    <w:p w14:paraId="6BB26EC1" w14:textId="77777777" w:rsidR="006D4795" w:rsidRPr="006A6EC0" w:rsidRDefault="006D4795" w:rsidP="006A6EC0">
      <w:pPr>
        <w:pStyle w:val="DHHSbody"/>
        <w:rPr>
          <w:b/>
        </w:rPr>
      </w:pPr>
      <w:r w:rsidRPr="006A6EC0">
        <w:rPr>
          <w:b/>
        </w:rPr>
        <w:t>Telephone: 1800 638 802</w:t>
      </w:r>
    </w:p>
    <w:p w14:paraId="374FDA73" w14:textId="77777777" w:rsidR="006D4795" w:rsidRPr="0024226E" w:rsidRDefault="006D4795" w:rsidP="0024226E">
      <w:pPr>
        <w:pStyle w:val="DHHSbody"/>
        <w:rPr>
          <w:b/>
        </w:rPr>
      </w:pPr>
      <w:r w:rsidRPr="0024226E">
        <w:rPr>
          <w:b/>
        </w:rPr>
        <w:t>Website: Taxi Services Commission &lt;www.taxi.vic.gov.au/passengers/mptp&gt;</w:t>
      </w:r>
    </w:p>
    <w:p w14:paraId="0D7C3CD5" w14:textId="77777777" w:rsidR="006D4795" w:rsidRDefault="006D4795" w:rsidP="006A6EC0">
      <w:pPr>
        <w:pStyle w:val="Heading2"/>
      </w:pPr>
      <w:r>
        <w:t>Young carers</w:t>
      </w:r>
    </w:p>
    <w:p w14:paraId="72365CB1" w14:textId="77777777" w:rsidR="006D4795" w:rsidRDefault="006D4795" w:rsidP="006A6EC0">
      <w:pPr>
        <w:pStyle w:val="Heading3"/>
      </w:pPr>
      <w:r>
        <w:t xml:space="preserve">Young Carer Bursary Programme </w:t>
      </w:r>
    </w:p>
    <w:p w14:paraId="2A8EDDAD" w14:textId="77777777" w:rsidR="006D4795" w:rsidRDefault="006D4795" w:rsidP="006A6EC0">
      <w:pPr>
        <w:pStyle w:val="DHHSbody"/>
      </w:pPr>
      <w:r>
        <w:t>Continuation or return to study for young carers</w:t>
      </w:r>
    </w:p>
    <w:p w14:paraId="45DAF490" w14:textId="77777777" w:rsidR="006D4795" w:rsidRPr="0024226E" w:rsidRDefault="006D4795" w:rsidP="0024226E">
      <w:pPr>
        <w:pStyle w:val="DHHSbody"/>
        <w:rPr>
          <w:b/>
        </w:rPr>
      </w:pPr>
      <w:r w:rsidRPr="0024226E">
        <w:rPr>
          <w:b/>
        </w:rPr>
        <w:t>Website: Carers Australia Young Carer Bursary Programme &lt;bursaries.youngcarers.net.au/content/what-young-carer-bursary-programme&gt;</w:t>
      </w:r>
    </w:p>
    <w:p w14:paraId="1E2711A5" w14:textId="1BC15637" w:rsidR="006D4795" w:rsidRDefault="006D4795" w:rsidP="006A6EC0">
      <w:pPr>
        <w:pStyle w:val="Heading2"/>
      </w:pPr>
      <w:r>
        <w:t>Older carers and carers of older people</w:t>
      </w:r>
    </w:p>
    <w:p w14:paraId="5BDCA0B6" w14:textId="77777777" w:rsidR="006D4795" w:rsidRDefault="006D4795" w:rsidP="006A6EC0">
      <w:pPr>
        <w:pStyle w:val="Heading3"/>
      </w:pPr>
      <w:r>
        <w:t>Victorian Support for Carers Program</w:t>
      </w:r>
    </w:p>
    <w:p w14:paraId="3A0E41AE" w14:textId="63153B98" w:rsidR="006D4795" w:rsidRDefault="006D4795" w:rsidP="006A6EC0">
      <w:pPr>
        <w:pStyle w:val="DHHSbody"/>
      </w:pPr>
      <w:r>
        <w:t>Respite and support for older carers and carers of older people</w:t>
      </w:r>
    </w:p>
    <w:p w14:paraId="4FFA88B3" w14:textId="77777777" w:rsidR="006D4795" w:rsidRPr="0024226E" w:rsidRDefault="006D4795" w:rsidP="0024226E">
      <w:pPr>
        <w:pStyle w:val="DHHSbody"/>
        <w:rPr>
          <w:b/>
        </w:rPr>
      </w:pPr>
      <w:r w:rsidRPr="0024226E">
        <w:rPr>
          <w:b/>
        </w:rPr>
        <w:t xml:space="preserve">Website: </w:t>
      </w:r>
      <w:proofErr w:type="spellStart"/>
      <w:r w:rsidRPr="0024226E">
        <w:rPr>
          <w:b/>
        </w:rPr>
        <w:t>Health.Vic</w:t>
      </w:r>
      <w:proofErr w:type="spellEnd"/>
      <w:r w:rsidRPr="0024226E">
        <w:rPr>
          <w:b/>
        </w:rPr>
        <w:t xml:space="preserve"> &lt;www2.health.vic.gov.au/ageing-and-aged-care/supporting-independent-living/supporting-people-in-care-relationships&gt;</w:t>
      </w:r>
    </w:p>
    <w:p w14:paraId="595B28B9" w14:textId="77777777" w:rsidR="006D4795" w:rsidRDefault="006D4795" w:rsidP="006A6EC0">
      <w:pPr>
        <w:pStyle w:val="Heading3"/>
      </w:pPr>
      <w:proofErr w:type="spellStart"/>
      <w:r>
        <w:t>MyAgedCare</w:t>
      </w:r>
      <w:proofErr w:type="spellEnd"/>
    </w:p>
    <w:p w14:paraId="1936180D" w14:textId="77777777" w:rsidR="006D4795" w:rsidRDefault="006D4795" w:rsidP="006A6EC0">
      <w:pPr>
        <w:pStyle w:val="DHHSbody"/>
      </w:pPr>
      <w:r>
        <w:t>Help to navigate the aged care system and services and support for carers</w:t>
      </w:r>
    </w:p>
    <w:p w14:paraId="4B457234" w14:textId="77777777" w:rsidR="006D4795" w:rsidRPr="006A6EC0" w:rsidRDefault="006D4795" w:rsidP="006A6EC0">
      <w:pPr>
        <w:pStyle w:val="DHHSbody"/>
        <w:rPr>
          <w:b/>
        </w:rPr>
      </w:pPr>
      <w:r w:rsidRPr="006A6EC0">
        <w:rPr>
          <w:b/>
        </w:rPr>
        <w:t>Telephone: 1800 200 422</w:t>
      </w:r>
    </w:p>
    <w:p w14:paraId="423B19AB" w14:textId="1762BA7C" w:rsidR="006D4795" w:rsidRPr="0024226E" w:rsidRDefault="006D4795" w:rsidP="0024226E">
      <w:pPr>
        <w:pStyle w:val="DHHSbody"/>
        <w:rPr>
          <w:b/>
        </w:rPr>
      </w:pPr>
      <w:r w:rsidRPr="0024226E">
        <w:rPr>
          <w:b/>
        </w:rPr>
        <w:t>Website: Australian Government Department of Social Services &lt;www.myage</w:t>
      </w:r>
      <w:r w:rsidR="00D85DB8">
        <w:rPr>
          <w:b/>
        </w:rPr>
        <w:t>d</w:t>
      </w:r>
      <w:r w:rsidRPr="0024226E">
        <w:rPr>
          <w:b/>
        </w:rPr>
        <w:t>care.gov.au/&gt;</w:t>
      </w:r>
    </w:p>
    <w:p w14:paraId="70549AB9" w14:textId="409C183A" w:rsidR="006D4795" w:rsidRDefault="006D4795" w:rsidP="006A6EC0">
      <w:pPr>
        <w:pStyle w:val="Heading3"/>
      </w:pPr>
      <w:r>
        <w:t xml:space="preserve">Victorian Carer Services Network – Respite Seeker </w:t>
      </w:r>
    </w:p>
    <w:p w14:paraId="78C090BB" w14:textId="77777777" w:rsidR="006D4795" w:rsidRDefault="006D4795" w:rsidP="006A6EC0">
      <w:pPr>
        <w:pStyle w:val="DHHSbody"/>
      </w:pPr>
      <w:r>
        <w:t>Respite mainly for carers of older people</w:t>
      </w:r>
    </w:p>
    <w:p w14:paraId="0E7D5AEF" w14:textId="3F5A3306" w:rsidR="006D4795" w:rsidRPr="0024226E" w:rsidRDefault="006D4795" w:rsidP="0024226E">
      <w:pPr>
        <w:pStyle w:val="DHHSbody"/>
        <w:rPr>
          <w:b/>
        </w:rPr>
      </w:pPr>
      <w:r w:rsidRPr="0024226E">
        <w:rPr>
          <w:b/>
        </w:rPr>
        <w:t>Website: Victorian Carer Services Network &lt;www.respiteseeker.com.au&gt;</w:t>
      </w:r>
    </w:p>
    <w:p w14:paraId="7A16462E" w14:textId="026451BD" w:rsidR="006D4795" w:rsidRDefault="006D4795" w:rsidP="006A6EC0">
      <w:pPr>
        <w:pStyle w:val="Heading3"/>
      </w:pPr>
      <w:r>
        <w:t>National Dementia Helpline (Alzheimer’s Australia)</w:t>
      </w:r>
    </w:p>
    <w:p w14:paraId="438F5E3A" w14:textId="77777777" w:rsidR="006D4795" w:rsidRDefault="006D4795" w:rsidP="006A6EC0">
      <w:pPr>
        <w:pStyle w:val="DHHSbody"/>
      </w:pPr>
      <w:r>
        <w:t>Information, advice and other services for people with dementia, their families, friends and carers</w:t>
      </w:r>
    </w:p>
    <w:p w14:paraId="6E1EB94C" w14:textId="77777777" w:rsidR="006D4795" w:rsidRPr="006A6EC0" w:rsidRDefault="006D4795" w:rsidP="006A6EC0">
      <w:pPr>
        <w:pStyle w:val="DHHSbody"/>
        <w:rPr>
          <w:b/>
        </w:rPr>
      </w:pPr>
      <w:r w:rsidRPr="006A6EC0">
        <w:rPr>
          <w:b/>
        </w:rPr>
        <w:t>Telephone: 1800 100 500</w:t>
      </w:r>
    </w:p>
    <w:p w14:paraId="2BB79DD5" w14:textId="77777777" w:rsidR="006D4795" w:rsidRPr="0024226E" w:rsidRDefault="006D4795" w:rsidP="0024226E">
      <w:pPr>
        <w:pStyle w:val="DHHSbody"/>
        <w:rPr>
          <w:b/>
        </w:rPr>
      </w:pPr>
      <w:r w:rsidRPr="0024226E">
        <w:rPr>
          <w:b/>
        </w:rPr>
        <w:t>Website: Alzheimer’s Australia &lt;fightdementia.org.au/about-us/contact-us&gt;</w:t>
      </w:r>
    </w:p>
    <w:p w14:paraId="3E2ECCB8" w14:textId="5DA069FE" w:rsidR="006D4795" w:rsidRDefault="006D4795" w:rsidP="006A6EC0">
      <w:pPr>
        <w:pStyle w:val="Heading3"/>
      </w:pPr>
      <w:r>
        <w:t>Council on the Ageing Victoria – Seniors Information Victoria</w:t>
      </w:r>
    </w:p>
    <w:p w14:paraId="24708E9B" w14:textId="6E0F272A" w:rsidR="006D4795" w:rsidRDefault="006D4795" w:rsidP="006A6EC0">
      <w:pPr>
        <w:pStyle w:val="DHHSbody"/>
      </w:pPr>
      <w:r>
        <w:t>Information on support to help older people live at home</w:t>
      </w:r>
    </w:p>
    <w:p w14:paraId="0D1B8908" w14:textId="77777777" w:rsidR="006D4795" w:rsidRPr="006A6EC0" w:rsidRDefault="006D4795" w:rsidP="006A6EC0">
      <w:pPr>
        <w:pStyle w:val="DHHSbody"/>
        <w:rPr>
          <w:b/>
        </w:rPr>
      </w:pPr>
      <w:r w:rsidRPr="006A6EC0">
        <w:rPr>
          <w:b/>
        </w:rPr>
        <w:t>Telephone: 1300 135 090</w:t>
      </w:r>
    </w:p>
    <w:p w14:paraId="7464BEA3" w14:textId="77777777" w:rsidR="006D4795" w:rsidRPr="0024226E" w:rsidRDefault="006D4795" w:rsidP="0024226E">
      <w:pPr>
        <w:pStyle w:val="DHHSbody"/>
        <w:rPr>
          <w:b/>
        </w:rPr>
      </w:pPr>
      <w:r w:rsidRPr="0024226E">
        <w:rPr>
          <w:b/>
        </w:rPr>
        <w:t>Website: Council on the Ageing Victoria &lt;cotavic.org.au/information/seniors-information-</w:t>
      </w:r>
      <w:proofErr w:type="spellStart"/>
      <w:r w:rsidRPr="0024226E">
        <w:rPr>
          <w:b/>
        </w:rPr>
        <w:t>victoria</w:t>
      </w:r>
      <w:proofErr w:type="spellEnd"/>
      <w:r w:rsidRPr="0024226E">
        <w:rPr>
          <w:b/>
        </w:rPr>
        <w:t>/&gt;</w:t>
      </w:r>
    </w:p>
    <w:p w14:paraId="0834C4CC" w14:textId="77777777" w:rsidR="006D4795" w:rsidRDefault="006D4795" w:rsidP="006A6EC0">
      <w:pPr>
        <w:pStyle w:val="Heading2"/>
      </w:pPr>
      <w:r>
        <w:lastRenderedPageBreak/>
        <w:t>Carers of people with a mental illness</w:t>
      </w:r>
    </w:p>
    <w:p w14:paraId="6B6E887E" w14:textId="77777777" w:rsidR="006D4795" w:rsidRDefault="006D4795" w:rsidP="006A6EC0">
      <w:pPr>
        <w:pStyle w:val="Heading3"/>
      </w:pPr>
      <w:r>
        <w:t>For immediate help</w:t>
      </w:r>
    </w:p>
    <w:p w14:paraId="39BE64C8" w14:textId="77777777" w:rsidR="0024226E" w:rsidRDefault="0024226E" w:rsidP="0024226E">
      <w:pPr>
        <w:pStyle w:val="Heading3"/>
      </w:pPr>
      <w:r>
        <w:t>Lifeline</w:t>
      </w:r>
    </w:p>
    <w:p w14:paraId="582D0CDE" w14:textId="77777777" w:rsidR="0024226E" w:rsidRPr="0024226E" w:rsidRDefault="0024226E" w:rsidP="0024226E">
      <w:pPr>
        <w:pStyle w:val="DHHSbody"/>
        <w:rPr>
          <w:b/>
        </w:rPr>
      </w:pPr>
      <w:r w:rsidRPr="0024226E">
        <w:rPr>
          <w:b/>
        </w:rPr>
        <w:t xml:space="preserve">Telephone: 13 11 14 </w:t>
      </w:r>
    </w:p>
    <w:p w14:paraId="5353940A" w14:textId="77777777" w:rsidR="0024226E" w:rsidRPr="0024226E" w:rsidRDefault="0024226E" w:rsidP="0024226E">
      <w:pPr>
        <w:pStyle w:val="DHHSbody"/>
        <w:rPr>
          <w:b/>
        </w:rPr>
      </w:pPr>
      <w:r w:rsidRPr="0024226E">
        <w:rPr>
          <w:b/>
        </w:rPr>
        <w:t>Website: Lifeline &lt;lifeline.org.au/&gt;</w:t>
      </w:r>
    </w:p>
    <w:p w14:paraId="486312FB" w14:textId="77777777" w:rsidR="0024226E" w:rsidRDefault="0024226E" w:rsidP="0024226E">
      <w:pPr>
        <w:pStyle w:val="Heading3"/>
      </w:pPr>
      <w:r>
        <w:t>Suicide Line</w:t>
      </w:r>
    </w:p>
    <w:p w14:paraId="1BDC0EBD" w14:textId="77777777" w:rsidR="0024226E" w:rsidRPr="0024226E" w:rsidRDefault="0024226E" w:rsidP="0024226E">
      <w:pPr>
        <w:pStyle w:val="DHHSbody"/>
        <w:rPr>
          <w:b/>
        </w:rPr>
      </w:pPr>
      <w:r w:rsidRPr="0024226E">
        <w:rPr>
          <w:b/>
        </w:rPr>
        <w:t xml:space="preserve">Telephone: 1300 651 251 </w:t>
      </w:r>
    </w:p>
    <w:p w14:paraId="642E1D2F" w14:textId="77777777" w:rsidR="0024226E" w:rsidRPr="0024226E" w:rsidRDefault="0024226E" w:rsidP="0024226E">
      <w:pPr>
        <w:pStyle w:val="DHHSbody"/>
        <w:rPr>
          <w:b/>
        </w:rPr>
      </w:pPr>
      <w:r w:rsidRPr="0024226E">
        <w:rPr>
          <w:b/>
        </w:rPr>
        <w:t xml:space="preserve">Website: </w:t>
      </w:r>
      <w:proofErr w:type="spellStart"/>
      <w:r w:rsidRPr="0024226E">
        <w:rPr>
          <w:b/>
        </w:rPr>
        <w:t>SuicideLine</w:t>
      </w:r>
      <w:proofErr w:type="spellEnd"/>
      <w:r w:rsidRPr="0024226E">
        <w:rPr>
          <w:b/>
        </w:rPr>
        <w:t xml:space="preserve"> &lt;suicideline.org.au/&gt;</w:t>
      </w:r>
    </w:p>
    <w:p w14:paraId="1CFC11F7" w14:textId="77777777" w:rsidR="006D4795" w:rsidRDefault="006D4795" w:rsidP="006A6EC0">
      <w:pPr>
        <w:pStyle w:val="Heading3"/>
      </w:pPr>
      <w:r>
        <w:t xml:space="preserve">Tandem </w:t>
      </w:r>
      <w:proofErr w:type="spellStart"/>
      <w:r>
        <w:t>Inc</w:t>
      </w:r>
      <w:proofErr w:type="spellEnd"/>
    </w:p>
    <w:p w14:paraId="0D4A03C1" w14:textId="522CC782" w:rsidR="006D4795" w:rsidRDefault="006D4795" w:rsidP="006A6EC0">
      <w:pPr>
        <w:pStyle w:val="DHHSbody"/>
      </w:pPr>
      <w:r>
        <w:t>Information and resources for Victorian carers of people with a mental illness</w:t>
      </w:r>
    </w:p>
    <w:p w14:paraId="6B7EC07A" w14:textId="77777777" w:rsidR="006D4795" w:rsidRPr="006A6EC0" w:rsidRDefault="006D4795" w:rsidP="006A6EC0">
      <w:pPr>
        <w:pStyle w:val="DHHSbody"/>
        <w:rPr>
          <w:b/>
        </w:rPr>
      </w:pPr>
      <w:r w:rsidRPr="006A6EC0">
        <w:rPr>
          <w:b/>
        </w:rPr>
        <w:t>Telephone: 03 8803 5555</w:t>
      </w:r>
    </w:p>
    <w:p w14:paraId="78AAFF74" w14:textId="77777777" w:rsidR="006D4795" w:rsidRPr="0024226E" w:rsidRDefault="006D4795" w:rsidP="0024226E">
      <w:pPr>
        <w:pStyle w:val="DHHSbody"/>
        <w:rPr>
          <w:b/>
        </w:rPr>
      </w:pPr>
      <w:r w:rsidRPr="0024226E">
        <w:rPr>
          <w:b/>
        </w:rPr>
        <w:t>Website: tandem &lt;www.tandemcarers.org.au&gt;</w:t>
      </w:r>
    </w:p>
    <w:p w14:paraId="5316FE26" w14:textId="77777777" w:rsidR="006D4795" w:rsidRDefault="006D4795" w:rsidP="006A6EC0">
      <w:pPr>
        <w:pStyle w:val="Heading3"/>
      </w:pPr>
      <w:r>
        <w:t>Mind Carer Helpline</w:t>
      </w:r>
    </w:p>
    <w:p w14:paraId="3420DF22" w14:textId="4198D5BA" w:rsidR="006D4795" w:rsidRDefault="006D4795" w:rsidP="006A6EC0">
      <w:pPr>
        <w:pStyle w:val="DHHSbody"/>
      </w:pPr>
      <w:r>
        <w:t>Confidential information, support and referral for families, carers and friends of people with a mental illness, and advice for health professionals and other interested groups</w:t>
      </w:r>
    </w:p>
    <w:p w14:paraId="6C1CE155" w14:textId="77777777" w:rsidR="006D4795" w:rsidRPr="006A6EC0" w:rsidRDefault="006D4795" w:rsidP="006A6EC0">
      <w:pPr>
        <w:pStyle w:val="DHHSbody"/>
        <w:rPr>
          <w:b/>
        </w:rPr>
      </w:pPr>
      <w:r w:rsidRPr="006A6EC0">
        <w:rPr>
          <w:b/>
        </w:rPr>
        <w:t>Telephone: 1300 554 660</w:t>
      </w:r>
    </w:p>
    <w:p w14:paraId="2AFD6CBF" w14:textId="77777777" w:rsidR="006D4795" w:rsidRPr="0024226E" w:rsidRDefault="006D4795" w:rsidP="0024226E">
      <w:pPr>
        <w:pStyle w:val="DHHSbody"/>
        <w:rPr>
          <w:b/>
        </w:rPr>
      </w:pPr>
      <w:r w:rsidRPr="0024226E">
        <w:rPr>
          <w:b/>
        </w:rPr>
        <w:t>Website: Mind Australia &lt;www.mindaustralia.org.au/&gt;</w:t>
      </w:r>
    </w:p>
    <w:p w14:paraId="5741A065" w14:textId="77777777" w:rsidR="006D4795" w:rsidRDefault="006D4795" w:rsidP="006A6EC0">
      <w:pPr>
        <w:pStyle w:val="Heading3"/>
      </w:pPr>
      <w:r>
        <w:t xml:space="preserve">Mental Health Respite </w:t>
      </w:r>
    </w:p>
    <w:p w14:paraId="0BB327B3" w14:textId="77777777" w:rsidR="006D4795" w:rsidRDefault="006D4795" w:rsidP="006A6EC0">
      <w:pPr>
        <w:pStyle w:val="DHHSbody"/>
      </w:pPr>
      <w:r>
        <w:t>Carer support located in organisations across Victoria</w:t>
      </w:r>
    </w:p>
    <w:p w14:paraId="7306ABCE" w14:textId="77777777" w:rsidR="006D4795" w:rsidRPr="0024226E" w:rsidRDefault="006D4795" w:rsidP="0024226E">
      <w:pPr>
        <w:pStyle w:val="DHHSbody"/>
        <w:rPr>
          <w:b/>
        </w:rPr>
      </w:pPr>
      <w:r w:rsidRPr="0024226E">
        <w:rPr>
          <w:b/>
        </w:rPr>
        <w:t>Website: Australian Government Department of Social Services &lt;www.dss.gov.au/our-responsibilities/mental-health/programs-services/mental-health-respite-carer-support&gt;</w:t>
      </w:r>
    </w:p>
    <w:p w14:paraId="61F9FD5D" w14:textId="77777777" w:rsidR="006D4795" w:rsidRDefault="006D4795" w:rsidP="006A6EC0">
      <w:pPr>
        <w:pStyle w:val="Heading3"/>
      </w:pPr>
      <w:r>
        <w:t xml:space="preserve">SANE Carers Forum </w:t>
      </w:r>
    </w:p>
    <w:p w14:paraId="4E79B89E" w14:textId="77777777" w:rsidR="006D4795" w:rsidRDefault="006D4795" w:rsidP="006A6EC0">
      <w:pPr>
        <w:pStyle w:val="DHHSbody"/>
      </w:pPr>
      <w:r>
        <w:t xml:space="preserve">An anonymous online space for carers of someone living with mental illness to share stories and help each other </w:t>
      </w:r>
    </w:p>
    <w:p w14:paraId="2EAC6B74" w14:textId="77777777" w:rsidR="006D4795" w:rsidRPr="0024226E" w:rsidRDefault="006D4795" w:rsidP="0024226E">
      <w:pPr>
        <w:pStyle w:val="DHHSbody"/>
        <w:rPr>
          <w:b/>
        </w:rPr>
      </w:pPr>
      <w:r w:rsidRPr="0024226E">
        <w:rPr>
          <w:b/>
        </w:rPr>
        <w:t>Website: SANE Australia Carers Forum &lt;saneforums.org/t5/Carers-Forum/</w:t>
      </w:r>
      <w:proofErr w:type="spellStart"/>
      <w:r w:rsidRPr="0024226E">
        <w:rPr>
          <w:b/>
        </w:rPr>
        <w:t>ct</w:t>
      </w:r>
      <w:proofErr w:type="spellEnd"/>
      <w:r w:rsidRPr="0024226E">
        <w:rPr>
          <w:b/>
        </w:rPr>
        <w:t>-p/carers-forum&gt;</w:t>
      </w:r>
    </w:p>
    <w:p w14:paraId="27A303C1" w14:textId="77777777" w:rsidR="006D4795" w:rsidRDefault="006D4795" w:rsidP="006A6EC0">
      <w:pPr>
        <w:pStyle w:val="Heading3"/>
      </w:pPr>
      <w:r>
        <w:t>Children of Parents with Mental Illness</w:t>
      </w:r>
    </w:p>
    <w:p w14:paraId="33D3C8F3" w14:textId="77777777" w:rsidR="006D4795" w:rsidRDefault="006D4795" w:rsidP="006A6EC0">
      <w:pPr>
        <w:pStyle w:val="DHHSbody"/>
      </w:pPr>
      <w:r>
        <w:t>Information and resources for children whose parents have a mental illness</w:t>
      </w:r>
    </w:p>
    <w:p w14:paraId="5ED0D0D7" w14:textId="77777777" w:rsidR="006D4795" w:rsidRPr="0024226E" w:rsidRDefault="006D4795" w:rsidP="0024226E">
      <w:pPr>
        <w:pStyle w:val="DHHSbody"/>
        <w:rPr>
          <w:b/>
        </w:rPr>
      </w:pPr>
      <w:r w:rsidRPr="0024226E">
        <w:rPr>
          <w:b/>
        </w:rPr>
        <w:t>Website: Children of Parents with Mental Illness &lt;www.copmi.net.au&gt;</w:t>
      </w:r>
    </w:p>
    <w:p w14:paraId="0BE8BBA6" w14:textId="77777777" w:rsidR="006D4795" w:rsidRDefault="006D4795" w:rsidP="006A6EC0">
      <w:pPr>
        <w:pStyle w:val="Heading2"/>
      </w:pPr>
      <w:r>
        <w:t>Carers of people with a disability</w:t>
      </w:r>
    </w:p>
    <w:p w14:paraId="7A738639" w14:textId="77777777" w:rsidR="006D4795" w:rsidRDefault="006D4795" w:rsidP="006A6EC0">
      <w:pPr>
        <w:pStyle w:val="Heading3"/>
      </w:pPr>
      <w:r>
        <w:t xml:space="preserve">Department of Health and Human Services </w:t>
      </w:r>
      <w:proofErr w:type="spellStart"/>
      <w:r>
        <w:t>Statewide</w:t>
      </w:r>
      <w:proofErr w:type="spellEnd"/>
      <w:r>
        <w:t xml:space="preserve"> Intake and Response Services </w:t>
      </w:r>
    </w:p>
    <w:p w14:paraId="3CF13E61" w14:textId="77777777" w:rsidR="006D4795" w:rsidRDefault="006D4795" w:rsidP="006A6EC0">
      <w:pPr>
        <w:pStyle w:val="DHHSbody"/>
      </w:pPr>
      <w:r>
        <w:t xml:space="preserve">Information about supports for people with disability and carers in local areas </w:t>
      </w:r>
    </w:p>
    <w:p w14:paraId="0DF2EAE1" w14:textId="77777777" w:rsidR="006D4795" w:rsidRPr="006A6EC0" w:rsidRDefault="006D4795" w:rsidP="006A6EC0">
      <w:pPr>
        <w:pStyle w:val="DHHSbody"/>
        <w:rPr>
          <w:b/>
        </w:rPr>
      </w:pPr>
      <w:r w:rsidRPr="006A6EC0">
        <w:rPr>
          <w:b/>
        </w:rPr>
        <w:t xml:space="preserve">Telephone: 1800 783 783 </w:t>
      </w:r>
    </w:p>
    <w:p w14:paraId="3B2972D6" w14:textId="77777777" w:rsidR="006D4795" w:rsidRPr="0024226E" w:rsidRDefault="006D4795" w:rsidP="0024226E">
      <w:pPr>
        <w:pStyle w:val="DHHSbody"/>
        <w:rPr>
          <w:b/>
        </w:rPr>
      </w:pPr>
      <w:r w:rsidRPr="0024226E">
        <w:rPr>
          <w:b/>
        </w:rPr>
        <w:t>Website: Department of Health and Human Services &lt;www.dhs.vic.gov.au/for-individuals/disability&gt;</w:t>
      </w:r>
    </w:p>
    <w:p w14:paraId="40273EF4" w14:textId="77777777" w:rsidR="006D4795" w:rsidRDefault="006D4795" w:rsidP="006A6EC0">
      <w:pPr>
        <w:pStyle w:val="Heading3"/>
      </w:pPr>
      <w:r>
        <w:lastRenderedPageBreak/>
        <w:t xml:space="preserve">National Disability Insurance Scheme </w:t>
      </w:r>
    </w:p>
    <w:p w14:paraId="3CA6EDDC" w14:textId="187BDD68" w:rsidR="006D4795" w:rsidRDefault="006D4795" w:rsidP="006A6EC0">
      <w:pPr>
        <w:pStyle w:val="DHHSbody"/>
        <w:rPr>
          <w:rFonts w:ascii="VIC-SemiBold" w:hAnsi="VIC-SemiBold" w:cs="VIC-SemiBold"/>
          <w:b/>
          <w:bCs/>
        </w:rPr>
      </w:pPr>
      <w:r>
        <w:t>Information, referral and linkage for families and carers of people with a di</w:t>
      </w:r>
      <w:r w:rsidR="003F2994">
        <w:t>s</w:t>
      </w:r>
      <w:r>
        <w:t>ability</w:t>
      </w:r>
    </w:p>
    <w:p w14:paraId="6AFFD4E1" w14:textId="77777777" w:rsidR="006D4795" w:rsidRPr="0024226E" w:rsidRDefault="006D4795" w:rsidP="0024226E">
      <w:pPr>
        <w:pStyle w:val="DHHSbody"/>
        <w:rPr>
          <w:b/>
        </w:rPr>
      </w:pPr>
      <w:r w:rsidRPr="0024226E">
        <w:rPr>
          <w:b/>
        </w:rPr>
        <w:t>Website: National Disability Insurance Scheme &lt;www.myplace.ndis.gov.au/ndisstorefront/families-carers.html&gt;</w:t>
      </w:r>
    </w:p>
    <w:p w14:paraId="7396B246" w14:textId="77777777" w:rsidR="006D4795" w:rsidRDefault="006D4795" w:rsidP="006A6EC0">
      <w:pPr>
        <w:pStyle w:val="Heading3"/>
      </w:pPr>
      <w:r>
        <w:t xml:space="preserve">HACC program for younger people </w:t>
      </w:r>
    </w:p>
    <w:p w14:paraId="77420F0D" w14:textId="77777777" w:rsidR="006D4795" w:rsidRDefault="006D4795" w:rsidP="006A6EC0">
      <w:pPr>
        <w:pStyle w:val="DHHSbody"/>
        <w:rPr>
          <w:rFonts w:ascii="VIC-SemiBold" w:hAnsi="VIC-SemiBold" w:cs="VIC-SemiBold"/>
          <w:b/>
          <w:bCs/>
        </w:rPr>
      </w:pPr>
      <w:r>
        <w:t>Services for younger people with disabilities and their carers</w:t>
      </w:r>
    </w:p>
    <w:p w14:paraId="50F24D2A" w14:textId="77777777" w:rsidR="0024226E" w:rsidRDefault="006D4795" w:rsidP="0024226E">
      <w:pPr>
        <w:pStyle w:val="DHHSbody"/>
        <w:rPr>
          <w:b/>
        </w:rPr>
      </w:pPr>
      <w:r w:rsidRPr="0024226E">
        <w:rPr>
          <w:b/>
        </w:rPr>
        <w:t xml:space="preserve">Website: Department of Health and Human Services </w:t>
      </w:r>
    </w:p>
    <w:p w14:paraId="3C486E05" w14:textId="7A87231D" w:rsidR="006D4795" w:rsidRPr="0024226E" w:rsidRDefault="006D4795" w:rsidP="0024226E">
      <w:pPr>
        <w:pStyle w:val="DHHSbody"/>
        <w:rPr>
          <w:b/>
        </w:rPr>
      </w:pPr>
      <w:r w:rsidRPr="0024226E">
        <w:rPr>
          <w:b/>
        </w:rPr>
        <w:t>&lt;www2.health.vic.gov.au/ageing-and-aged-care/home-and-community-care&gt;</w:t>
      </w:r>
    </w:p>
    <w:p w14:paraId="41B178E1" w14:textId="77777777" w:rsidR="006D4795" w:rsidRDefault="006D4795" w:rsidP="006A6EC0">
      <w:pPr>
        <w:pStyle w:val="Heading3"/>
      </w:pPr>
      <w:r>
        <w:t xml:space="preserve">Association for Children with Disability </w:t>
      </w:r>
    </w:p>
    <w:p w14:paraId="50771904" w14:textId="77777777" w:rsidR="006D4795" w:rsidRDefault="006D4795" w:rsidP="006A6EC0">
      <w:pPr>
        <w:pStyle w:val="DHHSbody"/>
      </w:pPr>
      <w:r>
        <w:t>Support groups for families who have children with disability</w:t>
      </w:r>
    </w:p>
    <w:p w14:paraId="0407A106" w14:textId="77777777" w:rsidR="006D4795" w:rsidRPr="006A6EC0" w:rsidRDefault="006D4795" w:rsidP="006A6EC0">
      <w:pPr>
        <w:pStyle w:val="DHHSbody"/>
        <w:rPr>
          <w:b/>
        </w:rPr>
      </w:pPr>
      <w:r w:rsidRPr="006A6EC0">
        <w:rPr>
          <w:b/>
        </w:rPr>
        <w:t xml:space="preserve">Telephone: 03 9818 2000 or </w:t>
      </w:r>
    </w:p>
    <w:p w14:paraId="33B90C3E" w14:textId="77777777" w:rsidR="006D4795" w:rsidRPr="006A6EC0" w:rsidRDefault="006D4795" w:rsidP="006A6EC0">
      <w:pPr>
        <w:pStyle w:val="DHHSbody"/>
        <w:rPr>
          <w:b/>
        </w:rPr>
      </w:pPr>
      <w:r w:rsidRPr="006A6EC0">
        <w:rPr>
          <w:b/>
        </w:rPr>
        <w:t xml:space="preserve">(Rural callers) 1800 013 654 </w:t>
      </w:r>
    </w:p>
    <w:p w14:paraId="5D176EAE" w14:textId="77777777" w:rsidR="006D4795" w:rsidRPr="0024226E" w:rsidRDefault="006D4795" w:rsidP="0024226E">
      <w:pPr>
        <w:pStyle w:val="DHHSbody"/>
        <w:rPr>
          <w:b/>
        </w:rPr>
      </w:pPr>
      <w:r w:rsidRPr="0024226E">
        <w:rPr>
          <w:b/>
        </w:rPr>
        <w:t>Website: Association for Children with Disability &lt;acd.org.au&gt;</w:t>
      </w:r>
    </w:p>
    <w:p w14:paraId="348660B3" w14:textId="77777777" w:rsidR="006D4795" w:rsidRDefault="006D4795" w:rsidP="006A6EC0">
      <w:pPr>
        <w:pStyle w:val="Heading3"/>
      </w:pPr>
      <w:r>
        <w:t>Respite Victoria (Disability Services respite)</w:t>
      </w:r>
    </w:p>
    <w:p w14:paraId="22387591" w14:textId="77777777" w:rsidR="006D4795" w:rsidRDefault="006D4795" w:rsidP="006A6EC0">
      <w:pPr>
        <w:pStyle w:val="DHHSbody"/>
      </w:pPr>
      <w:r>
        <w:t>Information about available disability respite services in local communities through an interactive website</w:t>
      </w:r>
    </w:p>
    <w:p w14:paraId="6B02FA8A" w14:textId="77777777" w:rsidR="006D4795" w:rsidRPr="0024226E" w:rsidRDefault="006D4795" w:rsidP="0024226E">
      <w:pPr>
        <w:pStyle w:val="DHHSbody"/>
        <w:rPr>
          <w:b/>
        </w:rPr>
      </w:pPr>
      <w:r w:rsidRPr="0024226E">
        <w:rPr>
          <w:b/>
        </w:rPr>
        <w:t>Website: Respite Victoria &lt;www.respitevictoria.org.au&gt;</w:t>
      </w:r>
    </w:p>
    <w:p w14:paraId="6C52692E" w14:textId="77777777" w:rsidR="006D4795" w:rsidRDefault="006D4795" w:rsidP="006A6EC0">
      <w:pPr>
        <w:pStyle w:val="Heading3"/>
      </w:pPr>
      <w:r>
        <w:t>Action on Disability within Ethnic Communities</w:t>
      </w:r>
    </w:p>
    <w:p w14:paraId="3099FD07" w14:textId="77777777" w:rsidR="006D4795" w:rsidRDefault="006D4795" w:rsidP="006A6EC0">
      <w:pPr>
        <w:pStyle w:val="DHHSbody"/>
      </w:pPr>
      <w:r>
        <w:t xml:space="preserve">Support groups for people from culturally diverse backgrounds </w:t>
      </w:r>
    </w:p>
    <w:p w14:paraId="1E8CBE00" w14:textId="77777777" w:rsidR="006D4795" w:rsidRPr="006A6EC0" w:rsidRDefault="006D4795" w:rsidP="006A6EC0">
      <w:pPr>
        <w:pStyle w:val="DHHSbody"/>
        <w:rPr>
          <w:b/>
        </w:rPr>
      </w:pPr>
      <w:r w:rsidRPr="006A6EC0">
        <w:rPr>
          <w:b/>
        </w:rPr>
        <w:t xml:space="preserve">Telephone: 1800 626 078 </w:t>
      </w:r>
    </w:p>
    <w:p w14:paraId="1861D248" w14:textId="77777777" w:rsidR="006D4795" w:rsidRPr="0024226E" w:rsidRDefault="006D4795" w:rsidP="0024226E">
      <w:pPr>
        <w:pStyle w:val="DHHSbody"/>
        <w:rPr>
          <w:b/>
        </w:rPr>
      </w:pPr>
      <w:r w:rsidRPr="0024226E">
        <w:rPr>
          <w:b/>
        </w:rPr>
        <w:t>Website: Action on Disability within Ethnic Communities &lt;www.adec.org.au/&gt;</w:t>
      </w:r>
    </w:p>
    <w:p w14:paraId="7BCCC42F" w14:textId="77777777" w:rsidR="006D4795" w:rsidRDefault="006D4795" w:rsidP="006A6EC0">
      <w:pPr>
        <w:pStyle w:val="Heading3"/>
      </w:pPr>
      <w:proofErr w:type="spellStart"/>
      <w:r>
        <w:t>MyTime</w:t>
      </w:r>
      <w:proofErr w:type="spellEnd"/>
      <w:r>
        <w:t xml:space="preserve"> groups </w:t>
      </w:r>
    </w:p>
    <w:p w14:paraId="798F2978" w14:textId="77777777" w:rsidR="006D4795" w:rsidRDefault="006D4795" w:rsidP="006A6EC0">
      <w:pPr>
        <w:pStyle w:val="DHHSbody"/>
      </w:pPr>
      <w:r>
        <w:t xml:space="preserve">Support for people caring for a child with a disability or chronic medical condition </w:t>
      </w:r>
    </w:p>
    <w:p w14:paraId="0436DE1A" w14:textId="77777777" w:rsidR="006D4795" w:rsidRPr="0024226E" w:rsidRDefault="006D4795" w:rsidP="0024226E">
      <w:pPr>
        <w:pStyle w:val="DHHSbody"/>
        <w:rPr>
          <w:b/>
        </w:rPr>
      </w:pPr>
      <w:r w:rsidRPr="0024226E">
        <w:rPr>
          <w:b/>
        </w:rPr>
        <w:t xml:space="preserve">Website: </w:t>
      </w:r>
      <w:proofErr w:type="spellStart"/>
      <w:r w:rsidRPr="0024226E">
        <w:rPr>
          <w:b/>
        </w:rPr>
        <w:t>MyTime</w:t>
      </w:r>
      <w:proofErr w:type="spellEnd"/>
      <w:r w:rsidRPr="0024226E">
        <w:rPr>
          <w:b/>
        </w:rPr>
        <w:t xml:space="preserve"> &lt;www.mytime.net.au/&gt;</w:t>
      </w:r>
    </w:p>
    <w:p w14:paraId="47F34883" w14:textId="77777777" w:rsidR="006D4795" w:rsidRDefault="006D4795" w:rsidP="006A6EC0">
      <w:pPr>
        <w:pStyle w:val="Heading3"/>
      </w:pPr>
      <w:r>
        <w:t xml:space="preserve">Raising Children Network </w:t>
      </w:r>
    </w:p>
    <w:p w14:paraId="5B31A4DA" w14:textId="2D5B0E17" w:rsidR="006D4795" w:rsidRDefault="006D4795" w:rsidP="006A6EC0">
      <w:pPr>
        <w:pStyle w:val="DHHSbody"/>
      </w:pPr>
      <w:r>
        <w:t xml:space="preserve">Information for parents on raising children with disability </w:t>
      </w:r>
    </w:p>
    <w:p w14:paraId="1A8E222E" w14:textId="77777777" w:rsidR="006D4795" w:rsidRPr="0024226E" w:rsidRDefault="006D4795" w:rsidP="0024226E">
      <w:pPr>
        <w:pStyle w:val="DHHSbody"/>
        <w:rPr>
          <w:b/>
        </w:rPr>
      </w:pPr>
      <w:r w:rsidRPr="0024226E">
        <w:rPr>
          <w:b/>
        </w:rPr>
        <w:t>Website: Raising Children Network &lt;raisingchildren.net.au/&gt;</w:t>
      </w:r>
    </w:p>
    <w:p w14:paraId="59C1F02A" w14:textId="77777777" w:rsidR="006D4795" w:rsidRDefault="006D4795" w:rsidP="006A6EC0">
      <w:pPr>
        <w:pStyle w:val="Heading3"/>
      </w:pPr>
      <w:r>
        <w:t xml:space="preserve">Yooralla </w:t>
      </w:r>
    </w:p>
    <w:p w14:paraId="0027509B" w14:textId="77777777" w:rsidR="006D4795" w:rsidRDefault="006D4795" w:rsidP="006A6EC0">
      <w:pPr>
        <w:pStyle w:val="DHHSbody"/>
      </w:pPr>
      <w:r>
        <w:t>Information on supports for carers</w:t>
      </w:r>
    </w:p>
    <w:p w14:paraId="7F4BF983" w14:textId="77777777" w:rsidR="006D4795" w:rsidRPr="006A6EC0" w:rsidRDefault="006D4795" w:rsidP="006A6EC0">
      <w:pPr>
        <w:pStyle w:val="DHHSbody"/>
        <w:rPr>
          <w:b/>
        </w:rPr>
      </w:pPr>
      <w:r w:rsidRPr="006A6EC0">
        <w:rPr>
          <w:b/>
        </w:rPr>
        <w:t>Telephone: 03 9666 4500, TTY 03 9916 5899</w:t>
      </w:r>
    </w:p>
    <w:p w14:paraId="20B00111" w14:textId="77777777" w:rsidR="006D4795" w:rsidRDefault="006D4795" w:rsidP="006A6EC0">
      <w:pPr>
        <w:pStyle w:val="DHHSbody"/>
      </w:pPr>
      <w:r>
        <w:t>For a language other than English 131 450</w:t>
      </w:r>
    </w:p>
    <w:p w14:paraId="1B25AF63" w14:textId="77777777" w:rsidR="006D4795" w:rsidRPr="0024226E" w:rsidRDefault="006D4795" w:rsidP="0024226E">
      <w:pPr>
        <w:pStyle w:val="DHHSbody"/>
        <w:rPr>
          <w:b/>
        </w:rPr>
      </w:pPr>
      <w:r w:rsidRPr="0024226E">
        <w:rPr>
          <w:b/>
        </w:rPr>
        <w:t>Website: Yooralla support for carers &lt;www.yooralla.com.au/Carers/Support-for-carers&gt;</w:t>
      </w:r>
    </w:p>
    <w:p w14:paraId="38A1FCDC" w14:textId="77777777" w:rsidR="00E91ECF" w:rsidRDefault="00E91ECF">
      <w:pPr>
        <w:rPr>
          <w:rFonts w:ascii="Arial" w:eastAsia="MS Gothic" w:hAnsi="Arial"/>
          <w:b/>
          <w:bCs/>
          <w:sz w:val="24"/>
          <w:szCs w:val="26"/>
        </w:rPr>
      </w:pPr>
      <w:r>
        <w:br w:type="page"/>
      </w:r>
    </w:p>
    <w:p w14:paraId="0FC62403" w14:textId="62E9A669" w:rsidR="006D4795" w:rsidRDefault="006D4795" w:rsidP="006A6EC0">
      <w:pPr>
        <w:pStyle w:val="Heading3"/>
      </w:pPr>
      <w:r>
        <w:lastRenderedPageBreak/>
        <w:t xml:space="preserve">Yooralla Electronic Communication Devices Scheme </w:t>
      </w:r>
    </w:p>
    <w:p w14:paraId="3F603FA9" w14:textId="77777777" w:rsidR="006D4795" w:rsidRDefault="006D4795" w:rsidP="006A6EC0">
      <w:pPr>
        <w:pStyle w:val="DHHSbody"/>
      </w:pPr>
      <w:r>
        <w:t>Specialist equipment to help with speech</w:t>
      </w:r>
    </w:p>
    <w:p w14:paraId="6A77158D" w14:textId="77777777" w:rsidR="006D4795" w:rsidRPr="006A6EC0" w:rsidRDefault="006D4795" w:rsidP="006A6EC0">
      <w:pPr>
        <w:pStyle w:val="DHHSbody"/>
        <w:rPr>
          <w:b/>
        </w:rPr>
      </w:pPr>
      <w:r w:rsidRPr="006A6EC0">
        <w:rPr>
          <w:b/>
        </w:rPr>
        <w:t xml:space="preserve">Telephone: 1300 885 886 </w:t>
      </w:r>
    </w:p>
    <w:p w14:paraId="7582B649" w14:textId="77777777" w:rsidR="006D4795" w:rsidRPr="0024226E" w:rsidRDefault="006D4795" w:rsidP="0024226E">
      <w:pPr>
        <w:pStyle w:val="DHHSbody"/>
        <w:rPr>
          <w:b/>
        </w:rPr>
      </w:pPr>
      <w:r w:rsidRPr="0024226E">
        <w:rPr>
          <w:b/>
        </w:rPr>
        <w:t>Website: Yooralla &lt;www.yooralla.com.au/&gt;</w:t>
      </w:r>
    </w:p>
    <w:p w14:paraId="0ACDAB2C" w14:textId="77777777" w:rsidR="006D4795" w:rsidRDefault="006D4795" w:rsidP="006A6EC0">
      <w:pPr>
        <w:pStyle w:val="Heading2"/>
      </w:pPr>
      <w:r>
        <w:t>Carers of children and young people</w:t>
      </w:r>
    </w:p>
    <w:p w14:paraId="0F2C6EE2" w14:textId="77777777" w:rsidR="006D4795" w:rsidRDefault="006D4795" w:rsidP="006A6EC0">
      <w:pPr>
        <w:pStyle w:val="Heading3"/>
      </w:pPr>
      <w:r>
        <w:t xml:space="preserve">Foster Care Association of Victoria </w:t>
      </w:r>
    </w:p>
    <w:p w14:paraId="36A69AE9" w14:textId="77777777" w:rsidR="006D4795" w:rsidRDefault="006D4795" w:rsidP="006A6EC0">
      <w:pPr>
        <w:pStyle w:val="DHHSbody"/>
      </w:pPr>
      <w:r>
        <w:t>Representative organisation for Victorian foster carers and foster carers transitioning to permanent carers</w:t>
      </w:r>
    </w:p>
    <w:p w14:paraId="3091A913" w14:textId="77777777" w:rsidR="006D4795" w:rsidRPr="006A6EC0" w:rsidRDefault="006D4795" w:rsidP="006A6EC0">
      <w:pPr>
        <w:pStyle w:val="DHHSbody"/>
        <w:rPr>
          <w:b/>
        </w:rPr>
      </w:pPr>
      <w:r w:rsidRPr="006A6EC0">
        <w:rPr>
          <w:b/>
        </w:rPr>
        <w:t>Telephone: 03 9416 4292</w:t>
      </w:r>
    </w:p>
    <w:p w14:paraId="5F0FFBDE" w14:textId="21EB378C" w:rsidR="006D4795" w:rsidRPr="0024226E" w:rsidRDefault="006D4795" w:rsidP="0024226E">
      <w:pPr>
        <w:pStyle w:val="DHHSbody"/>
        <w:rPr>
          <w:b/>
        </w:rPr>
      </w:pPr>
      <w:r w:rsidRPr="0024226E">
        <w:rPr>
          <w:b/>
        </w:rPr>
        <w:t xml:space="preserve">Website: Foster Care Association of Victoria &lt;www.fcav.org.au&gt; </w:t>
      </w:r>
    </w:p>
    <w:p w14:paraId="033E55CF" w14:textId="77777777" w:rsidR="006D4795" w:rsidRDefault="006D4795" w:rsidP="006A6EC0">
      <w:pPr>
        <w:pStyle w:val="Heading3"/>
      </w:pPr>
      <w:r>
        <w:t xml:space="preserve">Kinship Carers Victoria </w:t>
      </w:r>
    </w:p>
    <w:p w14:paraId="096E97BB" w14:textId="77777777" w:rsidR="006D4795" w:rsidRDefault="006D4795" w:rsidP="006A6EC0">
      <w:pPr>
        <w:pStyle w:val="DHHSbody"/>
      </w:pPr>
      <w:r>
        <w:t xml:space="preserve">Representative organisation for people caring for children involved with Child Protection </w:t>
      </w:r>
    </w:p>
    <w:p w14:paraId="72BF96E2" w14:textId="77777777" w:rsidR="006D4795" w:rsidRPr="006A6EC0" w:rsidRDefault="006D4795" w:rsidP="006A6EC0">
      <w:pPr>
        <w:pStyle w:val="DHHSbody"/>
        <w:rPr>
          <w:b/>
        </w:rPr>
      </w:pPr>
      <w:r w:rsidRPr="006A6EC0">
        <w:rPr>
          <w:b/>
        </w:rPr>
        <w:t xml:space="preserve">Telephone: 03 9372 2422 </w:t>
      </w:r>
    </w:p>
    <w:p w14:paraId="3B0C448B" w14:textId="77777777" w:rsidR="006D4795" w:rsidRPr="0024226E" w:rsidRDefault="006D4795" w:rsidP="0024226E">
      <w:pPr>
        <w:pStyle w:val="DHHSbody"/>
        <w:rPr>
          <w:b/>
        </w:rPr>
      </w:pPr>
      <w:r w:rsidRPr="0024226E">
        <w:rPr>
          <w:b/>
        </w:rPr>
        <w:t>Website: Kinship Carers Victoria &lt;kinshipcarersvictoria.org/&gt;</w:t>
      </w:r>
    </w:p>
    <w:p w14:paraId="60AE5B24" w14:textId="77777777" w:rsidR="006D4795" w:rsidRDefault="006D4795" w:rsidP="006A6EC0">
      <w:pPr>
        <w:pStyle w:val="Heading3"/>
      </w:pPr>
      <w:proofErr w:type="spellStart"/>
      <w:r>
        <w:t>Parentline</w:t>
      </w:r>
      <w:proofErr w:type="spellEnd"/>
      <w:r>
        <w:t xml:space="preserve"> Victoria</w:t>
      </w:r>
    </w:p>
    <w:p w14:paraId="1BEB5B55" w14:textId="77777777" w:rsidR="006D4795" w:rsidRDefault="006D4795" w:rsidP="006A6EC0">
      <w:pPr>
        <w:pStyle w:val="DHHSbody"/>
      </w:pPr>
      <w:r>
        <w:t xml:space="preserve">Support, counselling and parent information </w:t>
      </w:r>
    </w:p>
    <w:p w14:paraId="2F1B8AE5" w14:textId="6B1F92D7" w:rsidR="006D4795" w:rsidRPr="006A6EC0" w:rsidRDefault="006D4795" w:rsidP="006A6EC0">
      <w:pPr>
        <w:pStyle w:val="DHHSbody"/>
        <w:rPr>
          <w:b/>
        </w:rPr>
      </w:pPr>
      <w:r w:rsidRPr="006A6EC0">
        <w:rPr>
          <w:b/>
        </w:rPr>
        <w:t xml:space="preserve">Telephone: </w:t>
      </w:r>
      <w:r w:rsidR="00E91ECF">
        <w:rPr>
          <w:b/>
        </w:rPr>
        <w:t>1300 30</w:t>
      </w:r>
      <w:r w:rsidRPr="006A6EC0">
        <w:rPr>
          <w:b/>
        </w:rPr>
        <w:t>1</w:t>
      </w:r>
      <w:r w:rsidR="00E91ECF">
        <w:rPr>
          <w:b/>
        </w:rPr>
        <w:t xml:space="preserve"> </w:t>
      </w:r>
      <w:r w:rsidRPr="006A6EC0">
        <w:rPr>
          <w:b/>
        </w:rPr>
        <w:t xml:space="preserve">300 </w:t>
      </w:r>
    </w:p>
    <w:p w14:paraId="4EAC43D0" w14:textId="77777777" w:rsidR="006D4795" w:rsidRPr="0024226E" w:rsidRDefault="006D4795" w:rsidP="0024226E">
      <w:pPr>
        <w:pStyle w:val="DHHSbody"/>
        <w:rPr>
          <w:b/>
        </w:rPr>
      </w:pPr>
      <w:r w:rsidRPr="0024226E">
        <w:rPr>
          <w:b/>
        </w:rPr>
        <w:t xml:space="preserve">Website: </w:t>
      </w:r>
      <w:proofErr w:type="spellStart"/>
      <w:r w:rsidRPr="0024226E">
        <w:rPr>
          <w:b/>
        </w:rPr>
        <w:t>Parentline</w:t>
      </w:r>
      <w:proofErr w:type="spellEnd"/>
      <w:r w:rsidRPr="0024226E">
        <w:rPr>
          <w:b/>
        </w:rPr>
        <w:t xml:space="preserve"> Victoria &lt;www.education.vic.gov.au/about/contact/Pages/parentline.aspx&gt;</w:t>
      </w:r>
    </w:p>
    <w:p w14:paraId="41B26D7C" w14:textId="77777777" w:rsidR="006D4795" w:rsidRDefault="006D4795" w:rsidP="006A6EC0">
      <w:pPr>
        <w:pStyle w:val="Heading3"/>
      </w:pPr>
      <w:r>
        <w:t xml:space="preserve">Siblings Australia </w:t>
      </w:r>
    </w:p>
    <w:p w14:paraId="751F0F9A" w14:textId="77777777" w:rsidR="006D4795" w:rsidRDefault="006D4795" w:rsidP="006A6EC0">
      <w:pPr>
        <w:pStyle w:val="DHHSbody"/>
      </w:pPr>
      <w:r>
        <w:t xml:space="preserve">Information and support for brothers and sisters </w:t>
      </w:r>
    </w:p>
    <w:p w14:paraId="43A673D1" w14:textId="77777777" w:rsidR="006D4795" w:rsidRPr="0024226E" w:rsidRDefault="006D4795" w:rsidP="0024226E">
      <w:pPr>
        <w:pStyle w:val="DHHSbody"/>
        <w:rPr>
          <w:b/>
        </w:rPr>
      </w:pPr>
      <w:r w:rsidRPr="0024226E">
        <w:rPr>
          <w:b/>
        </w:rPr>
        <w:t>Website: Siblings Australia &lt;siblingsaustralia.org.au&gt;</w:t>
      </w:r>
    </w:p>
    <w:p w14:paraId="63B5EFEA" w14:textId="77777777" w:rsidR="006D4795" w:rsidRDefault="006D4795" w:rsidP="006A6EC0">
      <w:pPr>
        <w:pStyle w:val="Heading3"/>
      </w:pPr>
      <w:r>
        <w:t>Grandparent Advisers (Centrelink)</w:t>
      </w:r>
    </w:p>
    <w:p w14:paraId="55C1DFCA" w14:textId="77777777" w:rsidR="006D4795" w:rsidRDefault="006D4795" w:rsidP="006A6EC0">
      <w:pPr>
        <w:pStyle w:val="DHHSbody"/>
      </w:pPr>
      <w:r>
        <w:t xml:space="preserve">Support for grandparents with carer responsibilities for their grandchildren – available to statutory and non-statutory grandparent carers </w:t>
      </w:r>
    </w:p>
    <w:p w14:paraId="09B324EC" w14:textId="77777777" w:rsidR="006D4795" w:rsidRPr="006A6EC0" w:rsidRDefault="006D4795" w:rsidP="006A6EC0">
      <w:pPr>
        <w:pStyle w:val="DHHSbody"/>
        <w:rPr>
          <w:b/>
        </w:rPr>
      </w:pPr>
      <w:r w:rsidRPr="006A6EC0">
        <w:rPr>
          <w:b/>
        </w:rPr>
        <w:t>Telephone: Women: 1800 245 965 Men: 0421 915 475</w:t>
      </w:r>
    </w:p>
    <w:p w14:paraId="389C31B9" w14:textId="77777777" w:rsidR="006D4795" w:rsidRPr="0024226E" w:rsidRDefault="006D4795" w:rsidP="0024226E">
      <w:pPr>
        <w:pStyle w:val="DHHSbody"/>
        <w:rPr>
          <w:b/>
        </w:rPr>
      </w:pPr>
      <w:r w:rsidRPr="0024226E">
        <w:rPr>
          <w:b/>
        </w:rPr>
        <w:t>Website: Australian Government Department of Human Services &lt;www.humanservices.gov.au/customer/services/centrelink/grandparent-advisers&gt;</w:t>
      </w:r>
    </w:p>
    <w:p w14:paraId="511FB603" w14:textId="77777777" w:rsidR="006D4795" w:rsidRDefault="006D4795" w:rsidP="006A6EC0">
      <w:pPr>
        <w:pStyle w:val="Heading3"/>
      </w:pPr>
      <w:r>
        <w:t>Victorian Aboriginal Child Care Agency (VACCA)</w:t>
      </w:r>
    </w:p>
    <w:p w14:paraId="48967784" w14:textId="77777777" w:rsidR="006D4795" w:rsidRDefault="006D4795" w:rsidP="006A6EC0">
      <w:pPr>
        <w:pStyle w:val="DHHSbody"/>
      </w:pPr>
      <w:r>
        <w:t>Services and programs that reinforce Aboriginal culture and encourage best parenting practices, advocating for the rights of Aboriginal people</w:t>
      </w:r>
    </w:p>
    <w:p w14:paraId="4F73E868" w14:textId="77777777" w:rsidR="006D4795" w:rsidRPr="006A6EC0" w:rsidRDefault="006D4795" w:rsidP="006A6EC0">
      <w:pPr>
        <w:pStyle w:val="DHHSbody"/>
        <w:rPr>
          <w:b/>
        </w:rPr>
      </w:pPr>
      <w:r w:rsidRPr="006A6EC0">
        <w:rPr>
          <w:b/>
        </w:rPr>
        <w:t>Telephone: 03 9287 8800</w:t>
      </w:r>
    </w:p>
    <w:p w14:paraId="2CA7B560" w14:textId="77777777" w:rsidR="006D4795" w:rsidRPr="0024226E" w:rsidRDefault="006D4795" w:rsidP="0024226E">
      <w:pPr>
        <w:pStyle w:val="DHHSbody"/>
        <w:rPr>
          <w:b/>
        </w:rPr>
      </w:pPr>
      <w:r w:rsidRPr="0024226E">
        <w:rPr>
          <w:b/>
        </w:rPr>
        <w:t>Website: Victorian Aboriginal Child Care Agency &lt;www.VACCA.org.au&gt;</w:t>
      </w:r>
    </w:p>
    <w:p w14:paraId="048FDA52" w14:textId="77777777" w:rsidR="00E91ECF" w:rsidRDefault="00E91ECF">
      <w:pPr>
        <w:rPr>
          <w:rFonts w:ascii="Arial" w:eastAsia="MS Gothic" w:hAnsi="Arial"/>
          <w:b/>
          <w:bCs/>
          <w:sz w:val="24"/>
          <w:szCs w:val="26"/>
        </w:rPr>
      </w:pPr>
      <w:r>
        <w:br w:type="page"/>
      </w:r>
    </w:p>
    <w:p w14:paraId="38E5E450" w14:textId="355121F1" w:rsidR="006D4795" w:rsidRDefault="006D4795" w:rsidP="006A6EC0">
      <w:pPr>
        <w:pStyle w:val="Heading3"/>
      </w:pPr>
      <w:r>
        <w:lastRenderedPageBreak/>
        <w:t>Post Placement Support Service</w:t>
      </w:r>
    </w:p>
    <w:p w14:paraId="6674B2FE" w14:textId="77777777" w:rsidR="006D4795" w:rsidRDefault="006D4795" w:rsidP="006A6EC0">
      <w:pPr>
        <w:pStyle w:val="DHHSbody"/>
      </w:pPr>
      <w:r>
        <w:t>Education, training and support for professionals, agencies and parents, carers and children connected in kinship care, permanent care and adoption</w:t>
      </w:r>
    </w:p>
    <w:p w14:paraId="2603A3A0" w14:textId="77777777" w:rsidR="006D4795" w:rsidRPr="006A6EC0" w:rsidRDefault="006D4795" w:rsidP="006A6EC0">
      <w:pPr>
        <w:pStyle w:val="DHHSbody"/>
        <w:rPr>
          <w:b/>
        </w:rPr>
      </w:pPr>
      <w:r w:rsidRPr="006A6EC0">
        <w:rPr>
          <w:b/>
        </w:rPr>
        <w:t>Telephone: 03 9020 1833</w:t>
      </w:r>
    </w:p>
    <w:p w14:paraId="74A8F36F" w14:textId="77777777" w:rsidR="006D4795" w:rsidRDefault="006D4795" w:rsidP="006A6EC0">
      <w:pPr>
        <w:pStyle w:val="Heading3"/>
      </w:pPr>
      <w:r>
        <w:t>Financial support guide for home-based carers</w:t>
      </w:r>
    </w:p>
    <w:p w14:paraId="108FE004" w14:textId="77777777" w:rsidR="006D4795" w:rsidRDefault="006D4795" w:rsidP="006A6EC0">
      <w:pPr>
        <w:pStyle w:val="DHHSbody"/>
      </w:pPr>
      <w:r>
        <w:t>Information on Victorian and Commonwealth Government supports that can assist carers in meeting the needs of children and young people in their care</w:t>
      </w:r>
    </w:p>
    <w:p w14:paraId="7A91A223" w14:textId="77777777" w:rsidR="006D4795" w:rsidRPr="0024226E" w:rsidRDefault="006D4795" w:rsidP="0024226E">
      <w:pPr>
        <w:pStyle w:val="DHHSbody"/>
        <w:rPr>
          <w:b/>
        </w:rPr>
      </w:pPr>
      <w:r w:rsidRPr="0024226E">
        <w:rPr>
          <w:b/>
        </w:rPr>
        <w:t>Website: Department of Health and Human Services &lt;www.dhs.vic.gov.au/for-individuals/children,-families-and-young-people/kinship-foster-and-other-care/support-for-carers-in-victoria&gt;</w:t>
      </w:r>
    </w:p>
    <w:p w14:paraId="42D779A3" w14:textId="77777777" w:rsidR="006D4795" w:rsidRDefault="006D4795" w:rsidP="006A6EC0">
      <w:pPr>
        <w:pStyle w:val="Heading2"/>
      </w:pPr>
      <w:r>
        <w:t>Further information</w:t>
      </w:r>
    </w:p>
    <w:p w14:paraId="5F622ECA" w14:textId="77777777" w:rsidR="006D4795" w:rsidRDefault="006D4795" w:rsidP="006A6EC0">
      <w:pPr>
        <w:pStyle w:val="DHHSbody"/>
      </w:pPr>
      <w:r>
        <w:t xml:space="preserve">Visit the Victorian Legislation and Parliamentary Documents website for a copy of the Carers Recognition Act &lt;www.legislation.vic.gov.au&gt;. </w:t>
      </w:r>
    </w:p>
    <w:p w14:paraId="54A9EDA6" w14:textId="77777777" w:rsidR="006D4795" w:rsidRDefault="006D4795" w:rsidP="006A6EC0">
      <w:pPr>
        <w:pStyle w:val="DHHSbody"/>
      </w:pPr>
      <w:r>
        <w:t>Visit the Department of Health and Human Services website for information about the Act and the charter &lt;www.dhs.vic.gov.au/carersact&gt;</w:t>
      </w:r>
    </w:p>
    <w:p w14:paraId="160ED339" w14:textId="77777777" w:rsidR="006D4795" w:rsidRDefault="006D4795" w:rsidP="006A6EC0">
      <w:pPr>
        <w:pStyle w:val="DHHSbody"/>
      </w:pPr>
      <w:r>
        <w:t>Other information on this website includes:</w:t>
      </w:r>
    </w:p>
    <w:p w14:paraId="51C9E3FC" w14:textId="77777777" w:rsidR="006D4795" w:rsidRPr="0024226E" w:rsidRDefault="006D4795" w:rsidP="0024226E">
      <w:pPr>
        <w:pStyle w:val="DHHSbullet1"/>
      </w:pPr>
      <w:r w:rsidRPr="0024226E">
        <w:rPr>
          <w:rStyle w:val="BodyItalicBodyIntertextStyles"/>
          <w:rFonts w:ascii="Arial" w:hAnsi="Arial" w:cs="Times New Roman"/>
          <w:iCs w:val="0"/>
        </w:rPr>
        <w:t>Information for people in care relationships</w:t>
      </w:r>
      <w:r w:rsidRPr="0024226E">
        <w:t xml:space="preserve"> information sheet</w:t>
      </w:r>
    </w:p>
    <w:p w14:paraId="493C0FD1" w14:textId="77777777" w:rsidR="006D4795" w:rsidRPr="0024226E" w:rsidRDefault="006D4795" w:rsidP="0024226E">
      <w:pPr>
        <w:pStyle w:val="DHHSbullet1"/>
      </w:pPr>
      <w:r w:rsidRPr="0024226E">
        <w:rPr>
          <w:rStyle w:val="BodyItalicBodyIntertextStyles"/>
          <w:rFonts w:ascii="Arial" w:hAnsi="Arial" w:cs="Times New Roman"/>
          <w:iCs w:val="0"/>
        </w:rPr>
        <w:t>What the Carers Recognition Act 2012</w:t>
      </w:r>
      <w:r w:rsidRPr="0024226E">
        <w:rPr>
          <w:rStyle w:val="BodyItalicBodyIntertextStyles"/>
          <w:rFonts w:ascii="Arial" w:hAnsi="Arial" w:cs="Times New Roman"/>
          <w:i w:val="0"/>
          <w:iCs w:val="0"/>
        </w:rPr>
        <w:t xml:space="preserve"> </w:t>
      </w:r>
      <w:r w:rsidRPr="00E91ECF">
        <w:rPr>
          <w:rStyle w:val="BodyItalicBodyIntertextStyles"/>
          <w:rFonts w:ascii="Arial" w:hAnsi="Arial" w:cs="Times New Roman"/>
          <w:iCs w:val="0"/>
        </w:rPr>
        <w:t>says</w:t>
      </w:r>
      <w:r w:rsidRPr="0024226E">
        <w:t xml:space="preserve"> information sheet</w:t>
      </w:r>
    </w:p>
    <w:p w14:paraId="20379387" w14:textId="77777777" w:rsidR="006D4795" w:rsidRPr="0024226E" w:rsidRDefault="006D4795" w:rsidP="0024226E">
      <w:pPr>
        <w:pStyle w:val="DHHSbullet1"/>
      </w:pPr>
      <w:r w:rsidRPr="0024226E">
        <w:rPr>
          <w:rStyle w:val="BodyItalicBodyIntertextStyles"/>
          <w:rFonts w:ascii="Arial" w:hAnsi="Arial" w:cs="Times New Roman"/>
          <w:iCs w:val="0"/>
        </w:rPr>
        <w:t>Responsibilities and obligations of government and organisations</w:t>
      </w:r>
      <w:r w:rsidRPr="0024226E">
        <w:t xml:space="preserve"> information sheet</w:t>
      </w:r>
    </w:p>
    <w:p w14:paraId="0F236A47" w14:textId="77777777" w:rsidR="006D4795" w:rsidRPr="0024226E" w:rsidRDefault="006D4795" w:rsidP="0024226E">
      <w:pPr>
        <w:pStyle w:val="DHHSbullet1"/>
      </w:pPr>
      <w:r w:rsidRPr="0024226E">
        <w:rPr>
          <w:rStyle w:val="BodyItalicBodyIntertextStyles"/>
          <w:rFonts w:ascii="Arial" w:hAnsi="Arial" w:cs="Times New Roman"/>
          <w:iCs w:val="0"/>
        </w:rPr>
        <w:t>Supporting people in care relationships in Victoria</w:t>
      </w:r>
      <w:r w:rsidRPr="0024226E">
        <w:t xml:space="preserve"> poster</w:t>
      </w:r>
    </w:p>
    <w:p w14:paraId="5CB0DD2A" w14:textId="77777777" w:rsidR="006D4795" w:rsidRPr="0024226E" w:rsidRDefault="006D4795" w:rsidP="0024226E">
      <w:pPr>
        <w:pStyle w:val="DHHSbullet1lastline"/>
      </w:pPr>
      <w:r w:rsidRPr="0024226E">
        <w:rPr>
          <w:rStyle w:val="BodyItalicBodyIntertextStyles"/>
          <w:rFonts w:ascii="Arial" w:hAnsi="Arial" w:cs="Times New Roman"/>
          <w:iCs w:val="0"/>
        </w:rPr>
        <w:t>Supporting people in care relationships in Victoria</w:t>
      </w:r>
      <w:r w:rsidRPr="0024226E">
        <w:t xml:space="preserve"> postcard in six languages.</w:t>
      </w: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129AF2C9" w14:textId="77777777" w:rsidTr="006A6EC0">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423C763" w14:textId="77777777" w:rsidR="006A6EC0" w:rsidRPr="00254F58" w:rsidRDefault="006A6EC0" w:rsidP="006A6EC0">
            <w:pPr>
              <w:pStyle w:val="DHHSaccessibilitypara"/>
            </w:pPr>
            <w:r w:rsidRPr="00254F58">
              <w:t xml:space="preserve">To receive this publication in </w:t>
            </w:r>
            <w:r w:rsidRPr="00770F37">
              <w:t>an</w:t>
            </w:r>
            <w:r w:rsidRPr="00254F58">
              <w:t xml:space="preserve"> accessible format email</w:t>
            </w:r>
            <w:r>
              <w:t xml:space="preserve"> </w:t>
            </w:r>
            <w:hyperlink r:id="rId12" w:history="1">
              <w:r w:rsidRPr="00DF40DA">
                <w:rPr>
                  <w:rStyle w:val="Hyperlink"/>
                </w:rPr>
                <w:t>agedcare@health.vic.gov.au</w:t>
              </w:r>
            </w:hyperlink>
            <w:r>
              <w:t xml:space="preserve"> </w:t>
            </w:r>
          </w:p>
          <w:p w14:paraId="2BA4F76F" w14:textId="77777777" w:rsidR="006A6EC0" w:rsidRPr="00254F58" w:rsidRDefault="006A6EC0" w:rsidP="006A6EC0">
            <w:pPr>
              <w:pStyle w:val="DHHSbody"/>
            </w:pPr>
            <w:r w:rsidRPr="00254F58">
              <w:t>Authorised and published by the Victorian Governmen</w:t>
            </w:r>
            <w:r>
              <w:t>t, 1 Treasury Place, Melbourne.</w:t>
            </w:r>
          </w:p>
          <w:p w14:paraId="72B52853" w14:textId="77777777" w:rsidR="006A6EC0" w:rsidRPr="00254F58" w:rsidRDefault="006A6EC0" w:rsidP="006A6EC0">
            <w:pPr>
              <w:pStyle w:val="DHHSbody"/>
            </w:pPr>
            <w:r w:rsidRPr="00254F58">
              <w:t xml:space="preserve">© State of </w:t>
            </w:r>
            <w:r>
              <w:t>Victoria, Department of Health and</w:t>
            </w:r>
            <w:r w:rsidRPr="00254F58">
              <w:t xml:space="preserve"> Human Services</w:t>
            </w:r>
            <w:r w:rsidRPr="005E27A3">
              <w:t xml:space="preserve"> June 2016</w:t>
            </w:r>
          </w:p>
          <w:p w14:paraId="2AD8F18A" w14:textId="77777777" w:rsidR="006A6EC0" w:rsidRPr="00F61A9F" w:rsidRDefault="006A6EC0" w:rsidP="006A6EC0">
            <w:pPr>
              <w:pStyle w:val="DHHSbody"/>
            </w:pPr>
            <w:r w:rsidRPr="005E27A3">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5FB6F87F" w14:textId="77777777" w:rsidR="006A6EC0" w:rsidRPr="005E27A3" w:rsidRDefault="006A6EC0" w:rsidP="006A6EC0">
            <w:pPr>
              <w:pStyle w:val="DHHSbody"/>
              <w:rPr>
                <w:szCs w:val="19"/>
              </w:rPr>
            </w:pPr>
            <w:r w:rsidRPr="005E27A3">
              <w:rPr>
                <w:szCs w:val="19"/>
              </w:rPr>
              <w:t>ISBN 978-0-7311-6885-9 (Kit)</w:t>
            </w:r>
          </w:p>
          <w:p w14:paraId="09681747" w14:textId="77777777" w:rsidR="006A6EC0" w:rsidRPr="005E27A3" w:rsidRDefault="006A6EC0" w:rsidP="006A6EC0">
            <w:pPr>
              <w:pStyle w:val="DHHSbody"/>
              <w:rPr>
                <w:szCs w:val="19"/>
              </w:rPr>
            </w:pPr>
            <w:r w:rsidRPr="005E27A3">
              <w:rPr>
                <w:szCs w:val="19"/>
              </w:rPr>
              <w:t>ISBN 978-0-7311-6886-6 (online)</w:t>
            </w:r>
          </w:p>
          <w:p w14:paraId="7951AAEC" w14:textId="77777777" w:rsidR="006A6EC0" w:rsidRPr="005E27A3" w:rsidRDefault="006A6EC0" w:rsidP="006A6EC0">
            <w:pPr>
              <w:pStyle w:val="DHHSbody"/>
              <w:rPr>
                <w:szCs w:val="19"/>
              </w:rPr>
            </w:pPr>
            <w:r w:rsidRPr="005E27A3">
              <w:rPr>
                <w:szCs w:val="19"/>
              </w:rPr>
              <w:t>Available &lt;www.dhs.vic.gov.au/carersact&gt;</w:t>
            </w:r>
          </w:p>
          <w:p w14:paraId="459C2742" w14:textId="4D171F69" w:rsidR="002802E3" w:rsidRPr="002802E3" w:rsidRDefault="006A6EC0" w:rsidP="006A6EC0">
            <w:pPr>
              <w:pStyle w:val="DHHSbody"/>
            </w:pPr>
            <w:r w:rsidRPr="00254F58">
              <w:t>Printed by</w:t>
            </w:r>
            <w:r>
              <w:t xml:space="preserve"> </w:t>
            </w:r>
            <w:r w:rsidRPr="005E27A3">
              <w:t>Eastside Printing, Mitcham (1603010)</w:t>
            </w:r>
          </w:p>
        </w:tc>
      </w:tr>
    </w:tbl>
    <w:p w14:paraId="5D60BA65" w14:textId="77777777"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4BCE5" w14:textId="77777777" w:rsidR="00824D74" w:rsidRDefault="00824D74">
      <w:r>
        <w:separator/>
      </w:r>
    </w:p>
  </w:endnote>
  <w:endnote w:type="continuationSeparator" w:id="0">
    <w:p w14:paraId="513AA0E3" w14:textId="77777777" w:rsidR="00824D74" w:rsidRDefault="0082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VIC-Italic">
    <w:panose1 w:val="00000000000000000000"/>
    <w:charset w:val="4D"/>
    <w:family w:val="auto"/>
    <w:notTrueType/>
    <w:pitch w:val="default"/>
    <w:sig w:usb0="00000003" w:usb1="00000000" w:usb2="00000000" w:usb3="00000000" w:csb0="00000001" w:csb1="00000000"/>
  </w:font>
  <w:font w:name="VIC-Regular">
    <w:panose1 w:val="00000000000000000000"/>
    <w:charset w:val="4D"/>
    <w:family w:val="auto"/>
    <w:notTrueType/>
    <w:pitch w:val="default"/>
    <w:sig w:usb0="00000003" w:usb1="00000000" w:usb2="00000000" w:usb3="00000000" w:csb0="00000001" w:csb1="00000000"/>
  </w:font>
  <w:font w:name="VIC-Semi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A9D3" w14:textId="77777777" w:rsidR="009D70A4" w:rsidRPr="00F65AA9" w:rsidRDefault="00A72C93" w:rsidP="0051568D">
    <w:pPr>
      <w:pStyle w:val="DHHSfooter"/>
    </w:pPr>
    <w:r>
      <w:rPr>
        <w:noProof/>
        <w:lang w:eastAsia="en-AU"/>
      </w:rPr>
      <w:drawing>
        <wp:anchor distT="0" distB="0" distL="114300" distR="114300" simplePos="0" relativeHeight="251657728" behindDoc="0" locked="1" layoutInCell="0" allowOverlap="1" wp14:anchorId="59AD39A0" wp14:editId="65889241">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CD4F5" w14:textId="68FB9ED9" w:rsidR="009D70A4" w:rsidRPr="00A11421" w:rsidRDefault="006A6EC0" w:rsidP="0051568D">
    <w:pPr>
      <w:pStyle w:val="DHHSfooter"/>
    </w:pPr>
    <w:r>
      <w:t>Support and services for people in care relationships fact sheet</w:t>
    </w:r>
    <w:r w:rsidR="009D70A4" w:rsidRPr="00A11421">
      <w:tab/>
    </w:r>
    <w:r w:rsidR="009D70A4" w:rsidRPr="00A11421">
      <w:fldChar w:fldCharType="begin"/>
    </w:r>
    <w:r w:rsidR="009D70A4" w:rsidRPr="00A11421">
      <w:instrText xml:space="preserve"> PAGE </w:instrText>
    </w:r>
    <w:r w:rsidR="009D70A4" w:rsidRPr="00A11421">
      <w:fldChar w:fldCharType="separate"/>
    </w:r>
    <w:r w:rsidR="001D1A67">
      <w:rPr>
        <w:noProof/>
      </w:rPr>
      <w:t>7</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8B5F1" w14:textId="77777777" w:rsidR="00824D74" w:rsidRDefault="00824D74" w:rsidP="002862F1">
      <w:pPr>
        <w:spacing w:before="120"/>
      </w:pPr>
      <w:r>
        <w:separator/>
      </w:r>
    </w:p>
  </w:footnote>
  <w:footnote w:type="continuationSeparator" w:id="0">
    <w:p w14:paraId="7117F5C6" w14:textId="77777777" w:rsidR="00824D74" w:rsidRDefault="00824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01758" w14:textId="77777777"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93"/>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1A67"/>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226E"/>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2994"/>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2354"/>
    <w:rsid w:val="004F55F1"/>
    <w:rsid w:val="004F6936"/>
    <w:rsid w:val="00503DC6"/>
    <w:rsid w:val="00506B54"/>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A6EC0"/>
    <w:rsid w:val="006B077C"/>
    <w:rsid w:val="006B6803"/>
    <w:rsid w:val="006D2A3F"/>
    <w:rsid w:val="006D2FBC"/>
    <w:rsid w:val="006D4795"/>
    <w:rsid w:val="006E138B"/>
    <w:rsid w:val="006F1FDC"/>
    <w:rsid w:val="0070082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4D74"/>
    <w:rsid w:val="008338A2"/>
    <w:rsid w:val="0084144F"/>
    <w:rsid w:val="00841AA9"/>
    <w:rsid w:val="00853EE4"/>
    <w:rsid w:val="00855535"/>
    <w:rsid w:val="0086255E"/>
    <w:rsid w:val="008633F0"/>
    <w:rsid w:val="0086408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2C93"/>
    <w:rsid w:val="00A77AA3"/>
    <w:rsid w:val="00A854EB"/>
    <w:rsid w:val="00A872E5"/>
    <w:rsid w:val="00A91406"/>
    <w:rsid w:val="00A96E65"/>
    <w:rsid w:val="00A97C72"/>
    <w:rsid w:val="00AA63D4"/>
    <w:rsid w:val="00AB06E8"/>
    <w:rsid w:val="00AB1CD3"/>
    <w:rsid w:val="00AB20DD"/>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0C78"/>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851B3"/>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85DB8"/>
    <w:rsid w:val="00D9204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4567A"/>
    <w:rsid w:val="00E629A1"/>
    <w:rsid w:val="00E71591"/>
    <w:rsid w:val="00E82C55"/>
    <w:rsid w:val="00E91ECF"/>
    <w:rsid w:val="00E92AC3"/>
    <w:rsid w:val="00EB00E0"/>
    <w:rsid w:val="00EB677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37A29"/>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8ABC40"/>
  <w15:docId w15:val="{7AEEF9EE-B746-4601-ACB8-CC9489FA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customStyle="1" w:styleId="Heading1MastheadHeadings">
    <w:name w:val="Heading 1 Masthead (Headings)"/>
    <w:basedOn w:val="Normal"/>
    <w:uiPriority w:val="99"/>
    <w:rsid w:val="00A72C93"/>
    <w:pPr>
      <w:keepLines/>
      <w:widowControl w:val="0"/>
      <w:autoSpaceDE w:val="0"/>
      <w:autoSpaceDN w:val="0"/>
      <w:adjustRightInd w:val="0"/>
      <w:spacing w:line="720" w:lineRule="atLeast"/>
      <w:textAlignment w:val="center"/>
    </w:pPr>
    <w:rPr>
      <w:rFonts w:ascii="Times-Roman" w:hAnsi="Times-Roman" w:cs="Times-Roman"/>
      <w:b/>
      <w:bCs/>
      <w:color w:val="FFFFFF"/>
      <w:spacing w:val="7"/>
      <w:sz w:val="68"/>
      <w:szCs w:val="68"/>
      <w:lang w:val="en-GB"/>
    </w:rPr>
  </w:style>
  <w:style w:type="paragraph" w:customStyle="1" w:styleId="A3PosterHeading2A3Poster">
    <w:name w:val="A3 Poster Heading 2 (A3 Poster)"/>
    <w:basedOn w:val="Normal"/>
    <w:uiPriority w:val="99"/>
    <w:rsid w:val="00A72C93"/>
    <w:pPr>
      <w:keepLines/>
      <w:widowControl w:val="0"/>
      <w:autoSpaceDE w:val="0"/>
      <w:autoSpaceDN w:val="0"/>
      <w:adjustRightInd w:val="0"/>
      <w:spacing w:before="170" w:after="170" w:line="420" w:lineRule="atLeast"/>
      <w:textAlignment w:val="center"/>
    </w:pPr>
    <w:rPr>
      <w:rFonts w:ascii="Times-Roman" w:hAnsi="Times-Roman" w:cs="Times-Roman"/>
      <w:b/>
      <w:bCs/>
      <w:color w:val="FF0047"/>
      <w:sz w:val="36"/>
      <w:szCs w:val="36"/>
      <w:lang w:val="en-GB"/>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BodyItalicBodyIntertextStyles">
    <w:name w:val="Body Italic (Body Intertext Styles)"/>
    <w:uiPriority w:val="99"/>
    <w:rsid w:val="00A72C93"/>
    <w:rPr>
      <w:rFonts w:ascii="VIC-Italic" w:hAnsi="VIC-Italic" w:cs="VIC-Italic"/>
      <w:i/>
      <w:iCs/>
    </w:rPr>
  </w:style>
  <w:style w:type="paragraph" w:customStyle="1" w:styleId="A3PosterHeading3A3Poster">
    <w:name w:val="A3 Poster Heading 3 (A3 Poster)"/>
    <w:basedOn w:val="Normal"/>
    <w:uiPriority w:val="99"/>
    <w:rsid w:val="00A72C93"/>
    <w:pPr>
      <w:keepLines/>
      <w:widowControl w:val="0"/>
      <w:autoSpaceDE w:val="0"/>
      <w:autoSpaceDN w:val="0"/>
      <w:adjustRightInd w:val="0"/>
      <w:spacing w:before="113" w:line="400" w:lineRule="atLeast"/>
      <w:textAlignment w:val="center"/>
    </w:pPr>
    <w:rPr>
      <w:rFonts w:ascii="Times-Roman" w:hAnsi="Times-Roman" w:cs="Times-Roman"/>
      <w:b/>
      <w:bCs/>
      <w:color w:val="FF3D00"/>
      <w:spacing w:val="3"/>
      <w:sz w:val="32"/>
      <w:szCs w:val="32"/>
      <w:lang w:val="en-GB"/>
    </w:rPr>
  </w:style>
  <w:style w:type="paragraph" w:customStyle="1" w:styleId="DHHStablecolhead">
    <w:name w:val="DHHS table col head"/>
    <w:uiPriority w:val="3"/>
    <w:qFormat/>
    <w:rsid w:val="00506B54"/>
    <w:pPr>
      <w:spacing w:before="80" w:after="60"/>
    </w:pPr>
    <w:rPr>
      <w:rFonts w:ascii="Arial" w:hAnsi="Arial"/>
      <w:b/>
      <w:color w:val="C5511A"/>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A3PosterBodyBulletA3Poster">
    <w:name w:val="A3 Poster Body Bullet (A3 Poster)"/>
    <w:basedOn w:val="Normal"/>
    <w:uiPriority w:val="99"/>
    <w:rsid w:val="00A72C9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400" w:lineRule="atLeast"/>
      <w:ind w:left="227" w:hanging="227"/>
      <w:textAlignment w:val="center"/>
    </w:pPr>
    <w:rPr>
      <w:rFonts w:ascii="VIC-Regular" w:hAnsi="VIC-Regular" w:cs="VIC-Regular"/>
      <w:color w:val="000000"/>
      <w:sz w:val="30"/>
      <w:szCs w:val="30"/>
      <w:lang w:val="en-GB"/>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customStyle="1" w:styleId="A3PosterBodyBulletLastA3Poster">
    <w:name w:val="A3 Poster Body Bullet Last (A3 Poster)"/>
    <w:basedOn w:val="Normal"/>
    <w:uiPriority w:val="99"/>
    <w:rsid w:val="00A72C9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27" w:line="400" w:lineRule="atLeast"/>
      <w:ind w:left="227" w:hanging="227"/>
      <w:textAlignment w:val="center"/>
    </w:pPr>
    <w:rPr>
      <w:rFonts w:ascii="VIC-Regular" w:hAnsi="VIC-Regular" w:cs="VIC-Regular"/>
      <w:color w:val="000000"/>
      <w:sz w:val="30"/>
      <w:szCs w:val="30"/>
      <w:lang w:val="en-GB"/>
    </w:rPr>
  </w:style>
  <w:style w:type="paragraph" w:customStyle="1" w:styleId="NoParagraphStyle">
    <w:name w:val="[No Paragraph Style]"/>
    <w:rsid w:val="00A72C93"/>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A3PosterBodyCopyA3Poster">
    <w:name w:val="A3 Poster Body Copy (A3 Poster)"/>
    <w:basedOn w:val="Normal"/>
    <w:uiPriority w:val="99"/>
    <w:rsid w:val="00A72C9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400" w:lineRule="atLeast"/>
      <w:textAlignment w:val="center"/>
    </w:pPr>
    <w:rPr>
      <w:rFonts w:ascii="VIC-Regular" w:hAnsi="VIC-Regular" w:cs="VIC-Regular"/>
      <w:color w:val="000000"/>
      <w:sz w:val="30"/>
      <w:szCs w:val="30"/>
      <w:lang w:val="en-GB"/>
    </w:rPr>
  </w:style>
  <w:style w:type="paragraph" w:customStyle="1" w:styleId="Heading4TextHeadings">
    <w:name w:val="Heading 4 Text (Headings)"/>
    <w:basedOn w:val="Normal"/>
    <w:uiPriority w:val="99"/>
    <w:rsid w:val="00D92041"/>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57" w:after="57" w:line="270" w:lineRule="atLeast"/>
      <w:textAlignment w:val="center"/>
    </w:pPr>
    <w:rPr>
      <w:rFonts w:ascii="VIC-SemiBold" w:hAnsi="VIC-SemiBold" w:cs="VIC-SemiBold"/>
      <w:b/>
      <w:bCs/>
      <w:color w:val="000002"/>
      <w:lang w:val="en-GB"/>
    </w:rPr>
  </w:style>
  <w:style w:type="paragraph" w:customStyle="1" w:styleId="Subheading1MastheadHeadings">
    <w:name w:val="Subheading 1 Masthead (Headings)"/>
    <w:basedOn w:val="Heading1MastheadHeadings"/>
    <w:uiPriority w:val="99"/>
    <w:rsid w:val="00E4567A"/>
    <w:pPr>
      <w:spacing w:before="57" w:line="340" w:lineRule="atLeast"/>
    </w:pPr>
    <w:rPr>
      <w:spacing w:val="3"/>
      <w:sz w:val="28"/>
      <w:szCs w:val="28"/>
    </w:rPr>
  </w:style>
  <w:style w:type="paragraph" w:customStyle="1" w:styleId="Heading2TextHeadings">
    <w:name w:val="Heading 2 Text (Headings)"/>
    <w:basedOn w:val="Heading1MastheadHeadings"/>
    <w:uiPriority w:val="99"/>
    <w:rsid w:val="00E4567A"/>
    <w:pPr>
      <w:spacing w:before="113" w:line="340" w:lineRule="atLeast"/>
    </w:pPr>
    <w:rPr>
      <w:color w:val="F16321"/>
      <w:spacing w:val="3"/>
      <w:sz w:val="28"/>
      <w:szCs w:val="28"/>
    </w:rPr>
  </w:style>
  <w:style w:type="paragraph" w:customStyle="1" w:styleId="Heading3TextHeadings">
    <w:name w:val="Heading 3 Text (Headings)"/>
    <w:basedOn w:val="NoParagraphStyle"/>
    <w:uiPriority w:val="99"/>
    <w:rsid w:val="00E4567A"/>
    <w:pPr>
      <w:keepLines/>
      <w:suppressAutoHyphens/>
      <w:spacing w:before="57" w:after="57" w:line="270" w:lineRule="atLeast"/>
    </w:pPr>
    <w:rPr>
      <w:rFonts w:ascii="VIC-SemiBold" w:hAnsi="VIC-SemiBold" w:cs="VIC-SemiBold"/>
      <w:b/>
      <w:bCs/>
      <w:color w:val="333740"/>
      <w:sz w:val="22"/>
      <w:szCs w:val="22"/>
    </w:rPr>
  </w:style>
  <w:style w:type="paragraph" w:customStyle="1" w:styleId="BodyCopyBody">
    <w:name w:val="Body Copy (Body)"/>
    <w:basedOn w:val="NoParagraphStyle"/>
    <w:uiPriority w:val="99"/>
    <w:rsid w:val="00E4567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70" w:lineRule="atLeast"/>
    </w:pPr>
    <w:rPr>
      <w:rFonts w:ascii="VIC-Regular" w:hAnsi="VIC-Regular" w:cs="VIC-Regular"/>
      <w:sz w:val="19"/>
      <w:szCs w:val="19"/>
    </w:rPr>
  </w:style>
  <w:style w:type="paragraph" w:customStyle="1" w:styleId="BodyBulletBody">
    <w:name w:val="Body Bullet (Body)"/>
    <w:basedOn w:val="BodyCopyBody"/>
    <w:uiPriority w:val="99"/>
    <w:rsid w:val="00E4567A"/>
    <w:pPr>
      <w:spacing w:after="28" w:line="250" w:lineRule="atLeast"/>
      <w:ind w:left="227" w:hanging="227"/>
    </w:pPr>
  </w:style>
  <w:style w:type="paragraph" w:customStyle="1" w:styleId="BodyBulletLastBody">
    <w:name w:val="Body Bullet Last (Body)"/>
    <w:basedOn w:val="BodyBulletBody"/>
    <w:uiPriority w:val="99"/>
    <w:rsid w:val="00E4567A"/>
    <w:pPr>
      <w:spacing w:after="113"/>
    </w:pPr>
  </w:style>
  <w:style w:type="paragraph" w:customStyle="1" w:styleId="BodyBullet2Body">
    <w:name w:val="Body Bullet 2 (Body)"/>
    <w:basedOn w:val="BodyBulletBody"/>
    <w:uiPriority w:val="99"/>
    <w:rsid w:val="00E4567A"/>
    <w:pPr>
      <w:tabs>
        <w:tab w:val="clear" w:pos="227"/>
      </w:tabs>
      <w:ind w:left="454"/>
    </w:pPr>
  </w:style>
  <w:style w:type="paragraph" w:customStyle="1" w:styleId="BodyBullet2LastBody">
    <w:name w:val="Body Bullet 2 Last (Body)"/>
    <w:basedOn w:val="BodyBullet2Body"/>
    <w:uiPriority w:val="99"/>
    <w:rsid w:val="00F37A29"/>
    <w:pPr>
      <w:spacing w:after="113"/>
    </w:pPr>
  </w:style>
  <w:style w:type="character" w:customStyle="1" w:styleId="BodyBoldBodyIntertextStyles">
    <w:name w:val="Body Bold (Body Intertext Styles)"/>
    <w:uiPriority w:val="99"/>
    <w:rsid w:val="00F37A29"/>
    <w:rPr>
      <w:rFonts w:ascii="VIC-SemiBold" w:hAnsi="VIC-SemiBold" w:cs="VIC-SemiBold"/>
      <w:b/>
      <w:bCs/>
    </w:rPr>
  </w:style>
  <w:style w:type="paragraph" w:customStyle="1" w:styleId="BodyBoldBody">
    <w:name w:val="Body Bold (Body)"/>
    <w:basedOn w:val="BodyCopyBody"/>
    <w:uiPriority w:val="99"/>
    <w:rsid w:val="006D4795"/>
    <w:rPr>
      <w:rFonts w:ascii="VIC-SemiBold" w:hAnsi="VIC-SemiBold" w:cs="VIC-Semi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edcare@health.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912FA-8D1C-4F1B-976E-B51B1210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Support and services for people in care relationships</vt:lpstr>
    </vt:vector>
  </TitlesOfParts>
  <Company>Department of Health and Human Services</Company>
  <LinksUpToDate>false</LinksUpToDate>
  <CharactersWithSpaces>11776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and services for people in care relationships</dc:title>
  <dc:subject>Support and services for people in care relationships</dc:subject>
  <dc:creator>Ageing and Aged Care</dc:creator>
  <cp:keywords>Carers</cp:keywords>
  <cp:lastModifiedBy>Admin</cp:lastModifiedBy>
  <cp:revision>3</cp:revision>
  <cp:lastPrinted>2015-08-21T04:17:00Z</cp:lastPrinted>
  <dcterms:created xsi:type="dcterms:W3CDTF">2017-06-26T10:04:00Z</dcterms:created>
  <dcterms:modified xsi:type="dcterms:W3CDTF">2017-06-26T10:05:00Z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