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69" w:rsidRPr="008E5A2D" w:rsidRDefault="00DB5869" w:rsidP="007C16F3">
      <w:pPr>
        <w:pStyle w:val="Heading1"/>
        <w:jc w:val="center"/>
        <w:rPr>
          <w:rFonts w:ascii="Arial" w:hAnsi="Arial" w:cs="Arial"/>
          <w:color w:val="auto"/>
          <w:sz w:val="48"/>
          <w:szCs w:val="48"/>
        </w:rPr>
      </w:pPr>
      <w:r w:rsidRPr="008E5A2D">
        <w:rPr>
          <w:rFonts w:ascii="Arial" w:hAnsi="Arial" w:cs="Arial"/>
          <w:color w:val="auto"/>
          <w:sz w:val="48"/>
          <w:szCs w:val="48"/>
        </w:rPr>
        <w:t>The 3 minute deadline checklist</w:t>
      </w:r>
    </w:p>
    <w:p w:rsidR="00DB5869" w:rsidRPr="008E5A2D" w:rsidRDefault="00DB5869" w:rsidP="00163628">
      <w:pPr>
        <w:rPr>
          <w:rFonts w:ascii="Arial" w:hAnsi="Arial" w:cs="Arial"/>
        </w:rPr>
      </w:pPr>
    </w:p>
    <w:p w:rsidR="00DB5869" w:rsidRPr="008E5A2D" w:rsidRDefault="00DB5869" w:rsidP="00163628">
      <w:pPr>
        <w:rPr>
          <w:rFonts w:ascii="Arial" w:hAnsi="Arial" w:cs="Arial"/>
          <w:sz w:val="24"/>
          <w:szCs w:val="24"/>
        </w:rPr>
      </w:pPr>
      <w:r w:rsidRPr="008E5A2D">
        <w:rPr>
          <w:rFonts w:ascii="Arial" w:hAnsi="Arial" w:cs="Arial"/>
          <w:sz w:val="24"/>
          <w:szCs w:val="24"/>
        </w:rPr>
        <w:t>On deadline? Here’s a quick checklist (that is by no means exhaustive) for portraying people with a disability.</w:t>
      </w:r>
    </w:p>
    <w:p w:rsidR="00DB5869" w:rsidRPr="008E5A2D" w:rsidRDefault="00DB5869" w:rsidP="00802CAD">
      <w:pPr>
        <w:pStyle w:val="Heading2"/>
        <w:rPr>
          <w:rFonts w:ascii="Arial" w:hAnsi="Arial" w:cs="Arial"/>
          <w:b w:val="0"/>
          <w:color w:val="auto"/>
          <w:sz w:val="24"/>
          <w:szCs w:val="24"/>
        </w:rPr>
      </w:pPr>
      <w:r w:rsidRPr="008E5A2D">
        <w:rPr>
          <w:rFonts w:ascii="Arial" w:hAnsi="Arial" w:cs="Arial"/>
          <w:b w:val="0"/>
          <w:color w:val="auto"/>
          <w:sz w:val="24"/>
          <w:szCs w:val="24"/>
        </w:rPr>
        <w:t xml:space="preserve">Language: </w:t>
      </w:r>
    </w:p>
    <w:p w:rsidR="00DB5869" w:rsidRDefault="00DB5869" w:rsidP="00802CAD">
      <w:pPr>
        <w:rPr>
          <w:rFonts w:ascii="Arial" w:hAnsi="Arial" w:cs="Arial"/>
          <w:sz w:val="24"/>
          <w:szCs w:val="24"/>
        </w:rPr>
      </w:pPr>
    </w:p>
    <w:p w:rsidR="00DB5869" w:rsidRDefault="00DB5869" w:rsidP="00802CAD">
      <w:pPr>
        <w:rPr>
          <w:rFonts w:ascii="Arial" w:hAnsi="Arial" w:cs="Arial"/>
          <w:sz w:val="24"/>
          <w:szCs w:val="24"/>
        </w:rPr>
      </w:pPr>
      <w:r w:rsidRPr="008E5A2D">
        <w:rPr>
          <w:rFonts w:ascii="Arial" w:hAnsi="Arial" w:cs="Arial"/>
          <w:sz w:val="24"/>
          <w:szCs w:val="24"/>
        </w:rPr>
        <w:t>While we understand it won’t always be possible, please consider these language preferences wherever you can:</w:t>
      </w:r>
    </w:p>
    <w:p w:rsidR="00DB5869" w:rsidRPr="008E5A2D" w:rsidRDefault="00DB5869" w:rsidP="00802CAD">
      <w:pPr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"/>
        <w:gridCol w:w="4212"/>
        <w:gridCol w:w="360"/>
        <w:gridCol w:w="4496"/>
      </w:tblGrid>
      <w:tr w:rsidR="00DB5869" w:rsidRPr="008E5A2D" w:rsidTr="001E0F22">
        <w:tc>
          <w:tcPr>
            <w:tcW w:w="3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2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Do use</w:t>
            </w: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360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Instead of</w:t>
            </w: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DB5869" w:rsidRPr="008E5A2D" w:rsidTr="001E0F22">
        <w:tc>
          <w:tcPr>
            <w:tcW w:w="3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with a disability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[specific disability], for example: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autism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epilepsy</w:t>
            </w:r>
          </w:p>
        </w:tc>
        <w:tc>
          <w:tcPr>
            <w:tcW w:w="360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Disabled/the disabled/victim of/suffers from/handicapped/special/stricken with/unfortunate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Autistic person</w:t>
            </w:r>
          </w:p>
          <w:p w:rsidR="00DB5869" w:rsidRPr="008E5A2D" w:rsidRDefault="00DB5869" w:rsidP="00CD32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Epileptic person</w:t>
            </w:r>
          </w:p>
        </w:tc>
      </w:tr>
      <w:tr w:rsidR="00DB5869" w:rsidRPr="008E5A2D" w:rsidTr="001E0F22">
        <w:tc>
          <w:tcPr>
            <w:tcW w:w="3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a physical disability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[specify disability], for example: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cerebral palsy</w:t>
            </w:r>
          </w:p>
        </w:tc>
        <w:tc>
          <w:tcPr>
            <w:tcW w:w="360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Physically challenged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869" w:rsidRPr="008E5A2D" w:rsidTr="001E0F22">
        <w:tc>
          <w:tcPr>
            <w:tcW w:w="3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12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a sensory disability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[specify disability], for example: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a hearing impairment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who is deaf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who is blind</w:t>
            </w:r>
          </w:p>
        </w:tc>
        <w:tc>
          <w:tcPr>
            <w:tcW w:w="360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deaf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The blind, blind people</w:t>
            </w:r>
          </w:p>
        </w:tc>
      </w:tr>
      <w:tr w:rsidR="00DB5869" w:rsidRPr="008E5A2D" w:rsidTr="001E0F22">
        <w:tc>
          <w:tcPr>
            <w:tcW w:w="3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12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an intellectual disability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[specify disability], for example:</w:t>
            </w: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 xml:space="preserve">Person with </w:t>
            </w:r>
            <w:r>
              <w:rPr>
                <w:rFonts w:ascii="Arial" w:hAnsi="Arial" w:cs="Arial"/>
                <w:sz w:val="24"/>
                <w:szCs w:val="24"/>
              </w:rPr>
              <w:t>Down syndrome</w:t>
            </w:r>
          </w:p>
        </w:tc>
        <w:tc>
          <w:tcPr>
            <w:tcW w:w="360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:rsidR="00DB5869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Mentally disabled/intellectually challenged</w:t>
            </w:r>
          </w:p>
          <w:p w:rsidR="00DB5869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Down’s kids</w:t>
            </w:r>
          </w:p>
        </w:tc>
      </w:tr>
      <w:tr w:rsidR="00DB5869" w:rsidRPr="008E5A2D" w:rsidTr="001E0F22">
        <w:tc>
          <w:tcPr>
            <w:tcW w:w="396" w:type="dxa"/>
          </w:tcPr>
          <w:p w:rsidR="00DB5869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12" w:type="dxa"/>
          </w:tcPr>
          <w:p w:rsidR="00DB5869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with a mental illness</w:t>
            </w:r>
          </w:p>
          <w:p w:rsidR="00DB5869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0E2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[specify disability], for example:</w:t>
            </w:r>
          </w:p>
          <w:p w:rsidR="00DB5869" w:rsidRPr="008E5A2D" w:rsidRDefault="00DB5869" w:rsidP="000E2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 schizophrenia or a person with bi-polar disorder</w:t>
            </w:r>
          </w:p>
        </w:tc>
        <w:tc>
          <w:tcPr>
            <w:tcW w:w="360" w:type="dxa"/>
          </w:tcPr>
          <w:p w:rsidR="00DB5869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:rsidR="00DB5869" w:rsidRPr="008E5A2D" w:rsidRDefault="00DB5869" w:rsidP="000E2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Insane/mentally challenged</w:t>
            </w:r>
          </w:p>
          <w:p w:rsidR="00DB5869" w:rsidRPr="008E5A2D" w:rsidRDefault="00DB5869" w:rsidP="000E2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0E2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Default="00DB5869" w:rsidP="000E2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5869" w:rsidRPr="008E5A2D" w:rsidRDefault="00DB5869" w:rsidP="000E2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Schizophrenic person</w:t>
            </w:r>
          </w:p>
        </w:tc>
      </w:tr>
      <w:tr w:rsidR="00DB5869" w:rsidRPr="008E5A2D" w:rsidTr="001E0F22">
        <w:tc>
          <w:tcPr>
            <w:tcW w:w="3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Accessible toilet/accessible parking space/accessible entry</w:t>
            </w:r>
          </w:p>
        </w:tc>
        <w:tc>
          <w:tcPr>
            <w:tcW w:w="360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Disabled toilet/disabled parking space</w:t>
            </w:r>
          </w:p>
        </w:tc>
      </w:tr>
      <w:tr w:rsidR="00DB5869" w:rsidRPr="008E5A2D" w:rsidTr="001E0F22">
        <w:tc>
          <w:tcPr>
            <w:tcW w:w="3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12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who uses a wheelchair</w:t>
            </w:r>
          </w:p>
        </w:tc>
        <w:tc>
          <w:tcPr>
            <w:tcW w:w="360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Confined to a wheelchair/wheelchair bound</w:t>
            </w:r>
          </w:p>
        </w:tc>
      </w:tr>
      <w:tr w:rsidR="00DB5869" w:rsidRPr="008E5A2D" w:rsidTr="001E0F22">
        <w:tc>
          <w:tcPr>
            <w:tcW w:w="3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who is comatose/unconscious/in a coma</w:t>
            </w:r>
          </w:p>
        </w:tc>
        <w:tc>
          <w:tcPr>
            <w:tcW w:w="360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4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Vegetable/vegetative</w:t>
            </w:r>
          </w:p>
        </w:tc>
      </w:tr>
      <w:tr w:rsidR="00DB5869" w:rsidRPr="008E5A2D" w:rsidTr="001E0F22">
        <w:tc>
          <w:tcPr>
            <w:tcW w:w="3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12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Person without a disability</w:t>
            </w:r>
          </w:p>
        </w:tc>
        <w:tc>
          <w:tcPr>
            <w:tcW w:w="360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496" w:type="dxa"/>
          </w:tcPr>
          <w:p w:rsidR="00DB5869" w:rsidRPr="008E5A2D" w:rsidRDefault="00DB5869" w:rsidP="00707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5A2D">
              <w:rPr>
                <w:rFonts w:ascii="Arial" w:hAnsi="Arial" w:cs="Arial"/>
                <w:sz w:val="24"/>
                <w:szCs w:val="24"/>
              </w:rPr>
              <w:t>Normal/non-disabled</w:t>
            </w:r>
          </w:p>
        </w:tc>
      </w:tr>
    </w:tbl>
    <w:p w:rsidR="00DB5869" w:rsidRPr="008E5A2D" w:rsidRDefault="00DB5869" w:rsidP="00707CAA">
      <w:pPr>
        <w:pStyle w:val="ListParagraph"/>
        <w:rPr>
          <w:rFonts w:ascii="Arial" w:hAnsi="Arial" w:cs="Arial"/>
          <w:sz w:val="24"/>
          <w:szCs w:val="24"/>
        </w:rPr>
      </w:pPr>
    </w:p>
    <w:p w:rsidR="00DB5869" w:rsidRPr="008E5A2D" w:rsidRDefault="00DB5869" w:rsidP="001636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5A2D">
        <w:rPr>
          <w:rFonts w:ascii="Arial" w:hAnsi="Arial" w:cs="Arial"/>
          <w:sz w:val="24"/>
          <w:szCs w:val="24"/>
        </w:rPr>
        <w:t>Try not to focus on the person’s disability unless it is central to the story.</w:t>
      </w:r>
    </w:p>
    <w:p w:rsidR="00DB5869" w:rsidRPr="008E5A2D" w:rsidRDefault="00DB5869" w:rsidP="001636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5A2D">
        <w:rPr>
          <w:rFonts w:ascii="Arial" w:hAnsi="Arial" w:cs="Arial"/>
          <w:sz w:val="24"/>
          <w:szCs w:val="24"/>
        </w:rPr>
        <w:t>Try to give the person w</w:t>
      </w:r>
      <w:bookmarkStart w:id="0" w:name="_GoBack"/>
      <w:bookmarkEnd w:id="0"/>
      <w:r w:rsidRPr="008E5A2D">
        <w:rPr>
          <w:rFonts w:ascii="Arial" w:hAnsi="Arial" w:cs="Arial"/>
          <w:sz w:val="24"/>
          <w:szCs w:val="24"/>
        </w:rPr>
        <w:t>ith the disability a voice. Are they quoted in the story?</w:t>
      </w:r>
    </w:p>
    <w:p w:rsidR="00DB5869" w:rsidRPr="008E5A2D" w:rsidRDefault="00DB5869" w:rsidP="001636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5A2D">
        <w:rPr>
          <w:rFonts w:ascii="Arial" w:hAnsi="Arial" w:cs="Arial"/>
          <w:sz w:val="24"/>
          <w:szCs w:val="24"/>
        </w:rPr>
        <w:t>Have you described the disability  appropriately (see above)?</w:t>
      </w:r>
    </w:p>
    <w:p w:rsidR="00DB5869" w:rsidRPr="008E5A2D" w:rsidRDefault="00DB5869" w:rsidP="001636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5A2D">
        <w:rPr>
          <w:rFonts w:ascii="Arial" w:hAnsi="Arial" w:cs="Arial"/>
          <w:sz w:val="24"/>
          <w:szCs w:val="24"/>
        </w:rPr>
        <w:t>Avoid excessive emotive language, e.g. brave, misfortune.</w:t>
      </w:r>
    </w:p>
    <w:p w:rsidR="00DB5869" w:rsidRPr="008E5A2D" w:rsidRDefault="00DB5869" w:rsidP="00802C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5A2D">
        <w:rPr>
          <w:rFonts w:ascii="Arial" w:hAnsi="Arial" w:cs="Arial"/>
          <w:sz w:val="24"/>
          <w:szCs w:val="24"/>
        </w:rPr>
        <w:t>Are the visuals positive and respectful?</w:t>
      </w:r>
    </w:p>
    <w:p w:rsidR="00DB5869" w:rsidRPr="00B375B2" w:rsidRDefault="00DB5869" w:rsidP="00802CAD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B5869" w:rsidRPr="00B375B2" w:rsidRDefault="00DB5869" w:rsidP="00E7108B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B375B2">
        <w:rPr>
          <w:rFonts w:ascii="Arial" w:hAnsi="Arial" w:cs="Arial"/>
          <w:color w:val="auto"/>
          <w:sz w:val="24"/>
          <w:szCs w:val="24"/>
        </w:rPr>
        <w:t>Need more info?</w:t>
      </w:r>
    </w:p>
    <w:p w:rsidR="00DB5869" w:rsidRDefault="00DB5869" w:rsidP="0011115B">
      <w:pPr>
        <w:spacing w:after="120" w:line="240" w:lineRule="auto"/>
      </w:pPr>
      <w:r w:rsidRPr="008E5A2D">
        <w:rPr>
          <w:rFonts w:ascii="Arial" w:hAnsi="Arial" w:cs="Arial"/>
          <w:sz w:val="24"/>
          <w:szCs w:val="24"/>
        </w:rPr>
        <w:t xml:space="preserve">The full media guidelines can be found at </w:t>
      </w:r>
      <w:hyperlink r:id="rId5" w:history="1">
        <w:r w:rsidRPr="008E5A2D">
          <w:rPr>
            <w:rStyle w:val="Hyperlink"/>
            <w:rFonts w:ascii="Arial" w:hAnsi="Arial" w:cs="Arial"/>
            <w:sz w:val="24"/>
            <w:szCs w:val="24"/>
          </w:rPr>
          <w:t>www.dhs.vic.gov.au/reportingitright</w:t>
        </w:r>
      </w:hyperlink>
      <w:r>
        <w:t xml:space="preserve">  </w:t>
      </w:r>
    </w:p>
    <w:sectPr w:rsidR="00DB5869" w:rsidSect="00724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9CE"/>
    <w:multiLevelType w:val="hybridMultilevel"/>
    <w:tmpl w:val="D5385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ED3"/>
    <w:rsid w:val="000E2231"/>
    <w:rsid w:val="001036E6"/>
    <w:rsid w:val="0011115B"/>
    <w:rsid w:val="00163628"/>
    <w:rsid w:val="001A358F"/>
    <w:rsid w:val="001E0F22"/>
    <w:rsid w:val="001F2FCD"/>
    <w:rsid w:val="002D1ED3"/>
    <w:rsid w:val="002E5665"/>
    <w:rsid w:val="00374ED7"/>
    <w:rsid w:val="0059166C"/>
    <w:rsid w:val="00672FB7"/>
    <w:rsid w:val="006A68B8"/>
    <w:rsid w:val="00707CAA"/>
    <w:rsid w:val="00722C4F"/>
    <w:rsid w:val="00724B17"/>
    <w:rsid w:val="007879BB"/>
    <w:rsid w:val="007C16F3"/>
    <w:rsid w:val="007D5492"/>
    <w:rsid w:val="00802CAD"/>
    <w:rsid w:val="008115EE"/>
    <w:rsid w:val="008E5A2D"/>
    <w:rsid w:val="00933137"/>
    <w:rsid w:val="009D73C4"/>
    <w:rsid w:val="00A03B05"/>
    <w:rsid w:val="00A14F24"/>
    <w:rsid w:val="00A56762"/>
    <w:rsid w:val="00B375B2"/>
    <w:rsid w:val="00B4526A"/>
    <w:rsid w:val="00B768C2"/>
    <w:rsid w:val="00CD327F"/>
    <w:rsid w:val="00DB5869"/>
    <w:rsid w:val="00E7108B"/>
    <w:rsid w:val="00EE50AB"/>
    <w:rsid w:val="00EE6C61"/>
    <w:rsid w:val="00F6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1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16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16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16F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C16F3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163628"/>
    <w:pPr>
      <w:ind w:left="720"/>
      <w:contextualSpacing/>
    </w:pPr>
  </w:style>
  <w:style w:type="table" w:styleId="TableGrid">
    <w:name w:val="Table Grid"/>
    <w:basedOn w:val="TableNormal"/>
    <w:uiPriority w:val="99"/>
    <w:rsid w:val="0016362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111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hs.vic.gov.au/reportingitrigh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55F23F9-285B-45C1-BB1B-0399B76E8567}"/>
</file>

<file path=customXml/itemProps2.xml><?xml version="1.0" encoding="utf-8"?>
<ds:datastoreItem xmlns:ds="http://schemas.openxmlformats.org/officeDocument/2006/customXml" ds:itemID="{2B4EF217-2275-4A83-8BDC-F30FCA5BF501}"/>
</file>

<file path=customXml/itemProps3.xml><?xml version="1.0" encoding="utf-8"?>
<ds:datastoreItem xmlns:ds="http://schemas.openxmlformats.org/officeDocument/2006/customXml" ds:itemID="{B7F00130-39D8-4B34-9A8B-22DD03C9B2D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302</Words>
  <Characters>1722</Characters>
  <Application>Microsoft Office Outlook</Application>
  <DocSecurity>0</DocSecurity>
  <Lines>0</Lines>
  <Paragraphs>0</Paragraphs>
  <ScaleCrop>false</ScaleCrop>
  <Company>AEGIS MEDIA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 minute deadline checklist</dc:title>
  <dc:subject/>
  <dc:creator>Renee Lustman</dc:creator>
  <cp:keywords/>
  <dc:description/>
  <cp:lastModifiedBy>jpal2708</cp:lastModifiedBy>
  <cp:revision>10</cp:revision>
  <cp:lastPrinted>2012-11-08T20:05:00Z</cp:lastPrinted>
  <dcterms:created xsi:type="dcterms:W3CDTF">2012-11-08T20:05:00Z</dcterms:created>
  <dcterms:modified xsi:type="dcterms:W3CDTF">2013-01-15T03:31:00Z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0x0101009F0C4347C5C6D34BA8C9FCC4F57D19B6</vt:lpwstr>
  </property>
</Properties>
</file>