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ED8DF" w14:textId="77777777" w:rsidR="0074696E" w:rsidRPr="004C6EEE" w:rsidRDefault="00DB55C3" w:rsidP="00AD784C">
      <w:pPr>
        <w:pStyle w:val="Spacerparatopoffirstpage"/>
      </w:pPr>
      <w:r>
        <w:drawing>
          <wp:anchor distT="0" distB="0" distL="114300" distR="114300" simplePos="0" relativeHeight="251658240" behindDoc="1" locked="1" layoutInCell="1" allowOverlap="1" wp14:anchorId="436C180C" wp14:editId="24E34AA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20844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08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32A4E0" w14:textId="77777777" w:rsidR="00A62D44" w:rsidRPr="004C6EEE" w:rsidRDefault="00A62D44" w:rsidP="004C6EEE">
      <w:pPr>
        <w:pStyle w:val="Sectionbreakfirstpage"/>
        <w:sectPr w:rsidR="00A62D44" w:rsidRPr="004C6EEE" w:rsidSect="00B0448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55"/>
      </w:tblGrid>
      <w:tr w:rsidR="00FD2C2C" w14:paraId="70B96906" w14:textId="77777777" w:rsidTr="00FD2C2C">
        <w:trPr>
          <w:trHeight w:val="1418"/>
        </w:trPr>
        <w:tc>
          <w:tcPr>
            <w:tcW w:w="7655" w:type="dxa"/>
            <w:vAlign w:val="bottom"/>
          </w:tcPr>
          <w:p w14:paraId="42EBF240" w14:textId="2797E207" w:rsidR="00FD2C2C" w:rsidRPr="00161AA0" w:rsidRDefault="00FD2C2C" w:rsidP="00FD2C2C">
            <w:pPr>
              <w:pStyle w:val="Documenttitle"/>
            </w:pPr>
            <w:r>
              <w:t>Grant recipients</w:t>
            </w:r>
          </w:p>
        </w:tc>
      </w:tr>
      <w:tr w:rsidR="00FD2C2C" w14:paraId="37EEFC99" w14:textId="77777777" w:rsidTr="00FD2C2C">
        <w:trPr>
          <w:trHeight w:val="1247"/>
        </w:trPr>
        <w:tc>
          <w:tcPr>
            <w:tcW w:w="7655" w:type="dxa"/>
          </w:tcPr>
          <w:p w14:paraId="13FEFAFA" w14:textId="547DABBF" w:rsidR="00FD2C2C" w:rsidRPr="00A1389F" w:rsidRDefault="00FD2C2C" w:rsidP="00FD2C2C">
            <w:pPr>
              <w:pStyle w:val="Documentsubtitle"/>
            </w:pPr>
            <w:r>
              <w:t>2021-22 Men’s Shed Funding Program</w:t>
            </w:r>
          </w:p>
        </w:tc>
      </w:tr>
      <w:tr w:rsidR="00CF4148" w14:paraId="228A681C" w14:textId="77777777" w:rsidTr="00FD2C2C">
        <w:trPr>
          <w:trHeight w:val="284"/>
        </w:trPr>
        <w:tc>
          <w:tcPr>
            <w:tcW w:w="7655" w:type="dxa"/>
          </w:tcPr>
          <w:p w14:paraId="665D40C3" w14:textId="77777777" w:rsidR="00CF4148" w:rsidRPr="00250DC4" w:rsidRDefault="00E26A9D" w:rsidP="00CF4148">
            <w:pPr>
              <w:pStyle w:val="Bannermarking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separate"/>
            </w:r>
            <w:r w:rsidR="00BA2A25">
              <w:t>OFFICIAL</w:t>
            </w:r>
            <w:r>
              <w:fldChar w:fldCharType="end"/>
            </w:r>
          </w:p>
        </w:tc>
      </w:tr>
    </w:tbl>
    <w:p w14:paraId="4E88D9E9" w14:textId="07313B60" w:rsidR="00F32368" w:rsidRDefault="00F32368" w:rsidP="0058158D">
      <w:pPr>
        <w:pStyle w:val="Body"/>
        <w:jc w:val="center"/>
      </w:pPr>
      <w:bookmarkStart w:id="0" w:name="_Hlk37240926"/>
    </w:p>
    <w:tbl>
      <w:tblPr>
        <w:tblW w:w="7374" w:type="dxa"/>
        <w:jc w:val="center"/>
        <w:tblLook w:val="04A0" w:firstRow="1" w:lastRow="0" w:firstColumn="1" w:lastColumn="0" w:noHBand="0" w:noVBand="1"/>
      </w:tblPr>
      <w:tblGrid>
        <w:gridCol w:w="2154"/>
        <w:gridCol w:w="2280"/>
        <w:gridCol w:w="2940"/>
      </w:tblGrid>
      <w:tr w:rsidR="00E26A9D" w:rsidRPr="0058158D" w14:paraId="12319D35" w14:textId="77777777" w:rsidTr="00E26A9D">
        <w:trPr>
          <w:trHeight w:val="206"/>
          <w:jc w:val="center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A904B" w14:textId="48E5860E" w:rsidR="00E26A9D" w:rsidRPr="0058158D" w:rsidRDefault="00E26A9D" w:rsidP="0058158D">
            <w:pPr>
              <w:pStyle w:val="Tablecolhead"/>
              <w:rPr>
                <w:lang w:eastAsia="en-AU"/>
              </w:rPr>
            </w:pPr>
            <w:r>
              <w:rPr>
                <w:lang w:eastAsia="en-AU"/>
              </w:rPr>
              <w:t>Local government area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E666A" w14:textId="77777777" w:rsidR="00E26A9D" w:rsidRPr="0058158D" w:rsidRDefault="00E26A9D" w:rsidP="0058158D">
            <w:pPr>
              <w:pStyle w:val="Tablecolhead"/>
              <w:rPr>
                <w:lang w:eastAsia="en-AU"/>
              </w:rPr>
            </w:pPr>
            <w:r w:rsidRPr="0058158D">
              <w:rPr>
                <w:lang w:eastAsia="en-AU"/>
              </w:rPr>
              <w:t>Men's shed name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BA9D3" w14:textId="77777777" w:rsidR="00E26A9D" w:rsidRPr="0058158D" w:rsidRDefault="00E26A9D" w:rsidP="0058158D">
            <w:pPr>
              <w:pStyle w:val="Tablecolhead"/>
              <w:rPr>
                <w:lang w:eastAsia="en-AU"/>
              </w:rPr>
            </w:pPr>
            <w:r>
              <w:rPr>
                <w:lang w:eastAsia="en-AU"/>
              </w:rPr>
              <w:t>Project description</w:t>
            </w:r>
          </w:p>
        </w:tc>
      </w:tr>
      <w:tr w:rsidR="00E26A9D" w:rsidRPr="0058158D" w14:paraId="1A361515" w14:textId="77777777" w:rsidTr="00E26A9D">
        <w:trPr>
          <w:trHeight w:val="580"/>
          <w:jc w:val="center"/>
        </w:trPr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8BF57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Alpine Shire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13238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 xml:space="preserve">Myrtleford Men's Shed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03802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Upgrade</w:t>
            </w:r>
            <w:r>
              <w:rPr>
                <w:lang w:eastAsia="en-AU"/>
              </w:rPr>
              <w:t xml:space="preserve"> or refurbishment</w:t>
            </w:r>
          </w:p>
        </w:tc>
      </w:tr>
      <w:tr w:rsidR="00E26A9D" w:rsidRPr="0058158D" w14:paraId="116A9210" w14:textId="77777777" w:rsidTr="00E26A9D">
        <w:trPr>
          <w:trHeight w:val="1118"/>
          <w:jc w:val="center"/>
        </w:trPr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38A24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Bass Coast Shire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7622B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Inverloch Men's Shed Inc.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E0EE6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Upgrade</w:t>
            </w:r>
            <w:r>
              <w:rPr>
                <w:lang w:eastAsia="en-AU"/>
              </w:rPr>
              <w:t xml:space="preserve"> or refurbishment</w:t>
            </w:r>
          </w:p>
        </w:tc>
      </w:tr>
      <w:tr w:rsidR="00E26A9D" w:rsidRPr="0058158D" w14:paraId="7362D46E" w14:textId="77777777" w:rsidTr="00E26A9D">
        <w:trPr>
          <w:trHeight w:val="1800"/>
          <w:jc w:val="center"/>
        </w:trPr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22709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 xml:space="preserve">Baw </w:t>
            </w:r>
            <w:proofErr w:type="spellStart"/>
            <w:r w:rsidRPr="0058158D">
              <w:rPr>
                <w:lang w:eastAsia="en-AU"/>
              </w:rPr>
              <w:t>Baw</w:t>
            </w:r>
            <w:proofErr w:type="spellEnd"/>
            <w:r w:rsidRPr="0058158D">
              <w:rPr>
                <w:lang w:eastAsia="en-AU"/>
              </w:rPr>
              <w:t xml:space="preserve"> Shire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05916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Neerim District Community House &amp; Men's Shed Inc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69283" w14:textId="6100FC13" w:rsidR="00E26A9D" w:rsidRPr="0058158D" w:rsidRDefault="00E26A9D" w:rsidP="0058158D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C</w:t>
            </w:r>
            <w:r w:rsidRPr="0058158D">
              <w:rPr>
                <w:lang w:eastAsia="en-AU"/>
              </w:rPr>
              <w:t>onstruction of a new men's shed for an established group that has never had a workshop facility.</w:t>
            </w:r>
          </w:p>
        </w:tc>
      </w:tr>
      <w:tr w:rsidR="00E26A9D" w:rsidRPr="0058158D" w14:paraId="6D0C2EAC" w14:textId="77777777" w:rsidTr="00E26A9D">
        <w:trPr>
          <w:trHeight w:val="580"/>
          <w:jc w:val="center"/>
        </w:trPr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C73E0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hyperlink r:id="rId18" w:history="1">
              <w:r w:rsidRPr="0058158D">
                <w:rPr>
                  <w:lang w:eastAsia="en-AU"/>
                </w:rPr>
                <w:t xml:space="preserve">Borough of </w:t>
              </w:r>
              <w:proofErr w:type="spellStart"/>
              <w:r w:rsidRPr="0058158D">
                <w:rPr>
                  <w:lang w:eastAsia="en-AU"/>
                </w:rPr>
                <w:t>Queenscliffe</w:t>
              </w:r>
              <w:proofErr w:type="spellEnd"/>
            </w:hyperlink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63238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proofErr w:type="spellStart"/>
            <w:r w:rsidRPr="0058158D">
              <w:rPr>
                <w:lang w:eastAsia="en-AU"/>
              </w:rPr>
              <w:t>Queenscliffe</w:t>
            </w:r>
            <w:proofErr w:type="spellEnd"/>
            <w:r w:rsidRPr="0058158D">
              <w:rPr>
                <w:lang w:eastAsia="en-AU"/>
              </w:rPr>
              <w:t xml:space="preserve"> &amp; District Men's Shed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139A6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Upgrade</w:t>
            </w:r>
            <w:r>
              <w:rPr>
                <w:lang w:eastAsia="en-AU"/>
              </w:rPr>
              <w:t xml:space="preserve"> or refurbishment</w:t>
            </w:r>
          </w:p>
        </w:tc>
      </w:tr>
      <w:tr w:rsidR="00E26A9D" w:rsidRPr="0058158D" w14:paraId="622A1137" w14:textId="77777777" w:rsidTr="00E26A9D">
        <w:trPr>
          <w:trHeight w:val="1260"/>
          <w:jc w:val="center"/>
        </w:trPr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76E9B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Campaspe Shire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AD600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proofErr w:type="spellStart"/>
            <w:r w:rsidRPr="0058158D">
              <w:rPr>
                <w:lang w:eastAsia="en-AU"/>
              </w:rPr>
              <w:t>Njernda</w:t>
            </w:r>
            <w:proofErr w:type="spellEnd"/>
            <w:r w:rsidRPr="0058158D">
              <w:rPr>
                <w:lang w:eastAsia="en-AU"/>
              </w:rPr>
              <w:t xml:space="preserve"> Mens Shed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07F7E" w14:textId="134ED05D" w:rsidR="00E26A9D" w:rsidRPr="0058158D" w:rsidRDefault="00E26A9D" w:rsidP="0058158D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C</w:t>
            </w:r>
            <w:r w:rsidRPr="0058158D">
              <w:rPr>
                <w:lang w:eastAsia="en-AU"/>
              </w:rPr>
              <w:t>onstruction of a new men's shed on a new site for an emerging group.</w:t>
            </w:r>
          </w:p>
        </w:tc>
      </w:tr>
      <w:tr w:rsidR="00E26A9D" w:rsidRPr="0058158D" w14:paraId="13A3EB55" w14:textId="77777777" w:rsidTr="00E26A9D">
        <w:trPr>
          <w:trHeight w:val="580"/>
          <w:jc w:val="center"/>
        </w:trPr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358E8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proofErr w:type="spellStart"/>
            <w:r w:rsidRPr="0058158D">
              <w:rPr>
                <w:lang w:eastAsia="en-AU"/>
              </w:rPr>
              <w:t>Campaspie</w:t>
            </w:r>
            <w:proofErr w:type="spellEnd"/>
            <w:r w:rsidRPr="0058158D">
              <w:rPr>
                <w:lang w:eastAsia="en-AU"/>
              </w:rPr>
              <w:t xml:space="preserve"> Shire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65B4D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Rushworth Men's Shed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97A75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Upgrade</w:t>
            </w:r>
            <w:r>
              <w:rPr>
                <w:lang w:eastAsia="en-AU"/>
              </w:rPr>
              <w:t xml:space="preserve"> or refurbishment</w:t>
            </w:r>
          </w:p>
        </w:tc>
      </w:tr>
      <w:tr w:rsidR="00E26A9D" w:rsidRPr="0058158D" w14:paraId="0DB7E3CA" w14:textId="77777777" w:rsidTr="00E26A9D">
        <w:trPr>
          <w:trHeight w:val="580"/>
          <w:jc w:val="center"/>
        </w:trPr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7EAEE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Cardinia Shire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C7824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Koo Wee Rup Men's Shed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9C217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Upgrade</w:t>
            </w:r>
            <w:r>
              <w:rPr>
                <w:lang w:eastAsia="en-AU"/>
              </w:rPr>
              <w:t xml:space="preserve"> or refurbishment</w:t>
            </w:r>
          </w:p>
        </w:tc>
      </w:tr>
      <w:tr w:rsidR="00E26A9D" w:rsidRPr="0058158D" w14:paraId="6C4DC756" w14:textId="77777777" w:rsidTr="00E26A9D">
        <w:trPr>
          <w:trHeight w:val="870"/>
          <w:jc w:val="center"/>
        </w:trPr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A661E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City of Ballarat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C6D68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Ballarat Community Men's Shed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E06D2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Upgrade</w:t>
            </w:r>
            <w:r>
              <w:rPr>
                <w:lang w:eastAsia="en-AU"/>
              </w:rPr>
              <w:t xml:space="preserve"> or refurbishment</w:t>
            </w:r>
          </w:p>
        </w:tc>
      </w:tr>
      <w:tr w:rsidR="00E26A9D" w:rsidRPr="0058158D" w14:paraId="75DE272F" w14:textId="77777777" w:rsidTr="00E26A9D">
        <w:trPr>
          <w:trHeight w:val="580"/>
          <w:jc w:val="center"/>
        </w:trPr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519D6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City of Casey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D20A7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Berwick District Woodworkers Club Inc.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A6E87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Upgrade</w:t>
            </w:r>
            <w:r>
              <w:rPr>
                <w:lang w:eastAsia="en-AU"/>
              </w:rPr>
              <w:t xml:space="preserve"> or refurbishment</w:t>
            </w:r>
          </w:p>
        </w:tc>
      </w:tr>
      <w:tr w:rsidR="00E26A9D" w:rsidRPr="0058158D" w14:paraId="3DDFE019" w14:textId="77777777" w:rsidTr="00E26A9D">
        <w:trPr>
          <w:trHeight w:val="580"/>
          <w:jc w:val="center"/>
        </w:trPr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21D8C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City of Hume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47E38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Hume Men’s Shed (Craigieburn)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AF593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Upgrade</w:t>
            </w:r>
            <w:r>
              <w:rPr>
                <w:lang w:eastAsia="en-AU"/>
              </w:rPr>
              <w:t xml:space="preserve"> or refurbishment</w:t>
            </w:r>
          </w:p>
        </w:tc>
      </w:tr>
      <w:tr w:rsidR="00E26A9D" w:rsidRPr="0058158D" w14:paraId="4C114E41" w14:textId="77777777" w:rsidTr="00E26A9D">
        <w:trPr>
          <w:trHeight w:val="580"/>
          <w:jc w:val="center"/>
        </w:trPr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4F0FA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City of Monash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D951D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 xml:space="preserve">Monash Mens Shed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E61C3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Upgrade</w:t>
            </w:r>
            <w:r>
              <w:rPr>
                <w:lang w:eastAsia="en-AU"/>
              </w:rPr>
              <w:t xml:space="preserve"> or refurbishment</w:t>
            </w:r>
          </w:p>
        </w:tc>
      </w:tr>
    </w:tbl>
    <w:p w14:paraId="39EA3F84" w14:textId="77777777" w:rsidR="001339E7" w:rsidRDefault="001339E7">
      <w:r>
        <w:rPr>
          <w:b/>
        </w:rPr>
        <w:br w:type="page"/>
      </w:r>
    </w:p>
    <w:tbl>
      <w:tblPr>
        <w:tblW w:w="7663" w:type="dxa"/>
        <w:jc w:val="center"/>
        <w:tblLook w:val="04A0" w:firstRow="1" w:lastRow="0" w:firstColumn="1" w:lastColumn="0" w:noHBand="0" w:noVBand="1"/>
      </w:tblPr>
      <w:tblGrid>
        <w:gridCol w:w="2443"/>
        <w:gridCol w:w="2280"/>
        <w:gridCol w:w="2940"/>
      </w:tblGrid>
      <w:tr w:rsidR="00E26A9D" w:rsidRPr="0058158D" w14:paraId="2BA58060" w14:textId="77777777" w:rsidTr="00E26A9D">
        <w:trPr>
          <w:trHeight w:val="282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BBB5F3" w14:textId="7CE4883A" w:rsidR="00E26A9D" w:rsidRPr="0058158D" w:rsidRDefault="00E26A9D" w:rsidP="001339E7">
            <w:pPr>
              <w:pStyle w:val="Tablecolhead"/>
              <w:rPr>
                <w:lang w:eastAsia="en-AU"/>
              </w:rPr>
            </w:pPr>
            <w:r>
              <w:rPr>
                <w:lang w:eastAsia="en-AU"/>
              </w:rPr>
              <w:lastRenderedPageBreak/>
              <w:t>Local government area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401513" w14:textId="61A2995E" w:rsidR="00E26A9D" w:rsidRPr="0058158D" w:rsidRDefault="00E26A9D" w:rsidP="001339E7">
            <w:pPr>
              <w:pStyle w:val="Tablecolhead"/>
              <w:rPr>
                <w:lang w:eastAsia="en-AU"/>
              </w:rPr>
            </w:pPr>
            <w:r w:rsidRPr="0058158D">
              <w:rPr>
                <w:lang w:eastAsia="en-AU"/>
              </w:rPr>
              <w:t>Men's shed name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56607" w14:textId="35E28CDB" w:rsidR="00E26A9D" w:rsidRPr="0058158D" w:rsidRDefault="00E26A9D" w:rsidP="001339E7">
            <w:pPr>
              <w:pStyle w:val="Tablecolhead"/>
              <w:rPr>
                <w:lang w:eastAsia="en-AU"/>
              </w:rPr>
            </w:pPr>
            <w:r>
              <w:rPr>
                <w:lang w:eastAsia="en-AU"/>
              </w:rPr>
              <w:t>Project description</w:t>
            </w:r>
          </w:p>
        </w:tc>
      </w:tr>
      <w:tr w:rsidR="00E26A9D" w:rsidRPr="0058158D" w14:paraId="18996C86" w14:textId="77777777" w:rsidTr="00E26A9D">
        <w:trPr>
          <w:trHeight w:val="1365"/>
          <w:jc w:val="center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40368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Colac-Otway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386ED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Birregurra Mens Shed Incorporated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BD2EB" w14:textId="3B25917A" w:rsidR="00E26A9D" w:rsidRPr="0058158D" w:rsidRDefault="00E26A9D" w:rsidP="0058158D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Construction</w:t>
            </w:r>
            <w:r w:rsidRPr="0058158D">
              <w:rPr>
                <w:lang w:eastAsia="en-AU"/>
              </w:rPr>
              <w:t xml:space="preserve"> of a new men's shed on a new site for an emerging group.</w:t>
            </w:r>
          </w:p>
        </w:tc>
      </w:tr>
      <w:tr w:rsidR="00E26A9D" w:rsidRPr="0058158D" w14:paraId="0C6569E4" w14:textId="77777777" w:rsidTr="00E26A9D">
        <w:trPr>
          <w:trHeight w:val="580"/>
          <w:jc w:val="center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50547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hyperlink r:id="rId19" w:history="1">
              <w:r w:rsidRPr="0058158D">
                <w:rPr>
                  <w:lang w:eastAsia="en-AU"/>
                </w:rPr>
                <w:t>Corangamite Shire</w:t>
              </w:r>
            </w:hyperlink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86243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Cobden Men's Shed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E8CA4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Upgrade</w:t>
            </w:r>
            <w:r>
              <w:rPr>
                <w:lang w:eastAsia="en-AU"/>
              </w:rPr>
              <w:t xml:space="preserve"> or refurbishment</w:t>
            </w:r>
          </w:p>
        </w:tc>
      </w:tr>
      <w:tr w:rsidR="00E26A9D" w:rsidRPr="0058158D" w14:paraId="76021756" w14:textId="77777777" w:rsidTr="00E26A9D">
        <w:trPr>
          <w:trHeight w:val="1590"/>
          <w:jc w:val="center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C19A2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Greater Geelong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03277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 xml:space="preserve">Mt </w:t>
            </w:r>
            <w:proofErr w:type="spellStart"/>
            <w:r w:rsidRPr="0058158D">
              <w:rPr>
                <w:lang w:eastAsia="en-AU"/>
              </w:rPr>
              <w:t>Duneed</w:t>
            </w:r>
            <w:proofErr w:type="spellEnd"/>
            <w:r w:rsidRPr="0058158D">
              <w:rPr>
                <w:lang w:eastAsia="en-AU"/>
              </w:rPr>
              <w:t xml:space="preserve"> Men's Shed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CFE8A" w14:textId="729847EA" w:rsidR="00E26A9D" w:rsidRPr="0058158D" w:rsidRDefault="00E26A9D" w:rsidP="0058158D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C</w:t>
            </w:r>
            <w:r w:rsidRPr="0058158D">
              <w:rPr>
                <w:lang w:eastAsia="en-AU"/>
              </w:rPr>
              <w:t>omplete fit out of a new men's shed facility constructed by Council, for an existing group in a smaller facility.</w:t>
            </w:r>
          </w:p>
        </w:tc>
      </w:tr>
      <w:tr w:rsidR="00E26A9D" w:rsidRPr="0058158D" w14:paraId="5BF84782" w14:textId="77777777" w:rsidTr="00E26A9D">
        <w:trPr>
          <w:trHeight w:val="1530"/>
          <w:jc w:val="center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62E56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 xml:space="preserve">Greater Shepparton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C68E5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Murchison Men's Shed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0CFE3" w14:textId="4B24CE91" w:rsidR="00E26A9D" w:rsidRPr="0058158D" w:rsidRDefault="00E26A9D" w:rsidP="0058158D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Construction</w:t>
            </w:r>
            <w:r w:rsidRPr="0058158D">
              <w:rPr>
                <w:lang w:eastAsia="en-AU"/>
              </w:rPr>
              <w:t xml:space="preserve"> of a new men's shed on a new site, for an existing group whose previous facility is no longer available.</w:t>
            </w:r>
          </w:p>
        </w:tc>
      </w:tr>
      <w:tr w:rsidR="00E26A9D" w:rsidRPr="0058158D" w14:paraId="3BB20B1C" w14:textId="77777777" w:rsidTr="00E26A9D">
        <w:trPr>
          <w:trHeight w:val="580"/>
          <w:jc w:val="center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C2B87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Indigo Shire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ECA10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Beechworth Men's Shed Inc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A907D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Upgrade</w:t>
            </w:r>
            <w:r>
              <w:rPr>
                <w:lang w:eastAsia="en-AU"/>
              </w:rPr>
              <w:t xml:space="preserve"> or refurbishment</w:t>
            </w:r>
          </w:p>
        </w:tc>
      </w:tr>
      <w:tr w:rsidR="00E26A9D" w:rsidRPr="0058158D" w14:paraId="0E75D274" w14:textId="77777777" w:rsidTr="00E26A9D">
        <w:trPr>
          <w:trHeight w:val="580"/>
          <w:jc w:val="center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65AB0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Mansfield Shire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1CFAE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proofErr w:type="spellStart"/>
            <w:r w:rsidRPr="0058158D">
              <w:rPr>
                <w:lang w:eastAsia="en-AU"/>
              </w:rPr>
              <w:t>Bindaree</w:t>
            </w:r>
            <w:proofErr w:type="spellEnd"/>
            <w:r w:rsidRPr="0058158D">
              <w:rPr>
                <w:lang w:eastAsia="en-AU"/>
              </w:rPr>
              <w:t xml:space="preserve"> Men's Group Shed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91376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Upgrade</w:t>
            </w:r>
            <w:r>
              <w:rPr>
                <w:lang w:eastAsia="en-AU"/>
              </w:rPr>
              <w:t xml:space="preserve"> or refurbishment</w:t>
            </w:r>
          </w:p>
        </w:tc>
      </w:tr>
      <w:tr w:rsidR="00E26A9D" w:rsidRPr="0058158D" w14:paraId="16E01636" w14:textId="77777777" w:rsidTr="00E26A9D">
        <w:trPr>
          <w:trHeight w:val="580"/>
          <w:jc w:val="center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761CA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Mansfield Shire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F5E51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Mansfield Men's Shed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244C1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Upgrade</w:t>
            </w:r>
            <w:r>
              <w:rPr>
                <w:lang w:eastAsia="en-AU"/>
              </w:rPr>
              <w:t xml:space="preserve"> or refurbishment</w:t>
            </w:r>
          </w:p>
        </w:tc>
      </w:tr>
      <w:tr w:rsidR="00E26A9D" w:rsidRPr="0058158D" w14:paraId="64AE9932" w14:textId="77777777" w:rsidTr="00E26A9D">
        <w:trPr>
          <w:trHeight w:val="580"/>
          <w:jc w:val="center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0CA4B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Moonee Valley City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D6D52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Aberfeldie Men's Shed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7C6F7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Upgrade</w:t>
            </w:r>
            <w:r>
              <w:rPr>
                <w:lang w:eastAsia="en-AU"/>
              </w:rPr>
              <w:t xml:space="preserve"> or refurbishment</w:t>
            </w:r>
          </w:p>
        </w:tc>
      </w:tr>
      <w:tr w:rsidR="00E26A9D" w:rsidRPr="0058158D" w14:paraId="0F0C6460" w14:textId="77777777" w:rsidTr="00E26A9D">
        <w:trPr>
          <w:trHeight w:val="1665"/>
          <w:jc w:val="center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7EECE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Mornington Peninsula Shire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10DEF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Polish Men's Shed - Hastings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04D0A" w14:textId="1F87B5D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Internal</w:t>
            </w:r>
            <w:r w:rsidRPr="0058158D">
              <w:rPr>
                <w:lang w:eastAsia="en-AU"/>
              </w:rPr>
              <w:t xml:space="preserve"> fit out of an existing facility that is not a men's shed, to create a new men's shed for an emerging group.</w:t>
            </w:r>
          </w:p>
        </w:tc>
      </w:tr>
      <w:tr w:rsidR="00E26A9D" w:rsidRPr="0058158D" w14:paraId="388BD193" w14:textId="77777777" w:rsidTr="00E26A9D">
        <w:trPr>
          <w:trHeight w:val="975"/>
          <w:jc w:val="center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360AF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Mornington Peninsula Shire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1010E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Point Nepean Men's Shed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223A4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Upgrade</w:t>
            </w:r>
            <w:r>
              <w:rPr>
                <w:lang w:eastAsia="en-AU"/>
              </w:rPr>
              <w:t xml:space="preserve"> or refurbishment </w:t>
            </w:r>
          </w:p>
        </w:tc>
      </w:tr>
      <w:tr w:rsidR="00E26A9D" w:rsidRPr="0058158D" w14:paraId="003AA94C" w14:textId="77777777" w:rsidTr="00E26A9D">
        <w:trPr>
          <w:trHeight w:val="870"/>
          <w:jc w:val="center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3CB64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Mornington Peninsula Shire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EB71C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 xml:space="preserve">Safety Beach - Dromana Men's Shed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389B5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Upgrade</w:t>
            </w:r>
            <w:r>
              <w:rPr>
                <w:lang w:eastAsia="en-AU"/>
              </w:rPr>
              <w:t xml:space="preserve"> or refurbishment</w:t>
            </w:r>
          </w:p>
        </w:tc>
      </w:tr>
      <w:tr w:rsidR="00E26A9D" w:rsidRPr="0058158D" w14:paraId="70F7E9F7" w14:textId="77777777" w:rsidTr="00E26A9D">
        <w:trPr>
          <w:trHeight w:val="1253"/>
          <w:jc w:val="center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D7DF5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Murrindindi Shire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11C03" w14:textId="5F863D8C" w:rsidR="00E26A9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 xml:space="preserve">Alexandra Community Shed/Eildon and </w:t>
            </w:r>
            <w:proofErr w:type="spellStart"/>
            <w:r w:rsidRPr="0058158D">
              <w:rPr>
                <w:lang w:eastAsia="en-AU"/>
              </w:rPr>
              <w:t>Disrict</w:t>
            </w:r>
            <w:proofErr w:type="spellEnd"/>
            <w:r w:rsidRPr="0058158D">
              <w:rPr>
                <w:lang w:eastAsia="en-AU"/>
              </w:rPr>
              <w:t xml:space="preserve"> Woodworkers Guild Incorporated</w:t>
            </w:r>
          </w:p>
          <w:p w14:paraId="3BF41C92" w14:textId="77777777" w:rsidR="00E26A9D" w:rsidRDefault="00E26A9D" w:rsidP="0058158D">
            <w:pPr>
              <w:pStyle w:val="Tabletext"/>
              <w:rPr>
                <w:lang w:eastAsia="en-AU"/>
              </w:rPr>
            </w:pPr>
          </w:p>
          <w:p w14:paraId="1A56066F" w14:textId="7B15E78E" w:rsidR="00E26A9D" w:rsidRPr="0058158D" w:rsidRDefault="00E26A9D" w:rsidP="0058158D">
            <w:pPr>
              <w:pStyle w:val="Tabletext"/>
              <w:rPr>
                <w:lang w:eastAsia="en-A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19DCC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Upgrade</w:t>
            </w:r>
            <w:r>
              <w:rPr>
                <w:lang w:eastAsia="en-AU"/>
              </w:rPr>
              <w:t xml:space="preserve"> or refurbishment</w:t>
            </w:r>
          </w:p>
        </w:tc>
      </w:tr>
      <w:tr w:rsidR="00E26A9D" w:rsidRPr="0058158D" w14:paraId="6E6AF3C2" w14:textId="77777777" w:rsidTr="00E26A9D">
        <w:trPr>
          <w:trHeight w:val="552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3885F2" w14:textId="38927E8E" w:rsidR="00E26A9D" w:rsidRPr="0058158D" w:rsidRDefault="00E26A9D" w:rsidP="00D93047">
            <w:pPr>
              <w:pStyle w:val="Tablecolhead"/>
              <w:rPr>
                <w:lang w:eastAsia="en-AU"/>
              </w:rPr>
            </w:pPr>
            <w:r>
              <w:rPr>
                <w:lang w:eastAsia="en-AU"/>
              </w:rPr>
              <w:lastRenderedPageBreak/>
              <w:t>Local government area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779CC3" w14:textId="1985A884" w:rsidR="00E26A9D" w:rsidRPr="0058158D" w:rsidRDefault="00E26A9D" w:rsidP="00D93047">
            <w:pPr>
              <w:pStyle w:val="Tablecolhead"/>
              <w:rPr>
                <w:lang w:eastAsia="en-AU"/>
              </w:rPr>
            </w:pPr>
            <w:r w:rsidRPr="0058158D">
              <w:rPr>
                <w:lang w:eastAsia="en-AU"/>
              </w:rPr>
              <w:t>Men's shed name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A474" w14:textId="59D105DA" w:rsidR="00E26A9D" w:rsidRPr="0058158D" w:rsidRDefault="00E26A9D" w:rsidP="00D93047">
            <w:pPr>
              <w:pStyle w:val="Tablecolhead"/>
              <w:rPr>
                <w:lang w:eastAsia="en-AU"/>
              </w:rPr>
            </w:pPr>
            <w:r>
              <w:rPr>
                <w:lang w:eastAsia="en-AU"/>
              </w:rPr>
              <w:t>Project description</w:t>
            </w:r>
          </w:p>
        </w:tc>
      </w:tr>
      <w:tr w:rsidR="00E26A9D" w:rsidRPr="0058158D" w14:paraId="165858C8" w14:textId="77777777" w:rsidTr="00E26A9D">
        <w:trPr>
          <w:trHeight w:val="870"/>
          <w:jc w:val="center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78CE8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Shire of Indigo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59AF0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Yackandandah Mens Shed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5D05E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Upgrade</w:t>
            </w:r>
            <w:r>
              <w:rPr>
                <w:lang w:eastAsia="en-AU"/>
              </w:rPr>
              <w:t xml:space="preserve"> or refurbishment</w:t>
            </w:r>
          </w:p>
        </w:tc>
      </w:tr>
      <w:tr w:rsidR="00E26A9D" w:rsidRPr="0058158D" w14:paraId="78A35272" w14:textId="77777777" w:rsidTr="00E26A9D">
        <w:trPr>
          <w:trHeight w:val="580"/>
          <w:jc w:val="center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2B0B8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Strathbogie Shire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2684C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Violet Town Men's Shed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80334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Upgrade</w:t>
            </w:r>
            <w:r>
              <w:rPr>
                <w:lang w:eastAsia="en-AU"/>
              </w:rPr>
              <w:t xml:space="preserve"> or refurbishment</w:t>
            </w:r>
          </w:p>
        </w:tc>
      </w:tr>
      <w:tr w:rsidR="00E26A9D" w:rsidRPr="0058158D" w14:paraId="2DB9798E" w14:textId="77777777" w:rsidTr="00E26A9D">
        <w:trPr>
          <w:trHeight w:val="1350"/>
          <w:jc w:val="center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EC8C4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Swan Hill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8C9AA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proofErr w:type="spellStart"/>
            <w:r w:rsidRPr="0058158D">
              <w:rPr>
                <w:lang w:eastAsia="en-AU"/>
              </w:rPr>
              <w:t>Munatunga</w:t>
            </w:r>
            <w:proofErr w:type="spellEnd"/>
            <w:r w:rsidRPr="0058158D">
              <w:rPr>
                <w:lang w:eastAsia="en-AU"/>
              </w:rPr>
              <w:t xml:space="preserve"> Mens Shed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D5D05" w14:textId="76601325" w:rsidR="00E26A9D" w:rsidRPr="0058158D" w:rsidRDefault="00E26A9D" w:rsidP="0058158D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Conversion</w:t>
            </w:r>
            <w:r w:rsidRPr="0058158D">
              <w:rPr>
                <w:lang w:eastAsia="en-AU"/>
              </w:rPr>
              <w:t xml:space="preserve"> of an existing Co-op facility into a new men's shed for an emerging group.</w:t>
            </w:r>
          </w:p>
        </w:tc>
      </w:tr>
      <w:tr w:rsidR="00E26A9D" w:rsidRPr="0058158D" w14:paraId="449C836B" w14:textId="77777777" w:rsidTr="00E26A9D">
        <w:trPr>
          <w:trHeight w:val="1290"/>
          <w:jc w:val="center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8FA8D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Wellington Shire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0D562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 xml:space="preserve">Maffra Men's Shed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6C221" w14:textId="7DE297B3" w:rsidR="00E26A9D" w:rsidRPr="0058158D" w:rsidRDefault="00E26A9D" w:rsidP="0058158D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Construction</w:t>
            </w:r>
            <w:r w:rsidRPr="0058158D">
              <w:rPr>
                <w:lang w:eastAsia="en-AU"/>
              </w:rPr>
              <w:t xml:space="preserve"> of a new men's shed in the Maffra Community Group Activity Hub.</w:t>
            </w:r>
          </w:p>
        </w:tc>
      </w:tr>
      <w:tr w:rsidR="00E26A9D" w:rsidRPr="0058158D" w14:paraId="0A39B66B" w14:textId="77777777" w:rsidTr="00E26A9D">
        <w:trPr>
          <w:trHeight w:val="870"/>
          <w:jc w:val="center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A8ACB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 xml:space="preserve">West </w:t>
            </w:r>
            <w:proofErr w:type="spellStart"/>
            <w:r w:rsidRPr="0058158D">
              <w:rPr>
                <w:lang w:eastAsia="en-AU"/>
              </w:rPr>
              <w:t>Wimmerra</w:t>
            </w:r>
            <w:proofErr w:type="spellEnd"/>
            <w:r w:rsidRPr="0058158D">
              <w:rPr>
                <w:lang w:eastAsia="en-AU"/>
              </w:rPr>
              <w:t xml:space="preserve"> Shire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B6F4D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Kaniva Mens Shed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9C9D7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Upgrade</w:t>
            </w:r>
            <w:r>
              <w:rPr>
                <w:lang w:eastAsia="en-AU"/>
              </w:rPr>
              <w:t xml:space="preserve"> or refurbishment</w:t>
            </w:r>
          </w:p>
        </w:tc>
      </w:tr>
      <w:tr w:rsidR="00E26A9D" w:rsidRPr="0058158D" w14:paraId="4A73EEF0" w14:textId="77777777" w:rsidTr="00E26A9D">
        <w:trPr>
          <w:trHeight w:val="870"/>
          <w:jc w:val="center"/>
        </w:trPr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7E12A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Yarra Ranges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5EE3D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Badger Creek Men's Shed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155CE" w14:textId="77777777" w:rsidR="00E26A9D" w:rsidRPr="0058158D" w:rsidRDefault="00E26A9D" w:rsidP="0058158D">
            <w:pPr>
              <w:pStyle w:val="Tabletext"/>
              <w:rPr>
                <w:lang w:eastAsia="en-AU"/>
              </w:rPr>
            </w:pPr>
            <w:r w:rsidRPr="0058158D">
              <w:rPr>
                <w:lang w:eastAsia="en-AU"/>
              </w:rPr>
              <w:t>Upgrade</w:t>
            </w:r>
            <w:r>
              <w:rPr>
                <w:lang w:eastAsia="en-AU"/>
              </w:rPr>
              <w:t xml:space="preserve"> or refurbishment</w:t>
            </w:r>
          </w:p>
        </w:tc>
      </w:tr>
    </w:tbl>
    <w:p w14:paraId="43A29317" w14:textId="08E6A6D2" w:rsidR="0058158D" w:rsidRDefault="0058158D" w:rsidP="0058158D">
      <w:pPr>
        <w:pStyle w:val="Body"/>
        <w:jc w:val="center"/>
      </w:pPr>
    </w:p>
    <w:p w14:paraId="139A8109" w14:textId="77777777" w:rsidR="0058158D" w:rsidRPr="00F32368" w:rsidRDefault="0058158D" w:rsidP="0058158D">
      <w:pPr>
        <w:pStyle w:val="Body"/>
        <w:jc w:val="center"/>
      </w:pPr>
    </w:p>
    <w:tbl>
      <w:tblPr>
        <w:tblStyle w:val="TableGrid"/>
        <w:tblW w:w="10343" w:type="dxa"/>
        <w:jc w:val="center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343"/>
      </w:tblGrid>
      <w:tr w:rsidR="0055119B" w14:paraId="3E2CC4D7" w14:textId="77777777" w:rsidTr="00D93047">
        <w:trPr>
          <w:jc w:val="center"/>
        </w:trPr>
        <w:tc>
          <w:tcPr>
            <w:tcW w:w="10343" w:type="dxa"/>
          </w:tcPr>
          <w:p w14:paraId="731C918A" w14:textId="51250245" w:rsidR="0055119B" w:rsidRPr="0055119B" w:rsidRDefault="0055119B" w:rsidP="0055119B">
            <w:pPr>
              <w:pStyle w:val="Accessibilitypara"/>
            </w:pPr>
            <w:r w:rsidRPr="0055119B">
              <w:t>To receive this document in another format</w:t>
            </w:r>
            <w:r>
              <w:t>,</w:t>
            </w:r>
            <w:r w:rsidRPr="0055119B">
              <w:t xml:space="preserve"> </w:t>
            </w:r>
            <w:hyperlink r:id="rId20" w:history="1">
              <w:r w:rsidRPr="001339E7">
                <w:rPr>
                  <w:rStyle w:val="Hyperlink"/>
                </w:rPr>
                <w:t xml:space="preserve">email </w:t>
              </w:r>
              <w:r w:rsidR="001339E7" w:rsidRPr="001339E7">
                <w:rPr>
                  <w:rStyle w:val="Hyperlink"/>
                </w:rPr>
                <w:t>the DFFH Men’s sheds program team</w:t>
              </w:r>
            </w:hyperlink>
            <w:r w:rsidR="001339E7">
              <w:t xml:space="preserve"> &lt;</w:t>
            </w:r>
            <w:r w:rsidR="001339E7" w:rsidRPr="001339E7">
              <w:t>mens.sheds@dhhs.vic.gov.au</w:t>
            </w:r>
            <w:r w:rsidR="001339E7">
              <w:t>&gt;.</w:t>
            </w:r>
          </w:p>
          <w:p w14:paraId="2A08496E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1AF5C2D3" w14:textId="3658ED44" w:rsidR="0055119B" w:rsidRPr="0055119B" w:rsidRDefault="0055119B" w:rsidP="00E33237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 w:rsidR="00002D68">
              <w:t>Families, Fairness and Housing</w:t>
            </w:r>
            <w:r w:rsidR="00D93047">
              <w:t>, September 2021.</w:t>
            </w:r>
          </w:p>
          <w:p w14:paraId="24286EBB" w14:textId="00DAD56F" w:rsidR="0055119B" w:rsidRDefault="0055119B" w:rsidP="00E33237">
            <w:pPr>
              <w:pStyle w:val="Imprint"/>
            </w:pPr>
            <w:bookmarkStart w:id="1" w:name="_Hlk62746129"/>
            <w:r w:rsidRPr="0055119B">
              <w:t xml:space="preserve">Available at </w:t>
            </w:r>
            <w:r w:rsidR="001339E7" w:rsidRPr="001339E7">
              <w:rPr>
                <w:color w:val="auto"/>
              </w:rPr>
              <w:t xml:space="preserve">the </w:t>
            </w:r>
            <w:hyperlink r:id="rId21" w:history="1">
              <w:r w:rsidR="001339E7" w:rsidRPr="001339E7">
                <w:rPr>
                  <w:rStyle w:val="Hyperlink"/>
                </w:rPr>
                <w:t>Provider’s website</w:t>
              </w:r>
            </w:hyperlink>
            <w:r w:rsidRPr="001339E7">
              <w:rPr>
                <w:color w:val="auto"/>
              </w:rPr>
              <w:t xml:space="preserve"> &lt;</w:t>
            </w:r>
            <w:r w:rsidR="001339E7" w:rsidRPr="001339E7">
              <w:rPr>
                <w:color w:val="auto"/>
              </w:rPr>
              <w:t>https://providers.dffh.vic.gov.au/mens-shed-program</w:t>
            </w:r>
            <w:r w:rsidRPr="001339E7">
              <w:rPr>
                <w:color w:val="auto"/>
              </w:rPr>
              <w:t>&gt;</w:t>
            </w:r>
            <w:bookmarkEnd w:id="1"/>
          </w:p>
        </w:tc>
      </w:tr>
      <w:bookmarkEnd w:id="0"/>
    </w:tbl>
    <w:p w14:paraId="56883BD4" w14:textId="77777777" w:rsidR="00162CA9" w:rsidRDefault="00162CA9" w:rsidP="00162CA9">
      <w:pPr>
        <w:pStyle w:val="Body"/>
      </w:pPr>
    </w:p>
    <w:sectPr w:rsidR="00162CA9" w:rsidSect="00B04489">
      <w:headerReference w:type="default" r:id="rId22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4D69C8" w14:textId="77777777" w:rsidR="00BA2A25" w:rsidRDefault="00BA2A25">
      <w:r>
        <w:separator/>
      </w:r>
    </w:p>
    <w:p w14:paraId="0EDFD46F" w14:textId="77777777" w:rsidR="00BA2A25" w:rsidRDefault="00BA2A25"/>
  </w:endnote>
  <w:endnote w:type="continuationSeparator" w:id="0">
    <w:p w14:paraId="6AE0860E" w14:textId="77777777" w:rsidR="00BA2A25" w:rsidRDefault="00BA2A25">
      <w:r>
        <w:continuationSeparator/>
      </w:r>
    </w:p>
    <w:p w14:paraId="4283A69F" w14:textId="77777777" w:rsidR="00BA2A25" w:rsidRDefault="00BA2A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B5E213" w14:textId="77777777" w:rsidR="00853AF4" w:rsidRDefault="00853A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3D708" w14:textId="77777777" w:rsidR="00E261B3" w:rsidRPr="00F65AA9" w:rsidRDefault="00242378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56D3F67C" wp14:editId="1CA3CDA3">
          <wp:simplePos x="539750" y="9290050"/>
          <wp:positionH relativeFrom="page">
            <wp:align>right</wp:align>
          </wp:positionH>
          <wp:positionV relativeFrom="page">
            <wp:align>bottom</wp:align>
          </wp:positionV>
          <wp:extent cx="7560000" cy="1008000"/>
          <wp:effectExtent l="0" t="0" r="3175" b="1905"/>
          <wp:wrapNone/>
          <wp:docPr id="9" name="Picture 9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5314B0D8" wp14:editId="5BD1250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4B740F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14B0D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084B740F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0366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185B611" wp14:editId="01A652B7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D5ABD8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85B611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L5BIl+AAAAAL&#10;AQAADwAAAGRycy9kb3ducmV2LnhtbEyPzU7DMBCE70h9B2srcaN2SwltGqeqQFyQEKKgnp1489PE&#10;6yh22+TtcU5w3JnR7DfJfjAtu2LvaksSlgsBDCm3uqZSws/328MGmPOKtGotoYQRHezT2V2iYm1v&#10;9IXXoy9ZKCEXKwmV913MucsrNMotbIcUvML2Rvlw9iXXvbqFctPylRARN6qm8KFSHb5UmDfHi5Gw&#10;/txmBT835vwxvo9j3RSn16yQ8n4+HHbAPA7+LwwTfkCHNDBl9kLasVZCGOKDGon1M7DJX25FBCyb&#10;tKfHDfA04f83pL8AAAD//wMAUEsBAi0AFAAGAAgAAAAhALaDOJL+AAAA4QEAABMAAAAAAAAAAAAA&#10;AAAAAAAAAFtDb250ZW50X1R5cGVzXS54bWxQSwECLQAUAAYACAAAACEAOP0h/9YAAACUAQAACwAA&#10;AAAAAAAAAAAAAAAvAQAAX3JlbHMvLnJlbHNQSwECLQAUAAYACAAAACEAaEKYFK4CAABOBQAADgAA&#10;AAAAAAAAAAAAAAAuAgAAZHJzL2Uyb0RvYy54bWxQSwECLQAUAAYACAAAACEAL5BIl+AAAAALAQAA&#10;DwAAAAAAAAAAAAAAAAAIBQAAZHJzL2Rvd25yZXYueG1sUEsFBgAAAAAEAAQA8wAAABUGAAAAAA==&#10;" o:allowincell="f" filled="f" stroked="f" strokeweight=".5pt">
              <v:textbox inset=",0,,0">
                <w:txbxContent>
                  <w:p w14:paraId="6D5ABD86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BF2808" w14:textId="77777777" w:rsidR="00BA2A25" w:rsidRDefault="00BA2A25" w:rsidP="00207717">
      <w:pPr>
        <w:spacing w:before="120"/>
      </w:pPr>
      <w:r>
        <w:separator/>
      </w:r>
    </w:p>
  </w:footnote>
  <w:footnote w:type="continuationSeparator" w:id="0">
    <w:p w14:paraId="1E5A3B36" w14:textId="77777777" w:rsidR="00BA2A25" w:rsidRDefault="00BA2A25">
      <w:r>
        <w:continuationSeparator/>
      </w:r>
    </w:p>
    <w:p w14:paraId="069E5419" w14:textId="77777777" w:rsidR="00BA2A25" w:rsidRDefault="00BA2A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9CDEE" w14:textId="77777777" w:rsidR="00853AF4" w:rsidRDefault="00853A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64B6F" w14:textId="77777777" w:rsidR="00EF2C72" w:rsidRDefault="00EF2C72" w:rsidP="00EF2C72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585CB" w14:textId="77777777" w:rsidR="00853AF4" w:rsidRDefault="00853AF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9FD33" w14:textId="03259E55" w:rsidR="00E261B3" w:rsidRPr="0051568D" w:rsidRDefault="00DB55C3" w:rsidP="0017674D">
    <w:pPr>
      <w:pStyle w:val="Header"/>
    </w:pPr>
    <w:r>
      <w:rPr>
        <w:noProof/>
      </w:rPr>
      <w:drawing>
        <wp:anchor distT="0" distB="0" distL="114300" distR="114300" simplePos="0" relativeHeight="251675136" behindDoc="1" locked="1" layoutInCell="1" allowOverlap="1" wp14:anchorId="64BFF438" wp14:editId="3309077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70000"/>
          <wp:effectExtent l="0" t="0" r="3175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39E7">
      <w:t xml:space="preserve">Grant recipients: 2021-22 Men’s Shed Funding Program </w:t>
    </w:r>
    <w:r w:rsidR="00B14B5F">
      <w:ptab w:relativeTo="margin" w:alignment="right" w:leader="none"/>
    </w:r>
    <w:r w:rsidR="00B14B5F" w:rsidRPr="00DE6C85">
      <w:rPr>
        <w:b/>
        <w:bCs/>
      </w:rPr>
      <w:fldChar w:fldCharType="begin"/>
    </w:r>
    <w:r w:rsidR="00B14B5F" w:rsidRPr="00DE6C85">
      <w:rPr>
        <w:b/>
        <w:bCs/>
      </w:rPr>
      <w:instrText xml:space="preserve"> PAGE </w:instrText>
    </w:r>
    <w:r w:rsidR="00B14B5F" w:rsidRPr="00DE6C85">
      <w:rPr>
        <w:b/>
        <w:bCs/>
      </w:rPr>
      <w:fldChar w:fldCharType="separate"/>
    </w:r>
    <w:r w:rsidR="00B14B5F" w:rsidRPr="00DE6C85">
      <w:rPr>
        <w:b/>
        <w:bCs/>
      </w:rPr>
      <w:t>2</w:t>
    </w:r>
    <w:r w:rsidR="00B14B5F" w:rsidRPr="00DE6C85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5890EA66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5890EA66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6"/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5"/>
  </w:num>
  <w:num w:numId="25">
    <w:abstractNumId w:val="23"/>
  </w:num>
  <w:num w:numId="26">
    <w:abstractNumId w:val="19"/>
  </w:num>
  <w:num w:numId="27">
    <w:abstractNumId w:val="11"/>
  </w:num>
  <w:num w:numId="28">
    <w:abstractNumId w:val="26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25"/>
    <w:rsid w:val="00000719"/>
    <w:rsid w:val="00002D68"/>
    <w:rsid w:val="00003403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3B15"/>
    <w:rsid w:val="000A641A"/>
    <w:rsid w:val="000B2117"/>
    <w:rsid w:val="000B3EDB"/>
    <w:rsid w:val="000B543D"/>
    <w:rsid w:val="000B55F9"/>
    <w:rsid w:val="000B5BF7"/>
    <w:rsid w:val="000B6BC8"/>
    <w:rsid w:val="000C0303"/>
    <w:rsid w:val="000C3785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4ED5"/>
    <w:rsid w:val="001276FA"/>
    <w:rsid w:val="001339E7"/>
    <w:rsid w:val="001406F8"/>
    <w:rsid w:val="001447B3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7870"/>
    <w:rsid w:val="0033259D"/>
    <w:rsid w:val="003333D2"/>
    <w:rsid w:val="00337339"/>
    <w:rsid w:val="003406C6"/>
    <w:rsid w:val="003418CC"/>
    <w:rsid w:val="003459BD"/>
    <w:rsid w:val="00350D38"/>
    <w:rsid w:val="00351B36"/>
    <w:rsid w:val="00357B4E"/>
    <w:rsid w:val="003716FD"/>
    <w:rsid w:val="0037204B"/>
    <w:rsid w:val="003744CF"/>
    <w:rsid w:val="00374717"/>
    <w:rsid w:val="0037676C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285"/>
    <w:rsid w:val="004148F9"/>
    <w:rsid w:val="0042084E"/>
    <w:rsid w:val="00421EEF"/>
    <w:rsid w:val="0042358A"/>
    <w:rsid w:val="00424D65"/>
    <w:rsid w:val="00430393"/>
    <w:rsid w:val="00431806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4667"/>
    <w:rsid w:val="0051568D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158D"/>
    <w:rsid w:val="00582B8C"/>
    <w:rsid w:val="0058757E"/>
    <w:rsid w:val="00596A4B"/>
    <w:rsid w:val="00597507"/>
    <w:rsid w:val="005A090D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AF4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029"/>
    <w:rsid w:val="008B2EE4"/>
    <w:rsid w:val="008B3821"/>
    <w:rsid w:val="008B4D3D"/>
    <w:rsid w:val="008B57C7"/>
    <w:rsid w:val="008C2F92"/>
    <w:rsid w:val="008C589D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426B5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67124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39DD"/>
    <w:rsid w:val="00994386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57B1"/>
    <w:rsid w:val="00A22229"/>
    <w:rsid w:val="00A24442"/>
    <w:rsid w:val="00A32577"/>
    <w:rsid w:val="00A330BB"/>
    <w:rsid w:val="00A34ACD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C72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5646"/>
    <w:rsid w:val="00B7629E"/>
    <w:rsid w:val="00B90729"/>
    <w:rsid w:val="00B907DA"/>
    <w:rsid w:val="00B950BC"/>
    <w:rsid w:val="00B9714C"/>
    <w:rsid w:val="00BA29AD"/>
    <w:rsid w:val="00BA2A25"/>
    <w:rsid w:val="00BA33CF"/>
    <w:rsid w:val="00BA3F8D"/>
    <w:rsid w:val="00BB692A"/>
    <w:rsid w:val="00BB7A10"/>
    <w:rsid w:val="00BC60BE"/>
    <w:rsid w:val="00BC7468"/>
    <w:rsid w:val="00BC7D4F"/>
    <w:rsid w:val="00BC7ED7"/>
    <w:rsid w:val="00BD2850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3476"/>
    <w:rsid w:val="00CD64DF"/>
    <w:rsid w:val="00CE225F"/>
    <w:rsid w:val="00CF2F50"/>
    <w:rsid w:val="00CF4148"/>
    <w:rsid w:val="00CF6198"/>
    <w:rsid w:val="00D02919"/>
    <w:rsid w:val="00D04C61"/>
    <w:rsid w:val="00D05B8D"/>
    <w:rsid w:val="00D05B9B"/>
    <w:rsid w:val="00D06310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3047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B55C3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3471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6A9D"/>
    <w:rsid w:val="00E27FFC"/>
    <w:rsid w:val="00E30B15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2F6A"/>
    <w:rsid w:val="00EA4669"/>
    <w:rsid w:val="00EB00E0"/>
    <w:rsid w:val="00EB05D5"/>
    <w:rsid w:val="00EB1931"/>
    <w:rsid w:val="00EC059F"/>
    <w:rsid w:val="00EC1F24"/>
    <w:rsid w:val="00EC20FF"/>
    <w:rsid w:val="00EC22F6"/>
    <w:rsid w:val="00ED496B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41F2"/>
    <w:rsid w:val="00F76CAB"/>
    <w:rsid w:val="00F772C6"/>
    <w:rsid w:val="00F815B5"/>
    <w:rsid w:val="00F85195"/>
    <w:rsid w:val="00F868E3"/>
    <w:rsid w:val="00F938BA"/>
    <w:rsid w:val="00F97919"/>
    <w:rsid w:val="00FA2C46"/>
    <w:rsid w:val="00FA3525"/>
    <w:rsid w:val="00FA5A53"/>
    <w:rsid w:val="00FB350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2C2C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3489837"/>
  <w15:docId w15:val="{C2929C3C-A7D7-4EEA-93F9-8DAA3D2D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B04489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B14B5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B14B5F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9E7A69"/>
    <w:pPr>
      <w:keepNext/>
      <w:keepLines/>
      <w:spacing w:before="280" w:after="120" w:line="310" w:lineRule="atLeast"/>
      <w:outlineLvl w:val="2"/>
    </w:pPr>
    <w:rPr>
      <w:rFonts w:ascii="Arial" w:eastAsia="MS Gothic" w:hAnsi="Arial"/>
      <w:b/>
      <w:bCs/>
      <w:color w:val="201547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9E7A69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17674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B14B5F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14B5F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9E7A69"/>
    <w:rPr>
      <w:rFonts w:ascii="Arial" w:eastAsia="MS Gothic" w:hAnsi="Arial"/>
      <w:b/>
      <w:bCs/>
      <w:color w:val="201547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9E7A69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0C3785"/>
    <w:pPr>
      <w:spacing w:after="300"/>
    </w:pPr>
    <w:rPr>
      <w:rFonts w:ascii="Arial" w:hAnsi="Arial" w:cs="Arial"/>
      <w:color w:val="201547"/>
      <w:sz w:val="18"/>
      <w:szCs w:val="18"/>
      <w:lang w:eastAsia="en-US"/>
    </w:rPr>
  </w:style>
  <w:style w:type="paragraph" w:styleId="Footer">
    <w:name w:val="footer"/>
    <w:uiPriority w:val="8"/>
    <w:rsid w:val="00EF2C72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6E1867"/>
    <w:rPr>
      <w:rFonts w:ascii="Arial" w:eastAsia="MS Mincho" w:hAnsi="Arial"/>
      <w:b/>
      <w:bCs/>
      <w:iCs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CF4148"/>
    <w:pPr>
      <w:spacing w:after="80" w:line="460" w:lineRule="atLeast"/>
    </w:pPr>
    <w:rPr>
      <w:rFonts w:ascii="Arial" w:hAnsi="Arial"/>
      <w:b/>
      <w:color w:val="201547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37339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CF4148"/>
    <w:pPr>
      <w:spacing w:after="100"/>
    </w:pPr>
    <w:rPr>
      <w:rFonts w:ascii="Arial" w:hAnsi="Arial"/>
      <w:color w:val="201547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37339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37339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337339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37339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://en.wikipedia.org/wiki/Borough_of_Queenscliff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https://providers.dffh.vic.gov.au/mens-shed-program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mens.sheds@dhhs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en.wikipedia.org/wiki/Corangamite_Shir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vic.gov.au\DHHS\GroupData\Office%20Templates\DFFH%20visual%20style%202021\DFFH%20cyan%20fact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68CF25-85C9-4B3B-83E3-F9A5C8E036FF}"/>
</file>

<file path=customXml/itemProps2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59098f23-3ca6-4eec-8c4e-6f77ceae2d9e"/>
    <ds:schemaRef ds:uri="9bb0acc9-d7bd-4cdf-ad2b-ac1699117d04"/>
    <ds:schemaRef ds:uri="131e7afd-8cb4-4255-a884-cbcde2747e4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DFFH cyan factsheet.dotx</Template>
  <TotalTime>33</TotalTime>
  <Pages>3</Pages>
  <Words>465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recipients</vt:lpstr>
    </vt:vector>
  </TitlesOfParts>
  <Manager>Mens sheds funding program team</Manager>
  <Company>Victoria State Government, Department of Familes, Fairness and Housing</Company>
  <LinksUpToDate>false</LinksUpToDate>
  <CharactersWithSpaces>3549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recipients</dc:title>
  <dc:subject>Mens sheds funding program 2021-22</dc:subject>
  <dc:creator>Mens sheds funding program team</dc:creator>
  <cp:lastModifiedBy>Cassie Palinkas (DFFH)</cp:lastModifiedBy>
  <cp:revision>8</cp:revision>
  <cp:lastPrinted>2021-01-29T05:27:00Z</cp:lastPrinted>
  <dcterms:created xsi:type="dcterms:W3CDTF">2021-09-17T03:04:00Z</dcterms:created>
  <dcterms:modified xsi:type="dcterms:W3CDTF">2021-09-17T07:31:00Z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  <property fmtid="{D5CDD505-2E9C-101B-9397-08002B2CF9AE}" pid="4" name="version">
    <vt:lpwstr>v4 19022021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2021-09-17T06:09:42Z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