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323E64A2" w:rsidR="00357B4E" w:rsidRDefault="002857AA" w:rsidP="00357B4E">
            <w:pPr>
              <w:pStyle w:val="DHHSmainsubheading"/>
              <w:rPr>
                <w:szCs w:val="28"/>
                <w:lang w:bidi="x-none"/>
              </w:rPr>
            </w:pPr>
            <w:r>
              <w:rPr>
                <w:szCs w:val="28"/>
                <w:lang w:bidi="x-none"/>
              </w:rPr>
              <w:t>Registered psychologists</w:t>
            </w:r>
            <w:r w:rsidR="00D00EE8">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1EA757FF" w14:textId="77777777" w:rsidR="002857AA" w:rsidRDefault="002857AA" w:rsidP="002857AA">
      <w:pPr>
        <w:pStyle w:val="Heading2"/>
      </w:pPr>
      <w:bookmarkStart w:id="1" w:name="_Toc536019789"/>
      <w:r>
        <w:t>How is a registered psychologist defined?</w:t>
      </w:r>
      <w:bookmarkEnd w:id="1"/>
    </w:p>
    <w:p w14:paraId="14E78D82" w14:textId="77777777" w:rsidR="002857AA" w:rsidRPr="00D57042" w:rsidRDefault="002857AA" w:rsidP="002857AA">
      <w:pPr>
        <w:pStyle w:val="DHHSbody"/>
      </w:pPr>
      <w:bookmarkStart w:id="2" w:name="_Hlk1131498"/>
      <w:r>
        <w:t xml:space="preserve">A </w:t>
      </w:r>
      <w:r w:rsidRPr="00D57042">
        <w:t>registered psychologist</w:t>
      </w:r>
      <w:r>
        <w:t xml:space="preserve"> is </w:t>
      </w:r>
      <w:r w:rsidRPr="00D57042">
        <w:t xml:space="preserve">a person registered </w:t>
      </w:r>
      <w:r>
        <w:t xml:space="preserve">(including those provisionally registered) </w:t>
      </w:r>
      <w:r w:rsidRPr="00D57042">
        <w:t>under the Health Practitioner Regulation National Law to practise in the psychology profe</w:t>
      </w:r>
      <w:r>
        <w:t xml:space="preserve">ssion (other than as a student, </w:t>
      </w:r>
      <w:r w:rsidRPr="0069760A">
        <w:t>unless the student is a registered psychologist</w:t>
      </w:r>
      <w:r>
        <w:t xml:space="preserve">). </w:t>
      </w:r>
    </w:p>
    <w:bookmarkEnd w:id="2"/>
    <w:p w14:paraId="122C6CBA" w14:textId="77777777" w:rsidR="002857AA" w:rsidRDefault="002857AA" w:rsidP="002857AA">
      <w:pPr>
        <w:pStyle w:val="Heading2"/>
      </w:pPr>
      <w:r>
        <w:t>I work in private practice, does this apply to me?</w:t>
      </w:r>
    </w:p>
    <w:p w14:paraId="4D53CD66" w14:textId="77777777" w:rsidR="002857AA" w:rsidRDefault="002857AA" w:rsidP="002857AA">
      <w:pPr>
        <w:pStyle w:val="DHHSbody"/>
      </w:pPr>
      <w:r>
        <w:t>Mandatory reporting requirements apply to all registered psychologists in Victoria, whether you are working in the public sector, an agency, non-government organisation, a school or in private practice.</w:t>
      </w:r>
    </w:p>
    <w:p w14:paraId="22FB93E1" w14:textId="77777777" w:rsidR="002857AA" w:rsidRDefault="002857AA" w:rsidP="002857AA">
      <w:pPr>
        <w:pStyle w:val="Heading2"/>
      </w:pPr>
      <w:r>
        <w:t>What about client confidentiality?</w:t>
      </w:r>
    </w:p>
    <w:p w14:paraId="2864DFB4" w14:textId="77777777" w:rsidR="002857AA" w:rsidRPr="004D4718" w:rsidRDefault="002857AA" w:rsidP="002857AA">
      <w:pPr>
        <w:pStyle w:val="DHHSbody"/>
      </w:pPr>
      <w:r>
        <w:t xml:space="preserve">The Australian Psychological Society </w:t>
      </w:r>
      <w:r w:rsidRPr="005408B5">
        <w:rPr>
          <w:i/>
        </w:rPr>
        <w:t>Code of Ethics</w:t>
      </w:r>
      <w:r>
        <w:t xml:space="preserve"> (Section A.5.2) requires psychologists to comply with any legal obligations regarding the disclosure of confidential information. This includes if there is an immediate and specified risk of harm to an identifiable person or persons that can be averted only by disclosing the information. These changes are consistent with this requirement. </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r w:rsidR="00EB2476">
        <w:t xml:space="preserve">is in need of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lastRenderedPageBreak/>
        <w:t xml:space="preserve">If you are worried about a child’s wellbeing but do not believe they are in need of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3" w:name="_Toc536019738"/>
    </w:p>
    <w:p w14:paraId="49652BBF" w14:textId="1C3864C6" w:rsidR="00DE55EC" w:rsidRDefault="00DE55EC" w:rsidP="00DE55EC">
      <w:pPr>
        <w:pStyle w:val="DHHSbody"/>
      </w:pPr>
      <w:r>
        <w:t>A child may be in need of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 xml:space="preserve">the following website for details on the LGAs covered by </w:t>
      </w:r>
      <w:r>
        <w:t>each intake service</w:t>
      </w:r>
      <w:r w:rsidRPr="00D61D47">
        <w:t xml:space="preserve"> </w:t>
      </w:r>
      <w:r>
        <w:t xml:space="preserve">at </w:t>
      </w:r>
      <w:hyperlink r:id="rId12"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What if I’m worried about a child’s wellbeing, but I don’t believe the child is in need of protection?</w:t>
      </w:r>
      <w:bookmarkEnd w:id="3"/>
    </w:p>
    <w:p w14:paraId="3B475B6C" w14:textId="77777777" w:rsidR="00D00EE8" w:rsidRDefault="00D00EE8" w:rsidP="00D00EE8">
      <w:pPr>
        <w:pStyle w:val="Heading3"/>
      </w:pPr>
      <w:bookmarkStart w:id="4" w:name="_Toc536019739"/>
      <w:r>
        <w:t>Child FIRST or The Orange Door</w:t>
      </w:r>
      <w:bookmarkEnd w:id="4"/>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5"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5"/>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6"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lastRenderedPageBreak/>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6"/>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B92320" w:rsidP="00455D4B">
      <w:pPr>
        <w:pStyle w:val="DHHSbody"/>
      </w:pPr>
      <w:hyperlink r:id="rId13" w:history="1">
        <w:r w:rsidR="00135D6D">
          <w:rPr>
            <w:rStyle w:val="Hyperlink"/>
          </w:rPr>
          <w:t>https://services.dhhs.vic.gov.au/reporting-child-abuse</w:t>
        </w:r>
      </w:hyperlink>
      <w:r w:rsidR="00135D6D" w:rsidRPr="004C38F7">
        <w:t xml:space="preserve"> </w:t>
      </w:r>
    </w:p>
    <w:p w14:paraId="00E465B6" w14:textId="5AA853BC" w:rsidR="00455D4B" w:rsidRDefault="00B92320" w:rsidP="00455D4B">
      <w:pPr>
        <w:pStyle w:val="DHHSbody"/>
      </w:pPr>
      <w:hyperlink r:id="rId14" w:history="1">
        <w:r w:rsidR="00135D6D">
          <w:rPr>
            <w:rStyle w:val="Hyperlink"/>
          </w:rPr>
          <w:t>https://providers.dhhs.vic.gov.au/mandatory-reporting</w:t>
        </w:r>
      </w:hyperlink>
      <w:r w:rsidR="00135D6D" w:rsidRPr="004C38F7">
        <w:t xml:space="preserve"> </w:t>
      </w:r>
    </w:p>
    <w:p w14:paraId="3D4E845A" w14:textId="6A542543" w:rsidR="00CC6F8C" w:rsidRDefault="00B92320" w:rsidP="00455D4B">
      <w:pPr>
        <w:pStyle w:val="DHHSbody"/>
      </w:pPr>
      <w:hyperlink r:id="rId15" w:history="1">
        <w:r w:rsidR="00CC6F8C" w:rsidRPr="00DC58CC">
          <w:rPr>
            <w:rStyle w:val="Hyperlink"/>
          </w:rPr>
          <w:t>https://services.dhhs.vic.gov.au/family-support</w:t>
        </w:r>
      </w:hyperlink>
    </w:p>
    <w:p w14:paraId="2FCCC105" w14:textId="4964DBBC" w:rsidR="00135D6D" w:rsidRPr="00455D4B" w:rsidRDefault="00B92320" w:rsidP="00455D4B">
      <w:pPr>
        <w:pStyle w:val="DHHSbody"/>
      </w:pPr>
      <w:hyperlink r:id="rId16"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7543D0A6" w14:textId="77777777" w:rsidR="00FB2F6E" w:rsidRDefault="00FB2F6E" w:rsidP="00E71376">
      <w:pPr>
        <w:pStyle w:val="DHHSaccessibilitypara"/>
        <w:rPr>
          <w:sz w:val="20"/>
          <w:szCs w:val="20"/>
        </w:rPr>
        <w:sectPr w:rsidR="00FB2F6E" w:rsidSect="002E5EDC">
          <w:type w:val="continuous"/>
          <w:pgSz w:w="11906" w:h="16838" w:code="9"/>
          <w:pgMar w:top="720" w:right="720" w:bottom="720" w:left="720" w:header="567" w:footer="510" w:gutter="0"/>
          <w:cols w:num="2" w:space="340"/>
          <w:titlePg/>
          <w:docGrid w:linePitch="360"/>
        </w:sectPr>
      </w:pPr>
      <w:bookmarkStart w:id="7" w:name="_Hlk1738977"/>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t xml:space="preserve">To receive this publication in an accessible format email </w:t>
            </w:r>
            <w:hyperlink r:id="rId17"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18"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7"/>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03EE9DB6" w:rsidR="00217487" w:rsidRPr="001B3E5A" w:rsidRDefault="00BC09CB" w:rsidP="0051568D">
    <w:pPr>
      <w:pStyle w:val="DHHSfooter"/>
      <w:rPr>
        <w:sz w:val="16"/>
        <w:szCs w:val="16"/>
      </w:rPr>
    </w:pPr>
    <w:r w:rsidRPr="001B3E5A">
      <w:rPr>
        <w:sz w:val="16"/>
        <w:szCs w:val="16"/>
      </w:rPr>
      <w:t>Mandatory reporting to child protection –</w:t>
    </w:r>
    <w:r w:rsidR="002857AA">
      <w:rPr>
        <w:sz w:val="16"/>
        <w:szCs w:val="16"/>
      </w:rPr>
      <w:t xml:space="preserve"> Registered psychologists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SortMethod w:val="0000"/>
  <w:defaultTabStop w:val="720"/>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63B3"/>
    <w:rsid w:val="002802E3"/>
    <w:rsid w:val="0028213D"/>
    <w:rsid w:val="002857AA"/>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495"/>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2BDE"/>
    <w:rsid w:val="007D2FB6"/>
    <w:rsid w:val="007D5594"/>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2320"/>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85DFA"/>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s.dhhs.vic.gov.au/reporting-child-abuse" TargetMode="External"/><Relationship Id="rId18" Type="http://schemas.openxmlformats.org/officeDocument/2006/relationships/hyperlink" Target="https://providers.dhhs.vic.gov.au/mandatory-reporting"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services.dhhs.vic.gov.au/child-protection-contacts" TargetMode="External"/><Relationship Id="rId17" Type="http://schemas.openxmlformats.org/officeDocument/2006/relationships/hyperlink" Target="mailto:mandatoryreporting@dhhs.vic.gov.au" TargetMode="External"/><Relationship Id="rId2" Type="http://schemas.openxmlformats.org/officeDocument/2006/relationships/numbering" Target="numbering.xml"/><Relationship Id="rId16" Type="http://schemas.openxmlformats.org/officeDocument/2006/relationships/hyperlink" Target="https://services.dhhs.vic.gov.au/child-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s.dhhs.vic.gov.au/family-support"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mandatory-reporting"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26CF0A9-C960-4359-9250-DD3CACB0E3E1}">
  <ds:schemaRefs>
    <ds:schemaRef ds:uri="http://schemas.openxmlformats.org/officeDocument/2006/bibliography"/>
  </ds:schemaRefs>
</ds:datastoreItem>
</file>

<file path=customXml/itemProps2.xml><?xml version="1.0" encoding="utf-8"?>
<ds:datastoreItem xmlns:ds="http://schemas.openxmlformats.org/officeDocument/2006/customXml" ds:itemID="{2F0B398B-BA05-4A1A-81E5-6BA0567FC4A7}"/>
</file>

<file path=customXml/itemProps3.xml><?xml version="1.0" encoding="utf-8"?>
<ds:datastoreItem xmlns:ds="http://schemas.openxmlformats.org/officeDocument/2006/customXml" ds:itemID="{33BE87A3-D196-436C-9166-4F152051E343}"/>
</file>

<file path=customXml/itemProps4.xml><?xml version="1.0" encoding="utf-8"?>
<ds:datastoreItem xmlns:ds="http://schemas.openxmlformats.org/officeDocument/2006/customXml" ds:itemID="{9FD576FC-CAA2-48B3-B005-8DCF24DF0A8D}"/>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1405</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9638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Lyon</dc:creator>
  <cp:lastModifiedBy>Alice York (DHHS)</cp:lastModifiedBy>
  <cp:revision>2</cp:revision>
  <cp:lastPrinted>2020-02-12T01:05:00Z</cp:lastPrinted>
  <dcterms:created xsi:type="dcterms:W3CDTF">2020-02-13T06:20:00Z</dcterms:created>
  <dcterms:modified xsi:type="dcterms:W3CDTF">2020-02-13T06:20:00Z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