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66A87FB7" w:rsidR="00AD784C" w:rsidRPr="0009050A" w:rsidRDefault="000376AD" w:rsidP="0016037B">
            <w:pPr>
              <w:pStyle w:val="Documenttitle"/>
            </w:pPr>
            <w:r w:rsidRPr="000376AD">
              <w:t xml:space="preserve">Client Incident Management System </w:t>
            </w:r>
            <w:r w:rsidR="0006422B">
              <w:t>(CIMS)</w:t>
            </w:r>
            <w:r w:rsidR="00A43052">
              <w:t xml:space="preserve"> </w:t>
            </w:r>
          </w:p>
        </w:tc>
      </w:tr>
      <w:tr w:rsidR="000B2117" w14:paraId="5DF317EC" w14:textId="77777777" w:rsidTr="009C1CB1">
        <w:trPr>
          <w:trHeight w:val="1247"/>
        </w:trPr>
        <w:tc>
          <w:tcPr>
            <w:tcW w:w="7825" w:type="dxa"/>
          </w:tcPr>
          <w:p w14:paraId="69C24C39" w14:textId="1698EC8D" w:rsidR="000B2117" w:rsidRPr="0016037B" w:rsidRDefault="00961E86" w:rsidP="0016037B">
            <w:pPr>
              <w:pStyle w:val="Documentsubtitle"/>
            </w:pPr>
            <w:r>
              <w:t xml:space="preserve">Information on </w:t>
            </w:r>
            <w:r w:rsidR="00587C16">
              <w:t>the implementation of the CIMS Review</w:t>
            </w:r>
            <w:r w:rsidR="00820F2A">
              <w:t xml:space="preserve"> outcomes</w:t>
            </w:r>
            <w:r w:rsidR="005B5900">
              <w:t xml:space="preserve"> </w:t>
            </w:r>
            <w:r w:rsidR="0024482C">
              <w:t>scheduled for 9 December 2024</w:t>
            </w:r>
          </w:p>
        </w:tc>
      </w:tr>
      <w:tr w:rsidR="00CF4148" w14:paraId="5F5E6105" w14:textId="77777777" w:rsidTr="00CF4148">
        <w:trPr>
          <w:trHeight w:val="284"/>
        </w:trPr>
        <w:tc>
          <w:tcPr>
            <w:tcW w:w="7825" w:type="dxa"/>
          </w:tcPr>
          <w:p w14:paraId="45D389E8" w14:textId="74334762" w:rsidR="00CF4148" w:rsidRPr="00250DC4" w:rsidRDefault="00702C6B" w:rsidP="00CF4148">
            <w:pPr>
              <w:pStyle w:val="Bannermarking"/>
            </w:pPr>
            <w:r>
              <w:fldChar w:fldCharType="begin"/>
            </w:r>
            <w:r>
              <w:instrText xml:space="preserve"> FILLIN  "Type the protective marking" \d OFFICIAL \o  \* MERGEFORMAT </w:instrText>
            </w:r>
            <w:r>
              <w:fldChar w:fldCharType="separate"/>
            </w:r>
            <w:r w:rsidR="00CF4148">
              <w:t>OFFICIAL</w:t>
            </w:r>
            <w:r>
              <w:fldChar w:fldCharType="end"/>
            </w:r>
          </w:p>
        </w:tc>
      </w:tr>
    </w:tbl>
    <w:p w14:paraId="7F52A45B" w14:textId="77777777" w:rsidR="008D1CDF" w:rsidRPr="00F72115" w:rsidRDefault="008D1CDF" w:rsidP="008D1CDF">
      <w:pPr>
        <w:pStyle w:val="Heading1"/>
      </w:pPr>
      <w:r>
        <w:t>General</w:t>
      </w:r>
    </w:p>
    <w:p w14:paraId="2078279A" w14:textId="62927EB6" w:rsidR="008D1CDF" w:rsidRPr="006C5EFE" w:rsidRDefault="008D1CDF" w:rsidP="006C5EFE">
      <w:pPr>
        <w:pStyle w:val="Body"/>
        <w:rPr>
          <w:rStyle w:val="normaltextrun"/>
        </w:rPr>
      </w:pPr>
      <w:r w:rsidRPr="006C5EFE">
        <w:rPr>
          <w:rStyle w:val="normaltextrun"/>
        </w:rPr>
        <w:t>The Client Incident Management System (CIMS) is the Department of Families, Fairness and Housing’s system to safeguard clients by providing timely and effective responses to incidents which harm them during service delivery</w:t>
      </w:r>
      <w:r w:rsidR="000B6CDE" w:rsidRPr="006C5EFE">
        <w:rPr>
          <w:rStyle w:val="normaltextrun"/>
        </w:rPr>
        <w:t>, which in turn enables service providers to enhance service delivery by learning from incidents.</w:t>
      </w:r>
    </w:p>
    <w:p w14:paraId="669721B8" w14:textId="0B28767A" w:rsidR="00716F00" w:rsidRPr="006C5EFE" w:rsidRDefault="004818D2" w:rsidP="006C5EFE">
      <w:pPr>
        <w:pStyle w:val="Body"/>
        <w:rPr>
          <w:rStyle w:val="normaltextrun"/>
        </w:rPr>
      </w:pPr>
      <w:r w:rsidRPr="006C5EFE">
        <w:rPr>
          <w:rStyle w:val="normaltextrun"/>
        </w:rPr>
        <w:t xml:space="preserve">CIMS was introduced in 2018. </w:t>
      </w:r>
      <w:r w:rsidR="005461DD">
        <w:rPr>
          <w:rStyle w:val="normaltextrun"/>
        </w:rPr>
        <w:t>A</w:t>
      </w:r>
      <w:r w:rsidRPr="006C5EFE">
        <w:rPr>
          <w:rStyle w:val="normaltextrun"/>
        </w:rPr>
        <w:t xml:space="preserve"> staged review has been conducted to address some of the barriers which </w:t>
      </w:r>
      <w:r w:rsidR="00D72DB8">
        <w:rPr>
          <w:rStyle w:val="normaltextrun"/>
        </w:rPr>
        <w:t>prevent</w:t>
      </w:r>
      <w:r w:rsidR="00DD4A52">
        <w:rPr>
          <w:rStyle w:val="normaltextrun"/>
        </w:rPr>
        <w:t>ed</w:t>
      </w:r>
      <w:r w:rsidRPr="006C5EFE">
        <w:rPr>
          <w:rStyle w:val="normaltextrun"/>
        </w:rPr>
        <w:t xml:space="preserve"> CIMS from working as well as it can. </w:t>
      </w:r>
      <w:r w:rsidR="00716F00" w:rsidRPr="006C5EFE">
        <w:rPr>
          <w:rStyle w:val="normaltextrun"/>
        </w:rPr>
        <w:t>The review has covered both the IT platform and the incident reporting system itself. This include</w:t>
      </w:r>
      <w:r w:rsidR="00DD4A52">
        <w:rPr>
          <w:rStyle w:val="normaltextrun"/>
        </w:rPr>
        <w:t>s</w:t>
      </w:r>
      <w:r w:rsidR="00716F00" w:rsidRPr="006C5EFE">
        <w:rPr>
          <w:rStyle w:val="normaltextrun"/>
        </w:rPr>
        <w:t xml:space="preserve"> the CIMS policy, implementation and supports and oversight and learning. </w:t>
      </w:r>
    </w:p>
    <w:p w14:paraId="3D7F9773" w14:textId="729BAE70" w:rsidR="00716F00" w:rsidRPr="006C5EFE" w:rsidRDefault="00716F00" w:rsidP="006C5EFE">
      <w:pPr>
        <w:pStyle w:val="Body"/>
      </w:pPr>
      <w:r w:rsidRPr="006C5EFE">
        <w:rPr>
          <w:rStyle w:val="normaltextrun"/>
        </w:rPr>
        <w:t>The CIMS review concludes in December 202</w:t>
      </w:r>
      <w:r w:rsidR="00B4626A">
        <w:rPr>
          <w:rStyle w:val="normaltextrun"/>
        </w:rPr>
        <w:t>4</w:t>
      </w:r>
      <w:r w:rsidRPr="006C5EFE">
        <w:rPr>
          <w:rStyle w:val="normaltextrun"/>
        </w:rPr>
        <w:t xml:space="preserve">. The CIMS policy and IT platform will be updated by 9 December 2024, to </w:t>
      </w:r>
      <w:r w:rsidR="00A601B5">
        <w:rPr>
          <w:rStyle w:val="normaltextrun"/>
        </w:rPr>
        <w:t>implement</w:t>
      </w:r>
      <w:r w:rsidRPr="006C5EFE">
        <w:rPr>
          <w:rStyle w:val="normaltextrun"/>
        </w:rPr>
        <w:t xml:space="preserve"> the outcomes of the CIMS review.</w:t>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66B36C6F" w14:textId="3B6F9DFD" w:rsidR="00E35798" w:rsidRPr="008D006D" w:rsidRDefault="00E35798" w:rsidP="006C5EFE">
      <w:pPr>
        <w:pStyle w:val="Heading2"/>
        <w:rPr>
          <w:lang w:eastAsia="en-AU"/>
        </w:rPr>
      </w:pPr>
      <w:r w:rsidRPr="008D006D">
        <w:rPr>
          <w:lang w:eastAsia="en-AU"/>
        </w:rPr>
        <w:t>What changes will be made to CIMS?</w:t>
      </w:r>
    </w:p>
    <w:p w14:paraId="0C53BADD" w14:textId="0ADB8F53" w:rsidR="00E35798" w:rsidRPr="00BE53CD" w:rsidRDefault="00812C8C" w:rsidP="006C5EFE">
      <w:pPr>
        <w:pStyle w:val="Body"/>
        <w:rPr>
          <w:lang w:eastAsia="en-AU"/>
        </w:rPr>
      </w:pPr>
      <w:r>
        <w:rPr>
          <w:lang w:eastAsia="en-AU"/>
        </w:rPr>
        <w:t xml:space="preserve">On 9 December 2024, the </w:t>
      </w:r>
      <w:r w:rsidR="005C571E">
        <w:rPr>
          <w:lang w:eastAsia="en-AU"/>
        </w:rPr>
        <w:t xml:space="preserve">CIMS Review outcomes </w:t>
      </w:r>
      <w:r>
        <w:rPr>
          <w:lang w:eastAsia="en-AU"/>
        </w:rPr>
        <w:t>will come into effect. Th</w:t>
      </w:r>
      <w:r w:rsidR="001E5A16">
        <w:rPr>
          <w:lang w:eastAsia="en-AU"/>
        </w:rPr>
        <w:t>e changes</w:t>
      </w:r>
      <w:r w:rsidR="001B4F5A">
        <w:rPr>
          <w:lang w:eastAsia="en-AU"/>
        </w:rPr>
        <w:t xml:space="preserve"> include:</w:t>
      </w:r>
    </w:p>
    <w:p w14:paraId="03347047" w14:textId="77777777" w:rsidR="00E35798" w:rsidRPr="007A6775" w:rsidRDefault="00E35798" w:rsidP="006C5EFE">
      <w:pPr>
        <w:pStyle w:val="Bullet1"/>
        <w:rPr>
          <w:lang w:eastAsia="en-AU"/>
        </w:rPr>
      </w:pPr>
      <w:r>
        <w:rPr>
          <w:lang w:eastAsia="en-AU"/>
        </w:rPr>
        <w:t>e</w:t>
      </w:r>
      <w:r w:rsidRPr="007A6775">
        <w:rPr>
          <w:lang w:eastAsia="en-AU"/>
        </w:rPr>
        <w:t>mbedding Aboriginal cultural safety in CIMS policy</w:t>
      </w:r>
    </w:p>
    <w:p w14:paraId="0DC40BEB" w14:textId="65E19414" w:rsidR="00E35798" w:rsidRPr="007A6775" w:rsidRDefault="0037125D" w:rsidP="006C5EFE">
      <w:pPr>
        <w:pStyle w:val="Bullet1"/>
        <w:rPr>
          <w:lang w:eastAsia="en-AU"/>
        </w:rPr>
      </w:pPr>
      <w:r>
        <w:rPr>
          <w:lang w:eastAsia="en-AU"/>
        </w:rPr>
        <w:t>updating</w:t>
      </w:r>
      <w:r w:rsidR="00E35798" w:rsidRPr="007A6775">
        <w:rPr>
          <w:lang w:eastAsia="en-AU"/>
        </w:rPr>
        <w:t xml:space="preserve"> CIMS policy definitions </w:t>
      </w:r>
    </w:p>
    <w:p w14:paraId="3509EBB9" w14:textId="445659F9" w:rsidR="00E35798" w:rsidRPr="007A6775" w:rsidRDefault="006A5361" w:rsidP="006C5EFE">
      <w:pPr>
        <w:pStyle w:val="Bullet1"/>
        <w:rPr>
          <w:lang w:eastAsia="en-AU"/>
        </w:rPr>
      </w:pPr>
      <w:r>
        <w:rPr>
          <w:lang w:eastAsia="en-AU"/>
        </w:rPr>
        <w:t xml:space="preserve">clarifying the </w:t>
      </w:r>
      <w:r w:rsidR="00E35798">
        <w:rPr>
          <w:lang w:eastAsia="en-AU"/>
        </w:rPr>
        <w:t>r</w:t>
      </w:r>
      <w:r w:rsidR="00E35798" w:rsidRPr="007A6775">
        <w:rPr>
          <w:lang w:eastAsia="en-AU"/>
        </w:rPr>
        <w:t xml:space="preserve">oles and responsibilities for each party in CIMS </w:t>
      </w:r>
    </w:p>
    <w:p w14:paraId="58A4EF46" w14:textId="3316038B" w:rsidR="00E35798" w:rsidRPr="007A6775" w:rsidRDefault="00B36849" w:rsidP="006C5EFE">
      <w:pPr>
        <w:pStyle w:val="Bullet1"/>
        <w:rPr>
          <w:lang w:eastAsia="en-AU"/>
        </w:rPr>
      </w:pPr>
      <w:r>
        <w:rPr>
          <w:lang w:eastAsia="en-AU"/>
        </w:rPr>
        <w:t>renew</w:t>
      </w:r>
      <w:r w:rsidR="003667EC">
        <w:rPr>
          <w:lang w:eastAsia="en-AU"/>
        </w:rPr>
        <w:t>ing</w:t>
      </w:r>
      <w:r>
        <w:rPr>
          <w:lang w:eastAsia="en-AU"/>
        </w:rPr>
        <w:t xml:space="preserve"> </w:t>
      </w:r>
      <w:r w:rsidR="00E35798">
        <w:rPr>
          <w:lang w:eastAsia="en-AU"/>
        </w:rPr>
        <w:t>i</w:t>
      </w:r>
      <w:r w:rsidR="00E35798" w:rsidRPr="007A6775">
        <w:rPr>
          <w:lang w:eastAsia="en-AU"/>
        </w:rPr>
        <w:t>nvestigation and review processes</w:t>
      </w:r>
      <w:r w:rsidR="00E35798">
        <w:rPr>
          <w:lang w:eastAsia="en-AU"/>
        </w:rPr>
        <w:t xml:space="preserve"> </w:t>
      </w:r>
    </w:p>
    <w:p w14:paraId="4A7C2CD1" w14:textId="30D6B05F" w:rsidR="00E35798" w:rsidRPr="00BE53CD" w:rsidRDefault="003667EC" w:rsidP="006C5EFE">
      <w:pPr>
        <w:pStyle w:val="Bullet1"/>
        <w:rPr>
          <w:lang w:eastAsia="en-AU"/>
        </w:rPr>
      </w:pPr>
      <w:r>
        <w:rPr>
          <w:lang w:eastAsia="en-AU"/>
        </w:rPr>
        <w:t xml:space="preserve">drafting </w:t>
      </w:r>
      <w:r w:rsidR="00E35798">
        <w:rPr>
          <w:lang w:eastAsia="en-AU"/>
        </w:rPr>
        <w:t>a</w:t>
      </w:r>
      <w:r w:rsidR="00E35798" w:rsidRPr="007A6775">
        <w:rPr>
          <w:lang w:eastAsia="en-AU"/>
        </w:rPr>
        <w:t xml:space="preserve"> new policy document, to replace the CIMS guide.</w:t>
      </w:r>
    </w:p>
    <w:p w14:paraId="18D02658" w14:textId="121E4811" w:rsidR="00E35798" w:rsidRPr="008D006D" w:rsidRDefault="00E35798" w:rsidP="006C5EFE">
      <w:pPr>
        <w:pStyle w:val="Heading2"/>
        <w:rPr>
          <w:lang w:eastAsia="en-AU"/>
        </w:rPr>
      </w:pPr>
      <w:r w:rsidRPr="008D006D">
        <w:rPr>
          <w:lang w:eastAsia="en-AU"/>
        </w:rPr>
        <w:t>When will the changes come into effect?</w:t>
      </w:r>
    </w:p>
    <w:p w14:paraId="045BBE56" w14:textId="58CFBFDF" w:rsidR="00E35798" w:rsidRPr="007A6775" w:rsidRDefault="00B84637" w:rsidP="00E35798">
      <w:pPr>
        <w:pStyle w:val="Body"/>
        <w:rPr>
          <w:lang w:eastAsia="en-AU"/>
        </w:rPr>
      </w:pPr>
      <w:r>
        <w:rPr>
          <w:lang w:eastAsia="en-AU"/>
        </w:rPr>
        <w:t xml:space="preserve">The CIMS </w:t>
      </w:r>
      <w:r w:rsidR="00E35798" w:rsidRPr="55B650E4">
        <w:rPr>
          <w:lang w:eastAsia="en-AU"/>
        </w:rPr>
        <w:t xml:space="preserve">review </w:t>
      </w:r>
      <w:r>
        <w:rPr>
          <w:lang w:eastAsia="en-AU"/>
        </w:rPr>
        <w:t>outcomes</w:t>
      </w:r>
      <w:r w:rsidR="00E35798" w:rsidRPr="55B650E4">
        <w:rPr>
          <w:lang w:eastAsia="en-AU"/>
        </w:rPr>
        <w:t xml:space="preserve"> </w:t>
      </w:r>
      <w:r>
        <w:rPr>
          <w:lang w:eastAsia="en-AU"/>
        </w:rPr>
        <w:t>are</w:t>
      </w:r>
      <w:r w:rsidR="00E35798" w:rsidRPr="55B650E4">
        <w:rPr>
          <w:lang w:eastAsia="en-AU"/>
        </w:rPr>
        <w:t xml:space="preserve"> scheduled for implementation on 9 December 2024, when the CIMS IT platform changes will take effect.</w:t>
      </w:r>
    </w:p>
    <w:p w14:paraId="4EA19DD7" w14:textId="6433E9BB" w:rsidR="00E35798" w:rsidRDefault="00E35798" w:rsidP="00E35798">
      <w:pPr>
        <w:pStyle w:val="Body"/>
        <w:rPr>
          <w:lang w:eastAsia="en-AU"/>
        </w:rPr>
      </w:pPr>
      <w:r w:rsidRPr="55B650E4">
        <w:rPr>
          <w:lang w:eastAsia="en-AU"/>
        </w:rPr>
        <w:t xml:space="preserve">The new CIMS </w:t>
      </w:r>
      <w:r w:rsidRPr="7820F790">
        <w:rPr>
          <w:lang w:eastAsia="en-AU"/>
        </w:rPr>
        <w:t>policy</w:t>
      </w:r>
      <w:r w:rsidRPr="55B650E4">
        <w:rPr>
          <w:lang w:eastAsia="en-AU"/>
        </w:rPr>
        <w:t xml:space="preserve"> </w:t>
      </w:r>
      <w:r w:rsidR="00C8454A">
        <w:rPr>
          <w:lang w:eastAsia="en-AU"/>
        </w:rPr>
        <w:t xml:space="preserve">document </w:t>
      </w:r>
      <w:r w:rsidRPr="55B650E4">
        <w:rPr>
          <w:lang w:eastAsia="en-AU"/>
        </w:rPr>
        <w:t xml:space="preserve">will be published on </w:t>
      </w:r>
      <w:r w:rsidR="001F77A2">
        <w:rPr>
          <w:lang w:eastAsia="en-AU"/>
        </w:rPr>
        <w:t>11</w:t>
      </w:r>
      <w:r w:rsidRPr="55B650E4">
        <w:rPr>
          <w:lang w:eastAsia="en-AU"/>
        </w:rPr>
        <w:t xml:space="preserve"> October 2024.</w:t>
      </w:r>
    </w:p>
    <w:p w14:paraId="4310D4E2" w14:textId="00D576FC" w:rsidR="00F066AF" w:rsidRDefault="00F066AF" w:rsidP="00F066AF">
      <w:pPr>
        <w:pStyle w:val="Heading2"/>
        <w:rPr>
          <w:lang w:eastAsia="en-AU"/>
        </w:rPr>
      </w:pPr>
      <w:r>
        <w:rPr>
          <w:lang w:eastAsia="en-AU"/>
        </w:rPr>
        <w:t>Who will be affected by the changes?</w:t>
      </w:r>
    </w:p>
    <w:p w14:paraId="42D54B9F" w14:textId="2E0C1495" w:rsidR="00F066AF" w:rsidRPr="00F066AF" w:rsidRDefault="00F066AF" w:rsidP="00F066AF">
      <w:pPr>
        <w:pStyle w:val="Body"/>
        <w:rPr>
          <w:lang w:eastAsia="en-AU"/>
        </w:rPr>
      </w:pPr>
      <w:r>
        <w:rPr>
          <w:lang w:eastAsia="en-AU"/>
        </w:rPr>
        <w:t xml:space="preserve">All CIMS users are impacted by these changes. </w:t>
      </w:r>
    </w:p>
    <w:p w14:paraId="29312E94" w14:textId="266E9167" w:rsidR="00E35798" w:rsidRPr="008D006D" w:rsidRDefault="00E35798" w:rsidP="006C5EFE">
      <w:pPr>
        <w:pStyle w:val="Heading2"/>
        <w:rPr>
          <w:lang w:eastAsia="en-AU"/>
        </w:rPr>
      </w:pPr>
      <w:r w:rsidRPr="008D006D">
        <w:rPr>
          <w:lang w:eastAsia="en-AU"/>
        </w:rPr>
        <w:t>Will policy changes be applied retrospectively?</w:t>
      </w:r>
    </w:p>
    <w:p w14:paraId="5ED4A5B3" w14:textId="77777777" w:rsidR="00E35798" w:rsidRPr="007A6775" w:rsidRDefault="00E35798" w:rsidP="00E35798">
      <w:pPr>
        <w:pStyle w:val="Body"/>
        <w:rPr>
          <w:b/>
          <w:bCs/>
          <w:lang w:eastAsia="en-AU"/>
        </w:rPr>
      </w:pPr>
      <w:r w:rsidRPr="55B650E4">
        <w:rPr>
          <w:lang w:eastAsia="en-AU"/>
        </w:rPr>
        <w:t>No, the policy changes will not be applied retrospectively. The new reporting requirements can only be used for newly created incident reports from 9 December 2024.</w:t>
      </w:r>
    </w:p>
    <w:p w14:paraId="1EE5BE3D" w14:textId="71E67599" w:rsidR="00E35798" w:rsidRPr="008D006D" w:rsidRDefault="00E35798" w:rsidP="006C5EFE">
      <w:pPr>
        <w:pStyle w:val="Heading2"/>
        <w:rPr>
          <w:lang w:eastAsia="en-AU"/>
        </w:rPr>
      </w:pPr>
      <w:r w:rsidRPr="008D006D">
        <w:rPr>
          <w:lang w:eastAsia="en-AU"/>
        </w:rPr>
        <w:t>Will the</w:t>
      </w:r>
      <w:r w:rsidR="00347E50">
        <w:rPr>
          <w:lang w:eastAsia="en-AU"/>
        </w:rPr>
        <w:t xml:space="preserve"> CIMS Review </w:t>
      </w:r>
      <w:r w:rsidRPr="008D006D">
        <w:rPr>
          <w:lang w:eastAsia="en-AU"/>
        </w:rPr>
        <w:t>be</w:t>
      </w:r>
      <w:r w:rsidR="004361A7">
        <w:rPr>
          <w:lang w:eastAsia="en-AU"/>
        </w:rPr>
        <w:t xml:space="preserve"> making</w:t>
      </w:r>
      <w:r w:rsidRPr="008D006D">
        <w:rPr>
          <w:lang w:eastAsia="en-AU"/>
        </w:rPr>
        <w:t xml:space="preserve"> further changes </w:t>
      </w:r>
      <w:r w:rsidR="00347E50">
        <w:rPr>
          <w:lang w:eastAsia="en-AU"/>
        </w:rPr>
        <w:t>after 9 December 2024?</w:t>
      </w:r>
    </w:p>
    <w:p w14:paraId="6EBFE773" w14:textId="5226EDA2" w:rsidR="00E35798" w:rsidRPr="007A6775" w:rsidRDefault="00E35798" w:rsidP="00E35798">
      <w:pPr>
        <w:pStyle w:val="Body"/>
        <w:rPr>
          <w:b/>
          <w:bCs/>
          <w:lang w:eastAsia="en-AU"/>
        </w:rPr>
      </w:pPr>
      <w:r w:rsidRPr="27D28C94">
        <w:rPr>
          <w:lang w:eastAsia="en-AU"/>
        </w:rPr>
        <w:t>No</w:t>
      </w:r>
      <w:r w:rsidR="002831BA">
        <w:rPr>
          <w:lang w:eastAsia="en-AU"/>
        </w:rPr>
        <w:t xml:space="preserve">; </w:t>
      </w:r>
      <w:r w:rsidR="00B84637">
        <w:rPr>
          <w:lang w:eastAsia="en-AU"/>
        </w:rPr>
        <w:t xml:space="preserve">the changes implemented on 9 December 2024 </w:t>
      </w:r>
      <w:r w:rsidRPr="27D28C94">
        <w:rPr>
          <w:lang w:eastAsia="en-AU"/>
        </w:rPr>
        <w:t xml:space="preserve">mark the completion of the </w:t>
      </w:r>
      <w:r w:rsidRPr="00E35798">
        <w:rPr>
          <w:lang w:eastAsia="en-AU"/>
        </w:rPr>
        <w:t>current</w:t>
      </w:r>
      <w:r w:rsidRPr="27D28C94">
        <w:rPr>
          <w:lang w:eastAsia="en-AU"/>
        </w:rPr>
        <w:t xml:space="preserve"> CIMS review.</w:t>
      </w:r>
    </w:p>
    <w:p w14:paraId="6AC0189B" w14:textId="1F79CCD2" w:rsidR="00E35798" w:rsidRPr="008D006D" w:rsidRDefault="00E35798" w:rsidP="006C5EFE">
      <w:pPr>
        <w:pStyle w:val="Heading2"/>
        <w:rPr>
          <w:lang w:eastAsia="en-AU"/>
        </w:rPr>
      </w:pPr>
      <w:r w:rsidRPr="008D006D">
        <w:rPr>
          <w:lang w:eastAsia="en-AU"/>
        </w:rPr>
        <w:t>What ongoing resources are available for my organisation to embed these new changes in practice?</w:t>
      </w:r>
    </w:p>
    <w:p w14:paraId="67DF9A53" w14:textId="77777777" w:rsidR="00D07BFA" w:rsidRDefault="00E35798" w:rsidP="00C75049">
      <w:pPr>
        <w:pStyle w:val="Bullet1"/>
        <w:rPr>
          <w:lang w:eastAsia="en-AU"/>
        </w:rPr>
      </w:pPr>
      <w:r w:rsidRPr="00C75049">
        <w:rPr>
          <w:lang w:eastAsia="en-AU"/>
        </w:rPr>
        <w:t>Learning and development resources will accompany the implementation of the CIMS Review outcomes.</w:t>
      </w:r>
    </w:p>
    <w:p w14:paraId="654F78BC" w14:textId="3A77411C" w:rsidR="00C75049" w:rsidRDefault="00E35798" w:rsidP="00C75049">
      <w:pPr>
        <w:pStyle w:val="Bullet1"/>
        <w:rPr>
          <w:lang w:eastAsia="en-AU"/>
        </w:rPr>
      </w:pPr>
      <w:r w:rsidRPr="00C75049">
        <w:rPr>
          <w:lang w:eastAsia="en-AU"/>
        </w:rPr>
        <w:t xml:space="preserve">Further details on the learning and development materials will be published in the CIMS Review newsletter, closer to the policy release date. </w:t>
      </w:r>
    </w:p>
    <w:p w14:paraId="4244BA34" w14:textId="7C305590" w:rsidR="002E1F9C" w:rsidRPr="00C75049" w:rsidRDefault="00C75049" w:rsidP="00C75049">
      <w:pPr>
        <w:pStyle w:val="Bullet1"/>
        <w:rPr>
          <w:lang w:eastAsia="en-AU"/>
        </w:rPr>
      </w:pPr>
      <w:r w:rsidRPr="00C75049">
        <w:rPr>
          <w:lang w:eastAsia="en-AU"/>
        </w:rPr>
        <w:t>If you are not already subscribed to the CIMS Review newsletter, you can email</w:t>
      </w:r>
      <w:r>
        <w:rPr>
          <w:lang w:eastAsia="en-AU"/>
        </w:rPr>
        <w:t xml:space="preserve"> </w:t>
      </w:r>
      <w:hyperlink r:id="rId16" w:history="1">
        <w:r w:rsidRPr="0038438F">
          <w:rPr>
            <w:rStyle w:val="Hyperlink"/>
            <w:lang w:eastAsia="en-AU"/>
          </w:rPr>
          <w:t>CIMS.Review@dffh.vic.gov.au</w:t>
        </w:r>
      </w:hyperlink>
      <w:r>
        <w:rPr>
          <w:lang w:eastAsia="en-AU"/>
        </w:rPr>
        <w:t xml:space="preserve"> </w:t>
      </w:r>
    </w:p>
    <w:p w14:paraId="5D997500" w14:textId="21C6C6FE" w:rsidR="00E35798" w:rsidRPr="008D006D" w:rsidRDefault="00E35798" w:rsidP="006C5EFE">
      <w:pPr>
        <w:pStyle w:val="Heading2"/>
        <w:rPr>
          <w:lang w:eastAsia="en-AU"/>
        </w:rPr>
      </w:pPr>
      <w:r w:rsidRPr="008D006D">
        <w:rPr>
          <w:lang w:eastAsia="en-AU"/>
        </w:rPr>
        <w:t>Who can we contact if we have questions or encounter issues using CIMS after the changes are made?</w:t>
      </w:r>
    </w:p>
    <w:p w14:paraId="632A65DA" w14:textId="77777777" w:rsidR="00E35798" w:rsidRPr="007A6775" w:rsidRDefault="00E35798" w:rsidP="00C75049">
      <w:pPr>
        <w:pStyle w:val="Bullet1"/>
        <w:rPr>
          <w:lang w:eastAsia="en-AU"/>
        </w:rPr>
      </w:pPr>
      <w:r w:rsidRPr="007A6775">
        <w:rPr>
          <w:lang w:eastAsia="en-AU"/>
        </w:rPr>
        <w:t>The current CIMS help contacts</w:t>
      </w:r>
      <w:r>
        <w:rPr>
          <w:lang w:eastAsia="en-AU"/>
        </w:rPr>
        <w:t xml:space="preserve"> will continue to offer support after the CIMS review has been concluded. They ar</w:t>
      </w:r>
      <w:r w:rsidRPr="007A6775">
        <w:rPr>
          <w:lang w:eastAsia="en-AU"/>
        </w:rPr>
        <w:t xml:space="preserve">e listed on the </w:t>
      </w:r>
      <w:hyperlink r:id="rId17" w:history="1">
        <w:r w:rsidRPr="007A6775">
          <w:rPr>
            <w:rStyle w:val="Hyperlink"/>
            <w:lang w:eastAsia="en-AU"/>
          </w:rPr>
          <w:t xml:space="preserve">CIMS </w:t>
        </w:r>
        <w:r w:rsidRPr="004F05C3">
          <w:rPr>
            <w:rStyle w:val="Hyperlink"/>
            <w:lang w:eastAsia="en-AU"/>
          </w:rPr>
          <w:t>webpage</w:t>
        </w:r>
      </w:hyperlink>
      <w:r>
        <w:rPr>
          <w:lang w:eastAsia="en-AU"/>
        </w:rPr>
        <w:t xml:space="preserve"> </w:t>
      </w:r>
      <w:r w:rsidRPr="004958EE">
        <w:rPr>
          <w:lang w:eastAsia="en-AU"/>
        </w:rPr>
        <w:t>providers.dffh.vic.gov.au/</w:t>
      </w:r>
      <w:proofErr w:type="spellStart"/>
      <w:r w:rsidRPr="004958EE">
        <w:rPr>
          <w:lang w:eastAsia="en-AU"/>
        </w:rPr>
        <w:t>cims</w:t>
      </w:r>
      <w:proofErr w:type="spellEnd"/>
      <w:r>
        <w:rPr>
          <w:lang w:eastAsia="en-AU"/>
        </w:rPr>
        <w:t xml:space="preserve">. </w:t>
      </w:r>
    </w:p>
    <w:p w14:paraId="6C9248C4" w14:textId="77777777" w:rsidR="00E35798" w:rsidRPr="007A6775" w:rsidRDefault="00E35798" w:rsidP="00C75049">
      <w:pPr>
        <w:pStyle w:val="Bullet1"/>
        <w:rPr>
          <w:lang w:eastAsia="en-AU"/>
        </w:rPr>
      </w:pPr>
      <w:r w:rsidRPr="007A6775">
        <w:rPr>
          <w:lang w:eastAsia="en-AU"/>
        </w:rPr>
        <w:t xml:space="preserve">If you have any questions or concerns about the changes leading into implementation, please email the CIMS Review team at </w:t>
      </w:r>
      <w:hyperlink r:id="rId18">
        <w:r w:rsidRPr="007A6775">
          <w:rPr>
            <w:rStyle w:val="Hyperlink"/>
            <w:lang w:eastAsia="en-AU"/>
          </w:rPr>
          <w:t>CIMS.Review@dffh.vic.gov.au</w:t>
        </w:r>
      </w:hyperlink>
      <w:r w:rsidRPr="007A6775">
        <w:rPr>
          <w:lang w:eastAsia="en-AU"/>
        </w:rPr>
        <w:t xml:space="preserve">. </w:t>
      </w:r>
    </w:p>
    <w:p w14:paraId="42FE689C" w14:textId="77777777" w:rsidR="00E35798" w:rsidRPr="007A6775" w:rsidRDefault="00E35798" w:rsidP="00C75049">
      <w:pPr>
        <w:pStyle w:val="Bullet1"/>
        <w:rPr>
          <w:lang w:eastAsia="en-AU"/>
        </w:rPr>
      </w:pPr>
      <w:r w:rsidRPr="007A6775">
        <w:rPr>
          <w:lang w:eastAsia="en-AU"/>
        </w:rPr>
        <w:t xml:space="preserve">If you have any questions specific to the requirements of the Social Services Regulator, please email the SSR Transition team at </w:t>
      </w:r>
      <w:hyperlink r:id="rId19">
        <w:r w:rsidRPr="007A6775">
          <w:rPr>
            <w:rStyle w:val="Hyperlink"/>
            <w:lang w:eastAsia="en-AU"/>
          </w:rPr>
          <w:t>SSRtransitionproject@dffh.vic.gov.au</w:t>
        </w:r>
      </w:hyperlink>
      <w:r w:rsidRPr="007A6775">
        <w:rPr>
          <w:lang w:eastAsia="en-AU"/>
        </w:rPr>
        <w:t>.</w:t>
      </w:r>
    </w:p>
    <w:p w14:paraId="3500079B" w14:textId="079A9B19" w:rsidR="00E35798" w:rsidRPr="008D006D" w:rsidRDefault="00E35798" w:rsidP="006C5EFE">
      <w:pPr>
        <w:pStyle w:val="Heading2"/>
        <w:rPr>
          <w:lang w:eastAsia="en-AU"/>
        </w:rPr>
      </w:pPr>
      <w:r w:rsidRPr="008D006D">
        <w:rPr>
          <w:lang w:eastAsia="en-AU"/>
        </w:rPr>
        <w:t>Feedback I have provided to the CIMS review has not been implemented in the CIMS changes. Why is this?</w:t>
      </w:r>
    </w:p>
    <w:p w14:paraId="5D30A477" w14:textId="77777777" w:rsidR="00E35798" w:rsidRPr="007A6775" w:rsidRDefault="00E35798" w:rsidP="00E35798">
      <w:pPr>
        <w:pStyle w:val="Body"/>
        <w:rPr>
          <w:lang w:eastAsia="en-AU"/>
        </w:rPr>
      </w:pPr>
      <w:r w:rsidRPr="007A6775">
        <w:rPr>
          <w:lang w:eastAsia="en-AU"/>
        </w:rPr>
        <w:t>The CIMS review has engaged extensively with stakeholders, many of whom have had a high level of interest and engagement in the review process. All feedback has provided valuable insight into client, carer, and service provider experience with CIMS, and existing challenges with the policies, guidance, and processes.</w:t>
      </w:r>
    </w:p>
    <w:p w14:paraId="2E225D4C" w14:textId="77777777" w:rsidR="00E35798" w:rsidRPr="007A6775" w:rsidRDefault="00E35798" w:rsidP="00E35798">
      <w:pPr>
        <w:pStyle w:val="Body"/>
        <w:rPr>
          <w:lang w:eastAsia="en-AU"/>
        </w:rPr>
      </w:pPr>
      <w:r w:rsidRPr="443CF2AA">
        <w:rPr>
          <w:lang w:eastAsia="en-AU"/>
        </w:rPr>
        <w:t>At times, feedback has been competing and/or out of scope of the CIMS review. The changes implemented have been carefully considered, prioritising improvements that will have the greatest benefit for clients, the greatest impact, using fewest resources for service providers to operationalise, and with consideration to the existing functionality of the CIMS IT system. Unfortunately, this means that not all feedback received is able to be included in the upcoming changes.</w:t>
      </w:r>
    </w:p>
    <w:p w14:paraId="7761EDF2" w14:textId="5272C7B3" w:rsidR="00E35798" w:rsidRPr="008D006D" w:rsidRDefault="00545092" w:rsidP="006C5EFE">
      <w:pPr>
        <w:pStyle w:val="Heading2"/>
        <w:rPr>
          <w:lang w:eastAsia="en-AU"/>
        </w:rPr>
      </w:pPr>
      <w:r>
        <w:rPr>
          <w:lang w:eastAsia="en-AU"/>
        </w:rPr>
        <w:t>What IT changes are required and h</w:t>
      </w:r>
      <w:r w:rsidR="00E35798" w:rsidRPr="008D006D">
        <w:rPr>
          <w:lang w:eastAsia="en-AU"/>
        </w:rPr>
        <w:t xml:space="preserve">ow </w:t>
      </w:r>
      <w:r>
        <w:rPr>
          <w:lang w:eastAsia="en-AU"/>
        </w:rPr>
        <w:t>do</w:t>
      </w:r>
      <w:r w:rsidR="00E35798" w:rsidRPr="008D006D">
        <w:rPr>
          <w:lang w:eastAsia="en-AU"/>
        </w:rPr>
        <w:t xml:space="preserve"> I get the required documentation to make Application Program Interface (API) changes </w:t>
      </w:r>
      <w:r w:rsidR="006E2BD1">
        <w:rPr>
          <w:lang w:eastAsia="en-AU"/>
        </w:rPr>
        <w:t>to our software</w:t>
      </w:r>
      <w:r w:rsidR="00E35798" w:rsidRPr="008D006D">
        <w:rPr>
          <w:lang w:eastAsia="en-AU"/>
        </w:rPr>
        <w:t>?</w:t>
      </w:r>
    </w:p>
    <w:p w14:paraId="7F068990" w14:textId="29FD9E94" w:rsidR="00690A52" w:rsidRPr="00690A52" w:rsidRDefault="003A1B08" w:rsidP="00690A52">
      <w:pPr>
        <w:pStyle w:val="Body"/>
      </w:pPr>
      <w:r>
        <w:rPr>
          <w:lang w:eastAsia="en-AU"/>
        </w:rPr>
        <w:t>S</w:t>
      </w:r>
      <w:r w:rsidR="00E35798" w:rsidRPr="55B650E4">
        <w:rPr>
          <w:lang w:eastAsia="en-AU"/>
        </w:rPr>
        <w:t xml:space="preserve">ervice providers using </w:t>
      </w:r>
      <w:r w:rsidR="00D73566">
        <w:rPr>
          <w:lang w:eastAsia="en-AU"/>
        </w:rPr>
        <w:t>their own software, such as Riskman via the</w:t>
      </w:r>
      <w:r w:rsidR="00A05E71">
        <w:rPr>
          <w:lang w:eastAsia="en-AU"/>
        </w:rPr>
        <w:t xml:space="preserve"> </w:t>
      </w:r>
      <w:r w:rsidR="00E35798" w:rsidRPr="55B650E4">
        <w:rPr>
          <w:lang w:eastAsia="en-AU"/>
        </w:rPr>
        <w:t>API will receive email correspondence from the department</w:t>
      </w:r>
      <w:r w:rsidR="00F86EAB">
        <w:rPr>
          <w:lang w:eastAsia="en-AU"/>
        </w:rPr>
        <w:t xml:space="preserve"> in September</w:t>
      </w:r>
      <w:r w:rsidR="002D3669">
        <w:rPr>
          <w:lang w:eastAsia="en-AU"/>
        </w:rPr>
        <w:t xml:space="preserve"> 2024</w:t>
      </w:r>
      <w:r w:rsidR="00E35798" w:rsidRPr="55B650E4">
        <w:rPr>
          <w:lang w:eastAsia="en-AU"/>
        </w:rPr>
        <w:t xml:space="preserve">, which will outline the technical specifications required to make the required changes. </w:t>
      </w:r>
      <w:r w:rsidR="00F86EAB">
        <w:rPr>
          <w:lang w:eastAsia="en-AU"/>
        </w:rPr>
        <w:t xml:space="preserve">The changes will </w:t>
      </w:r>
      <w:r w:rsidR="000522CF">
        <w:rPr>
          <w:lang w:eastAsia="en-AU"/>
        </w:rPr>
        <w:t xml:space="preserve">need to be implemented by </w:t>
      </w:r>
      <w:r w:rsidR="00F86EAB">
        <w:rPr>
          <w:lang w:eastAsia="en-AU"/>
        </w:rPr>
        <w:t xml:space="preserve">9 December 2024. </w:t>
      </w:r>
      <w:r w:rsidR="00690A52" w:rsidRPr="00690A52">
        <w:t>The key changes to the IT system are:​</w:t>
      </w:r>
    </w:p>
    <w:p w14:paraId="38D84EF3" w14:textId="77777777" w:rsidR="00690A52" w:rsidRPr="00690A52" w:rsidRDefault="00690A52" w:rsidP="00690A52">
      <w:pPr>
        <w:pStyle w:val="Bullet1"/>
        <w:rPr>
          <w:lang w:val="en-US" w:eastAsia="en-AU"/>
        </w:rPr>
      </w:pPr>
      <w:r w:rsidRPr="00690A52">
        <w:rPr>
          <w:lang w:eastAsia="en-AU"/>
        </w:rPr>
        <w:t>Updated CIMS incident types to align with the new policy</w:t>
      </w:r>
      <w:r w:rsidRPr="00690A52">
        <w:rPr>
          <w:lang w:val="en-US" w:eastAsia="en-AU"/>
        </w:rPr>
        <w:t>​</w:t>
      </w:r>
    </w:p>
    <w:p w14:paraId="5D59A102" w14:textId="77777777" w:rsidR="00690A52" w:rsidRPr="00690A52" w:rsidRDefault="00690A52" w:rsidP="00690A52">
      <w:pPr>
        <w:pStyle w:val="Bullet1"/>
        <w:rPr>
          <w:lang w:val="en-US" w:eastAsia="en-AU"/>
        </w:rPr>
      </w:pPr>
      <w:r w:rsidRPr="00690A52">
        <w:rPr>
          <w:lang w:eastAsia="en-AU"/>
        </w:rPr>
        <w:t>Updated program and service types to remove programs that are no longer delivered (for example, services that have transitioned to the NDIS)</w:t>
      </w:r>
      <w:r w:rsidRPr="00690A52">
        <w:rPr>
          <w:lang w:val="en-US" w:eastAsia="en-AU"/>
        </w:rPr>
        <w:t>​</w:t>
      </w:r>
    </w:p>
    <w:p w14:paraId="5282B6AC" w14:textId="77777777" w:rsidR="00690A52" w:rsidRPr="00690A52" w:rsidRDefault="00690A52" w:rsidP="00690A52">
      <w:pPr>
        <w:pStyle w:val="Bullet1"/>
        <w:rPr>
          <w:lang w:val="en-US" w:eastAsia="en-AU"/>
        </w:rPr>
      </w:pPr>
      <w:r w:rsidRPr="00690A52">
        <w:rPr>
          <w:lang w:eastAsia="en-AU"/>
        </w:rPr>
        <w:t>A new role option for client-to-client incidents (to shift away from the criminalising, blaming language)</w:t>
      </w:r>
      <w:r w:rsidRPr="00690A52">
        <w:rPr>
          <w:lang w:val="en-US" w:eastAsia="en-AU"/>
        </w:rPr>
        <w:t>​</w:t>
      </w:r>
    </w:p>
    <w:p w14:paraId="7BA6C25E" w14:textId="77777777" w:rsidR="00690A52" w:rsidRPr="00690A52" w:rsidRDefault="00690A52" w:rsidP="00690A52">
      <w:pPr>
        <w:pStyle w:val="Bullet1"/>
        <w:rPr>
          <w:lang w:val="en-US" w:eastAsia="en-AU"/>
        </w:rPr>
      </w:pPr>
      <w:r w:rsidRPr="00690A52">
        <w:rPr>
          <w:lang w:eastAsia="en-AU"/>
        </w:rPr>
        <w:t>Mandatory completion of the CRIS ID for children and young people in care to enable incident reports to be automatically loaded to an individual client’s CRIS file</w:t>
      </w:r>
      <w:r w:rsidRPr="00690A52">
        <w:rPr>
          <w:lang w:val="en-US" w:eastAsia="en-AU"/>
        </w:rPr>
        <w:t>​</w:t>
      </w:r>
    </w:p>
    <w:p w14:paraId="477B80D7" w14:textId="77777777" w:rsidR="00690A52" w:rsidRPr="00690A52" w:rsidRDefault="00690A52" w:rsidP="00690A52">
      <w:pPr>
        <w:pStyle w:val="Bullet1"/>
        <w:rPr>
          <w:lang w:val="en-US" w:eastAsia="en-AU"/>
        </w:rPr>
      </w:pPr>
      <w:r w:rsidRPr="00690A52">
        <w:rPr>
          <w:lang w:eastAsia="en-AU"/>
        </w:rPr>
        <w:t>A new field for the Social Service Regulator’s critical incident notification number to enable the Regulator and service providers to match SSR notifications to CIMS reports where an incident in scope of both the SSR and CIMS </w:t>
      </w:r>
      <w:r w:rsidRPr="00690A52">
        <w:rPr>
          <w:lang w:val="en-US" w:eastAsia="en-AU"/>
        </w:rPr>
        <w:t>​</w:t>
      </w:r>
    </w:p>
    <w:p w14:paraId="680A9923" w14:textId="77777777" w:rsidR="00690A52" w:rsidRPr="00690A52" w:rsidRDefault="00690A52" w:rsidP="00690A52">
      <w:pPr>
        <w:pStyle w:val="Bullet1"/>
        <w:rPr>
          <w:lang w:val="en-US" w:eastAsia="en-AU"/>
        </w:rPr>
      </w:pPr>
      <w:r w:rsidRPr="00690A52">
        <w:rPr>
          <w:lang w:eastAsia="en-AU"/>
        </w:rPr>
        <w:t>Data validations to reduce reporting error, improve data quality and enhance process efficiencies.</w:t>
      </w:r>
    </w:p>
    <w:p w14:paraId="6B840E83" w14:textId="720EC91D" w:rsidR="008A5D60" w:rsidRPr="001B673C" w:rsidRDefault="00E35798" w:rsidP="00347E50">
      <w:pPr>
        <w:pStyle w:val="Bodyafterbullets"/>
        <w:rPr>
          <w:b/>
        </w:rPr>
      </w:pPr>
      <w:r w:rsidRPr="001B673C">
        <w:rPr>
          <w:lang w:eastAsia="en-AU"/>
        </w:rPr>
        <w:t>Following receipt of these details, service providers can contact CIMS.api@dffh.vic.gov.au for further questions.</w:t>
      </w:r>
    </w:p>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6C63E857" w14:textId="77777777" w:rsidR="0067023A" w:rsidRPr="0055119B" w:rsidRDefault="0067023A" w:rsidP="0067023A">
            <w:pPr>
              <w:pStyle w:val="Accessibilitypara"/>
            </w:pPr>
            <w:bookmarkStart w:id="0" w:name="_Hlk37240926"/>
            <w:r w:rsidRPr="00C11812">
              <w:t xml:space="preserve">To receive this document in another format, </w:t>
            </w:r>
            <w:hyperlink r:id="rId20" w:history="1">
              <w:r w:rsidRPr="00C11812">
                <w:rPr>
                  <w:rStyle w:val="Hyperlink"/>
                </w:rPr>
                <w:t>email the CIMS Review team</w:t>
              </w:r>
            </w:hyperlink>
            <w:r w:rsidRPr="00C11812">
              <w:t xml:space="preserve"> &lt;CIMS.Review@dffh.vic.gov.au&gt;</w:t>
            </w:r>
            <w:r>
              <w:t>.</w:t>
            </w:r>
          </w:p>
          <w:p w14:paraId="4FD54332" w14:textId="77777777" w:rsidR="0067023A" w:rsidRPr="0055119B" w:rsidRDefault="0067023A" w:rsidP="0067023A">
            <w:pPr>
              <w:pStyle w:val="Imprint"/>
            </w:pPr>
            <w:r w:rsidRPr="0055119B">
              <w:t>Authorised and published by the Victorian Government, 1 Treasury Place, Melbourne.</w:t>
            </w:r>
          </w:p>
          <w:p w14:paraId="437FBD17" w14:textId="10532BA5" w:rsidR="0067023A" w:rsidRPr="0055119B" w:rsidRDefault="0067023A" w:rsidP="0067023A">
            <w:pPr>
              <w:pStyle w:val="Imprint"/>
            </w:pPr>
            <w:r w:rsidRPr="0055119B">
              <w:t xml:space="preserve">© State of Victoria, Australia, Department </w:t>
            </w:r>
            <w:r w:rsidRPr="001B058F">
              <w:t xml:space="preserve">of </w:t>
            </w:r>
            <w:r>
              <w:t>Families, Fairness and Housing</w:t>
            </w:r>
            <w:r w:rsidRPr="0055119B">
              <w:t xml:space="preserve">, </w:t>
            </w:r>
            <w:r w:rsidR="00476C35">
              <w:t>September 2024.</w:t>
            </w:r>
          </w:p>
          <w:p w14:paraId="2BBD751B" w14:textId="77777777" w:rsidR="0067023A" w:rsidRPr="0007722C" w:rsidRDefault="0067023A" w:rsidP="0067023A">
            <w:pPr>
              <w:pStyle w:val="Imprint"/>
            </w:pPr>
            <w:bookmarkStart w:id="1" w:name="_Hlk62746129"/>
            <w:r w:rsidRPr="0007722C">
              <w:t>In this document, ‘Aboriginal’ refers to both Aboriginal and Torres Strait Islander people. ‘Indigenous’ or ‘Koori/Koorie’ is retained when part of the title of a report, program or quotation.</w:t>
            </w:r>
          </w:p>
          <w:p w14:paraId="1E4254BE" w14:textId="77777777" w:rsidR="0067023A" w:rsidRPr="0055119B" w:rsidRDefault="0067023A" w:rsidP="0067023A">
            <w:pPr>
              <w:pStyle w:val="Imprint"/>
              <w:rPr>
                <w:highlight w:val="yellow"/>
              </w:rPr>
            </w:pPr>
            <w:r w:rsidRPr="0055119B">
              <w:t>ISBN</w:t>
            </w:r>
            <w:r>
              <w:t xml:space="preserve"> 978-1-76130-477-4</w:t>
            </w:r>
          </w:p>
          <w:bookmarkEnd w:id="1"/>
          <w:p w14:paraId="0C92739F" w14:textId="71B9BEE2" w:rsidR="0055119B" w:rsidRDefault="0067023A" w:rsidP="0067023A">
            <w:pPr>
              <w:pStyle w:val="Imprint"/>
            </w:pPr>
            <w:r w:rsidRPr="00F8152B">
              <w:t xml:space="preserve">Available at </w:t>
            </w:r>
            <w:hyperlink r:id="rId21" w:history="1">
              <w:r w:rsidRPr="00F8152B">
                <w:rPr>
                  <w:rStyle w:val="Hyperlink"/>
                </w:rPr>
                <w:t>DFFH providers – CIMS webpage</w:t>
              </w:r>
            </w:hyperlink>
            <w:r w:rsidRPr="00F8152B">
              <w:t xml:space="preserve"> &lt;https://providers.dffh.vic.gov.au/cims&gt; </w:t>
            </w:r>
          </w:p>
        </w:tc>
      </w:tr>
      <w:bookmarkEnd w:id="0"/>
    </w:tbl>
    <w:p w14:paraId="312DEA78" w14:textId="77777777" w:rsidR="00162CA9" w:rsidRDefault="00162CA9" w:rsidP="00162CA9">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92C21" w14:textId="77777777" w:rsidR="0057026F" w:rsidRDefault="0057026F">
      <w:r>
        <w:separator/>
      </w:r>
    </w:p>
    <w:p w14:paraId="5BAEDE9B" w14:textId="77777777" w:rsidR="0057026F" w:rsidRDefault="0057026F"/>
  </w:endnote>
  <w:endnote w:type="continuationSeparator" w:id="0">
    <w:p w14:paraId="0A60B518" w14:textId="77777777" w:rsidR="0057026F" w:rsidRDefault="0057026F">
      <w:r>
        <w:continuationSeparator/>
      </w:r>
    </w:p>
    <w:p w14:paraId="3B100062" w14:textId="77777777" w:rsidR="0057026F" w:rsidRDefault="0057026F"/>
  </w:endnote>
  <w:endnote w:type="continuationNotice" w:id="1">
    <w:p w14:paraId="387217D4" w14:textId="77777777" w:rsidR="0057026F" w:rsidRDefault="005702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A9FD1" w14:textId="77777777" w:rsidR="0057026F" w:rsidRDefault="0057026F" w:rsidP="00207717">
      <w:pPr>
        <w:spacing w:before="120"/>
      </w:pPr>
      <w:r>
        <w:separator/>
      </w:r>
    </w:p>
  </w:footnote>
  <w:footnote w:type="continuationSeparator" w:id="0">
    <w:p w14:paraId="4194D7FD" w14:textId="77777777" w:rsidR="0057026F" w:rsidRDefault="0057026F">
      <w:r>
        <w:continuationSeparator/>
      </w:r>
    </w:p>
    <w:p w14:paraId="062ED7C9" w14:textId="77777777" w:rsidR="0057026F" w:rsidRDefault="0057026F"/>
  </w:footnote>
  <w:footnote w:type="continuationNotice" w:id="1">
    <w:p w14:paraId="2CC0B9CB" w14:textId="77777777" w:rsidR="0057026F" w:rsidRDefault="005702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22439" w14:textId="2AF8D255" w:rsidR="00E95664" w:rsidRPr="0051568D" w:rsidRDefault="00E95664" w:rsidP="00E95664">
    <w:pPr>
      <w:pStyle w:val="Header"/>
    </w:pPr>
    <w:r w:rsidRPr="00FA2ACD">
      <w:t xml:space="preserve">Client Incident Management System for Phase </w:t>
    </w:r>
    <w:r w:rsidR="00825E37">
      <w:t>Two</w:t>
    </w:r>
    <w:r w:rsidRPr="00FA2ACD">
      <w:t xml:space="preserve"> changes scheduled for </w:t>
    </w:r>
    <w:r>
      <w:t>9 December 2024</w:t>
    </w:r>
    <w:r w:rsidRPr="00FA2ACD">
      <w:t xml:space="preserve"> </w:t>
    </w:r>
    <w:r>
      <w:t xml:space="preserve">- </w:t>
    </w:r>
    <w:r w:rsidRPr="002E470A">
      <w:t>Information on changes to existing CIMS IT systems and guidance</w:t>
    </w:r>
    <w:r w:rsidR="000D0055">
      <w:t>.</w:t>
    </w:r>
  </w:p>
  <w:p w14:paraId="01FD96D1" w14:textId="42DBAEEA" w:rsidR="00E261B3" w:rsidRPr="0051568D" w:rsidRDefault="00B14B5F" w:rsidP="0017674D">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FFA13FB"/>
    <w:multiLevelType w:val="hybridMultilevel"/>
    <w:tmpl w:val="EC2C0F22"/>
    <w:lvl w:ilvl="0" w:tplc="4CDE586C">
      <w:start w:val="1"/>
      <w:numFmt w:val="bullet"/>
      <w:pStyle w:val="DHHSbullet1"/>
      <w:lvlText w:val="•"/>
      <w:lvlJc w:val="left"/>
      <w:pPr>
        <w:ind w:left="284" w:hanging="284"/>
      </w:pPr>
      <w:rPr>
        <w:rFonts w:ascii="Calibri" w:hAnsi="Calibri" w:hint="default"/>
      </w:rPr>
    </w:lvl>
    <w:lvl w:ilvl="1" w:tplc="922C2B24">
      <w:start w:val="1"/>
      <w:numFmt w:val="bullet"/>
      <w:lvlRestart w:val="0"/>
      <w:pStyle w:val="DHHSbullet2"/>
      <w:lvlText w:val="–"/>
      <w:lvlJc w:val="left"/>
      <w:pPr>
        <w:ind w:left="567" w:hanging="283"/>
      </w:pPr>
      <w:rPr>
        <w:rFonts w:ascii="Calibri" w:hAnsi="Calibri" w:hint="default"/>
      </w:rPr>
    </w:lvl>
    <w:lvl w:ilvl="2" w:tplc="541E8D3E">
      <w:start w:val="1"/>
      <w:numFmt w:val="decimal"/>
      <w:lvlRestart w:val="0"/>
      <w:lvlText w:val=""/>
      <w:lvlJc w:val="left"/>
      <w:pPr>
        <w:ind w:left="0" w:firstLine="0"/>
      </w:pPr>
    </w:lvl>
    <w:lvl w:ilvl="3" w:tplc="EC82B51A">
      <w:start w:val="1"/>
      <w:numFmt w:val="decimal"/>
      <w:lvlRestart w:val="0"/>
      <w:lvlText w:val=""/>
      <w:lvlJc w:val="left"/>
      <w:pPr>
        <w:ind w:left="0" w:firstLine="0"/>
      </w:pPr>
    </w:lvl>
    <w:lvl w:ilvl="4" w:tplc="5694DD42">
      <w:start w:val="1"/>
      <w:numFmt w:val="decimal"/>
      <w:lvlRestart w:val="0"/>
      <w:lvlText w:val=""/>
      <w:lvlJc w:val="left"/>
      <w:pPr>
        <w:ind w:left="0" w:firstLine="0"/>
      </w:pPr>
    </w:lvl>
    <w:lvl w:ilvl="5" w:tplc="E7C89EF2">
      <w:start w:val="1"/>
      <w:numFmt w:val="decimal"/>
      <w:lvlRestart w:val="0"/>
      <w:lvlText w:val=""/>
      <w:lvlJc w:val="left"/>
      <w:pPr>
        <w:ind w:left="0" w:firstLine="0"/>
      </w:pPr>
    </w:lvl>
    <w:lvl w:ilvl="6" w:tplc="3536C2C2">
      <w:start w:val="1"/>
      <w:numFmt w:val="decimal"/>
      <w:lvlRestart w:val="0"/>
      <w:lvlText w:val=""/>
      <w:lvlJc w:val="left"/>
      <w:pPr>
        <w:ind w:left="0" w:firstLine="0"/>
      </w:pPr>
    </w:lvl>
    <w:lvl w:ilvl="7" w:tplc="460224B8">
      <w:start w:val="1"/>
      <w:numFmt w:val="decimal"/>
      <w:lvlRestart w:val="0"/>
      <w:lvlText w:val=""/>
      <w:lvlJc w:val="left"/>
      <w:pPr>
        <w:ind w:left="0" w:firstLine="0"/>
      </w:pPr>
    </w:lvl>
    <w:lvl w:ilvl="8" w:tplc="2BAE0772">
      <w:start w:val="1"/>
      <w:numFmt w:val="decimal"/>
      <w:lvlRestart w:val="0"/>
      <w:lvlText w:val=""/>
      <w:lvlJc w:val="left"/>
      <w:pPr>
        <w:ind w:left="0" w:firstLine="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8D0713"/>
    <w:multiLevelType w:val="multilevel"/>
    <w:tmpl w:val="1F3A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14996282">
    <w:abstractNumId w:val="10"/>
  </w:num>
  <w:num w:numId="2" w16cid:durableId="43869450">
    <w:abstractNumId w:val="19"/>
  </w:num>
  <w:num w:numId="3" w16cid:durableId="254634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75192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2904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30717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095433">
    <w:abstractNumId w:val="23"/>
  </w:num>
  <w:num w:numId="8" w16cid:durableId="2008048709">
    <w:abstractNumId w:val="18"/>
  </w:num>
  <w:num w:numId="9" w16cid:durableId="321544592">
    <w:abstractNumId w:val="22"/>
  </w:num>
  <w:num w:numId="10" w16cid:durableId="12757912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4225984">
    <w:abstractNumId w:val="24"/>
  </w:num>
  <w:num w:numId="12" w16cid:durableId="11719859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8318071">
    <w:abstractNumId w:val="20"/>
  </w:num>
  <w:num w:numId="14" w16cid:durableId="11063431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8861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2757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94189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754804">
    <w:abstractNumId w:val="26"/>
  </w:num>
  <w:num w:numId="19" w16cid:durableId="11182536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7540436">
    <w:abstractNumId w:val="14"/>
  </w:num>
  <w:num w:numId="21" w16cid:durableId="1520850171">
    <w:abstractNumId w:val="12"/>
  </w:num>
  <w:num w:numId="22" w16cid:durableId="1899130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3178943">
    <w:abstractNumId w:val="16"/>
  </w:num>
  <w:num w:numId="24" w16cid:durableId="396828754">
    <w:abstractNumId w:val="27"/>
  </w:num>
  <w:num w:numId="25" w16cid:durableId="2028017898">
    <w:abstractNumId w:val="25"/>
  </w:num>
  <w:num w:numId="26" w16cid:durableId="1062405861">
    <w:abstractNumId w:val="21"/>
  </w:num>
  <w:num w:numId="27" w16cid:durableId="1058364557">
    <w:abstractNumId w:val="11"/>
  </w:num>
  <w:num w:numId="28" w16cid:durableId="1386179844">
    <w:abstractNumId w:val="28"/>
  </w:num>
  <w:num w:numId="29" w16cid:durableId="128793230">
    <w:abstractNumId w:val="9"/>
  </w:num>
  <w:num w:numId="30" w16cid:durableId="20716311">
    <w:abstractNumId w:val="7"/>
  </w:num>
  <w:num w:numId="31" w16cid:durableId="65500601">
    <w:abstractNumId w:val="6"/>
  </w:num>
  <w:num w:numId="32" w16cid:durableId="1809973435">
    <w:abstractNumId w:val="5"/>
  </w:num>
  <w:num w:numId="33" w16cid:durableId="947737903">
    <w:abstractNumId w:val="4"/>
  </w:num>
  <w:num w:numId="34" w16cid:durableId="1165321087">
    <w:abstractNumId w:val="8"/>
  </w:num>
  <w:num w:numId="35" w16cid:durableId="1804999208">
    <w:abstractNumId w:val="3"/>
  </w:num>
  <w:num w:numId="36" w16cid:durableId="668825769">
    <w:abstractNumId w:val="2"/>
  </w:num>
  <w:num w:numId="37" w16cid:durableId="1127890967">
    <w:abstractNumId w:val="1"/>
  </w:num>
  <w:num w:numId="38" w16cid:durableId="474956713">
    <w:abstractNumId w:val="0"/>
  </w:num>
  <w:num w:numId="39" w16cid:durableId="914778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1578941">
    <w:abstractNumId w:val="23"/>
  </w:num>
  <w:num w:numId="41" w16cid:durableId="1227108977">
    <w:abstractNumId w:val="23"/>
  </w:num>
  <w:num w:numId="42" w16cid:durableId="1924602755">
    <w:abstractNumId w:val="23"/>
  </w:num>
  <w:num w:numId="43" w16cid:durableId="13499919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9778312">
    <w:abstractNumId w:val="15"/>
  </w:num>
  <w:num w:numId="45" w16cid:durableId="87766737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0938"/>
    <w:rsid w:val="00022271"/>
    <w:rsid w:val="000235E8"/>
    <w:rsid w:val="00024D89"/>
    <w:rsid w:val="000250B6"/>
    <w:rsid w:val="00033D81"/>
    <w:rsid w:val="00037366"/>
    <w:rsid w:val="000376AD"/>
    <w:rsid w:val="00041BF0"/>
    <w:rsid w:val="00042C8A"/>
    <w:rsid w:val="0004536B"/>
    <w:rsid w:val="00046B68"/>
    <w:rsid w:val="000522CF"/>
    <w:rsid w:val="000527DD"/>
    <w:rsid w:val="000578B2"/>
    <w:rsid w:val="0006008D"/>
    <w:rsid w:val="00060959"/>
    <w:rsid w:val="00060C8F"/>
    <w:rsid w:val="0006298A"/>
    <w:rsid w:val="0006422B"/>
    <w:rsid w:val="000643BD"/>
    <w:rsid w:val="000663CD"/>
    <w:rsid w:val="000733FE"/>
    <w:rsid w:val="00074219"/>
    <w:rsid w:val="00074ED5"/>
    <w:rsid w:val="0007722C"/>
    <w:rsid w:val="0008218F"/>
    <w:rsid w:val="0008508E"/>
    <w:rsid w:val="00086557"/>
    <w:rsid w:val="00087951"/>
    <w:rsid w:val="0009050A"/>
    <w:rsid w:val="0009113B"/>
    <w:rsid w:val="000923A9"/>
    <w:rsid w:val="00093402"/>
    <w:rsid w:val="00093A0A"/>
    <w:rsid w:val="00094DA3"/>
    <w:rsid w:val="00096CD1"/>
    <w:rsid w:val="000A012C"/>
    <w:rsid w:val="000A0EB9"/>
    <w:rsid w:val="000A186C"/>
    <w:rsid w:val="000A1EA4"/>
    <w:rsid w:val="000A2476"/>
    <w:rsid w:val="000A641A"/>
    <w:rsid w:val="000B2117"/>
    <w:rsid w:val="000B3C53"/>
    <w:rsid w:val="000B3EDB"/>
    <w:rsid w:val="000B543D"/>
    <w:rsid w:val="000B55F9"/>
    <w:rsid w:val="000B5BF7"/>
    <w:rsid w:val="000B6BC8"/>
    <w:rsid w:val="000B6CDE"/>
    <w:rsid w:val="000C0303"/>
    <w:rsid w:val="000C42EA"/>
    <w:rsid w:val="000C4546"/>
    <w:rsid w:val="000C54CE"/>
    <w:rsid w:val="000C63CA"/>
    <w:rsid w:val="000D0055"/>
    <w:rsid w:val="000D1242"/>
    <w:rsid w:val="000D2786"/>
    <w:rsid w:val="000D79CF"/>
    <w:rsid w:val="000E0970"/>
    <w:rsid w:val="000E3CC7"/>
    <w:rsid w:val="000E6BD4"/>
    <w:rsid w:val="000E6D6D"/>
    <w:rsid w:val="000F1F1E"/>
    <w:rsid w:val="000F2259"/>
    <w:rsid w:val="000F2DDA"/>
    <w:rsid w:val="000F2EA0"/>
    <w:rsid w:val="000F5213"/>
    <w:rsid w:val="00101001"/>
    <w:rsid w:val="001031B3"/>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4F5A"/>
    <w:rsid w:val="001B673C"/>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5A16"/>
    <w:rsid w:val="001E68A5"/>
    <w:rsid w:val="001E6BB0"/>
    <w:rsid w:val="001E7282"/>
    <w:rsid w:val="001F3826"/>
    <w:rsid w:val="001F5A4C"/>
    <w:rsid w:val="001F6E46"/>
    <w:rsid w:val="001F77A2"/>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482C"/>
    <w:rsid w:val="00246207"/>
    <w:rsid w:val="00246C5E"/>
    <w:rsid w:val="00250960"/>
    <w:rsid w:val="00250DC4"/>
    <w:rsid w:val="00251343"/>
    <w:rsid w:val="002536A4"/>
    <w:rsid w:val="00254F58"/>
    <w:rsid w:val="002550DE"/>
    <w:rsid w:val="00260882"/>
    <w:rsid w:val="002620BC"/>
    <w:rsid w:val="00262802"/>
    <w:rsid w:val="00263A90"/>
    <w:rsid w:val="0026408B"/>
    <w:rsid w:val="00267C3E"/>
    <w:rsid w:val="002709BB"/>
    <w:rsid w:val="0027131C"/>
    <w:rsid w:val="00273BAC"/>
    <w:rsid w:val="00273E8A"/>
    <w:rsid w:val="002763B3"/>
    <w:rsid w:val="002802E3"/>
    <w:rsid w:val="00280C4B"/>
    <w:rsid w:val="0028213D"/>
    <w:rsid w:val="002831BA"/>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669"/>
    <w:rsid w:val="002D5006"/>
    <w:rsid w:val="002E01D0"/>
    <w:rsid w:val="002E161D"/>
    <w:rsid w:val="002E1F9C"/>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27E0D"/>
    <w:rsid w:val="0033259D"/>
    <w:rsid w:val="003333D2"/>
    <w:rsid w:val="00337339"/>
    <w:rsid w:val="003406C6"/>
    <w:rsid w:val="003418CC"/>
    <w:rsid w:val="003459BD"/>
    <w:rsid w:val="00347E50"/>
    <w:rsid w:val="00350D38"/>
    <w:rsid w:val="00351405"/>
    <w:rsid w:val="00351B36"/>
    <w:rsid w:val="00357B4E"/>
    <w:rsid w:val="00363D45"/>
    <w:rsid w:val="0036542E"/>
    <w:rsid w:val="00365BE7"/>
    <w:rsid w:val="003667EC"/>
    <w:rsid w:val="0037125D"/>
    <w:rsid w:val="003716FD"/>
    <w:rsid w:val="0037204B"/>
    <w:rsid w:val="00373A29"/>
    <w:rsid w:val="003744CF"/>
    <w:rsid w:val="00374717"/>
    <w:rsid w:val="0037676C"/>
    <w:rsid w:val="003776BC"/>
    <w:rsid w:val="00377A1A"/>
    <w:rsid w:val="00381043"/>
    <w:rsid w:val="003829E5"/>
    <w:rsid w:val="00386109"/>
    <w:rsid w:val="00386944"/>
    <w:rsid w:val="003934DE"/>
    <w:rsid w:val="003956CC"/>
    <w:rsid w:val="00395C9A"/>
    <w:rsid w:val="003A04E1"/>
    <w:rsid w:val="003A0853"/>
    <w:rsid w:val="003A1B08"/>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172"/>
    <w:rsid w:val="00430393"/>
    <w:rsid w:val="0043152E"/>
    <w:rsid w:val="00431806"/>
    <w:rsid w:val="00431D40"/>
    <w:rsid w:val="004350F9"/>
    <w:rsid w:val="004361A7"/>
    <w:rsid w:val="00437AC5"/>
    <w:rsid w:val="00442C6C"/>
    <w:rsid w:val="00443CBE"/>
    <w:rsid w:val="00443E8A"/>
    <w:rsid w:val="004441BC"/>
    <w:rsid w:val="004468B4"/>
    <w:rsid w:val="0045230A"/>
    <w:rsid w:val="00454AD0"/>
    <w:rsid w:val="00455F1E"/>
    <w:rsid w:val="00457337"/>
    <w:rsid w:val="00462E3D"/>
    <w:rsid w:val="0046440A"/>
    <w:rsid w:val="004655D3"/>
    <w:rsid w:val="00466E79"/>
    <w:rsid w:val="00470D7D"/>
    <w:rsid w:val="00471167"/>
    <w:rsid w:val="0047372D"/>
    <w:rsid w:val="00473BA3"/>
    <w:rsid w:val="004743DD"/>
    <w:rsid w:val="00474CEA"/>
    <w:rsid w:val="00476C35"/>
    <w:rsid w:val="004818D2"/>
    <w:rsid w:val="004823D2"/>
    <w:rsid w:val="00483968"/>
    <w:rsid w:val="004841BE"/>
    <w:rsid w:val="00484F86"/>
    <w:rsid w:val="00490746"/>
    <w:rsid w:val="00490852"/>
    <w:rsid w:val="00491C9C"/>
    <w:rsid w:val="00492F30"/>
    <w:rsid w:val="004946F4"/>
    <w:rsid w:val="0049487E"/>
    <w:rsid w:val="00497F1F"/>
    <w:rsid w:val="004A160D"/>
    <w:rsid w:val="004A3E81"/>
    <w:rsid w:val="004A4195"/>
    <w:rsid w:val="004A5C62"/>
    <w:rsid w:val="004A5CE5"/>
    <w:rsid w:val="004A707D"/>
    <w:rsid w:val="004B2E6B"/>
    <w:rsid w:val="004B4185"/>
    <w:rsid w:val="004C5541"/>
    <w:rsid w:val="004C6EEE"/>
    <w:rsid w:val="004C702B"/>
    <w:rsid w:val="004D0033"/>
    <w:rsid w:val="004D016B"/>
    <w:rsid w:val="004D1B22"/>
    <w:rsid w:val="004D23CC"/>
    <w:rsid w:val="004D36F2"/>
    <w:rsid w:val="004D76CE"/>
    <w:rsid w:val="004E1106"/>
    <w:rsid w:val="004E138F"/>
    <w:rsid w:val="004E4649"/>
    <w:rsid w:val="004E5C2B"/>
    <w:rsid w:val="004F00DD"/>
    <w:rsid w:val="004F2133"/>
    <w:rsid w:val="004F5398"/>
    <w:rsid w:val="004F55F1"/>
    <w:rsid w:val="004F6936"/>
    <w:rsid w:val="004F7B35"/>
    <w:rsid w:val="00503DC6"/>
    <w:rsid w:val="0050448F"/>
    <w:rsid w:val="00505AA0"/>
    <w:rsid w:val="00506F5D"/>
    <w:rsid w:val="00510C37"/>
    <w:rsid w:val="005126D0"/>
    <w:rsid w:val="00513109"/>
    <w:rsid w:val="00514667"/>
    <w:rsid w:val="0051568D"/>
    <w:rsid w:val="00517820"/>
    <w:rsid w:val="00520E62"/>
    <w:rsid w:val="00526AC7"/>
    <w:rsid w:val="00526C15"/>
    <w:rsid w:val="00536499"/>
    <w:rsid w:val="005403E1"/>
    <w:rsid w:val="00542A03"/>
    <w:rsid w:val="00543903"/>
    <w:rsid w:val="00543F11"/>
    <w:rsid w:val="00545092"/>
    <w:rsid w:val="005461DD"/>
    <w:rsid w:val="00546305"/>
    <w:rsid w:val="00547A95"/>
    <w:rsid w:val="00550A40"/>
    <w:rsid w:val="0055119B"/>
    <w:rsid w:val="00561202"/>
    <w:rsid w:val="0057026F"/>
    <w:rsid w:val="00572031"/>
    <w:rsid w:val="00572282"/>
    <w:rsid w:val="00573304"/>
    <w:rsid w:val="00573CE3"/>
    <w:rsid w:val="00576E84"/>
    <w:rsid w:val="00580394"/>
    <w:rsid w:val="005809CD"/>
    <w:rsid w:val="00582B8C"/>
    <w:rsid w:val="0058757E"/>
    <w:rsid w:val="00587C16"/>
    <w:rsid w:val="00593A99"/>
    <w:rsid w:val="00596A4B"/>
    <w:rsid w:val="00597507"/>
    <w:rsid w:val="005A1C0F"/>
    <w:rsid w:val="005A2AF8"/>
    <w:rsid w:val="005A479D"/>
    <w:rsid w:val="005A701B"/>
    <w:rsid w:val="005B1C6D"/>
    <w:rsid w:val="005B21B6"/>
    <w:rsid w:val="005B3A08"/>
    <w:rsid w:val="005B5900"/>
    <w:rsid w:val="005B5F07"/>
    <w:rsid w:val="005B7A63"/>
    <w:rsid w:val="005C0955"/>
    <w:rsid w:val="005C49DA"/>
    <w:rsid w:val="005C50F3"/>
    <w:rsid w:val="005C54B5"/>
    <w:rsid w:val="005C571E"/>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589"/>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46F2"/>
    <w:rsid w:val="00667770"/>
    <w:rsid w:val="0067023A"/>
    <w:rsid w:val="00670597"/>
    <w:rsid w:val="006706D0"/>
    <w:rsid w:val="00675DD0"/>
    <w:rsid w:val="00677574"/>
    <w:rsid w:val="00683878"/>
    <w:rsid w:val="0068454C"/>
    <w:rsid w:val="00685E87"/>
    <w:rsid w:val="00690A52"/>
    <w:rsid w:val="00691B62"/>
    <w:rsid w:val="006933B5"/>
    <w:rsid w:val="00693D14"/>
    <w:rsid w:val="00695A93"/>
    <w:rsid w:val="00696F27"/>
    <w:rsid w:val="006A18C2"/>
    <w:rsid w:val="006A3383"/>
    <w:rsid w:val="006A5361"/>
    <w:rsid w:val="006B077C"/>
    <w:rsid w:val="006B16AF"/>
    <w:rsid w:val="006B67B6"/>
    <w:rsid w:val="006B6803"/>
    <w:rsid w:val="006C5EFE"/>
    <w:rsid w:val="006D0F16"/>
    <w:rsid w:val="006D1AB1"/>
    <w:rsid w:val="006D2A3F"/>
    <w:rsid w:val="006D2FBC"/>
    <w:rsid w:val="006E138B"/>
    <w:rsid w:val="006E1867"/>
    <w:rsid w:val="006E2BD1"/>
    <w:rsid w:val="006F0330"/>
    <w:rsid w:val="006F1FDC"/>
    <w:rsid w:val="006F6B8C"/>
    <w:rsid w:val="007013EF"/>
    <w:rsid w:val="007055BD"/>
    <w:rsid w:val="00716F00"/>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9B9"/>
    <w:rsid w:val="00786F16"/>
    <w:rsid w:val="00791BD7"/>
    <w:rsid w:val="007933F7"/>
    <w:rsid w:val="00796E20"/>
    <w:rsid w:val="00797C32"/>
    <w:rsid w:val="007A11E8"/>
    <w:rsid w:val="007B0914"/>
    <w:rsid w:val="007B1374"/>
    <w:rsid w:val="007B32E5"/>
    <w:rsid w:val="007B3DB9"/>
    <w:rsid w:val="007B589F"/>
    <w:rsid w:val="007B6186"/>
    <w:rsid w:val="007B7030"/>
    <w:rsid w:val="007B73BC"/>
    <w:rsid w:val="007C1838"/>
    <w:rsid w:val="007C20B9"/>
    <w:rsid w:val="007C7301"/>
    <w:rsid w:val="007C7859"/>
    <w:rsid w:val="007C7F28"/>
    <w:rsid w:val="007D1466"/>
    <w:rsid w:val="007D2BDE"/>
    <w:rsid w:val="007D2E93"/>
    <w:rsid w:val="007D2FB6"/>
    <w:rsid w:val="007D49EB"/>
    <w:rsid w:val="007D5E1C"/>
    <w:rsid w:val="007E0DE2"/>
    <w:rsid w:val="007E3B98"/>
    <w:rsid w:val="007E417A"/>
    <w:rsid w:val="007F31B6"/>
    <w:rsid w:val="007F3EBD"/>
    <w:rsid w:val="007F546C"/>
    <w:rsid w:val="007F5753"/>
    <w:rsid w:val="007F625F"/>
    <w:rsid w:val="007F665E"/>
    <w:rsid w:val="00800412"/>
    <w:rsid w:val="0080587B"/>
    <w:rsid w:val="00806468"/>
    <w:rsid w:val="008119CA"/>
    <w:rsid w:val="00811BBF"/>
    <w:rsid w:val="00812C8C"/>
    <w:rsid w:val="008130C4"/>
    <w:rsid w:val="008155F0"/>
    <w:rsid w:val="00816735"/>
    <w:rsid w:val="00820141"/>
    <w:rsid w:val="00820E0C"/>
    <w:rsid w:val="00820F2A"/>
    <w:rsid w:val="00822736"/>
    <w:rsid w:val="00823275"/>
    <w:rsid w:val="0082366F"/>
    <w:rsid w:val="00825E37"/>
    <w:rsid w:val="00830148"/>
    <w:rsid w:val="008338A2"/>
    <w:rsid w:val="00841AA9"/>
    <w:rsid w:val="00842219"/>
    <w:rsid w:val="008474FE"/>
    <w:rsid w:val="0085232E"/>
    <w:rsid w:val="00853EE4"/>
    <w:rsid w:val="00855535"/>
    <w:rsid w:val="00857C5A"/>
    <w:rsid w:val="0086255E"/>
    <w:rsid w:val="008633F0"/>
    <w:rsid w:val="00867D9D"/>
    <w:rsid w:val="00872C54"/>
    <w:rsid w:val="00872E0A"/>
    <w:rsid w:val="00873594"/>
    <w:rsid w:val="00873BCF"/>
    <w:rsid w:val="00875285"/>
    <w:rsid w:val="00884B62"/>
    <w:rsid w:val="00884DF9"/>
    <w:rsid w:val="0088529C"/>
    <w:rsid w:val="00887903"/>
    <w:rsid w:val="008918A7"/>
    <w:rsid w:val="0089270A"/>
    <w:rsid w:val="00893AB2"/>
    <w:rsid w:val="00893AF6"/>
    <w:rsid w:val="00894BC4"/>
    <w:rsid w:val="008A28A8"/>
    <w:rsid w:val="008A5B32"/>
    <w:rsid w:val="008A5D60"/>
    <w:rsid w:val="008B2029"/>
    <w:rsid w:val="008B2EE4"/>
    <w:rsid w:val="008B3821"/>
    <w:rsid w:val="008B4D3D"/>
    <w:rsid w:val="008B57C7"/>
    <w:rsid w:val="008C2F92"/>
    <w:rsid w:val="008C589D"/>
    <w:rsid w:val="008C59F8"/>
    <w:rsid w:val="008C6804"/>
    <w:rsid w:val="008C6D51"/>
    <w:rsid w:val="008D006D"/>
    <w:rsid w:val="008D0E01"/>
    <w:rsid w:val="008D1CDF"/>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49A4"/>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1B94"/>
    <w:rsid w:val="00961E86"/>
    <w:rsid w:val="00963646"/>
    <w:rsid w:val="0096513D"/>
    <w:rsid w:val="0096632D"/>
    <w:rsid w:val="00967124"/>
    <w:rsid w:val="00967335"/>
    <w:rsid w:val="0097035D"/>
    <w:rsid w:val="009718C7"/>
    <w:rsid w:val="0097559F"/>
    <w:rsid w:val="009761EA"/>
    <w:rsid w:val="0097761E"/>
    <w:rsid w:val="00982454"/>
    <w:rsid w:val="00982CF0"/>
    <w:rsid w:val="009853E1"/>
    <w:rsid w:val="00986D8F"/>
    <w:rsid w:val="00986E6B"/>
    <w:rsid w:val="00987E0E"/>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0789"/>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6501"/>
    <w:rsid w:val="009E7A69"/>
    <w:rsid w:val="009E7F92"/>
    <w:rsid w:val="009F02A3"/>
    <w:rsid w:val="009F2F27"/>
    <w:rsid w:val="009F34AA"/>
    <w:rsid w:val="009F6BCB"/>
    <w:rsid w:val="009F7B78"/>
    <w:rsid w:val="00A0057A"/>
    <w:rsid w:val="00A02FA1"/>
    <w:rsid w:val="00A04CCE"/>
    <w:rsid w:val="00A05E71"/>
    <w:rsid w:val="00A07421"/>
    <w:rsid w:val="00A0776B"/>
    <w:rsid w:val="00A10FB9"/>
    <w:rsid w:val="00A11421"/>
    <w:rsid w:val="00A11FD8"/>
    <w:rsid w:val="00A1389F"/>
    <w:rsid w:val="00A14996"/>
    <w:rsid w:val="00A157B1"/>
    <w:rsid w:val="00A22229"/>
    <w:rsid w:val="00A229CB"/>
    <w:rsid w:val="00A24442"/>
    <w:rsid w:val="00A252B9"/>
    <w:rsid w:val="00A32577"/>
    <w:rsid w:val="00A330BB"/>
    <w:rsid w:val="00A34ACD"/>
    <w:rsid w:val="00A43052"/>
    <w:rsid w:val="00A44882"/>
    <w:rsid w:val="00A45125"/>
    <w:rsid w:val="00A513A9"/>
    <w:rsid w:val="00A54715"/>
    <w:rsid w:val="00A601B5"/>
    <w:rsid w:val="00A6061C"/>
    <w:rsid w:val="00A62D44"/>
    <w:rsid w:val="00A67263"/>
    <w:rsid w:val="00A7161C"/>
    <w:rsid w:val="00A77AA3"/>
    <w:rsid w:val="00A77C42"/>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3C35"/>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6849"/>
    <w:rsid w:val="00B4198F"/>
    <w:rsid w:val="00B41F3D"/>
    <w:rsid w:val="00B431E8"/>
    <w:rsid w:val="00B45141"/>
    <w:rsid w:val="00B4626A"/>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4637"/>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4F22"/>
    <w:rsid w:val="00BD53C4"/>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3C38"/>
    <w:rsid w:val="00C149D0"/>
    <w:rsid w:val="00C231A0"/>
    <w:rsid w:val="00C26588"/>
    <w:rsid w:val="00C27DE9"/>
    <w:rsid w:val="00C32989"/>
    <w:rsid w:val="00C33388"/>
    <w:rsid w:val="00C35484"/>
    <w:rsid w:val="00C4173A"/>
    <w:rsid w:val="00C44C67"/>
    <w:rsid w:val="00C50DED"/>
    <w:rsid w:val="00C52217"/>
    <w:rsid w:val="00C54AED"/>
    <w:rsid w:val="00C602FF"/>
    <w:rsid w:val="00C61174"/>
    <w:rsid w:val="00C6148F"/>
    <w:rsid w:val="00C621B1"/>
    <w:rsid w:val="00C62F7A"/>
    <w:rsid w:val="00C63B9C"/>
    <w:rsid w:val="00C6682F"/>
    <w:rsid w:val="00C67BF4"/>
    <w:rsid w:val="00C7275E"/>
    <w:rsid w:val="00C74C5D"/>
    <w:rsid w:val="00C75049"/>
    <w:rsid w:val="00C8454A"/>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C434C"/>
    <w:rsid w:val="00CD1A9A"/>
    <w:rsid w:val="00CD3476"/>
    <w:rsid w:val="00CD64DF"/>
    <w:rsid w:val="00CE225F"/>
    <w:rsid w:val="00CF2F50"/>
    <w:rsid w:val="00CF4148"/>
    <w:rsid w:val="00CF6198"/>
    <w:rsid w:val="00D02919"/>
    <w:rsid w:val="00D043B9"/>
    <w:rsid w:val="00D04C61"/>
    <w:rsid w:val="00D05B8D"/>
    <w:rsid w:val="00D05B9B"/>
    <w:rsid w:val="00D065A2"/>
    <w:rsid w:val="00D079AA"/>
    <w:rsid w:val="00D07BFA"/>
    <w:rsid w:val="00D07F00"/>
    <w:rsid w:val="00D1130F"/>
    <w:rsid w:val="00D17B72"/>
    <w:rsid w:val="00D3185C"/>
    <w:rsid w:val="00D3205F"/>
    <w:rsid w:val="00D3318E"/>
    <w:rsid w:val="00D33E72"/>
    <w:rsid w:val="00D35BD6"/>
    <w:rsid w:val="00D361B5"/>
    <w:rsid w:val="00D402DB"/>
    <w:rsid w:val="00D411A2"/>
    <w:rsid w:val="00D4606D"/>
    <w:rsid w:val="00D471EE"/>
    <w:rsid w:val="00D50B9C"/>
    <w:rsid w:val="00D516D1"/>
    <w:rsid w:val="00D52D73"/>
    <w:rsid w:val="00D52E58"/>
    <w:rsid w:val="00D56B20"/>
    <w:rsid w:val="00D578B3"/>
    <w:rsid w:val="00D618F4"/>
    <w:rsid w:val="00D714CC"/>
    <w:rsid w:val="00D72DB8"/>
    <w:rsid w:val="00D73566"/>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DF"/>
    <w:rsid w:val="00DC2CF1"/>
    <w:rsid w:val="00DC3A7C"/>
    <w:rsid w:val="00DC4FCF"/>
    <w:rsid w:val="00DC50E0"/>
    <w:rsid w:val="00DC6386"/>
    <w:rsid w:val="00DD1130"/>
    <w:rsid w:val="00DD1951"/>
    <w:rsid w:val="00DD487D"/>
    <w:rsid w:val="00DD4A52"/>
    <w:rsid w:val="00DD4E83"/>
    <w:rsid w:val="00DD6628"/>
    <w:rsid w:val="00DD6945"/>
    <w:rsid w:val="00DE2D04"/>
    <w:rsid w:val="00DE3250"/>
    <w:rsid w:val="00DE4DFE"/>
    <w:rsid w:val="00DE6028"/>
    <w:rsid w:val="00DE69B1"/>
    <w:rsid w:val="00DE6C85"/>
    <w:rsid w:val="00DE78A3"/>
    <w:rsid w:val="00DF1A71"/>
    <w:rsid w:val="00DF50FC"/>
    <w:rsid w:val="00DF68C7"/>
    <w:rsid w:val="00DF731A"/>
    <w:rsid w:val="00E04DE7"/>
    <w:rsid w:val="00E06B75"/>
    <w:rsid w:val="00E11332"/>
    <w:rsid w:val="00E11352"/>
    <w:rsid w:val="00E170DC"/>
    <w:rsid w:val="00E17546"/>
    <w:rsid w:val="00E210B5"/>
    <w:rsid w:val="00E261B3"/>
    <w:rsid w:val="00E26818"/>
    <w:rsid w:val="00E27FFC"/>
    <w:rsid w:val="00E30B15"/>
    <w:rsid w:val="00E33237"/>
    <w:rsid w:val="00E35798"/>
    <w:rsid w:val="00E40181"/>
    <w:rsid w:val="00E54950"/>
    <w:rsid w:val="00E55FB3"/>
    <w:rsid w:val="00E55FE7"/>
    <w:rsid w:val="00E56A01"/>
    <w:rsid w:val="00E629A1"/>
    <w:rsid w:val="00E6794C"/>
    <w:rsid w:val="00E71591"/>
    <w:rsid w:val="00E71CEB"/>
    <w:rsid w:val="00E7474F"/>
    <w:rsid w:val="00E77901"/>
    <w:rsid w:val="00E80DE3"/>
    <w:rsid w:val="00E82C55"/>
    <w:rsid w:val="00E8787E"/>
    <w:rsid w:val="00E92AC3"/>
    <w:rsid w:val="00E95664"/>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EF6DA4"/>
    <w:rsid w:val="00F0063D"/>
    <w:rsid w:val="00F00F9C"/>
    <w:rsid w:val="00F01E5F"/>
    <w:rsid w:val="00F024F3"/>
    <w:rsid w:val="00F029DC"/>
    <w:rsid w:val="00F02ABA"/>
    <w:rsid w:val="00F03701"/>
    <w:rsid w:val="00F0437A"/>
    <w:rsid w:val="00F061D7"/>
    <w:rsid w:val="00F06433"/>
    <w:rsid w:val="00F066AF"/>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4C0A"/>
    <w:rsid w:val="00F76CAB"/>
    <w:rsid w:val="00F772C6"/>
    <w:rsid w:val="00F815B5"/>
    <w:rsid w:val="00F85195"/>
    <w:rsid w:val="00F868E3"/>
    <w:rsid w:val="00F86EAB"/>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D60F5"/>
    <w:rsid w:val="00FE2DCF"/>
    <w:rsid w:val="00FE3FA7"/>
    <w:rsid w:val="00FF2A4E"/>
    <w:rsid w:val="00FF2FCE"/>
    <w:rsid w:val="00FF4F7D"/>
    <w:rsid w:val="00FF5E4E"/>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D6B20AD6-42EB-4E0E-BEEB-6165E7B9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8D1CDF"/>
  </w:style>
  <w:style w:type="paragraph" w:customStyle="1" w:styleId="DHHSbullet1">
    <w:name w:val="DHHS bullet 1"/>
    <w:basedOn w:val="Normal"/>
    <w:uiPriority w:val="99"/>
    <w:qFormat/>
    <w:rsid w:val="00E35798"/>
    <w:pPr>
      <w:numPr>
        <w:numId w:val="44"/>
      </w:numPr>
      <w:spacing w:after="40" w:line="270" w:lineRule="atLeast"/>
    </w:pPr>
    <w:rPr>
      <w:rFonts w:eastAsia="Times"/>
      <w:sz w:val="20"/>
    </w:rPr>
  </w:style>
  <w:style w:type="paragraph" w:customStyle="1" w:styleId="DHHSbullet2">
    <w:name w:val="DHHS bullet 2"/>
    <w:basedOn w:val="Normal"/>
    <w:uiPriority w:val="99"/>
    <w:qFormat/>
    <w:rsid w:val="00E35798"/>
    <w:pPr>
      <w:numPr>
        <w:ilvl w:val="1"/>
        <w:numId w:val="44"/>
      </w:numPr>
      <w:spacing w:after="40" w:line="270" w:lineRule="atLeast"/>
    </w:pPr>
    <w:rPr>
      <w:rFonts w:eastAsia="Times"/>
      <w:sz w:val="20"/>
    </w:rPr>
  </w:style>
  <w:style w:type="character" w:customStyle="1" w:styleId="HeaderChar">
    <w:name w:val="Header Char"/>
    <w:basedOn w:val="DefaultParagraphFont"/>
    <w:link w:val="Header"/>
    <w:uiPriority w:val="10"/>
    <w:rsid w:val="00E95664"/>
    <w:rPr>
      <w:rFonts w:ascii="Arial" w:hAnsi="Arial" w:cs="Arial"/>
      <w:b/>
      <w:color w:val="201547"/>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687670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573115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IMS.Review@dffh.vic.gov.au" TargetMode="External"/><Relationship Id="rId3" Type="http://schemas.openxmlformats.org/officeDocument/2006/relationships/customXml" Target="../customXml/item3.xml"/><Relationship Id="rId21" Type="http://schemas.openxmlformats.org/officeDocument/2006/relationships/hyperlink" Target="https://providers.dffh.vic.gov.au/cim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ffh.vic.gov.au/cims" TargetMode="External"/><Relationship Id="rId2" Type="http://schemas.openxmlformats.org/officeDocument/2006/relationships/customXml" Target="../customXml/item2.xml"/><Relationship Id="rId16" Type="http://schemas.openxmlformats.org/officeDocument/2006/relationships/hyperlink" Target="mailto:CIMS.Review@dffh.vic.gov.au" TargetMode="External"/><Relationship Id="rId20" Type="http://schemas.openxmlformats.org/officeDocument/2006/relationships/hyperlink" Target="mailto:CIMS.Review@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SRtransitionproject@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Props1.xml><?xml version="1.0" encoding="utf-8"?>
<ds:datastoreItem xmlns:ds="http://schemas.openxmlformats.org/officeDocument/2006/customXml" ds:itemID="{F8F141E7-22AF-4A88-8367-5C0C18538BB5}"/>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ec1398ba-5a60-46a3-8146-eb897584b7aa"/>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1</Pages>
  <Words>945</Words>
  <Characters>5392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6325</CharactersWithSpaces>
  <SharedDoc>false</SharedDoc>
  <HyperlinkBase/>
  <HLinks>
    <vt:vector size="36" baseType="variant">
      <vt:variant>
        <vt:i4>7536753</vt:i4>
      </vt:variant>
      <vt:variant>
        <vt:i4>18</vt:i4>
      </vt:variant>
      <vt:variant>
        <vt:i4>0</vt:i4>
      </vt:variant>
      <vt:variant>
        <vt:i4>5</vt:i4>
      </vt:variant>
      <vt:variant>
        <vt:lpwstr>https://providers.dffh.vic.gov.au/cims</vt:lpwstr>
      </vt:variant>
      <vt:variant>
        <vt:lpwstr/>
      </vt:variant>
      <vt:variant>
        <vt:i4>6684698</vt:i4>
      </vt:variant>
      <vt:variant>
        <vt:i4>15</vt:i4>
      </vt:variant>
      <vt:variant>
        <vt:i4>0</vt:i4>
      </vt:variant>
      <vt:variant>
        <vt:i4>5</vt:i4>
      </vt:variant>
      <vt:variant>
        <vt:lpwstr>mailto:CIMS.Review@dffh.vic.gov.au</vt:lpwstr>
      </vt:variant>
      <vt:variant>
        <vt:lpwstr/>
      </vt:variant>
      <vt:variant>
        <vt:i4>4259936</vt:i4>
      </vt:variant>
      <vt:variant>
        <vt:i4>12</vt:i4>
      </vt:variant>
      <vt:variant>
        <vt:i4>0</vt:i4>
      </vt:variant>
      <vt:variant>
        <vt:i4>5</vt:i4>
      </vt:variant>
      <vt:variant>
        <vt:lpwstr>mailto:SSRtransitionproject@dffh.vic.gov.au</vt:lpwstr>
      </vt:variant>
      <vt:variant>
        <vt:lpwstr/>
      </vt:variant>
      <vt:variant>
        <vt:i4>6684698</vt:i4>
      </vt:variant>
      <vt:variant>
        <vt:i4>9</vt:i4>
      </vt:variant>
      <vt:variant>
        <vt:i4>0</vt:i4>
      </vt:variant>
      <vt:variant>
        <vt:i4>5</vt:i4>
      </vt:variant>
      <vt:variant>
        <vt:lpwstr>mailto:CIMS.Review@dffh.vic.gov.au</vt:lpwstr>
      </vt:variant>
      <vt:variant>
        <vt:lpwstr/>
      </vt:variant>
      <vt:variant>
        <vt:i4>7536753</vt:i4>
      </vt:variant>
      <vt:variant>
        <vt:i4>6</vt:i4>
      </vt:variant>
      <vt:variant>
        <vt:i4>0</vt:i4>
      </vt:variant>
      <vt:variant>
        <vt:i4>5</vt:i4>
      </vt:variant>
      <vt:variant>
        <vt:lpwstr>https://providers.dffh.vic.gov.au/cims</vt:lpwstr>
      </vt:variant>
      <vt:variant>
        <vt:lpwstr/>
      </vt:variant>
      <vt:variant>
        <vt:i4>6684698</vt:i4>
      </vt:variant>
      <vt:variant>
        <vt:i4>3</vt:i4>
      </vt:variant>
      <vt:variant>
        <vt:i4>0</vt:i4>
      </vt:variant>
      <vt:variant>
        <vt:i4>5</vt:i4>
      </vt:variant>
      <vt:variant>
        <vt:lpwstr>mailto:CIMS.Review@dffh.vic.gov.au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Incident Management System Phase Two changes - Scheduled 9 December 2024</dc:title>
  <dc:subject>Client Incident Management System Phase Two changes - Scheduled 9 December 2024</dc:subject>
  <dc:creator/>
  <cp:keywords/>
  <cp:revision>115</cp:revision>
  <cp:lastPrinted>2021-01-30T00:27:00Z</cp:lastPrinted>
  <dcterms:created xsi:type="dcterms:W3CDTF">2022-02-01T23:33:00Z</dcterms:created>
  <dcterms:modified xsi:type="dcterms:W3CDTF">2024-09-10T15:22:00Z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2022-03-24T05:18:40Z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5b911ade-65d7-444e-9dd5-da3383c0f239</vt:lpwstr>
  </property>
  <property fmtid="{D5CDD505-2E9C-101B-9397-08002B2CF9AE}" pid="11" name="MSIP_Label_43e64453-338c-4f93-8a4d-0039a0a41f2a_ContentBits">
    <vt:lpwstr>2</vt:lpwstr>
  </property>
  <property fmtid="{D5CDD505-2E9C-101B-9397-08002B2CF9AE}" pid="12" name="Order">
    <vt:r8>1600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https://dhhsvicgovau.sharepoint.com/:w:/s/dffh/EW3R-ZWcNjhClz2aBJz9S1cBAu0Jyw46wH6_LbMlLKDgQA</vt:lpwstr>
  </property>
  <property fmtid="{D5CDD505-2E9C-101B-9397-08002B2CF9AE}" pid="21" name="Link">
    <vt:lpwstr>https://dhhsvicgovau.sharepoint.com/:w:/s/dffh/EW3R-ZWcNjhClz2aBJz9S1cBAu0Jyw46wH6_LbMlLKDgQA, https://dhhsvicgovau.sharepoint.com/:w:/s/dffh/EW3R-ZWcNjhClz2aBJz9S1cBAu0Jyw46wH6_LbMlLKDgQA</vt:lpwstr>
  </property>
  <property fmtid="{D5CDD505-2E9C-101B-9397-08002B2CF9AE}" pid="22" name="xd_Signature">
    <vt:bool>false</vt:bool>
  </property>
  <property fmtid="{D5CDD505-2E9C-101B-9397-08002B2CF9AE}" pid="23" name="MediaServiceImageTags">
    <vt:lpwstr/>
  </property>
</Properties>
</file>