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0E194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084F11" w:rsidP="00DF03A4">
            <w:pPr>
              <w:pStyle w:val="DHHSmainheading"/>
            </w:pPr>
            <w:r>
              <w:t xml:space="preserve">Human Services Standards </w:t>
            </w:r>
            <w:r w:rsidR="00AE46A9">
              <w:t>Regulation</w:t>
            </w:r>
            <w:r>
              <w:t xml:space="preserve"> </w:t>
            </w:r>
            <w:r w:rsidR="00DF03A4">
              <w:t>Survey</w:t>
            </w:r>
            <w:r>
              <w:t xml:space="preserve"> feedback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084F11" w:rsidP="00AE46A9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Summary of feedback </w:t>
            </w:r>
            <w:r w:rsidR="00A24B77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AE46A9">
              <w:rPr>
                <w:szCs w:val="28"/>
              </w:rPr>
              <w:t>2018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084F11" w:rsidRPr="009E2FFE" w:rsidRDefault="00084F11" w:rsidP="00113E4D">
      <w:pPr>
        <w:pStyle w:val="Heading1"/>
        <w:rPr>
          <w:color w:val="auto"/>
        </w:rPr>
      </w:pPr>
      <w:bookmarkStart w:id="1" w:name="_Toc21091609"/>
      <w:bookmarkStart w:id="2" w:name="_Toc410976288"/>
      <w:bookmarkStart w:id="3" w:name="_Toc440566509"/>
      <w:bookmarkEnd w:id="0"/>
      <w:r w:rsidRPr="009E2FFE">
        <w:rPr>
          <w:color w:val="auto"/>
        </w:rPr>
        <w:t xml:space="preserve">Human Services Standards </w:t>
      </w:r>
      <w:r w:rsidR="00AE46A9" w:rsidRPr="009E2FFE">
        <w:rPr>
          <w:color w:val="auto"/>
        </w:rPr>
        <w:t>Regulation</w:t>
      </w:r>
      <w:r w:rsidRPr="009E2FFE">
        <w:rPr>
          <w:color w:val="auto"/>
        </w:rPr>
        <w:t xml:space="preserve"> </w:t>
      </w:r>
      <w:r w:rsidR="00DF03A4" w:rsidRPr="009E2FFE">
        <w:rPr>
          <w:color w:val="auto"/>
        </w:rPr>
        <w:t>Survey</w:t>
      </w:r>
      <w:r w:rsidRPr="009E2FFE">
        <w:rPr>
          <w:color w:val="auto"/>
        </w:rPr>
        <w:t xml:space="preserve"> feedback</w:t>
      </w:r>
      <w:bookmarkEnd w:id="1"/>
    </w:p>
    <w:sdt>
      <w:sdtPr>
        <w:rPr>
          <w:rFonts w:ascii="Cambria" w:hAnsi="Cambria"/>
          <w:b w:val="0"/>
          <w:color w:val="auto"/>
          <w:sz w:val="20"/>
          <w:szCs w:val="20"/>
        </w:rPr>
        <w:id w:val="-46081207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1C72B3" w:rsidRDefault="001C72B3" w:rsidP="001C72B3">
          <w:pPr>
            <w:pStyle w:val="Heading2"/>
          </w:pPr>
          <w:r w:rsidRPr="001C72B3">
            <w:rPr>
              <w:color w:val="auto"/>
            </w:rPr>
            <w:t>Contents</w:t>
          </w:r>
        </w:p>
        <w:p w:rsidR="001C72B3" w:rsidRPr="0062311D" w:rsidRDefault="001C72B3" w:rsidP="001C72B3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91610" w:history="1">
            <w:r w:rsidRPr="0062311D">
              <w:rPr>
                <w:rStyle w:val="Hyperlink"/>
                <w:b w:val="0"/>
              </w:rPr>
              <w:t>Introduction</w:t>
            </w:r>
            <w:r w:rsidRPr="0062311D">
              <w:rPr>
                <w:b w:val="0"/>
                <w:webHidden/>
              </w:rPr>
              <w:tab/>
            </w:r>
            <w:r w:rsidRPr="0062311D">
              <w:rPr>
                <w:b w:val="0"/>
                <w:webHidden/>
              </w:rPr>
              <w:fldChar w:fldCharType="begin"/>
            </w:r>
            <w:r w:rsidRPr="0062311D">
              <w:rPr>
                <w:b w:val="0"/>
                <w:webHidden/>
              </w:rPr>
              <w:instrText xml:space="preserve"> PAGEREF _Toc21091610 \h </w:instrText>
            </w:r>
            <w:r w:rsidRPr="0062311D">
              <w:rPr>
                <w:b w:val="0"/>
                <w:webHidden/>
              </w:rPr>
            </w:r>
            <w:r w:rsidRPr="0062311D">
              <w:rPr>
                <w:b w:val="0"/>
                <w:webHidden/>
              </w:rPr>
              <w:fldChar w:fldCharType="separate"/>
            </w:r>
            <w:r w:rsidR="00494B4B">
              <w:rPr>
                <w:b w:val="0"/>
                <w:webHidden/>
              </w:rPr>
              <w:t>1</w:t>
            </w:r>
            <w:r w:rsidRPr="0062311D">
              <w:rPr>
                <w:b w:val="0"/>
                <w:webHidden/>
              </w:rPr>
              <w:fldChar w:fldCharType="end"/>
            </w:r>
          </w:hyperlink>
        </w:p>
        <w:p w:rsidR="001C72B3" w:rsidRDefault="004B425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1" w:history="1">
            <w:r w:rsidR="001C72B3" w:rsidRPr="00856354">
              <w:rPr>
                <w:rStyle w:val="Hyperlink"/>
              </w:rPr>
              <w:t>Presentations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_Toc21091611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2" w:history="1">
            <w:r w:rsidR="001C72B3" w:rsidRPr="00856354">
              <w:rPr>
                <w:rStyle w:val="Hyperlink"/>
              </w:rPr>
              <w:t>Feedback from survey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_Toc21091612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3" w:history="1">
            <w:r w:rsidR="001C72B3" w:rsidRPr="00856354">
              <w:rPr>
                <w:rStyle w:val="Hyperlink"/>
              </w:rPr>
              <w:t>1.Registration status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_Toc21091613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4" w:history="1">
            <w:r w:rsidR="001C72B3" w:rsidRPr="00856354">
              <w:rPr>
                <w:rStyle w:val="Hyperlink"/>
              </w:rPr>
              <w:t>2.Reasons to choose an independent review body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_Toc21091614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2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5" w:history="1">
            <w:r w:rsidR="001C72B3" w:rsidRPr="00856354">
              <w:rPr>
                <w:rStyle w:val="Hyperlink"/>
              </w:rPr>
              <w:t>3.Changing independent review bodies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_Toc21091615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3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6" w:history="1">
            <w:r w:rsidR="001C72B3" w:rsidRPr="00856354">
              <w:rPr>
                <w:rStyle w:val="Hyperlink"/>
              </w:rPr>
              <w:t>4.Locating department funded activity numbers and NDIA registration groups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_Toc21091616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4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7" w:history="1">
            <w:r w:rsidR="001C72B3" w:rsidRPr="00856354">
              <w:rPr>
                <w:rStyle w:val="Hyperlink"/>
              </w:rPr>
              <w:t>5.Tools and resources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_Toc21091617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5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8" w:history="1">
            <w:r w:rsidR="001C72B3" w:rsidRPr="00856354">
              <w:rPr>
                <w:rStyle w:val="Hyperlink"/>
              </w:rPr>
              <w:t>6.Processes: notifiable issues and non-conformances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_Toc21091618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5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19" w:history="1">
            <w:r w:rsidR="001C72B3" w:rsidRPr="00856354">
              <w:rPr>
                <w:rStyle w:val="Hyperlink"/>
              </w:rPr>
              <w:t>7.Review reports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_Toc21091619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7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0" w:history="1">
            <w:r w:rsidR="001C72B3" w:rsidRPr="00856354">
              <w:rPr>
                <w:rStyle w:val="Hyperlink"/>
              </w:rPr>
              <w:t>8.Multiple accreditation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_Toc21091620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8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1" w:history="1">
            <w:r w:rsidR="001C72B3" w:rsidRPr="00856354">
              <w:rPr>
                <w:rStyle w:val="Hyperlink"/>
              </w:rPr>
              <w:t>9.Costs associated with reviews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_Toc21091621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8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2" w:history="1">
            <w:r w:rsidR="001C72B3" w:rsidRPr="00856354">
              <w:rPr>
                <w:rStyle w:val="Hyperlink"/>
              </w:rPr>
              <w:t>10.Department reporting requirements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_Toc21091622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9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3" w:history="1">
            <w:r w:rsidR="001C72B3" w:rsidRPr="00856354">
              <w:rPr>
                <w:rStyle w:val="Hyperlink"/>
              </w:rPr>
              <w:t>11.Communication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_Toc21091623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9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4B4253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21091624" w:history="1">
            <w:r w:rsidR="001C72B3" w:rsidRPr="00856354">
              <w:rPr>
                <w:rStyle w:val="Hyperlink"/>
              </w:rPr>
              <w:t>12.Innovation/sharing ideas/systems and practice</w:t>
            </w:r>
            <w:r w:rsidR="001C72B3">
              <w:rPr>
                <w:webHidden/>
              </w:rPr>
              <w:tab/>
            </w:r>
            <w:r w:rsidR="001C72B3">
              <w:rPr>
                <w:webHidden/>
              </w:rPr>
              <w:fldChar w:fldCharType="begin"/>
            </w:r>
            <w:r w:rsidR="001C72B3">
              <w:rPr>
                <w:webHidden/>
              </w:rPr>
              <w:instrText xml:space="preserve"> PAGEREF _Toc21091624 \h </w:instrText>
            </w:r>
            <w:r w:rsidR="001C72B3">
              <w:rPr>
                <w:webHidden/>
              </w:rPr>
            </w:r>
            <w:r w:rsidR="001C72B3">
              <w:rPr>
                <w:webHidden/>
              </w:rPr>
              <w:fldChar w:fldCharType="separate"/>
            </w:r>
            <w:r w:rsidR="00494B4B">
              <w:rPr>
                <w:webHidden/>
              </w:rPr>
              <w:t>10</w:t>
            </w:r>
            <w:r w:rsidR="001C72B3">
              <w:rPr>
                <w:webHidden/>
              </w:rPr>
              <w:fldChar w:fldCharType="end"/>
            </w:r>
          </w:hyperlink>
        </w:p>
        <w:p w:rsidR="001C72B3" w:rsidRDefault="001C72B3">
          <w:r>
            <w:rPr>
              <w:b/>
              <w:bCs/>
              <w:noProof/>
            </w:rPr>
            <w:fldChar w:fldCharType="end"/>
          </w:r>
        </w:p>
      </w:sdtContent>
    </w:sdt>
    <w:p w:rsidR="00084F11" w:rsidRPr="009E2FFE" w:rsidRDefault="00084F11" w:rsidP="00113E4D">
      <w:pPr>
        <w:pStyle w:val="Heading2"/>
        <w:rPr>
          <w:color w:val="auto"/>
        </w:rPr>
      </w:pPr>
      <w:bookmarkStart w:id="4" w:name="_Toc21091610"/>
      <w:r w:rsidRPr="009E2FFE">
        <w:rPr>
          <w:color w:val="auto"/>
        </w:rPr>
        <w:t>Introduction</w:t>
      </w:r>
      <w:bookmarkEnd w:id="4"/>
    </w:p>
    <w:bookmarkEnd w:id="2"/>
    <w:p w:rsidR="00084F11" w:rsidRPr="00084F11" w:rsidRDefault="00084F11" w:rsidP="00084F11">
      <w:pPr>
        <w:pStyle w:val="DHHSbody"/>
      </w:pPr>
      <w:r w:rsidRPr="00084F11">
        <w:t xml:space="preserve">The Department of Health and Human Services (department) Standards and Regulation </w:t>
      </w:r>
      <w:r w:rsidR="00AE46A9">
        <w:t>team</w:t>
      </w:r>
      <w:r w:rsidR="00745314">
        <w:t xml:space="preserve"> </w:t>
      </w:r>
      <w:r w:rsidRPr="00084F11">
        <w:t>(</w:t>
      </w:r>
      <w:r w:rsidR="00745314">
        <w:t>S</w:t>
      </w:r>
      <w:r w:rsidR="00AE46A9">
        <w:t>&amp;</w:t>
      </w:r>
      <w:r w:rsidR="00745314">
        <w:t>R</w:t>
      </w:r>
      <w:r w:rsidRPr="00084F11">
        <w:t xml:space="preserve">) facilitated a </w:t>
      </w:r>
      <w:r w:rsidR="00142593">
        <w:t>regulation</w:t>
      </w:r>
      <w:r w:rsidRPr="00084F11">
        <w:t xml:space="preserve"> forum on </w:t>
      </w:r>
      <w:r w:rsidR="00142593">
        <w:t>2 October 2018</w:t>
      </w:r>
      <w:r w:rsidRPr="00084F11">
        <w:t xml:space="preserve"> to provide organisations</w:t>
      </w:r>
      <w:r w:rsidR="00494D01">
        <w:t>,</w:t>
      </w:r>
      <w:r w:rsidRPr="00084F11">
        <w:t xml:space="preserve"> which </w:t>
      </w:r>
      <w:r w:rsidR="00E51444">
        <w:t xml:space="preserve">were in-scope of </w:t>
      </w:r>
      <w:r w:rsidR="0021643C">
        <w:t xml:space="preserve">an </w:t>
      </w:r>
      <w:r w:rsidRPr="00084F11">
        <w:t>independent review against the Human Services Standards (Standards) (gazetted as the Department of Health and Human Services Standards)</w:t>
      </w:r>
      <w:r w:rsidR="00494D01">
        <w:t>,</w:t>
      </w:r>
      <w:r w:rsidRPr="00084F11">
        <w:t xml:space="preserve"> with the opportunity to provide feedback on the process and share ideas for embedding quality and innovation.</w:t>
      </w:r>
    </w:p>
    <w:p w:rsidR="00084F11" w:rsidRPr="00084F11" w:rsidRDefault="00084F11" w:rsidP="00084F11">
      <w:pPr>
        <w:pStyle w:val="DHHSbody"/>
      </w:pPr>
      <w:r w:rsidRPr="00084F11">
        <w:t>A survey was sent out to participants prior to the forum. Below is a summary of key feedback from the survey. It is noted that in all areas there were mixed opinions given the range of people’s experiences and expectations.</w:t>
      </w:r>
    </w:p>
    <w:p w:rsidR="00084F11" w:rsidRPr="00084F11" w:rsidRDefault="0021643C" w:rsidP="00084F11">
      <w:pPr>
        <w:pStyle w:val="DHHSbody"/>
      </w:pPr>
      <w:r>
        <w:t>N</w:t>
      </w:r>
      <w:r w:rsidR="00084F11" w:rsidRPr="00084F11">
        <w:t xml:space="preserve">otes in this document </w:t>
      </w:r>
      <w:r w:rsidR="00D571C4">
        <w:t xml:space="preserve">have been provided by </w:t>
      </w:r>
      <w:r w:rsidR="00AE46A9">
        <w:t>S&amp;R</w:t>
      </w:r>
      <w:r w:rsidR="00D571C4">
        <w:t xml:space="preserve"> </w:t>
      </w:r>
      <w:r>
        <w:t>to respond to the queries raised in the survey</w:t>
      </w:r>
      <w:r w:rsidR="00322648">
        <w:t xml:space="preserve"> and to provide further information to organisations</w:t>
      </w:r>
      <w:r w:rsidR="00D571C4">
        <w:t>. These notes are available under</w:t>
      </w:r>
      <w:r w:rsidR="00935153">
        <w:t xml:space="preserve"> </w:t>
      </w:r>
      <w:r w:rsidR="00084F11" w:rsidRPr="00084F11">
        <w:t xml:space="preserve">the heading </w:t>
      </w:r>
      <w:r w:rsidR="00882276">
        <w:t>‘</w:t>
      </w:r>
      <w:r w:rsidR="00AE46A9">
        <w:t>S&amp;R</w:t>
      </w:r>
      <w:r w:rsidR="00084F11" w:rsidRPr="00084F11">
        <w:t xml:space="preserve"> response</w:t>
      </w:r>
      <w:r w:rsidR="00882276">
        <w:t>’</w:t>
      </w:r>
      <w:r>
        <w:t>.</w:t>
      </w:r>
      <w:r w:rsidR="00AE46A9">
        <w:t xml:space="preserve"> S&amp;R</w:t>
      </w:r>
      <w:r w:rsidR="00D571C4">
        <w:t xml:space="preserve"> will continue</w:t>
      </w:r>
      <w:r w:rsidR="00090BDE">
        <w:t xml:space="preserve"> to </w:t>
      </w:r>
      <w:r w:rsidR="00D571C4">
        <w:t>consider and provide</w:t>
      </w:r>
      <w:r w:rsidR="00090BDE">
        <w:t xml:space="preserve"> f</w:t>
      </w:r>
      <w:r w:rsidR="00084F11" w:rsidRPr="00084F11">
        <w:t>eedback to relevant stakeholders for their consideration</w:t>
      </w:r>
      <w:r w:rsidR="00A24B77">
        <w:t>.</w:t>
      </w:r>
    </w:p>
    <w:p w:rsidR="00494B4B" w:rsidRDefault="00AE46A9" w:rsidP="00084F11">
      <w:pPr>
        <w:pStyle w:val="DHHSbody"/>
      </w:pPr>
      <w:r>
        <w:t>S&amp;R</w:t>
      </w:r>
      <w:r w:rsidR="00084F11" w:rsidRPr="00084F11">
        <w:t xml:space="preserve"> would like to thank participants for </w:t>
      </w:r>
      <w:r w:rsidR="00DF03A4">
        <w:t xml:space="preserve">completing the survey and </w:t>
      </w:r>
      <w:r w:rsidR="00084F11" w:rsidRPr="00084F11">
        <w:t>attending the forum.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C82829" w:rsidRPr="009E2FFE" w:rsidRDefault="00C82829" w:rsidP="00113E4D">
      <w:pPr>
        <w:pStyle w:val="Heading2"/>
        <w:rPr>
          <w:color w:val="auto"/>
        </w:rPr>
      </w:pPr>
      <w:bookmarkStart w:id="5" w:name="_Toc21091611"/>
      <w:r w:rsidRPr="009E2FFE">
        <w:rPr>
          <w:color w:val="auto"/>
        </w:rPr>
        <w:lastRenderedPageBreak/>
        <w:t>Presentations</w:t>
      </w:r>
      <w:bookmarkEnd w:id="5"/>
    </w:p>
    <w:p w:rsidR="00C82829" w:rsidRDefault="00691170" w:rsidP="00C82829">
      <w:pPr>
        <w:pStyle w:val="DHHSbody"/>
      </w:pPr>
      <w:r>
        <w:t>T</w:t>
      </w:r>
      <w:r w:rsidR="00C82829">
        <w:t xml:space="preserve">he following presentations were </w:t>
      </w:r>
      <w:r w:rsidR="00882276">
        <w:t>provided</w:t>
      </w:r>
      <w:r w:rsidR="00142593">
        <w:t xml:space="preserve"> by Department of Health and Human Services</w:t>
      </w:r>
      <w:r w:rsidR="00C82829">
        <w:t>:</w:t>
      </w:r>
    </w:p>
    <w:p w:rsidR="00142593" w:rsidRPr="00142593" w:rsidRDefault="00142593" w:rsidP="00C82829">
      <w:pPr>
        <w:pStyle w:val="DHHSbullet1"/>
      </w:pPr>
      <w:r w:rsidRPr="00142593">
        <w:t>Andrea Grant, Child Safeguarding and Regulation</w:t>
      </w:r>
    </w:p>
    <w:p w:rsidR="00142593" w:rsidRPr="00142593" w:rsidRDefault="00142593" w:rsidP="00C82829">
      <w:pPr>
        <w:pStyle w:val="DHHSbullet1"/>
      </w:pPr>
      <w:r w:rsidRPr="00142593">
        <w:t>Kate Spink, Disability and National Disability Insurance Scheme</w:t>
      </w:r>
    </w:p>
    <w:p w:rsidR="00142593" w:rsidRPr="00142593" w:rsidRDefault="00142593" w:rsidP="00C82829">
      <w:pPr>
        <w:pStyle w:val="DHHSbullet1"/>
      </w:pPr>
      <w:r w:rsidRPr="00142593">
        <w:t>Mario Bernardi, Disability Worker Exclusion Scheme</w:t>
      </w:r>
    </w:p>
    <w:p w:rsidR="00142593" w:rsidRPr="00142593" w:rsidRDefault="00142593" w:rsidP="00C82829">
      <w:pPr>
        <w:pStyle w:val="DHHSbullet1"/>
      </w:pPr>
      <w:r w:rsidRPr="00142593">
        <w:t>Brigid Clarke, Community Services and Safety Office.</w:t>
      </w:r>
    </w:p>
    <w:p w:rsidR="00142593" w:rsidRDefault="00142593" w:rsidP="00C82829">
      <w:pPr>
        <w:pStyle w:val="DHHSbody"/>
        <w:rPr>
          <w:highlight w:val="yellow"/>
        </w:rPr>
      </w:pPr>
    </w:p>
    <w:p w:rsidR="00691170" w:rsidRPr="00691170" w:rsidRDefault="00691170" w:rsidP="00C82829">
      <w:pPr>
        <w:pStyle w:val="DHHSbody"/>
      </w:pPr>
      <w:r w:rsidRPr="00142593">
        <w:t xml:space="preserve">Following on from presentations, </w:t>
      </w:r>
      <w:r w:rsidR="00745314" w:rsidRPr="00142593">
        <w:t>S</w:t>
      </w:r>
      <w:r w:rsidR="00142593" w:rsidRPr="00142593">
        <w:t>&amp;</w:t>
      </w:r>
      <w:r w:rsidR="00745314" w:rsidRPr="00142593">
        <w:t>R</w:t>
      </w:r>
      <w:r w:rsidRPr="00142593">
        <w:t xml:space="preserve"> provided </w:t>
      </w:r>
      <w:r w:rsidR="00DB0574" w:rsidRPr="00142593">
        <w:t xml:space="preserve">an </w:t>
      </w:r>
      <w:r w:rsidRPr="00142593">
        <w:t>overview of the survey results</w:t>
      </w:r>
      <w:r w:rsidR="00DB0574" w:rsidRPr="00142593">
        <w:t>, focussing on the key results.</w:t>
      </w:r>
    </w:p>
    <w:p w:rsidR="00084F11" w:rsidRPr="009E2FFE" w:rsidRDefault="00084F11" w:rsidP="00113E4D">
      <w:pPr>
        <w:pStyle w:val="Heading2"/>
        <w:rPr>
          <w:color w:val="auto"/>
        </w:rPr>
      </w:pPr>
      <w:bookmarkStart w:id="6" w:name="_Toc21091612"/>
      <w:r w:rsidRPr="009E2FFE">
        <w:rPr>
          <w:color w:val="auto"/>
        </w:rPr>
        <w:t>Feedback from survey</w:t>
      </w:r>
      <w:bookmarkEnd w:id="6"/>
      <w:r w:rsidRPr="009E2FFE">
        <w:rPr>
          <w:color w:val="auto"/>
        </w:rPr>
        <w:t xml:space="preserve"> </w:t>
      </w:r>
    </w:p>
    <w:p w:rsidR="00084F11" w:rsidRPr="00084F11" w:rsidRDefault="005848AD" w:rsidP="00084F11">
      <w:pPr>
        <w:pStyle w:val="DHHSbody"/>
      </w:pPr>
      <w:r>
        <w:t xml:space="preserve">This is the </w:t>
      </w:r>
      <w:r w:rsidR="00AE46A9">
        <w:t>third</w:t>
      </w:r>
      <w:r>
        <w:t xml:space="preserve"> year</w:t>
      </w:r>
      <w:r w:rsidR="00C76F81">
        <w:t xml:space="preserve"> a survey was sent prior to the forum</w:t>
      </w:r>
      <w:r w:rsidR="00C76F81" w:rsidRPr="00DF03A4">
        <w:t>.</w:t>
      </w:r>
      <w:r w:rsidR="009E2B63">
        <w:t xml:space="preserve"> </w:t>
      </w:r>
      <w:r w:rsidR="00142593" w:rsidRPr="00DF03A4">
        <w:t>Twenty</w:t>
      </w:r>
      <w:r w:rsidR="00184495">
        <w:t>-</w:t>
      </w:r>
      <w:r w:rsidR="00142593" w:rsidRPr="00DF03A4">
        <w:t>six</w:t>
      </w:r>
      <w:r w:rsidR="00861F1F" w:rsidRPr="00DF03A4">
        <w:t xml:space="preserve"> </w:t>
      </w:r>
      <w:r w:rsidR="00084F11" w:rsidRPr="00DF03A4">
        <w:t xml:space="preserve">respondents completed the survey compared to </w:t>
      </w:r>
      <w:r w:rsidR="00142593" w:rsidRPr="00DF03A4">
        <w:t>30</w:t>
      </w:r>
      <w:r w:rsidR="00084F11" w:rsidRPr="00DF03A4">
        <w:t xml:space="preserve"> who completed the survey in 201</w:t>
      </w:r>
      <w:r w:rsidR="00142593" w:rsidRPr="00DF03A4">
        <w:t>7</w:t>
      </w:r>
      <w:r w:rsidR="00084F11" w:rsidRPr="00DF03A4">
        <w:t>.</w:t>
      </w:r>
      <w:r w:rsidR="00A93BCC">
        <w:t xml:space="preserve"> </w:t>
      </w:r>
      <w:r w:rsidR="006F7BE8" w:rsidRPr="006F7BE8">
        <w:t>The survey was sent to approximately 650 organisations which means four per cent (26) of the total number of organisations responded.</w:t>
      </w:r>
      <w:r w:rsidR="006F7BE8">
        <w:t xml:space="preserve"> </w:t>
      </w:r>
      <w:r w:rsidR="00283D0A">
        <w:t>The department notes the response rate does not provide a statistically significant sample size</w:t>
      </w:r>
      <w:r w:rsidR="004F0358">
        <w:t xml:space="preserve"> to draw conclusions</w:t>
      </w:r>
      <w:r w:rsidR="00283D0A">
        <w:t xml:space="preserve">. </w:t>
      </w:r>
      <w:r w:rsidR="000750D9">
        <w:t xml:space="preserve">In order to </w:t>
      </w:r>
      <w:r w:rsidR="004F0358">
        <w:t>gain</w:t>
      </w:r>
      <w:r w:rsidR="000750D9">
        <w:t xml:space="preserve"> a clearer overview of themes, t</w:t>
      </w:r>
      <w:r w:rsidR="00283D0A">
        <w:t xml:space="preserve">he </w:t>
      </w:r>
      <w:r w:rsidR="00A93BCC">
        <w:t xml:space="preserve">department is investigating other sources </w:t>
      </w:r>
      <w:r w:rsidR="004F0358">
        <w:t>of</w:t>
      </w:r>
      <w:r w:rsidR="00A93BCC">
        <w:t xml:space="preserve"> data and intelligence to provide feedback.</w:t>
      </w:r>
      <w:r w:rsidR="00283D0A">
        <w:t xml:space="preserve"> </w:t>
      </w:r>
    </w:p>
    <w:p w:rsidR="00184495" w:rsidRDefault="00084F11" w:rsidP="00084F11">
      <w:pPr>
        <w:pStyle w:val="DHHSbody"/>
      </w:pPr>
      <w:r w:rsidRPr="00084F11">
        <w:t xml:space="preserve">The survey and </w:t>
      </w:r>
      <w:r w:rsidR="00745314">
        <w:t xml:space="preserve">forum </w:t>
      </w:r>
      <w:r w:rsidRPr="00084F11">
        <w:t>invitation</w:t>
      </w:r>
      <w:r w:rsidR="00494428">
        <w:t>s</w:t>
      </w:r>
      <w:r w:rsidRPr="00084F11">
        <w:t xml:space="preserve"> </w:t>
      </w:r>
      <w:r w:rsidR="00494428">
        <w:t>were</w:t>
      </w:r>
      <w:r w:rsidR="00494428" w:rsidRPr="00084F11">
        <w:t xml:space="preserve"> </w:t>
      </w:r>
      <w:r w:rsidRPr="00084F11">
        <w:t>sent to the key contact</w:t>
      </w:r>
      <w:r w:rsidR="00C76F81">
        <w:t>s</w:t>
      </w:r>
      <w:r w:rsidRPr="00084F11">
        <w:t xml:space="preserve"> on </w:t>
      </w:r>
      <w:r w:rsidR="003C0AD3">
        <w:t xml:space="preserve">the </w:t>
      </w:r>
      <w:r w:rsidR="00C76F81">
        <w:t>S</w:t>
      </w:r>
      <w:r w:rsidR="00CD6135">
        <w:t>ervice</w:t>
      </w:r>
      <w:r w:rsidR="00C76F81">
        <w:t xml:space="preserve"> Agreement Management System (</w:t>
      </w:r>
      <w:r w:rsidRPr="00084F11">
        <w:t>SAMS</w:t>
      </w:r>
      <w:r w:rsidR="00C76F81">
        <w:t>)</w:t>
      </w:r>
      <w:r w:rsidRPr="00084F11">
        <w:t xml:space="preserve"> </w:t>
      </w:r>
      <w:r w:rsidR="00C76F81">
        <w:t>and</w:t>
      </w:r>
      <w:r w:rsidRPr="00084F11">
        <w:t xml:space="preserve"> disseminated through the </w:t>
      </w:r>
      <w:r w:rsidR="00142593">
        <w:t>Human Services Standards Regulation</w:t>
      </w:r>
      <w:r w:rsidRPr="00084F11">
        <w:t xml:space="preserve"> Reference Group and</w:t>
      </w:r>
      <w:r w:rsidR="00C76F81">
        <w:t xml:space="preserve"> local departmental offices </w:t>
      </w:r>
      <w:r w:rsidRPr="00084F11">
        <w:t>to send onto relevant key contacts in organisations.</w:t>
      </w:r>
    </w:p>
    <w:p w:rsidR="00184495" w:rsidRDefault="00184495">
      <w:pPr>
        <w:rPr>
          <w:rFonts w:ascii="Arial" w:eastAsia="Times" w:hAnsi="Arial"/>
        </w:rPr>
      </w:pPr>
    </w:p>
    <w:p w:rsidR="00A24B77" w:rsidRDefault="00084F11" w:rsidP="00A24B77">
      <w:pPr>
        <w:pStyle w:val="DHHSbody"/>
      </w:pPr>
      <w:r w:rsidRPr="00084F11">
        <w:t xml:space="preserve">The survey </w:t>
      </w:r>
      <w:r w:rsidR="00CD6135">
        <w:t>comprised</w:t>
      </w:r>
      <w:r w:rsidRPr="00084F11">
        <w:t xml:space="preserve"> key questions regarding:</w:t>
      </w:r>
    </w:p>
    <w:p w:rsidR="0062066D" w:rsidRDefault="00184495" w:rsidP="00A24B77">
      <w:pPr>
        <w:pStyle w:val="DHHSbullet1"/>
      </w:pPr>
      <w:r>
        <w:t>r</w:t>
      </w:r>
      <w:r w:rsidR="0062066D">
        <w:t>egistration status of organisation</w:t>
      </w:r>
    </w:p>
    <w:p w:rsidR="00084F11" w:rsidRPr="008C4571" w:rsidRDefault="000B09D3" w:rsidP="00A24B77">
      <w:pPr>
        <w:pStyle w:val="DHHSbullet1"/>
      </w:pPr>
      <w:r>
        <w:t>r</w:t>
      </w:r>
      <w:r w:rsidR="003C0AD3">
        <w:t>easons organisations choose an independent review b</w:t>
      </w:r>
      <w:r w:rsidR="00084F11" w:rsidRPr="008C4571">
        <w:t>ody</w:t>
      </w:r>
      <w:r w:rsidR="00C76F81" w:rsidRPr="008C4571">
        <w:t xml:space="preserve"> (</w:t>
      </w:r>
      <w:r w:rsidR="00084F11" w:rsidRPr="008C4571">
        <w:t>IRB</w:t>
      </w:r>
      <w:r w:rsidR="00C76F81" w:rsidRPr="008C4571">
        <w:t>)</w:t>
      </w:r>
    </w:p>
    <w:p w:rsidR="00084F11" w:rsidRPr="00DF03A4" w:rsidRDefault="00DF03A4" w:rsidP="008C4571">
      <w:pPr>
        <w:pStyle w:val="DHHSbullet1"/>
      </w:pPr>
      <w:r w:rsidRPr="00DF03A4">
        <w:t xml:space="preserve">locating </w:t>
      </w:r>
      <w:r w:rsidR="00494428" w:rsidRPr="00DF03A4">
        <w:t xml:space="preserve">department </w:t>
      </w:r>
      <w:r w:rsidR="00745314" w:rsidRPr="00DF03A4">
        <w:t xml:space="preserve">funded </w:t>
      </w:r>
      <w:r w:rsidR="00084F11" w:rsidRPr="00DF03A4">
        <w:t xml:space="preserve">activity numbers and </w:t>
      </w:r>
      <w:r w:rsidR="0072421B" w:rsidRPr="00DF03A4">
        <w:t>National Disability Insurance Agency (</w:t>
      </w:r>
      <w:r w:rsidR="00084F11" w:rsidRPr="00DF03A4">
        <w:t>NDIA</w:t>
      </w:r>
      <w:r w:rsidR="0072421B" w:rsidRPr="00DF03A4">
        <w:t>)</w:t>
      </w:r>
      <w:r w:rsidR="00084F11" w:rsidRPr="00DF03A4">
        <w:t xml:space="preserve"> registration groups</w:t>
      </w:r>
    </w:p>
    <w:p w:rsidR="00084F11" w:rsidRPr="00DF03A4" w:rsidRDefault="00C76F81" w:rsidP="008C4571">
      <w:pPr>
        <w:pStyle w:val="DHHSbullet1"/>
      </w:pPr>
      <w:r w:rsidRPr="00DF03A4">
        <w:t>t</w:t>
      </w:r>
      <w:r w:rsidR="00084F11" w:rsidRPr="00DF03A4">
        <w:t>ools and resources</w:t>
      </w:r>
    </w:p>
    <w:p w:rsidR="00084F11" w:rsidRPr="00DF03A4" w:rsidRDefault="000B09D3" w:rsidP="008C4571">
      <w:pPr>
        <w:pStyle w:val="DHHSbullet1"/>
      </w:pPr>
      <w:r w:rsidRPr="00DF03A4">
        <w:t>n</w:t>
      </w:r>
      <w:r w:rsidR="00084F11" w:rsidRPr="00DF03A4">
        <w:t>otifiable issues and non-conformances</w:t>
      </w:r>
    </w:p>
    <w:p w:rsidR="00084F11" w:rsidRPr="00DF03A4" w:rsidRDefault="000B09D3" w:rsidP="008C4571">
      <w:pPr>
        <w:pStyle w:val="DHHSbullet1"/>
      </w:pPr>
      <w:r w:rsidRPr="00DF03A4">
        <w:t>r</w:t>
      </w:r>
      <w:r w:rsidR="00084F11" w:rsidRPr="00DF03A4">
        <w:t>eview reports</w:t>
      </w:r>
    </w:p>
    <w:p w:rsidR="00084F11" w:rsidRPr="00DF03A4" w:rsidRDefault="000B09D3" w:rsidP="008C4571">
      <w:pPr>
        <w:pStyle w:val="DHHSbullet1"/>
      </w:pPr>
      <w:r w:rsidRPr="00DF03A4">
        <w:t>m</w:t>
      </w:r>
      <w:r w:rsidR="00084F11" w:rsidRPr="00DF03A4">
        <w:t>ultiple accreditation</w:t>
      </w:r>
    </w:p>
    <w:p w:rsidR="00DF03A4" w:rsidRPr="00DF03A4" w:rsidRDefault="00DF03A4" w:rsidP="00DF03A4">
      <w:pPr>
        <w:pStyle w:val="DHHSbullet1"/>
      </w:pPr>
      <w:r w:rsidRPr="00DF03A4">
        <w:t>costs of reviews</w:t>
      </w:r>
    </w:p>
    <w:p w:rsidR="0016725F" w:rsidRPr="00DF03A4" w:rsidRDefault="0016725F" w:rsidP="008C4571">
      <w:pPr>
        <w:pStyle w:val="DHHSbullet1"/>
      </w:pPr>
      <w:r w:rsidRPr="00DF03A4">
        <w:t>department reporting requirements</w:t>
      </w:r>
    </w:p>
    <w:p w:rsidR="00084F11" w:rsidRPr="00DF03A4" w:rsidRDefault="000B09D3" w:rsidP="008C4571">
      <w:pPr>
        <w:pStyle w:val="DHHSbullet1"/>
      </w:pPr>
      <w:r w:rsidRPr="00DF03A4">
        <w:t>c</w:t>
      </w:r>
      <w:r w:rsidR="00084F11" w:rsidRPr="00DF03A4">
        <w:t>ommunication</w:t>
      </w:r>
    </w:p>
    <w:p w:rsidR="00084F11" w:rsidRPr="00DF03A4" w:rsidRDefault="000B09D3" w:rsidP="008C4571">
      <w:pPr>
        <w:pStyle w:val="DHHSbullet1lastline"/>
      </w:pPr>
      <w:r w:rsidRPr="00DF03A4">
        <w:t>i</w:t>
      </w:r>
      <w:r w:rsidR="00084F11" w:rsidRPr="00DF03A4">
        <w:t>nnovation</w:t>
      </w:r>
      <w:r w:rsidR="008C4571" w:rsidRPr="00DF03A4">
        <w:t>.</w:t>
      </w:r>
    </w:p>
    <w:p w:rsidR="009E2B63" w:rsidRPr="009E2FFE" w:rsidRDefault="009E2FFE" w:rsidP="009E2FFE">
      <w:pPr>
        <w:pStyle w:val="Heading3"/>
      </w:pPr>
      <w:bookmarkStart w:id="7" w:name="_Toc21091613"/>
      <w:r>
        <w:t>1.</w:t>
      </w:r>
      <w:r w:rsidR="008C573B">
        <w:t xml:space="preserve"> </w:t>
      </w:r>
      <w:r w:rsidR="009E2B63" w:rsidRPr="009E2FFE">
        <w:t>Registration status</w:t>
      </w:r>
      <w:bookmarkEnd w:id="7"/>
    </w:p>
    <w:p w:rsidR="009E2B63" w:rsidRDefault="009E2B63" w:rsidP="009E2B63">
      <w:pPr>
        <w:pStyle w:val="DHHSbody"/>
      </w:pPr>
      <w:r>
        <w:t xml:space="preserve">Most (seven) organisations were registered under both the </w:t>
      </w:r>
      <w:r w:rsidRPr="009E2B63">
        <w:rPr>
          <w:i/>
        </w:rPr>
        <w:t>Children, Youth and Families Act 2005</w:t>
      </w:r>
      <w:r>
        <w:t xml:space="preserve"> (CYF Act) and </w:t>
      </w:r>
      <w:r w:rsidRPr="009E2B63">
        <w:rPr>
          <w:i/>
        </w:rPr>
        <w:t>Disability Act 2006</w:t>
      </w:r>
      <w:r>
        <w:t xml:space="preserve"> (Disability Act)</w:t>
      </w:r>
    </w:p>
    <w:p w:rsidR="009E2B63" w:rsidRDefault="009E2B63" w:rsidP="009E2B63">
      <w:pPr>
        <w:pStyle w:val="DHHSbody"/>
      </w:pPr>
      <w:r>
        <w:t>Eight organisations were registered under the Disability Act and five organisations were registered under the CYF Act only.</w:t>
      </w:r>
    </w:p>
    <w:p w:rsidR="009E2B63" w:rsidRPr="009E2B63" w:rsidRDefault="009E2B63" w:rsidP="009E2B63">
      <w:pPr>
        <w:pStyle w:val="DHHSbody"/>
      </w:pPr>
      <w:r>
        <w:t xml:space="preserve">Two organisations were </w:t>
      </w:r>
      <w:r w:rsidR="008C573B">
        <w:t>unregistered,</w:t>
      </w:r>
      <w:r>
        <w:t xml:space="preserve"> and one organisation was unsure.</w:t>
      </w:r>
    </w:p>
    <w:p w:rsidR="00084F11" w:rsidRPr="00084F11" w:rsidRDefault="009E2FFE" w:rsidP="00113E4D">
      <w:pPr>
        <w:pStyle w:val="Heading3"/>
      </w:pPr>
      <w:bookmarkStart w:id="8" w:name="_Toc21091614"/>
      <w:r>
        <w:t>2.</w:t>
      </w:r>
      <w:r w:rsidR="00084F11" w:rsidRPr="00084F11">
        <w:t>R</w:t>
      </w:r>
      <w:r w:rsidR="00CD6135">
        <w:t>easons to choose an independent review body</w:t>
      </w:r>
      <w:bookmarkEnd w:id="8"/>
    </w:p>
    <w:p w:rsidR="0016725F" w:rsidRDefault="00084F11" w:rsidP="00084F11">
      <w:pPr>
        <w:pStyle w:val="DHHSbody"/>
      </w:pPr>
      <w:r w:rsidRPr="00084F11">
        <w:t xml:space="preserve">Overall </w:t>
      </w:r>
      <w:r w:rsidR="0016725F">
        <w:t>having a previous relationship with the IRB and governance and management standards offered was a f</w:t>
      </w:r>
      <w:r w:rsidRPr="00084F11">
        <w:t xml:space="preserve">actor for organisations </w:t>
      </w:r>
      <w:r w:rsidR="00C76F81">
        <w:t>when choosing</w:t>
      </w:r>
      <w:r w:rsidRPr="00084F11">
        <w:t xml:space="preserve"> an </w:t>
      </w:r>
      <w:r w:rsidR="003C0AD3">
        <w:t>i</w:t>
      </w:r>
      <w:r w:rsidRPr="00084F11">
        <w:t xml:space="preserve">ndependent </w:t>
      </w:r>
      <w:r w:rsidR="003C0AD3">
        <w:t>r</w:t>
      </w:r>
      <w:r w:rsidRPr="00084F11">
        <w:t xml:space="preserve">eview </w:t>
      </w:r>
      <w:r w:rsidR="003C0AD3">
        <w:t>b</w:t>
      </w:r>
      <w:r w:rsidRPr="00084F11">
        <w:t>ody</w:t>
      </w:r>
      <w:r w:rsidR="00DB0574">
        <w:t xml:space="preserve"> (IRB)</w:t>
      </w:r>
      <w:r w:rsidRPr="00084F11">
        <w:t xml:space="preserve">. </w:t>
      </w:r>
    </w:p>
    <w:p w:rsidR="00084F11" w:rsidRPr="00084F11" w:rsidRDefault="00745314" w:rsidP="00A24B77">
      <w:pPr>
        <w:pStyle w:val="Heading4"/>
      </w:pPr>
      <w:r>
        <w:lastRenderedPageBreak/>
        <w:t>S</w:t>
      </w:r>
      <w:r w:rsidR="0016725F">
        <w:t>&amp;R</w:t>
      </w:r>
      <w:r w:rsidR="00084F11" w:rsidRPr="00084F11">
        <w:t xml:space="preserve"> response</w:t>
      </w:r>
    </w:p>
    <w:p w:rsidR="00084F11" w:rsidRPr="00D43B8D" w:rsidRDefault="00084F11" w:rsidP="004D53AC">
      <w:pPr>
        <w:pStyle w:val="DHHSbody"/>
        <w:rPr>
          <w:rFonts w:eastAsia="Calibri" w:cs="Arial"/>
          <w:u w:val="single"/>
        </w:rPr>
      </w:pPr>
      <w:r w:rsidRPr="00084F11">
        <w:t xml:space="preserve">There is information on the department’s website relating to IRBs </w:t>
      </w:r>
      <w:r w:rsidR="00C76F81" w:rsidRPr="00084F11">
        <w:t>including</w:t>
      </w:r>
      <w:r w:rsidRPr="00084F11">
        <w:t xml:space="preserve"> a fact sheet, contact information, selecting an IRB fact sheet and content of IRB review reports. </w:t>
      </w:r>
      <w:r w:rsidR="007A1A0F">
        <w:t>This information is located under the section: Human Services Standards independent review bodies at</w:t>
      </w:r>
      <w:r w:rsidR="008C573B">
        <w:t xml:space="preserve"> the </w:t>
      </w:r>
      <w:hyperlink r:id="rId12" w:history="1">
        <w:r w:rsidR="008C573B" w:rsidRPr="008C573B">
          <w:rPr>
            <w:rStyle w:val="Hyperlink"/>
          </w:rPr>
          <w:t>Human Services Standards page</w:t>
        </w:r>
      </w:hyperlink>
      <w:r w:rsidR="003C0AD3">
        <w:t xml:space="preserve"> </w:t>
      </w:r>
      <w:r w:rsidR="008C573B">
        <w:t>&lt;</w:t>
      </w:r>
      <w:r w:rsidR="008C573B" w:rsidRPr="008C573B">
        <w:t>https://providers.dhhs.vic.gov.au/human-services-standards</w:t>
      </w:r>
      <w:r w:rsidR="008C573B">
        <w:t>&gt; on the Providers website.</w:t>
      </w:r>
    </w:p>
    <w:p w:rsidR="00465A14" w:rsidRDefault="00494B4B" w:rsidP="00465A1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1 - </w:t>
      </w:r>
      <w:r w:rsidR="00465A14" w:rsidRPr="0086283A">
        <w:rPr>
          <w:rFonts w:eastAsia="Calibri"/>
        </w:rPr>
        <w:t>Graph representation of factors contributing to the selection of an independent review body</w:t>
      </w:r>
      <w:r w:rsidR="00A62FCD" w:rsidRPr="0086283A">
        <w:rPr>
          <w:rFonts w:eastAsia="Calibri"/>
        </w:rPr>
        <w:t>.</w:t>
      </w:r>
    </w:p>
    <w:p w:rsidR="00206EE2" w:rsidRDefault="00494B4B" w:rsidP="00465A14">
      <w:pPr>
        <w:pStyle w:val="DHHSbody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F0965DB">
            <wp:extent cx="6492875" cy="3066415"/>
            <wp:effectExtent l="0" t="0" r="3175" b="635"/>
            <wp:docPr id="2" name="Picture 2" descr="Factors contributing to the selection of an independent review body:&#10;Cost: Yes - 15, No - 11, No response - 0&#10;Business relationship: Yes - 18, No - 8, No response - 0&#10;Standards offered: Yes - 20, No - 6, No response - 0&#10;Recommendation: Yes - 14, No - 12, No response -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9E2FFE" w:rsidP="00113E4D">
      <w:pPr>
        <w:pStyle w:val="Heading3"/>
      </w:pPr>
      <w:bookmarkStart w:id="9" w:name="_Toc21091615"/>
      <w:r>
        <w:t>3.</w:t>
      </w:r>
      <w:r w:rsidR="00084F11" w:rsidRPr="00084F11">
        <w:t>C</w:t>
      </w:r>
      <w:r w:rsidR="007A1A0F">
        <w:t>hanging i</w:t>
      </w:r>
      <w:r w:rsidR="00C76F81">
        <w:t xml:space="preserve">ndependent </w:t>
      </w:r>
      <w:r w:rsidR="007A1A0F">
        <w:t>r</w:t>
      </w:r>
      <w:r w:rsidR="00C76F81">
        <w:t xml:space="preserve">eview </w:t>
      </w:r>
      <w:r w:rsidR="007A1A0F">
        <w:t>b</w:t>
      </w:r>
      <w:r w:rsidR="00C76F81">
        <w:t>odies</w:t>
      </w:r>
      <w:bookmarkEnd w:id="9"/>
    </w:p>
    <w:p w:rsidR="00084F11" w:rsidRPr="00084F11" w:rsidRDefault="00084F11" w:rsidP="00084F11">
      <w:pPr>
        <w:pStyle w:val="DHHSbullet1"/>
      </w:pPr>
      <w:r w:rsidRPr="00084F11">
        <w:t>The majority of respondents have not changed their IRBs (</w:t>
      </w:r>
      <w:r w:rsidR="00861F1F">
        <w:t>5</w:t>
      </w:r>
      <w:r w:rsidR="0016725F">
        <w:t>3</w:t>
      </w:r>
      <w:r w:rsidR="00923579">
        <w:t xml:space="preserve"> per cent</w:t>
      </w:r>
      <w:r w:rsidRPr="00084F11">
        <w:t>)</w:t>
      </w:r>
      <w:r w:rsidR="008C4571">
        <w:t>.</w:t>
      </w:r>
    </w:p>
    <w:p w:rsidR="00084F11" w:rsidRPr="00084F11" w:rsidRDefault="0016725F" w:rsidP="008C4571">
      <w:pPr>
        <w:pStyle w:val="DHHSbullet1lastline"/>
      </w:pPr>
      <w:r>
        <w:t>Eight</w:t>
      </w:r>
      <w:r w:rsidR="004552CB">
        <w:t xml:space="preserve"> </w:t>
      </w:r>
      <w:r w:rsidR="00923579">
        <w:t>per cent</w:t>
      </w:r>
      <w:r w:rsidR="00084F11" w:rsidRPr="00084F11">
        <w:t xml:space="preserve"> are considering changing their IRB</w:t>
      </w:r>
      <w:r w:rsidR="008C4571">
        <w:t>.</w:t>
      </w:r>
    </w:p>
    <w:p w:rsidR="00465A14" w:rsidRDefault="00494B4B" w:rsidP="00465A1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2 - </w:t>
      </w:r>
      <w:r w:rsidR="00465A14" w:rsidRPr="002E7713">
        <w:rPr>
          <w:rFonts w:eastAsia="Calibri"/>
        </w:rPr>
        <w:t xml:space="preserve">Graph representation of </w:t>
      </w:r>
      <w:r w:rsidR="00861F1F" w:rsidRPr="002E7713">
        <w:rPr>
          <w:rFonts w:eastAsia="Calibri"/>
        </w:rPr>
        <w:t xml:space="preserve">organisations considering changing their </w:t>
      </w:r>
      <w:r w:rsidR="00465A14" w:rsidRPr="002E7713">
        <w:rPr>
          <w:rFonts w:eastAsia="Calibri"/>
        </w:rPr>
        <w:t>independent review body</w:t>
      </w:r>
      <w:r w:rsidR="00A62FCD" w:rsidRPr="002E7713">
        <w:rPr>
          <w:rFonts w:eastAsia="Calibri"/>
        </w:rPr>
        <w:t>.</w:t>
      </w:r>
    </w:p>
    <w:p w:rsidR="00C76F81" w:rsidRDefault="00494B4B" w:rsidP="00084F1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239445B0">
            <wp:extent cx="6492875" cy="3255645"/>
            <wp:effectExtent l="0" t="0" r="3175" b="1905"/>
            <wp:docPr id="4" name="Picture 4" descr="Organisations considering changing their independent review body:&#10;Yes - 9&#10;No - 14&#10;Considering changing - 2&#10;Not aware it's an optio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745314" w:rsidP="00113E4D">
      <w:pPr>
        <w:pStyle w:val="Heading4"/>
      </w:pPr>
      <w:r>
        <w:lastRenderedPageBreak/>
        <w:t>S</w:t>
      </w:r>
      <w:r w:rsidR="0016725F">
        <w:t>&amp;R</w:t>
      </w:r>
      <w:r w:rsidR="00084F11" w:rsidRPr="00084F11">
        <w:t xml:space="preserve"> response</w:t>
      </w:r>
    </w:p>
    <w:p w:rsidR="00084F11" w:rsidRPr="00084F11" w:rsidRDefault="00084F11" w:rsidP="00084F11">
      <w:pPr>
        <w:pStyle w:val="DHHSbody"/>
      </w:pPr>
      <w:r w:rsidRPr="00084F11">
        <w:t xml:space="preserve">Organisations considering changing their </w:t>
      </w:r>
      <w:r w:rsidR="003C0AD3">
        <w:t xml:space="preserve">IRB </w:t>
      </w:r>
      <w:r w:rsidRPr="00084F11">
        <w:t xml:space="preserve">or needing more information should contact </w:t>
      </w:r>
      <w:r w:rsidR="00745314">
        <w:t>S</w:t>
      </w:r>
      <w:r w:rsidR="00A42C16">
        <w:t>&amp;</w:t>
      </w:r>
      <w:r w:rsidR="00745314">
        <w:t>R</w:t>
      </w:r>
      <w:r w:rsidRPr="00084F11">
        <w:t xml:space="preserve"> via email</w:t>
      </w:r>
      <w:r w:rsidR="002E7F16">
        <w:t xml:space="preserve"> at </w:t>
      </w:r>
      <w:r w:rsidR="005424AB" w:rsidRPr="005424AB">
        <w:t>hsstandards@dhhs.vic.gov.au</w:t>
      </w:r>
      <w:r w:rsidR="003C0AD3">
        <w:t xml:space="preserve"> </w:t>
      </w:r>
      <w:r w:rsidRPr="00C76F81">
        <w:t>or</w:t>
      </w:r>
      <w:r w:rsidRPr="00084F11">
        <w:t xml:space="preserve"> refer to the website (as noted above) which has information on choosing an IRB.</w:t>
      </w:r>
    </w:p>
    <w:p w:rsidR="00084F11" w:rsidRPr="00084F11" w:rsidRDefault="00084F11" w:rsidP="00084F11">
      <w:pPr>
        <w:pStyle w:val="DHHSbody"/>
      </w:pPr>
      <w:r w:rsidRPr="00084F11">
        <w:t xml:space="preserve">Organisations need to ensure their organisation </w:t>
      </w:r>
      <w:r w:rsidR="00737955">
        <w:t xml:space="preserve">maintains </w:t>
      </w:r>
      <w:r w:rsidRPr="00084F11">
        <w:t>certification during the ‘transfer’</w:t>
      </w:r>
      <w:r w:rsidR="0092774B">
        <w:t xml:space="preserve"> when changing IRBs</w:t>
      </w:r>
      <w:r w:rsidRPr="00084F11">
        <w:t>.</w:t>
      </w:r>
    </w:p>
    <w:p w:rsidR="00084F11" w:rsidRPr="00084F11" w:rsidRDefault="009E2FFE" w:rsidP="00113E4D">
      <w:pPr>
        <w:pStyle w:val="Heading3"/>
      </w:pPr>
      <w:bookmarkStart w:id="10" w:name="_Toc21091616"/>
      <w:r>
        <w:t>4.</w:t>
      </w:r>
      <w:r w:rsidR="00084F11" w:rsidRPr="00084F11">
        <w:t>L</w:t>
      </w:r>
      <w:r w:rsidR="007A1A0F">
        <w:t xml:space="preserve">ocating </w:t>
      </w:r>
      <w:r w:rsidR="0092774B">
        <w:t>department</w:t>
      </w:r>
      <w:r w:rsidR="0092774B" w:rsidRPr="00084F11">
        <w:t xml:space="preserve"> </w:t>
      </w:r>
      <w:r w:rsidR="007A1A0F">
        <w:t>funded activity numbers and NDIA registration groups</w:t>
      </w:r>
      <w:bookmarkEnd w:id="10"/>
    </w:p>
    <w:p w:rsidR="00084F11" w:rsidRPr="00084F11" w:rsidRDefault="00084F11" w:rsidP="000B09D3">
      <w:pPr>
        <w:pStyle w:val="DHHSbody"/>
        <w:numPr>
          <w:ilvl w:val="0"/>
          <w:numId w:val="22"/>
        </w:numPr>
      </w:pPr>
      <w:r w:rsidRPr="00084F11">
        <w:t>The majority of respondents (</w:t>
      </w:r>
      <w:r w:rsidR="0016725F">
        <w:t>95</w:t>
      </w:r>
      <w:r w:rsidR="00923579">
        <w:t xml:space="preserve"> per cent</w:t>
      </w:r>
      <w:r w:rsidRPr="00084F11">
        <w:t xml:space="preserve">) stated they </w:t>
      </w:r>
      <w:r w:rsidRPr="00D43B8D">
        <w:rPr>
          <w:b/>
        </w:rPr>
        <w:t>could</w:t>
      </w:r>
      <w:r w:rsidRPr="00084F11">
        <w:t xml:space="preserve"> locate their </w:t>
      </w:r>
      <w:r w:rsidR="0092774B">
        <w:t xml:space="preserve">department </w:t>
      </w:r>
      <w:r w:rsidRPr="00084F11">
        <w:t>funded activity numbers.</w:t>
      </w:r>
    </w:p>
    <w:p w:rsidR="00882276" w:rsidRDefault="00084F11" w:rsidP="000B09D3">
      <w:pPr>
        <w:pStyle w:val="DHHSbody"/>
        <w:numPr>
          <w:ilvl w:val="0"/>
          <w:numId w:val="22"/>
        </w:numPr>
      </w:pPr>
      <w:r w:rsidRPr="00084F11">
        <w:t>The majority of respondents (</w:t>
      </w:r>
      <w:r w:rsidR="0016725F">
        <w:t>94</w:t>
      </w:r>
      <w:r w:rsidR="00923579">
        <w:t xml:space="preserve"> per cent</w:t>
      </w:r>
      <w:r w:rsidRPr="00084F11">
        <w:t>) s</w:t>
      </w:r>
      <w:r w:rsidR="0016725F">
        <w:t>tated</w:t>
      </w:r>
      <w:r w:rsidRPr="00084F11">
        <w:t xml:space="preserve"> they </w:t>
      </w:r>
      <w:r w:rsidRPr="00DB0574">
        <w:rPr>
          <w:b/>
        </w:rPr>
        <w:t xml:space="preserve">could </w:t>
      </w:r>
      <w:r w:rsidRPr="00084F11">
        <w:t xml:space="preserve">locate their </w:t>
      </w:r>
      <w:r w:rsidR="003C0AD3">
        <w:t>N</w:t>
      </w:r>
      <w:r w:rsidR="00494D01">
        <w:t xml:space="preserve">DIA </w:t>
      </w:r>
      <w:r w:rsidRPr="00084F11">
        <w:t xml:space="preserve">registration groups. </w:t>
      </w:r>
    </w:p>
    <w:p w:rsidR="00084F11" w:rsidRDefault="00494B4B" w:rsidP="00097CA5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3 - </w:t>
      </w:r>
      <w:r w:rsidR="00097CA5" w:rsidRPr="00547CBC">
        <w:rPr>
          <w:rFonts w:eastAsia="Calibri"/>
        </w:rPr>
        <w:t xml:space="preserve">Graph representation of </w:t>
      </w:r>
      <w:r w:rsidR="00D82051" w:rsidRPr="00547CBC">
        <w:rPr>
          <w:rFonts w:eastAsia="Calibri"/>
        </w:rPr>
        <w:t xml:space="preserve">organisation </w:t>
      </w:r>
      <w:r w:rsidR="00097CA5" w:rsidRPr="00547CBC">
        <w:rPr>
          <w:rFonts w:eastAsia="Calibri"/>
        </w:rPr>
        <w:t xml:space="preserve">ability to find </w:t>
      </w:r>
      <w:r w:rsidR="0092774B" w:rsidRPr="00547CBC">
        <w:rPr>
          <w:rFonts w:eastAsia="Calibri"/>
        </w:rPr>
        <w:t xml:space="preserve">department </w:t>
      </w:r>
      <w:r w:rsidR="00097CA5" w:rsidRPr="00547CBC">
        <w:rPr>
          <w:rFonts w:eastAsia="Calibri"/>
        </w:rPr>
        <w:t>funded activity numbers and NDIA registration groups</w:t>
      </w:r>
      <w:r w:rsidR="00A62FCD" w:rsidRPr="00547CBC">
        <w:rPr>
          <w:rFonts w:eastAsia="Calibri"/>
        </w:rPr>
        <w:t>.</w:t>
      </w:r>
    </w:p>
    <w:p w:rsidR="00097CA5" w:rsidRPr="00097CA5" w:rsidRDefault="00494B4B" w:rsidP="00097CA5">
      <w:pPr>
        <w:pStyle w:val="DHHSbody"/>
      </w:pPr>
      <w:r>
        <w:rPr>
          <w:noProof/>
        </w:rPr>
        <w:drawing>
          <wp:inline distT="0" distB="0" distL="0" distR="0" wp14:anchorId="67C122F7">
            <wp:extent cx="6193790" cy="3736975"/>
            <wp:effectExtent l="0" t="0" r="0" b="0"/>
            <wp:docPr id="7" name="Picture 7" descr="Organisation ability to find department funded activity numbers and NDIA registration groups.&#10;Department funded activity numbers:&#10;Yes - 22&#10;No - 1&#10;Not applicable - 3&#10;NDIA registration groups&#10;Yes - 18&#10;No - 7&#10;Not applicabl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745314" w:rsidP="00113E4D">
      <w:pPr>
        <w:pStyle w:val="Heading4"/>
      </w:pPr>
      <w:r>
        <w:t>S</w:t>
      </w:r>
      <w:r w:rsidR="0016725F">
        <w:t>&amp;R</w:t>
      </w:r>
      <w:r w:rsidR="00084F11" w:rsidRPr="00084F11">
        <w:t xml:space="preserve"> response</w:t>
      </w:r>
    </w:p>
    <w:p w:rsidR="00C76F81" w:rsidRDefault="00745314" w:rsidP="00084F11">
      <w:pPr>
        <w:pStyle w:val="DHHSbody"/>
      </w:pPr>
      <w:r>
        <w:t>S</w:t>
      </w:r>
      <w:r w:rsidR="0016725F">
        <w:t>&amp;R</w:t>
      </w:r>
      <w:r w:rsidR="00C76F81" w:rsidRPr="00C76F81">
        <w:t xml:space="preserve"> notes review reports are missing in-scope </w:t>
      </w:r>
      <w:r w:rsidR="00EE118D">
        <w:t>department funded</w:t>
      </w:r>
      <w:r w:rsidR="00C76F81" w:rsidRPr="00C76F81">
        <w:t xml:space="preserve"> activity numbers and</w:t>
      </w:r>
      <w:r w:rsidR="003C0AD3">
        <w:t>/</w:t>
      </w:r>
      <w:r w:rsidR="00C76F81" w:rsidRPr="00C76F81">
        <w:t xml:space="preserve">or NDIA registration groups or have incorrect </w:t>
      </w:r>
      <w:r w:rsidR="00EE118D">
        <w:t xml:space="preserve">department funded </w:t>
      </w:r>
      <w:r w:rsidR="00C76F81" w:rsidRPr="00C76F81">
        <w:t>activity numbers and</w:t>
      </w:r>
      <w:r w:rsidR="003C0AD3">
        <w:t>/</w:t>
      </w:r>
      <w:r w:rsidR="00EE118D">
        <w:t xml:space="preserve">or </w:t>
      </w:r>
      <w:r w:rsidR="00CF602C">
        <w:t xml:space="preserve">NDIA </w:t>
      </w:r>
      <w:r w:rsidR="00C76F81" w:rsidRPr="00C76F81">
        <w:t xml:space="preserve">registration groups listed </w:t>
      </w:r>
      <w:r w:rsidR="00882276">
        <w:t>in the</w:t>
      </w:r>
      <w:r w:rsidR="00C76F81" w:rsidRPr="00C76F81">
        <w:t xml:space="preserve"> reports.</w:t>
      </w:r>
    </w:p>
    <w:p w:rsidR="00084F11" w:rsidRPr="00084F11" w:rsidRDefault="00EE118D" w:rsidP="00084F11">
      <w:pPr>
        <w:pStyle w:val="DHHSbody"/>
      </w:pPr>
      <w:r>
        <w:t>If o</w:t>
      </w:r>
      <w:r w:rsidR="00084F11" w:rsidRPr="00084F11">
        <w:t xml:space="preserve">rganisations are having problems navigating </w:t>
      </w:r>
      <w:r w:rsidR="003C0AD3">
        <w:t xml:space="preserve">the </w:t>
      </w:r>
      <w:r w:rsidR="00084F11" w:rsidRPr="00084F11">
        <w:t xml:space="preserve">Funded Agency Channel (FAC) to find their department funded </w:t>
      </w:r>
      <w:proofErr w:type="gramStart"/>
      <w:r w:rsidR="00084F11" w:rsidRPr="00084F11">
        <w:t>activities</w:t>
      </w:r>
      <w:proofErr w:type="gramEnd"/>
      <w:r w:rsidR="00084F11" w:rsidRPr="00084F11">
        <w:t xml:space="preserve"> they can contact FAC directly on 1300 799 470 or discuss with</w:t>
      </w:r>
      <w:r>
        <w:t xml:space="preserve"> their </w:t>
      </w:r>
      <w:r w:rsidR="00A42C16">
        <w:t>Agency Performance and System Support Officer.</w:t>
      </w:r>
    </w:p>
    <w:p w:rsidR="00084F11" w:rsidRPr="00084F11" w:rsidRDefault="00084F11" w:rsidP="00084F11">
      <w:pPr>
        <w:pStyle w:val="DHHSbody"/>
      </w:pPr>
      <w:r w:rsidRPr="00084F11">
        <w:t xml:space="preserve">Organisations are also encouraged to contact the person in their organisation responsible for managing their Service Agreement for details regarding </w:t>
      </w:r>
      <w:r w:rsidR="00EE118D">
        <w:t xml:space="preserve">department </w:t>
      </w:r>
      <w:r w:rsidRPr="00084F11">
        <w:t>funded activity numbers and</w:t>
      </w:r>
      <w:r w:rsidR="003C0AD3">
        <w:t>/</w:t>
      </w:r>
      <w:r w:rsidRPr="00084F11">
        <w:t>or</w:t>
      </w:r>
      <w:r w:rsidR="00C76F81">
        <w:t xml:space="preserve"> </w:t>
      </w:r>
      <w:r w:rsidR="003C0AD3">
        <w:t>N</w:t>
      </w:r>
      <w:r w:rsidRPr="00084F11">
        <w:t xml:space="preserve">DIA registration groups. </w:t>
      </w:r>
    </w:p>
    <w:p w:rsidR="00084F11" w:rsidRDefault="00084F11" w:rsidP="00084F11">
      <w:pPr>
        <w:pStyle w:val="DHHSbody"/>
      </w:pPr>
      <w:r w:rsidRPr="00084F11">
        <w:t>Department funded activities and NDI</w:t>
      </w:r>
      <w:r w:rsidR="00C76F81">
        <w:t>A</w:t>
      </w:r>
      <w:r w:rsidRPr="00084F11">
        <w:t xml:space="preserve"> registration groups in scope of the Human Services Standards are subject to change. Organisations are encourage</w:t>
      </w:r>
      <w:r w:rsidR="003C0AD3">
        <w:t>d</w:t>
      </w:r>
      <w:r w:rsidRPr="00084F11">
        <w:t xml:space="preserve"> to chec</w:t>
      </w:r>
      <w:r w:rsidR="00494D01">
        <w:t xml:space="preserve">k the </w:t>
      </w:r>
      <w:r w:rsidR="00494D01" w:rsidRPr="00882276">
        <w:rPr>
          <w:i/>
        </w:rPr>
        <w:t>Human Services Standards p</w:t>
      </w:r>
      <w:r w:rsidRPr="00882276">
        <w:rPr>
          <w:i/>
        </w:rPr>
        <w:t>olicy</w:t>
      </w:r>
      <w:r w:rsidRPr="00084F11">
        <w:t xml:space="preserve"> on </w:t>
      </w:r>
      <w:r w:rsidR="0092774B">
        <w:t>which</w:t>
      </w:r>
      <w:r w:rsidR="0092774B" w:rsidRPr="00084F11">
        <w:t xml:space="preserve"> </w:t>
      </w:r>
      <w:r w:rsidRPr="00084F11">
        <w:t>activities and NDIA registration groups are in scope at the time of review.</w:t>
      </w:r>
      <w:r w:rsidR="00CF602C">
        <w:t xml:space="preserve"> The </w:t>
      </w:r>
      <w:r w:rsidR="00CF602C" w:rsidRPr="005424AB">
        <w:t>Human Services Standards policy</w:t>
      </w:r>
      <w:r w:rsidR="00CF602C">
        <w:t xml:space="preserve"> can be found </w:t>
      </w:r>
      <w:r w:rsidR="00882276">
        <w:t xml:space="preserve">on the </w:t>
      </w:r>
      <w:hyperlink r:id="rId16" w:history="1">
        <w:r w:rsidR="005424AB" w:rsidRPr="005424AB">
          <w:rPr>
            <w:rStyle w:val="Hyperlink"/>
          </w:rPr>
          <w:t>Human Services Standards Policy page</w:t>
        </w:r>
      </w:hyperlink>
      <w:r w:rsidR="005424AB">
        <w:t xml:space="preserve"> &lt;</w:t>
      </w:r>
      <w:hyperlink r:id="rId17" w:history="1">
        <w:r w:rsidR="005424AB" w:rsidRPr="005424AB">
          <w:t>https://providers.dhhs.vic.gov.au/human-services-standards-policy-word</w:t>
        </w:r>
      </w:hyperlink>
      <w:r w:rsidR="005424AB" w:rsidRPr="005424AB">
        <w:t>&gt; on the Providers website.</w:t>
      </w:r>
    </w:p>
    <w:p w:rsidR="00084F11" w:rsidRPr="00084F11" w:rsidRDefault="009E2FFE" w:rsidP="00113E4D">
      <w:pPr>
        <w:pStyle w:val="Heading3"/>
      </w:pPr>
      <w:bookmarkStart w:id="11" w:name="_Toc21091617"/>
      <w:r>
        <w:lastRenderedPageBreak/>
        <w:t>5.</w:t>
      </w:r>
      <w:r w:rsidR="00084F11" w:rsidRPr="00084F11">
        <w:t>T</w:t>
      </w:r>
      <w:r w:rsidR="00DE3F48">
        <w:t>ools and resources</w:t>
      </w:r>
      <w:bookmarkEnd w:id="11"/>
    </w:p>
    <w:p w:rsidR="00084F11" w:rsidRPr="00084F11" w:rsidRDefault="00084F11" w:rsidP="00084F11">
      <w:pPr>
        <w:pStyle w:val="DHHSbody"/>
      </w:pPr>
      <w:r w:rsidRPr="00084F11">
        <w:t xml:space="preserve">The majority of respondents had a good awareness of the following tools and over </w:t>
      </w:r>
      <w:r w:rsidR="00B03D09">
        <w:t>6</w:t>
      </w:r>
      <w:r w:rsidRPr="00084F11">
        <w:t>0</w:t>
      </w:r>
      <w:r w:rsidR="00923579">
        <w:t xml:space="preserve"> per cent</w:t>
      </w:r>
      <w:r w:rsidRPr="00084F11">
        <w:t xml:space="preserve"> found the tools useful: </w:t>
      </w:r>
    </w:p>
    <w:p w:rsidR="00084F11" w:rsidRPr="00084F11" w:rsidRDefault="000B09D3" w:rsidP="00084F11">
      <w:pPr>
        <w:pStyle w:val="DHHSbullet1"/>
      </w:pPr>
      <w:r>
        <w:t>E</w:t>
      </w:r>
      <w:r w:rsidR="00084F11" w:rsidRPr="00084F11">
        <w:t>vidence guide</w:t>
      </w:r>
      <w:r w:rsidR="00EE118D">
        <w:t xml:space="preserve"> including the Aboriginal culturally informed addendum</w:t>
      </w:r>
    </w:p>
    <w:p w:rsidR="00084F11" w:rsidRPr="00084F11" w:rsidRDefault="00084F11" w:rsidP="00084F11">
      <w:pPr>
        <w:pStyle w:val="DHHSbullet1"/>
      </w:pPr>
      <w:r w:rsidRPr="00084F11">
        <w:t>Aboriginal</w:t>
      </w:r>
      <w:r w:rsidR="00EE118D">
        <w:t xml:space="preserve"> culturally informed</w:t>
      </w:r>
      <w:r w:rsidRPr="00084F11">
        <w:t xml:space="preserve"> resource tool</w:t>
      </w:r>
    </w:p>
    <w:p w:rsidR="00084F11" w:rsidRPr="00084F11" w:rsidRDefault="000B09D3" w:rsidP="00084F11">
      <w:pPr>
        <w:pStyle w:val="DHHSbullet1"/>
      </w:pPr>
      <w:r>
        <w:t>C</w:t>
      </w:r>
      <w:r w:rsidR="00084F11" w:rsidRPr="00084F11">
        <w:t>lient file audit too</w:t>
      </w:r>
      <w:r w:rsidR="00C76F81">
        <w:t>l</w:t>
      </w:r>
    </w:p>
    <w:p w:rsidR="00084F11" w:rsidRPr="00084F11" w:rsidRDefault="000B09D3" w:rsidP="00084F11">
      <w:pPr>
        <w:pStyle w:val="DHHSbullet1"/>
      </w:pPr>
      <w:r>
        <w:t>S</w:t>
      </w:r>
      <w:r w:rsidR="00084F11" w:rsidRPr="00084F11">
        <w:t xml:space="preserve">taff, volunteer, carer </w:t>
      </w:r>
      <w:r w:rsidR="00CF602C">
        <w:t xml:space="preserve">file </w:t>
      </w:r>
      <w:r w:rsidR="00084F11" w:rsidRPr="00084F11">
        <w:t>audit tool</w:t>
      </w:r>
    </w:p>
    <w:p w:rsidR="00084F11" w:rsidRDefault="000B09D3" w:rsidP="008C4571">
      <w:pPr>
        <w:pStyle w:val="DHHSbullet1lastline"/>
      </w:pPr>
      <w:r>
        <w:t>S</w:t>
      </w:r>
      <w:r w:rsidR="00CB1814">
        <w:t>elf-</w:t>
      </w:r>
      <w:r w:rsidR="00084F11" w:rsidRPr="00084F11">
        <w:t>assessment report and quality improvement plan</w:t>
      </w:r>
      <w:r w:rsidR="008C4571">
        <w:t>.</w:t>
      </w:r>
    </w:p>
    <w:p w:rsidR="00B03D09" w:rsidRDefault="00B03D09" w:rsidP="00B03D09">
      <w:pPr>
        <w:pStyle w:val="DHHSbullet1lastline"/>
        <w:numPr>
          <w:ilvl w:val="0"/>
          <w:numId w:val="0"/>
        </w:numPr>
      </w:pPr>
    </w:p>
    <w:p w:rsidR="00B03D09" w:rsidRPr="00084F11" w:rsidRDefault="00B03D09" w:rsidP="00B03D09">
      <w:pPr>
        <w:pStyle w:val="DHHSbullet1lastline"/>
        <w:numPr>
          <w:ilvl w:val="0"/>
          <w:numId w:val="0"/>
        </w:numPr>
      </w:pPr>
      <w:r>
        <w:t xml:space="preserve">Only 34 percent were aware of Standards and Regulation </w:t>
      </w:r>
      <w:r w:rsidR="009E2FFE">
        <w:t>s</w:t>
      </w:r>
      <w:r>
        <w:t xml:space="preserve">tatement of </w:t>
      </w:r>
      <w:r w:rsidR="009E2FFE">
        <w:t>e</w:t>
      </w:r>
      <w:r>
        <w:t>xpectations and 38 percent were aware of the Regulator Plan</w:t>
      </w:r>
      <w:r w:rsidR="00184495">
        <w:t>.</w:t>
      </w:r>
    </w:p>
    <w:p w:rsidR="00084F11" w:rsidRPr="00084F11" w:rsidRDefault="00F7407C" w:rsidP="00113E4D">
      <w:pPr>
        <w:pStyle w:val="Heading4"/>
      </w:pPr>
      <w:r>
        <w:t>S</w:t>
      </w:r>
      <w:r w:rsidR="00B03D09">
        <w:t>&amp;R</w:t>
      </w:r>
      <w:r w:rsidR="00084F11" w:rsidRPr="00084F11">
        <w:t xml:space="preserve"> response</w:t>
      </w:r>
    </w:p>
    <w:p w:rsidR="00DA67DC" w:rsidRDefault="009E2FFE" w:rsidP="00084F11">
      <w:pPr>
        <w:pStyle w:val="DHHSbody"/>
      </w:pPr>
      <w:r>
        <w:t>All t</w:t>
      </w:r>
      <w:r w:rsidR="00DA67DC">
        <w:t>ools</w:t>
      </w:r>
      <w:r>
        <w:t xml:space="preserve">, except the self-assessment report and quality improvement plan can be found on the </w:t>
      </w:r>
      <w:hyperlink r:id="rId18" w:history="1">
        <w:r w:rsidR="00510732" w:rsidRPr="00510732">
          <w:rPr>
            <w:rStyle w:val="Hyperlink"/>
          </w:rPr>
          <w:t>Human Services Standards page</w:t>
        </w:r>
      </w:hyperlink>
      <w:r w:rsidR="00510732">
        <w:t xml:space="preserve"> &lt;</w:t>
      </w:r>
      <w:r w:rsidRPr="009E2FFE">
        <w:t>https://providers.dhhs.vic.gov.au/human-services-standards</w:t>
      </w:r>
      <w:r w:rsidR="00510732">
        <w:t>&gt; on the Providers website.</w:t>
      </w:r>
    </w:p>
    <w:p w:rsidR="009E2FFE" w:rsidRDefault="009E2FFE" w:rsidP="00084F11">
      <w:pPr>
        <w:pStyle w:val="DHHSbody"/>
      </w:pPr>
      <w:r>
        <w:t xml:space="preserve">Standards and Regulation’s Ministerial statement of expectations can be found on </w:t>
      </w:r>
      <w:r w:rsidR="00510732">
        <w:t xml:space="preserve">the </w:t>
      </w:r>
      <w:hyperlink r:id="rId19" w:history="1">
        <w:r w:rsidR="00510732" w:rsidRPr="00510732">
          <w:rPr>
            <w:rStyle w:val="Hyperlink"/>
          </w:rPr>
          <w:t>Human Services Standards page</w:t>
        </w:r>
      </w:hyperlink>
      <w:r w:rsidR="00510732">
        <w:t xml:space="preserve"> &lt;</w:t>
      </w:r>
      <w:r w:rsidR="00510732" w:rsidRPr="009E2FFE">
        <w:t>https://providers.dhhs.vic.gov.au/human-services-standards</w:t>
      </w:r>
      <w:r w:rsidR="00510732">
        <w:t>&gt; on the Providers website.</w:t>
      </w:r>
    </w:p>
    <w:p w:rsidR="00510732" w:rsidRDefault="009E2FFE" w:rsidP="00084F11">
      <w:pPr>
        <w:pStyle w:val="DHHSbody"/>
      </w:pPr>
      <w:r>
        <w:t xml:space="preserve">Standards and Regulation’s regulator plan can be found on the </w:t>
      </w:r>
      <w:hyperlink r:id="rId20" w:history="1">
        <w:r w:rsidR="00510732" w:rsidRPr="00510732">
          <w:rPr>
            <w:rStyle w:val="Hyperlink"/>
          </w:rPr>
          <w:t>Better regulatory practice framework page</w:t>
        </w:r>
      </w:hyperlink>
      <w:r w:rsidR="00510732">
        <w:t xml:space="preserve"> &lt;</w:t>
      </w:r>
      <w:r w:rsidR="00510732" w:rsidRPr="00026DB6">
        <w:t>https://www.dhhs.vic.gov.au/publications/better-regulatory-practice-framework</w:t>
      </w:r>
      <w:r w:rsidR="00510732">
        <w:t xml:space="preserve">&gt; </w:t>
      </w:r>
      <w:r w:rsidR="00026DB6">
        <w:t xml:space="preserve">on the department’s website. </w:t>
      </w:r>
    </w:p>
    <w:p w:rsidR="00084F11" w:rsidRPr="0026024B" w:rsidRDefault="009E2FFE" w:rsidP="00113E4D">
      <w:pPr>
        <w:pStyle w:val="Heading3"/>
      </w:pPr>
      <w:bookmarkStart w:id="12" w:name="_Toc21091618"/>
      <w:r>
        <w:t>6.</w:t>
      </w:r>
      <w:r w:rsidR="00084F11" w:rsidRPr="00084F11">
        <w:t>P</w:t>
      </w:r>
      <w:r w:rsidR="00737955">
        <w:t>rocesses</w:t>
      </w:r>
      <w:r w:rsidR="00DE3F48">
        <w:t xml:space="preserve">: </w:t>
      </w:r>
      <w:r w:rsidR="00737955">
        <w:t>notifiable issues and non-conformances</w:t>
      </w:r>
      <w:bookmarkEnd w:id="12"/>
    </w:p>
    <w:p w:rsidR="001C67E4" w:rsidRDefault="00084F11" w:rsidP="00084F11">
      <w:pPr>
        <w:pStyle w:val="DHHSbody"/>
      </w:pPr>
      <w:r w:rsidRPr="00084F11">
        <w:t xml:space="preserve">The majority of survey respondents said the processes </w:t>
      </w:r>
      <w:r w:rsidR="0026024B">
        <w:t>relating to notifiable issues and non</w:t>
      </w:r>
      <w:r w:rsidR="00737955">
        <w:t>-</w:t>
      </w:r>
      <w:r w:rsidR="0026024B">
        <w:t xml:space="preserve">conformances </w:t>
      </w:r>
      <w:r w:rsidRPr="00084F11">
        <w:t>were easy to understand and complete.</w:t>
      </w:r>
    </w:p>
    <w:p w:rsidR="001C67E4" w:rsidRDefault="00494B4B" w:rsidP="001C67E4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4 - </w:t>
      </w:r>
      <w:r w:rsidR="001C67E4" w:rsidRPr="00D161B4">
        <w:rPr>
          <w:rFonts w:eastAsia="Calibri"/>
        </w:rPr>
        <w:t xml:space="preserve">Graph representation of </w:t>
      </w:r>
      <w:r w:rsidR="0026024B" w:rsidRPr="00D161B4">
        <w:rPr>
          <w:rFonts w:eastAsia="Calibri"/>
        </w:rPr>
        <w:t xml:space="preserve">understanding </w:t>
      </w:r>
      <w:r w:rsidR="001C67E4" w:rsidRPr="00D161B4">
        <w:rPr>
          <w:rFonts w:eastAsia="Calibri"/>
        </w:rPr>
        <w:t>the processes for notifiable issues and non-conformances</w:t>
      </w:r>
      <w:r w:rsidR="00A62FCD" w:rsidRPr="00D161B4">
        <w:rPr>
          <w:rFonts w:eastAsia="Calibri"/>
        </w:rPr>
        <w:t>.</w:t>
      </w:r>
    </w:p>
    <w:p w:rsidR="00AD3302" w:rsidRDefault="00494B4B" w:rsidP="00084F1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375C485">
            <wp:extent cx="6492875" cy="3749675"/>
            <wp:effectExtent l="0" t="0" r="3175" b="3175"/>
            <wp:docPr id="8" name="Picture 8" descr="Are processes for notifiable issues and non-conformances easy to understand and complete?&#10;Notifiable issues:&#10;Yes - 14&#10;No - 1&#10;Not applicable - 11&#10;Non-conformances:&#10;Yes - 16&#10;No - 1&#10;Not applicable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lastRenderedPageBreak/>
        <w:t>S</w:t>
      </w:r>
      <w:r w:rsidR="00DA67DC">
        <w:t>&amp;R</w:t>
      </w:r>
      <w:r w:rsidR="00084F11" w:rsidRPr="00084F11">
        <w:t xml:space="preserve"> response</w:t>
      </w:r>
    </w:p>
    <w:p w:rsidR="00C76F81" w:rsidRDefault="00737955" w:rsidP="00084F11">
      <w:pPr>
        <w:pStyle w:val="DHHSbody"/>
      </w:pPr>
      <w:r>
        <w:t>I</w:t>
      </w:r>
      <w:r w:rsidR="00C76F81" w:rsidRPr="00C76F81">
        <w:t>nformation on notifiable issues</w:t>
      </w:r>
      <w:r>
        <w:t xml:space="preserve"> is</w:t>
      </w:r>
      <w:r w:rsidR="00C76F81" w:rsidRPr="00C76F81">
        <w:t xml:space="preserve"> in the Human Services Standards </w:t>
      </w:r>
      <w:r w:rsidR="006272E0">
        <w:t>p</w:t>
      </w:r>
      <w:r w:rsidR="00C76F81" w:rsidRPr="00C76F81">
        <w:t>olicy</w:t>
      </w:r>
      <w:r w:rsidR="006272E0">
        <w:t xml:space="preserve"> document </w:t>
      </w:r>
      <w:r w:rsidR="00026DB6">
        <w:t xml:space="preserve">on the </w:t>
      </w:r>
      <w:hyperlink r:id="rId22" w:history="1">
        <w:r w:rsidR="00026DB6" w:rsidRPr="00026DB6">
          <w:rPr>
            <w:rStyle w:val="Hyperlink"/>
          </w:rPr>
          <w:t>Human Services Standards Policy page</w:t>
        </w:r>
      </w:hyperlink>
      <w:r w:rsidR="00026DB6">
        <w:t xml:space="preserve"> &lt;</w:t>
      </w:r>
      <w:r w:rsidR="00026DB6" w:rsidRPr="00026DB6">
        <w:t>https://providers.dhhs.vic.gov.au/human-services-standards-policy-word&gt; on the Providers website.</w:t>
      </w:r>
    </w:p>
    <w:p w:rsidR="00AD6D10" w:rsidRDefault="00494D01" w:rsidP="0094253D">
      <w:pPr>
        <w:pStyle w:val="DHHSbody"/>
      </w:pPr>
      <w:r>
        <w:t xml:space="preserve">IRBs </w:t>
      </w:r>
      <w:r w:rsidR="00084F11" w:rsidRPr="00084F11">
        <w:t>are required to s</w:t>
      </w:r>
      <w:r w:rsidR="0026024B">
        <w:t xml:space="preserve">ubmit a themes survey to </w:t>
      </w:r>
      <w:r w:rsidR="00F7407C">
        <w:t>S</w:t>
      </w:r>
      <w:r w:rsidR="00DA67DC">
        <w:t>&amp;R</w:t>
      </w:r>
      <w:r w:rsidR="00084F11" w:rsidRPr="00084F11">
        <w:t xml:space="preserve"> every six months. The </w:t>
      </w:r>
      <w:r w:rsidR="00DA67DC">
        <w:t>April 2018 to September 2018</w:t>
      </w:r>
      <w:r w:rsidR="00084F11" w:rsidRPr="00084F11">
        <w:t xml:space="preserve"> report </w:t>
      </w:r>
      <w:r w:rsidR="00C76F81">
        <w:t xml:space="preserve">highlighted </w:t>
      </w:r>
      <w:r w:rsidR="00AD6D10">
        <w:t>the following in relation to notifiable issues:</w:t>
      </w:r>
    </w:p>
    <w:p w:rsidR="00084F11" w:rsidRPr="00FD3D2F" w:rsidRDefault="00AD6D10" w:rsidP="00FD3D2F">
      <w:pPr>
        <w:pStyle w:val="DHHSbullet1"/>
      </w:pPr>
      <w:r>
        <w:t>M</w:t>
      </w:r>
      <w:r w:rsidR="00084F11" w:rsidRPr="00084F11">
        <w:t>os</w:t>
      </w:r>
      <w:r w:rsidR="00494D01">
        <w:t>t notifiable issues related to safety s</w:t>
      </w:r>
      <w:r w:rsidR="00084F11" w:rsidRPr="00084F11">
        <w:t xml:space="preserve">creening </w:t>
      </w:r>
      <w:r w:rsidR="006272E0">
        <w:t>c</w:t>
      </w:r>
      <w:r w:rsidR="00084F11" w:rsidRPr="00084F11">
        <w:t>hecks, such as Nati</w:t>
      </w:r>
      <w:r w:rsidR="00494D01">
        <w:t>onal Police Checks and Working w</w:t>
      </w:r>
      <w:r w:rsidR="00084F11" w:rsidRPr="00084F11">
        <w:t>ith Children Checks. Further information regarding the department</w:t>
      </w:r>
      <w:r w:rsidR="00494D01">
        <w:t>’</w:t>
      </w:r>
      <w:r w:rsidR="00084F11" w:rsidRPr="00084F11">
        <w:t xml:space="preserve">s Safety Screening policy can be found in </w:t>
      </w:r>
      <w:r>
        <w:t xml:space="preserve">section 4.6 of </w:t>
      </w:r>
      <w:r w:rsidR="00084F11" w:rsidRPr="00084F11">
        <w:t xml:space="preserve">the department’s Service Agreement Information Kit, on the </w:t>
      </w:r>
      <w:hyperlink r:id="rId23" w:history="1">
        <w:r w:rsidR="00026DB6" w:rsidRPr="00026DB6">
          <w:rPr>
            <w:rStyle w:val="Hyperlink"/>
          </w:rPr>
          <w:t>Service Agreement Information Kit page</w:t>
        </w:r>
      </w:hyperlink>
      <w:r w:rsidR="00026DB6">
        <w:t xml:space="preserve"> &lt;</w:t>
      </w:r>
      <w:r w:rsidR="00026DB6" w:rsidRPr="00026DB6">
        <w:t>https://fac.dhhs.vic.gov.au/service-agreement-information-kit-0</w:t>
      </w:r>
      <w:r w:rsidR="00026DB6">
        <w:t>&gt; on the Funded Agency Channel website.</w:t>
      </w:r>
    </w:p>
    <w:p w:rsidR="0008018B" w:rsidRPr="0008018B" w:rsidRDefault="00084F11" w:rsidP="00AA6511">
      <w:pPr>
        <w:pStyle w:val="DHHSbullet1"/>
        <w:rPr>
          <w:rStyle w:val="Hyperlink"/>
          <w:color w:val="auto"/>
          <w:u w:val="none"/>
        </w:rPr>
      </w:pPr>
      <w:r w:rsidRPr="00084F11">
        <w:t xml:space="preserve">Other notifiable issues related to </w:t>
      </w:r>
      <w:r w:rsidR="0092774B">
        <w:t xml:space="preserve">the </w:t>
      </w:r>
      <w:r w:rsidRPr="00084F11">
        <w:t xml:space="preserve">Restrictive Intervention Data System (RIDS) for disability service </w:t>
      </w:r>
      <w:r w:rsidR="00184495">
        <w:t>organisations.</w:t>
      </w:r>
      <w:r w:rsidR="00155E0B">
        <w:t xml:space="preserve"> Further information </w:t>
      </w:r>
      <w:r w:rsidR="00AD6D10">
        <w:t>on RIDS</w:t>
      </w:r>
      <w:r w:rsidR="00494D01">
        <w:t xml:space="preserve"> c</w:t>
      </w:r>
      <w:r w:rsidRPr="00084F11">
        <w:t xml:space="preserve">an be found on the </w:t>
      </w:r>
      <w:hyperlink r:id="rId24" w:history="1">
        <w:r w:rsidR="001335E9" w:rsidRPr="00994875">
          <w:rPr>
            <w:rStyle w:val="Hyperlink"/>
          </w:rPr>
          <w:t>Restrictive interventions page</w:t>
        </w:r>
      </w:hyperlink>
      <w:r w:rsidR="00026DB6">
        <w:t xml:space="preserve"> &lt;</w:t>
      </w:r>
      <w:r w:rsidR="001335E9" w:rsidRPr="001335E9">
        <w:t>https://providers.dhhs.vic.gov.au/restrictive-interventions</w:t>
      </w:r>
      <w:r w:rsidR="00026DB6" w:rsidRPr="00026DB6">
        <w:t>&gt; on the department’s website.</w:t>
      </w:r>
    </w:p>
    <w:p w:rsidR="0008018B" w:rsidRPr="00A42C16" w:rsidRDefault="00155E0B" w:rsidP="0008018B">
      <w:pPr>
        <w:pStyle w:val="DHHSbullet1"/>
      </w:pPr>
      <w:r>
        <w:t>N</w:t>
      </w:r>
      <w:r w:rsidR="00084F11" w:rsidRPr="00084F11">
        <w:t xml:space="preserve">otifiable issues </w:t>
      </w:r>
      <w:r>
        <w:t xml:space="preserve">were also </w:t>
      </w:r>
      <w:r w:rsidR="00084F11" w:rsidRPr="00084F11">
        <w:t xml:space="preserve">raised </w:t>
      </w:r>
      <w:r>
        <w:t>in relation</w:t>
      </w:r>
      <w:r w:rsidR="00084F11" w:rsidRPr="00084F11">
        <w:t xml:space="preserve"> to Out of Home Care requirements, such as the Carers Register and disqualified carers checks. Further information can be found on the</w:t>
      </w:r>
      <w:r w:rsidR="005E1ABF">
        <w:t xml:space="preserve"> </w:t>
      </w:r>
      <w:hyperlink r:id="rId25" w:history="1">
        <w:r w:rsidR="005E1ABF" w:rsidRPr="005E1ABF">
          <w:rPr>
            <w:rStyle w:val="Hyperlink"/>
          </w:rPr>
          <w:t>Victorian Carer Register</w:t>
        </w:r>
      </w:hyperlink>
      <w:r w:rsidR="005E1ABF">
        <w:t xml:space="preserve"> page</w:t>
      </w:r>
      <w:r w:rsidR="0094253D">
        <w:t xml:space="preserve"> </w:t>
      </w:r>
      <w:r w:rsidR="005E1ABF">
        <w:t>&lt;</w:t>
      </w:r>
      <w:r w:rsidR="0008018B" w:rsidRPr="0008018B">
        <w:t>https://providers.dhhs.vic.gov.au/carer-register</w:t>
      </w:r>
      <w:r w:rsidR="005E1ABF">
        <w:t>&gt; on the Providers website.</w:t>
      </w:r>
    </w:p>
    <w:p w:rsidR="00155E0B" w:rsidRPr="00AD6D10" w:rsidRDefault="00155E0B" w:rsidP="00A42C16">
      <w:pPr>
        <w:pStyle w:val="DHHSbullet1"/>
      </w:pPr>
      <w:r w:rsidRPr="00155E0B">
        <w:t>Organisations are encouraged to understand what program requiremen</w:t>
      </w:r>
      <w:r w:rsidR="00E12EBE">
        <w:t xml:space="preserve">ts relate to their organisation and can find further information from their </w:t>
      </w:r>
      <w:bookmarkStart w:id="13" w:name="_Hlk2253591"/>
      <w:r w:rsidR="00DA67DC">
        <w:t xml:space="preserve">Agency Performance and System Support </w:t>
      </w:r>
      <w:r w:rsidR="00E12EBE">
        <w:t>Officer</w:t>
      </w:r>
      <w:r w:rsidR="00DA67DC">
        <w:t>.</w:t>
      </w:r>
      <w:bookmarkEnd w:id="13"/>
    </w:p>
    <w:p w:rsidR="00084F11" w:rsidRPr="00084F11" w:rsidRDefault="008C4571" w:rsidP="00113E4D">
      <w:pPr>
        <w:pStyle w:val="Heading4"/>
      </w:pPr>
      <w:r>
        <w:t>Non</w:t>
      </w:r>
      <w:r w:rsidR="005A53C1">
        <w:t>-</w:t>
      </w:r>
      <w:r>
        <w:t>conformances</w:t>
      </w:r>
    </w:p>
    <w:p w:rsidR="00084F11" w:rsidRPr="00084F11" w:rsidRDefault="00084F11" w:rsidP="00084F11">
      <w:pPr>
        <w:pStyle w:val="DHHSbody"/>
      </w:pPr>
      <w:r w:rsidRPr="00084F11">
        <w:t>The majority of respondents (</w:t>
      </w:r>
      <w:r w:rsidR="00DA67DC">
        <w:t>61</w:t>
      </w:r>
      <w:r w:rsidR="00923579">
        <w:t xml:space="preserve"> per cent</w:t>
      </w:r>
      <w:r w:rsidRPr="00084F11">
        <w:t xml:space="preserve">) said they were able to follow the process and </w:t>
      </w:r>
      <w:r w:rsidR="00DA67DC">
        <w:t>34</w:t>
      </w:r>
      <w:r w:rsidR="00923579">
        <w:t xml:space="preserve"> per cent</w:t>
      </w:r>
      <w:r w:rsidRPr="00084F11">
        <w:t xml:space="preserve"> said </w:t>
      </w:r>
      <w:r w:rsidR="00A63418" w:rsidRPr="00084F11">
        <w:t>non-conformances</w:t>
      </w:r>
      <w:r w:rsidRPr="00084F11">
        <w:t xml:space="preserve"> were not applicable to them.</w:t>
      </w:r>
    </w:p>
    <w:p w:rsidR="00084F11" w:rsidRPr="00084F11" w:rsidRDefault="00F7407C" w:rsidP="00A63418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494B4B" w:rsidRDefault="00084F11" w:rsidP="00084F11">
      <w:pPr>
        <w:pStyle w:val="DHHSbody"/>
      </w:pPr>
      <w:r w:rsidRPr="00084F11">
        <w:t>To achieve and maintain accreditation</w:t>
      </w:r>
      <w:r w:rsidR="0026024B">
        <w:t>,</w:t>
      </w:r>
      <w:r w:rsidRPr="00084F11">
        <w:t xml:space="preserve"> organisations need to be assessed as meeting the Standards. A </w:t>
      </w:r>
      <w:r w:rsidR="00A63418" w:rsidRPr="00084F11">
        <w:t>non-conformance</w:t>
      </w:r>
      <w:r w:rsidRPr="00084F11">
        <w:t xml:space="preserve"> is where a Standard was not met at the time of the review. Where an organisation does not meet a Standard there is a requirement to immediately resolve any </w:t>
      </w:r>
      <w:r w:rsidR="00A63418" w:rsidRPr="00084F11">
        <w:t>non-conformances</w:t>
      </w:r>
      <w:r w:rsidRPr="00084F11">
        <w:t xml:space="preserve"> that </w:t>
      </w:r>
      <w:r w:rsidR="00155E0B">
        <w:t>poses a</w:t>
      </w:r>
      <w:r w:rsidRPr="00084F11">
        <w:t xml:space="preserve"> serious risk and other </w:t>
      </w:r>
      <w:r w:rsidR="00A63418" w:rsidRPr="00084F11">
        <w:t>non-conformances</w:t>
      </w:r>
      <w:r w:rsidRPr="00084F11">
        <w:t xml:space="preserve"> must be closed out within six months.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084F11" w:rsidRPr="00084F11" w:rsidRDefault="009E2FFE" w:rsidP="00113E4D">
      <w:pPr>
        <w:pStyle w:val="Heading3"/>
      </w:pPr>
      <w:bookmarkStart w:id="14" w:name="_Toc21091619"/>
      <w:r>
        <w:lastRenderedPageBreak/>
        <w:t>7.</w:t>
      </w:r>
      <w:r w:rsidR="00084F11" w:rsidRPr="00084F11">
        <w:t>R</w:t>
      </w:r>
      <w:r w:rsidR="005A53C1">
        <w:t>eview reports</w:t>
      </w:r>
      <w:bookmarkEnd w:id="14"/>
    </w:p>
    <w:p w:rsidR="00084F11" w:rsidRPr="00084F11" w:rsidRDefault="001C67E4" w:rsidP="00084F11">
      <w:pPr>
        <w:pStyle w:val="DHHSbody"/>
      </w:pPr>
      <w:r>
        <w:t>Most respondents (80</w:t>
      </w:r>
      <w:r w:rsidR="00923579">
        <w:t xml:space="preserve"> per cent</w:t>
      </w:r>
      <w:r w:rsidR="00084F11" w:rsidRPr="00084F11">
        <w:t xml:space="preserve">) said </w:t>
      </w:r>
      <w:r w:rsidR="001F51D8">
        <w:t>review</w:t>
      </w:r>
      <w:r w:rsidR="00084F11" w:rsidRPr="00084F11">
        <w:t xml:space="preserve"> reports met their expectations. </w:t>
      </w:r>
      <w:r w:rsidR="005A53C1">
        <w:t>Twenty</w:t>
      </w:r>
      <w:r w:rsidR="00923579">
        <w:t xml:space="preserve"> per cent</w:t>
      </w:r>
      <w:r w:rsidR="00084F11" w:rsidRPr="00084F11">
        <w:t xml:space="preserve"> said the</w:t>
      </w:r>
      <w:r w:rsidR="001F51D8">
        <w:t xml:space="preserve"> review</w:t>
      </w:r>
      <w:r w:rsidR="00084F11" w:rsidRPr="00084F11">
        <w:t xml:space="preserve"> reports did not meet expectations</w:t>
      </w:r>
      <w:r w:rsidR="005A53C1">
        <w:t>.</w:t>
      </w:r>
    </w:p>
    <w:p w:rsidR="000B7D75" w:rsidRDefault="00494B4B" w:rsidP="000B7D75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5 - </w:t>
      </w:r>
      <w:r w:rsidR="000B7D75" w:rsidRPr="00D161B4">
        <w:rPr>
          <w:rFonts w:eastAsia="Calibri"/>
        </w:rPr>
        <w:t xml:space="preserve">Graph representation of review reports </w:t>
      </w:r>
      <w:r w:rsidR="00E719DD" w:rsidRPr="00D161B4">
        <w:rPr>
          <w:rFonts w:eastAsia="Calibri"/>
        </w:rPr>
        <w:t xml:space="preserve">- </w:t>
      </w:r>
      <w:r w:rsidR="000B7D75" w:rsidRPr="00D161B4">
        <w:rPr>
          <w:rFonts w:eastAsia="Calibri"/>
        </w:rPr>
        <w:t>do they meet expectations?</w:t>
      </w:r>
    </w:p>
    <w:p w:rsidR="000B7D75" w:rsidRPr="000B7D75" w:rsidRDefault="00494B4B" w:rsidP="000B7D75">
      <w:pPr>
        <w:pStyle w:val="DHHSbody"/>
      </w:pPr>
      <w:r>
        <w:rPr>
          <w:noProof/>
        </w:rPr>
        <w:drawing>
          <wp:inline distT="0" distB="0" distL="0" distR="0" wp14:anchorId="6430FFDE">
            <wp:extent cx="5925820" cy="3438525"/>
            <wp:effectExtent l="0" t="0" r="0" b="9525"/>
            <wp:docPr id="9" name="Picture 9" descr="Review reports - do they meet expectations? Yes - 21, No -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t>S</w:t>
      </w:r>
      <w:r w:rsidR="00DA67DC">
        <w:t>&amp;R</w:t>
      </w:r>
      <w:r w:rsidR="001F51D8">
        <w:t xml:space="preserve"> </w:t>
      </w:r>
      <w:r w:rsidR="00084F11" w:rsidRPr="00084F11">
        <w:t>Response</w:t>
      </w:r>
    </w:p>
    <w:p w:rsidR="00E12EBE" w:rsidRDefault="00E12EBE" w:rsidP="00084F11">
      <w:pPr>
        <w:pStyle w:val="DHHSbody"/>
      </w:pPr>
      <w:r>
        <w:t xml:space="preserve">A fact sheet on </w:t>
      </w:r>
      <w:r w:rsidR="00540CD0">
        <w:t xml:space="preserve">the </w:t>
      </w:r>
      <w:r>
        <w:t>Content of IRB</w:t>
      </w:r>
      <w:r w:rsidR="00540CD0">
        <w:t>’</w:t>
      </w:r>
      <w:r>
        <w:t xml:space="preserve">s review reports is available on the </w:t>
      </w:r>
      <w:hyperlink r:id="rId27" w:history="1">
        <w:r w:rsidR="005E1ABF" w:rsidRPr="005E1ABF">
          <w:rPr>
            <w:rStyle w:val="Hyperlink"/>
          </w:rPr>
          <w:t>Content of independent review body review reports (word) page</w:t>
        </w:r>
      </w:hyperlink>
      <w:r w:rsidR="005E1ABF">
        <w:t xml:space="preserve"> &lt;</w:t>
      </w:r>
      <w:r w:rsidRPr="005E1ABF">
        <w:t>http://providers.dhhs.vic.gov.au/content-independent-review-body-review-reports-word</w:t>
      </w:r>
      <w:r w:rsidR="005E1ABF" w:rsidRPr="005E1ABF">
        <w:t>&gt; on the Providers website.</w:t>
      </w:r>
    </w:p>
    <w:p w:rsidR="00494B4B" w:rsidRDefault="00084F11" w:rsidP="00084F11">
      <w:pPr>
        <w:pStyle w:val="DHHSbody"/>
      </w:pPr>
      <w:r w:rsidRPr="00084F11">
        <w:t>Organisations are also encouraged to discuss any issues with the</w:t>
      </w:r>
      <w:r w:rsidR="00D13990">
        <w:t>ir IRB and</w:t>
      </w:r>
      <w:r w:rsidRPr="00084F11">
        <w:t xml:space="preserve"> </w:t>
      </w:r>
      <w:r w:rsidR="00F7407C">
        <w:t>S</w:t>
      </w:r>
      <w:r w:rsidR="00DA67DC">
        <w:t>&amp;</w:t>
      </w:r>
      <w:r w:rsidR="00F7407C">
        <w:t>R</w:t>
      </w:r>
      <w:r w:rsidR="00D13990">
        <w:t xml:space="preserve"> as required</w:t>
      </w:r>
      <w:r w:rsidR="001F51D8">
        <w:t>.</w:t>
      </w:r>
    </w:p>
    <w:p w:rsidR="00494B4B" w:rsidRDefault="00494B4B">
      <w:pPr>
        <w:rPr>
          <w:rFonts w:ascii="Arial" w:eastAsia="Times" w:hAnsi="Arial"/>
        </w:rPr>
      </w:pPr>
      <w:r>
        <w:br w:type="page"/>
      </w:r>
    </w:p>
    <w:p w:rsidR="00084F11" w:rsidRPr="00084F11" w:rsidRDefault="009E2FFE" w:rsidP="00113E4D">
      <w:pPr>
        <w:pStyle w:val="Heading3"/>
      </w:pPr>
      <w:bookmarkStart w:id="15" w:name="_Toc21091620"/>
      <w:r>
        <w:lastRenderedPageBreak/>
        <w:t>8.</w:t>
      </w:r>
      <w:r w:rsidR="00084F11" w:rsidRPr="00084F11">
        <w:t>M</w:t>
      </w:r>
      <w:r w:rsidR="005A53C1">
        <w:t>ultiple accreditation</w:t>
      </w:r>
      <w:bookmarkEnd w:id="15"/>
    </w:p>
    <w:p w:rsidR="00084F11" w:rsidRPr="00084F11" w:rsidRDefault="00084F11" w:rsidP="00084F11">
      <w:pPr>
        <w:pStyle w:val="DHHSbody"/>
      </w:pPr>
      <w:r w:rsidRPr="00084F11">
        <w:t>The majority of respondents (</w:t>
      </w:r>
      <w:r w:rsidR="00DA67DC">
        <w:t>73</w:t>
      </w:r>
      <w:r w:rsidR="00923579">
        <w:t xml:space="preserve"> per cent</w:t>
      </w:r>
      <w:r w:rsidRPr="00084F11">
        <w:t>) said their organisation is required to meet other accreditation/certification, of these:</w:t>
      </w:r>
    </w:p>
    <w:p w:rsidR="00084F11" w:rsidRPr="00084F11" w:rsidRDefault="00084F11" w:rsidP="00084F11">
      <w:pPr>
        <w:pStyle w:val="DHHSbullet1"/>
      </w:pPr>
      <w:r w:rsidRPr="00084F11">
        <w:t>the majority (</w:t>
      </w:r>
      <w:r w:rsidR="00E9057A">
        <w:t>4</w:t>
      </w:r>
      <w:r w:rsidR="00DA67DC">
        <w:t>2</w:t>
      </w:r>
      <w:r w:rsidR="00E35394">
        <w:t xml:space="preserve"> </w:t>
      </w:r>
      <w:r w:rsidR="00923579">
        <w:t>per cent</w:t>
      </w:r>
      <w:r w:rsidRPr="00084F11">
        <w:t>)</w:t>
      </w:r>
      <w:r w:rsidR="00A63418">
        <w:t xml:space="preserve"> had two to three other reviews</w:t>
      </w:r>
    </w:p>
    <w:p w:rsidR="00084F11" w:rsidRPr="00084F11" w:rsidRDefault="00E12EBE" w:rsidP="00084F11">
      <w:pPr>
        <w:pStyle w:val="DHHSbullet1"/>
      </w:pPr>
      <w:r>
        <w:t>thirty</w:t>
      </w:r>
      <w:r w:rsidR="00540CD0">
        <w:t>-</w:t>
      </w:r>
      <w:r w:rsidR="00DA67DC">
        <w:t>one</w:t>
      </w:r>
      <w:r>
        <w:t xml:space="preserve"> per cent</w:t>
      </w:r>
      <w:r w:rsidR="00494D01">
        <w:t xml:space="preserve"> </w:t>
      </w:r>
      <w:r w:rsidR="00A63418">
        <w:t>had one other review</w:t>
      </w:r>
    </w:p>
    <w:p w:rsidR="00084F11" w:rsidRPr="00084F11" w:rsidRDefault="00DA67DC" w:rsidP="00A63418">
      <w:pPr>
        <w:pStyle w:val="DHHSbullet1lastline"/>
      </w:pPr>
      <w:r>
        <w:t>twenty-one</w:t>
      </w:r>
      <w:r w:rsidR="00084F11" w:rsidRPr="00084F11">
        <w:t xml:space="preserve"> </w:t>
      </w:r>
      <w:r w:rsidR="00923579">
        <w:t>per cent</w:t>
      </w:r>
      <w:r w:rsidR="00084F11" w:rsidRPr="00084F11">
        <w:t xml:space="preserve"> had four to five other reviews.</w:t>
      </w:r>
    </w:p>
    <w:p w:rsidR="00A62FCD" w:rsidRDefault="00494B4B" w:rsidP="00A62FCD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6 - </w:t>
      </w:r>
      <w:r w:rsidR="00A62FCD" w:rsidRPr="00D161B4">
        <w:rPr>
          <w:rFonts w:eastAsia="Calibri"/>
        </w:rPr>
        <w:t>Graph representation of organisations undertaking more than one accreditation/certification review.</w:t>
      </w:r>
    </w:p>
    <w:p w:rsidR="00E35394" w:rsidRDefault="00D161B4" w:rsidP="00113E4D">
      <w:pPr>
        <w:pStyle w:val="Heading4"/>
      </w:pPr>
      <w:r>
        <w:t xml:space="preserve"> </w:t>
      </w:r>
      <w:r w:rsidR="00494B4B">
        <w:rPr>
          <w:noProof/>
        </w:rPr>
        <w:drawing>
          <wp:inline distT="0" distB="0" distL="0" distR="0" wp14:anchorId="09C0EA1A">
            <wp:extent cx="5651500" cy="3828415"/>
            <wp:effectExtent l="0" t="0" r="6350" b="635"/>
            <wp:docPr id="13" name="Picture 13" descr="Number of organisations undertaking more than one review:&#10;1 other review - 6&#10;2 or 3 other reviews - 8&#10;4 to 5 other reviews - 1&#10;More than 5 reviews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F11" w:rsidRPr="00084F11" w:rsidRDefault="00F7407C" w:rsidP="00113E4D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084F11" w:rsidRDefault="00F7407C" w:rsidP="00A63418">
      <w:pPr>
        <w:pStyle w:val="DHHSbody"/>
      </w:pPr>
      <w:r>
        <w:t>S</w:t>
      </w:r>
      <w:r w:rsidR="00DA67DC">
        <w:t>&amp;</w:t>
      </w:r>
      <w:r>
        <w:t>R</w:t>
      </w:r>
      <w:r w:rsidR="00084F11" w:rsidRPr="00084F11">
        <w:t xml:space="preserve"> </w:t>
      </w:r>
      <w:r w:rsidR="00540CD0">
        <w:t>recommends that</w:t>
      </w:r>
      <w:r w:rsidR="009B541A">
        <w:t xml:space="preserve"> </w:t>
      </w:r>
      <w:r w:rsidR="00084F11" w:rsidRPr="00084F11">
        <w:t>organisation</w:t>
      </w:r>
      <w:r w:rsidR="00155E0B">
        <w:t>s</w:t>
      </w:r>
      <w:r w:rsidR="00084F11" w:rsidRPr="00084F11">
        <w:t xml:space="preserve"> choose a</w:t>
      </w:r>
      <w:r w:rsidR="00E12EBE">
        <w:t xml:space="preserve"> department </w:t>
      </w:r>
      <w:r w:rsidR="00540CD0">
        <w:t xml:space="preserve">appointed </w:t>
      </w:r>
      <w:r w:rsidR="00E12EBE">
        <w:t>IRB</w:t>
      </w:r>
      <w:r w:rsidR="00084F11" w:rsidRPr="00084F11">
        <w:t xml:space="preserve"> that can</w:t>
      </w:r>
      <w:r w:rsidR="00540CD0">
        <w:t>, where</w:t>
      </w:r>
      <w:r w:rsidR="00E12EBE">
        <w:t xml:space="preserve"> possible</w:t>
      </w:r>
      <w:r w:rsidR="00540CD0">
        <w:t>,</w:t>
      </w:r>
      <w:r w:rsidR="00E12EBE">
        <w:t xml:space="preserve"> </w:t>
      </w:r>
      <w:r w:rsidR="00084F11" w:rsidRPr="00084F11">
        <w:t>meet requirements of other reviews required.</w:t>
      </w:r>
    </w:p>
    <w:p w:rsidR="005E1ABF" w:rsidRDefault="008E3DBE" w:rsidP="00A63418">
      <w:pPr>
        <w:pStyle w:val="DHHSbody"/>
        <w:rPr>
          <w:rFonts w:eastAsia="Calibri" w:cs="Arial"/>
        </w:rPr>
      </w:pPr>
      <w:r>
        <w:rPr>
          <w:rFonts w:eastAsia="Calibri" w:cs="Arial"/>
        </w:rPr>
        <w:t>A</w:t>
      </w:r>
      <w:r w:rsidR="005742F0" w:rsidRPr="00D76FA0">
        <w:rPr>
          <w:rFonts w:eastAsia="Calibri" w:cs="Arial"/>
        </w:rPr>
        <w:t xml:space="preserve"> list</w:t>
      </w:r>
      <w:r>
        <w:rPr>
          <w:rFonts w:eastAsia="Calibri" w:cs="Arial"/>
        </w:rPr>
        <w:t xml:space="preserve"> of</w:t>
      </w:r>
      <w:r w:rsidR="005742F0" w:rsidRPr="00D76FA0">
        <w:rPr>
          <w:rFonts w:eastAsia="Calibri" w:cs="Arial"/>
        </w:rPr>
        <w:t xml:space="preserve"> the </w:t>
      </w:r>
      <w:r w:rsidR="00DA67DC">
        <w:rPr>
          <w:rFonts w:eastAsia="Calibri" w:cs="Arial"/>
        </w:rPr>
        <w:t>eight</w:t>
      </w:r>
      <w:r w:rsidR="00E12EBE">
        <w:rPr>
          <w:rFonts w:eastAsia="Calibri" w:cs="Arial"/>
        </w:rPr>
        <w:t xml:space="preserve"> </w:t>
      </w:r>
      <w:r w:rsidR="005742F0" w:rsidRPr="00D76FA0">
        <w:rPr>
          <w:rFonts w:eastAsia="Calibri" w:cs="Arial"/>
        </w:rPr>
        <w:t xml:space="preserve">department </w:t>
      </w:r>
      <w:r w:rsidR="00540CD0">
        <w:rPr>
          <w:rFonts w:eastAsia="Calibri" w:cs="Arial"/>
        </w:rPr>
        <w:t>appointed</w:t>
      </w:r>
      <w:r w:rsidR="00540CD0" w:rsidRPr="00D76FA0">
        <w:rPr>
          <w:rFonts w:eastAsia="Calibri" w:cs="Arial"/>
        </w:rPr>
        <w:t xml:space="preserve"> </w:t>
      </w:r>
      <w:r w:rsidR="005742F0" w:rsidRPr="00D76FA0">
        <w:rPr>
          <w:rFonts w:eastAsia="Calibri" w:cs="Arial"/>
        </w:rPr>
        <w:t>IRBs and the standards they can assess</w:t>
      </w:r>
      <w:r>
        <w:rPr>
          <w:rFonts w:eastAsia="Calibri" w:cs="Arial"/>
        </w:rPr>
        <w:t xml:space="preserve"> is available on the </w:t>
      </w:r>
      <w:hyperlink r:id="rId29" w:history="1">
        <w:r w:rsidR="005E1ABF" w:rsidRPr="005E1ABF">
          <w:rPr>
            <w:rStyle w:val="Hyperlink"/>
            <w:rFonts w:eastAsia="Calibri" w:cs="Arial"/>
          </w:rPr>
          <w:t>Human Services Standards page</w:t>
        </w:r>
      </w:hyperlink>
      <w:r w:rsidR="005E1ABF">
        <w:rPr>
          <w:rFonts w:eastAsia="Calibri" w:cs="Arial"/>
        </w:rPr>
        <w:t xml:space="preserve"> </w:t>
      </w:r>
      <w:r w:rsidR="0029493D">
        <w:rPr>
          <w:rFonts w:eastAsia="Calibri" w:cs="Arial"/>
        </w:rPr>
        <w:t>&lt;</w:t>
      </w:r>
      <w:r w:rsidR="0029493D" w:rsidRPr="0029493D">
        <w:rPr>
          <w:rFonts w:eastAsia="Calibri" w:cs="Arial"/>
        </w:rPr>
        <w:t>http://providers.dhhs.vic.gov.au/human-services-standards</w:t>
      </w:r>
      <w:r w:rsidR="0029493D">
        <w:rPr>
          <w:rFonts w:eastAsia="Calibri" w:cs="Arial"/>
        </w:rPr>
        <w:t>&gt;</w:t>
      </w:r>
      <w:r w:rsidR="005E1ABF">
        <w:t xml:space="preserve"> on the Providers website.</w:t>
      </w:r>
    </w:p>
    <w:p w:rsidR="00F7407C" w:rsidRPr="00D76FA0" w:rsidRDefault="00BD5D4E" w:rsidP="00A63418">
      <w:pPr>
        <w:pStyle w:val="DHHSbody"/>
        <w:rPr>
          <w:rFonts w:eastAsia="Calibri" w:cs="Arial"/>
        </w:rPr>
      </w:pPr>
      <w:r>
        <w:rPr>
          <w:rFonts w:eastAsia="Calibri" w:cs="Arial"/>
        </w:rPr>
        <w:t>The document is located under the section: Human Services Standards independent review bodies</w:t>
      </w:r>
      <w:r w:rsidR="008E3DBE">
        <w:rPr>
          <w:rFonts w:eastAsia="Calibri" w:cs="Arial"/>
        </w:rPr>
        <w:t xml:space="preserve"> titled ‘IRB fact sheet’</w:t>
      </w:r>
      <w:r w:rsidR="005E1ABF">
        <w:rPr>
          <w:rFonts w:eastAsia="Calibri" w:cs="Arial"/>
        </w:rPr>
        <w:t>.</w:t>
      </w:r>
      <w:r w:rsidR="005E1ABF" w:rsidRPr="00D76FA0">
        <w:rPr>
          <w:rFonts w:eastAsia="Calibri" w:cs="Arial"/>
        </w:rPr>
        <w:t xml:space="preserve"> </w:t>
      </w:r>
    </w:p>
    <w:p w:rsidR="00084F11" w:rsidRPr="00084F11" w:rsidRDefault="009E2FFE" w:rsidP="00113E4D">
      <w:pPr>
        <w:pStyle w:val="Heading3"/>
      </w:pPr>
      <w:bookmarkStart w:id="16" w:name="_Toc21091621"/>
      <w:r>
        <w:t>9.</w:t>
      </w:r>
      <w:r w:rsidR="00084F11" w:rsidRPr="00084F11">
        <w:t>C</w:t>
      </w:r>
      <w:r w:rsidR="00BD5D4E">
        <w:t>osts associated with reviews</w:t>
      </w:r>
      <w:bookmarkEnd w:id="16"/>
    </w:p>
    <w:p w:rsidR="00084F11" w:rsidRPr="00084F11" w:rsidRDefault="00420974" w:rsidP="00113E4D">
      <w:pPr>
        <w:pStyle w:val="Heading4"/>
      </w:pPr>
      <w:r>
        <w:t>S</w:t>
      </w:r>
      <w:r w:rsidR="00DA67DC">
        <w:t>&amp;R</w:t>
      </w:r>
      <w:r w:rsidR="00084F11" w:rsidRPr="00084F11">
        <w:t xml:space="preserve"> response</w:t>
      </w:r>
    </w:p>
    <w:p w:rsidR="00420974" w:rsidRDefault="00084F11" w:rsidP="00A63418">
      <w:pPr>
        <w:pStyle w:val="DHHSbody"/>
      </w:pPr>
      <w:r w:rsidRPr="00084F11">
        <w:t xml:space="preserve">This </w:t>
      </w:r>
      <w:r w:rsidR="004C7739">
        <w:t xml:space="preserve">was the </w:t>
      </w:r>
      <w:r w:rsidR="00DA67DC">
        <w:t>second</w:t>
      </w:r>
      <w:r w:rsidR="004C7739">
        <w:t xml:space="preserve"> </w:t>
      </w:r>
      <w:r w:rsidRPr="00084F11">
        <w:t xml:space="preserve">year </w:t>
      </w:r>
      <w:r w:rsidR="004C7739">
        <w:t xml:space="preserve">a question was included </w:t>
      </w:r>
      <w:r w:rsidR="008E3DBE">
        <w:t xml:space="preserve">in the survey </w:t>
      </w:r>
      <w:r w:rsidR="004C7739">
        <w:t xml:space="preserve">on </w:t>
      </w:r>
      <w:r w:rsidR="00420974">
        <w:t xml:space="preserve">costs associated with </w:t>
      </w:r>
      <w:r w:rsidR="008E3DBE">
        <w:t xml:space="preserve">the </w:t>
      </w:r>
      <w:r w:rsidR="00420974">
        <w:t>reviews</w:t>
      </w:r>
      <w:r w:rsidR="004C7739">
        <w:t>. The question</w:t>
      </w:r>
      <w:r w:rsidR="00420974">
        <w:t>s</w:t>
      </w:r>
      <w:r w:rsidR="004C7739">
        <w:t xml:space="preserve"> </w:t>
      </w:r>
      <w:r w:rsidR="00420974">
        <w:t xml:space="preserve">were </w:t>
      </w:r>
      <w:r w:rsidR="004C7739">
        <w:t xml:space="preserve">included to </w:t>
      </w:r>
      <w:r w:rsidRPr="00084F11">
        <w:t xml:space="preserve">ascertain resources required to complete reviews and maintain accreditation. </w:t>
      </w:r>
      <w:r w:rsidR="00420974">
        <w:t>Overall the estimated costs of the accreditation for organisations within a three</w:t>
      </w:r>
      <w:r w:rsidR="00E35394">
        <w:t>-</w:t>
      </w:r>
      <w:r w:rsidR="00420974">
        <w:t>year cycle were:</w:t>
      </w:r>
    </w:p>
    <w:p w:rsidR="00420974" w:rsidRDefault="00420974" w:rsidP="004E4560">
      <w:pPr>
        <w:pStyle w:val="DHHSbullet1"/>
      </w:pPr>
      <w:r>
        <w:t>T</w:t>
      </w:r>
      <w:r w:rsidR="00630649" w:rsidRPr="00630649">
        <w:t xml:space="preserve">otal fee charged by an independent review body </w:t>
      </w:r>
      <w:r w:rsidR="00630649">
        <w:t>ranged from under $10,000 up to</w:t>
      </w:r>
      <w:r w:rsidR="00630649" w:rsidRPr="00630649">
        <w:t xml:space="preserve"> $</w:t>
      </w:r>
      <w:r w:rsidR="00DA67DC">
        <w:t>100</w:t>
      </w:r>
      <w:r w:rsidR="00630649" w:rsidRPr="00630649">
        <w:t>,000</w:t>
      </w:r>
      <w:r w:rsidR="00DA67DC">
        <w:t xml:space="preserve"> plus</w:t>
      </w:r>
      <w:r w:rsidR="00630649">
        <w:t xml:space="preserve">. </w:t>
      </w:r>
    </w:p>
    <w:p w:rsidR="00420974" w:rsidRDefault="00420974" w:rsidP="004E4560">
      <w:pPr>
        <w:pStyle w:val="DHHSbullet1"/>
      </w:pPr>
      <w:r>
        <w:t>Estimated cost (wages) ranged from $</w:t>
      </w:r>
      <w:r w:rsidR="00DA67DC">
        <w:t>2</w:t>
      </w:r>
      <w:r>
        <w:t>,</w:t>
      </w:r>
      <w:r w:rsidR="00DA67DC">
        <w:t>0</w:t>
      </w:r>
      <w:r>
        <w:t>00 to $</w:t>
      </w:r>
      <w:r w:rsidR="00DA67DC">
        <w:t>40</w:t>
      </w:r>
      <w:r>
        <w:t>0,000.</w:t>
      </w:r>
    </w:p>
    <w:p w:rsidR="00420974" w:rsidRDefault="00420974" w:rsidP="004E4560">
      <w:pPr>
        <w:pStyle w:val="DHHSbullet1lastline"/>
      </w:pPr>
      <w:r>
        <w:lastRenderedPageBreak/>
        <w:t>Estimated cost (consultancy fees) ranged from $</w:t>
      </w:r>
      <w:r w:rsidR="00DA67DC">
        <w:t>3</w:t>
      </w:r>
      <w:r>
        <w:t>,000 to $</w:t>
      </w:r>
      <w:r w:rsidR="00DA67DC">
        <w:t>70</w:t>
      </w:r>
      <w:r>
        <w:t>,000.</w:t>
      </w:r>
    </w:p>
    <w:p w:rsidR="00084F11" w:rsidRDefault="00630649" w:rsidP="00A63418">
      <w:pPr>
        <w:pStyle w:val="DHHSbody"/>
      </w:pPr>
      <w:r>
        <w:t>The</w:t>
      </w:r>
      <w:r w:rsidR="00420974">
        <w:t>se</w:t>
      </w:r>
      <w:r>
        <w:t xml:space="preserve"> variation</w:t>
      </w:r>
      <w:r w:rsidR="00420974">
        <w:t>s are</w:t>
      </w:r>
      <w:r>
        <w:t xml:space="preserve"> to be expected due to the different types of organisations which are in scope of </w:t>
      </w:r>
      <w:r w:rsidR="00E652FD">
        <w:t>i</w:t>
      </w:r>
      <w:r>
        <w:t xml:space="preserve">ndependent </w:t>
      </w:r>
      <w:r w:rsidR="00E652FD">
        <w:t>review</w:t>
      </w:r>
      <w:r>
        <w:t xml:space="preserve">. </w:t>
      </w:r>
      <w:r w:rsidR="00420974">
        <w:t>For example</w:t>
      </w:r>
      <w:r w:rsidR="00E652FD">
        <w:t>,</w:t>
      </w:r>
      <w:r w:rsidR="00420974">
        <w:t xml:space="preserve"> organisations range in size, complexity, funding streams, program areas and geographic coverage. </w:t>
      </w:r>
    </w:p>
    <w:p w:rsidR="00DA67DC" w:rsidRPr="00084F11" w:rsidRDefault="009E2FFE" w:rsidP="00DA67DC">
      <w:pPr>
        <w:pStyle w:val="Heading3"/>
      </w:pPr>
      <w:bookmarkStart w:id="17" w:name="_Toc21091622"/>
      <w:r>
        <w:t>10.</w:t>
      </w:r>
      <w:r w:rsidR="00DA67DC">
        <w:t>Department reporting requirements</w:t>
      </w:r>
      <w:bookmarkEnd w:id="17"/>
    </w:p>
    <w:p w:rsidR="00DA67DC" w:rsidRPr="006D6217" w:rsidRDefault="006D6217" w:rsidP="00A63418">
      <w:pPr>
        <w:pStyle w:val="DHHSbody"/>
      </w:pPr>
      <w:r w:rsidRPr="006D6217">
        <w:t xml:space="preserve">This was the first year a question regarding department reporting requirements was included. The majority (84 per cent) of </w:t>
      </w:r>
      <w:r w:rsidR="00184495">
        <w:t>organisations</w:t>
      </w:r>
      <w:r w:rsidRPr="006D6217">
        <w:t xml:space="preserve"> are required to submit Critical incidents Management System (CIMS). Only a minority is required to submit reporting on the following: 46 per cent report on Restrictive Intervention Data System, 26 per cent must undertake </w:t>
      </w:r>
      <w:r w:rsidR="0008018B">
        <w:t>s</w:t>
      </w:r>
      <w:r w:rsidRPr="006D6217">
        <w:t>pot audits for out of home care</w:t>
      </w:r>
      <w:r w:rsidR="00CF16E4">
        <w:t xml:space="preserve"> and</w:t>
      </w:r>
      <w:r w:rsidRPr="006D6217">
        <w:t xml:space="preserve"> 26 per cent report on the Carers Register.</w:t>
      </w:r>
    </w:p>
    <w:p w:rsidR="006D6217" w:rsidRPr="006D6217" w:rsidRDefault="006D6217" w:rsidP="00A63418">
      <w:pPr>
        <w:pStyle w:val="DHHSbody"/>
      </w:pPr>
      <w:r w:rsidRPr="006D6217">
        <w:t xml:space="preserve">42 per cent are required to submit other department reporting which includes the following: annual reports, </w:t>
      </w:r>
      <w:r>
        <w:t xml:space="preserve">quality improvement plans, complaints, </w:t>
      </w:r>
      <w:r w:rsidR="00A76263">
        <w:t xml:space="preserve">Home and Community Care Data collection, Disability Worker Exclusion Scheme, </w:t>
      </w:r>
      <w:r>
        <w:t>financial</w:t>
      </w:r>
      <w:r w:rsidR="00A76263">
        <w:t xml:space="preserve"> reporting</w:t>
      </w:r>
      <w:r>
        <w:t xml:space="preserve">, privacy breaches, Quarterly Data Collection, Service Delivery Tracking, </w:t>
      </w:r>
      <w:r w:rsidR="00A76263">
        <w:t>liaison reports and Service Agreement Compliance Certification</w:t>
      </w:r>
    </w:p>
    <w:p w:rsidR="00084F11" w:rsidRPr="00084F11" w:rsidRDefault="009E2FFE" w:rsidP="00113E4D">
      <w:pPr>
        <w:pStyle w:val="Heading3"/>
      </w:pPr>
      <w:bookmarkStart w:id="18" w:name="_Toc21091623"/>
      <w:r>
        <w:t>11.</w:t>
      </w:r>
      <w:r w:rsidR="00084F11" w:rsidRPr="00084F11">
        <w:t>C</w:t>
      </w:r>
      <w:r w:rsidR="003A15CA">
        <w:t>ommunication</w:t>
      </w:r>
      <w:bookmarkEnd w:id="18"/>
    </w:p>
    <w:p w:rsidR="00E35394" w:rsidRDefault="00084F11" w:rsidP="00084F11">
      <w:pPr>
        <w:pStyle w:val="DHHSbody"/>
      </w:pPr>
      <w:r w:rsidRPr="00084F11">
        <w:t>Overall</w:t>
      </w:r>
      <w:r w:rsidR="004E4560">
        <w:t>,</w:t>
      </w:r>
      <w:r w:rsidRPr="00084F11">
        <w:t xml:space="preserve"> </w:t>
      </w:r>
      <w:r w:rsidR="00184495">
        <w:t>organisations</w:t>
      </w:r>
      <w:r w:rsidRPr="00084F11">
        <w:t xml:space="preserve"> stated they were satisfied with the communication from their IRB, </w:t>
      </w:r>
      <w:r w:rsidR="00526B6C">
        <w:t>S</w:t>
      </w:r>
      <w:r w:rsidR="00A76263">
        <w:t>&amp;</w:t>
      </w:r>
      <w:r w:rsidR="00526B6C">
        <w:t>R</w:t>
      </w:r>
      <w:r w:rsidRPr="00084F11">
        <w:t xml:space="preserve"> and local department office</w:t>
      </w:r>
      <w:r w:rsidR="00AD3302">
        <w:t>.</w:t>
      </w:r>
      <w:r w:rsidR="00E35394">
        <w:t xml:space="preserve">    </w:t>
      </w:r>
    </w:p>
    <w:p w:rsidR="00CF164C" w:rsidRDefault="00494B4B" w:rsidP="00CF164C">
      <w:pPr>
        <w:pStyle w:val="DHHSfigurecaption"/>
        <w:rPr>
          <w:rFonts w:eastAsia="Calibri"/>
        </w:rPr>
      </w:pPr>
      <w:r>
        <w:rPr>
          <w:rFonts w:eastAsia="Calibri"/>
        </w:rPr>
        <w:t xml:space="preserve">Figure 7 - </w:t>
      </w:r>
      <w:r w:rsidR="00CF164C" w:rsidRPr="00D161B4">
        <w:rPr>
          <w:rFonts w:eastAsia="Calibri"/>
        </w:rPr>
        <w:t>Graph representation of level of satisfaction with communication and service provided by the Independent Review Body, Standards and Regulation</w:t>
      </w:r>
      <w:r w:rsidR="004552CB" w:rsidRPr="00D161B4">
        <w:rPr>
          <w:rFonts w:eastAsia="Calibri"/>
        </w:rPr>
        <w:t xml:space="preserve"> Unit</w:t>
      </w:r>
      <w:r w:rsidR="00CF164C" w:rsidRPr="00D161B4">
        <w:rPr>
          <w:rFonts w:eastAsia="Calibri"/>
        </w:rPr>
        <w:t xml:space="preserve"> and Department Local Office</w:t>
      </w:r>
      <w:r w:rsidR="00507019" w:rsidRPr="00D161B4">
        <w:rPr>
          <w:rFonts w:eastAsia="Calibri"/>
        </w:rPr>
        <w:t>.</w:t>
      </w:r>
    </w:p>
    <w:p w:rsidR="00CF164C" w:rsidRDefault="00494B4B" w:rsidP="00CF164C">
      <w:pPr>
        <w:pStyle w:val="DHHSfigurecaption"/>
        <w:rPr>
          <w:rFonts w:eastAsia="Calibri"/>
        </w:rPr>
      </w:pPr>
      <w:bookmarkStart w:id="19" w:name="_GoBack"/>
      <w:r>
        <w:rPr>
          <w:rFonts w:eastAsia="Calibri"/>
          <w:noProof/>
        </w:rPr>
        <w:drawing>
          <wp:inline distT="0" distB="0" distL="0" distR="0" wp14:anchorId="4FA1F116">
            <wp:extent cx="5523230" cy="3072765"/>
            <wp:effectExtent l="0" t="0" r="1270" b="0"/>
            <wp:docPr id="15" name="Picture 15" descr="Level of satisfaction with communication and service provided:&#10;Independent Review Body:&#10;Poor - 2&#10;Fair - 1&#10;Average - 7&#10;Good - 11&#10;Excellent - 5&#10;Not applicable - 0&#10;Standards and Regulation Unit:&#10;Poor - 0&#10;Fair - 2&#10;Average - 0&#10;Good - 8&#10;Excellent - 14&#10;Not applicable - 2&#10;Department Local Office:&#10;Poor - 3&#10;Fair - 3&#10;Average - 7&#10;Good - 11&#10;Excellent - 2&#10;Not applicable -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9"/>
    </w:p>
    <w:p w:rsidR="00084F11" w:rsidRPr="00084F11" w:rsidRDefault="00526B6C" w:rsidP="00113E4D">
      <w:pPr>
        <w:pStyle w:val="Heading4"/>
      </w:pPr>
      <w:r>
        <w:t>S</w:t>
      </w:r>
      <w:r w:rsidR="00A76263">
        <w:t>&amp;</w:t>
      </w:r>
      <w:r>
        <w:t>R</w:t>
      </w:r>
      <w:r w:rsidR="00084F11" w:rsidRPr="00084F11">
        <w:t xml:space="preserve"> response</w:t>
      </w:r>
    </w:p>
    <w:p w:rsidR="00084F11" w:rsidRPr="00084F11" w:rsidRDefault="00084F11" w:rsidP="00084F11">
      <w:pPr>
        <w:pStyle w:val="DHHSbody"/>
      </w:pPr>
      <w:r w:rsidRPr="00084F11">
        <w:t xml:space="preserve">The </w:t>
      </w:r>
      <w:r w:rsidR="00526B6C">
        <w:t>S</w:t>
      </w:r>
      <w:r w:rsidR="00A76263">
        <w:t>&amp;R</w:t>
      </w:r>
      <w:r w:rsidR="00D76FA0">
        <w:t xml:space="preserve"> </w:t>
      </w:r>
      <w:r w:rsidRPr="00084F11">
        <w:t>communicates with stakeholders in the following way</w:t>
      </w:r>
      <w:r w:rsidR="00CF1CEB">
        <w:t xml:space="preserve">s and encourages </w:t>
      </w:r>
      <w:r w:rsidR="00C81A34">
        <w:t>feedback on communication methods</w:t>
      </w:r>
      <w:r w:rsidRPr="00084F11">
        <w:t>:</w:t>
      </w:r>
    </w:p>
    <w:p w:rsidR="00526B6C" w:rsidRDefault="00526B6C" w:rsidP="00084F11">
      <w:pPr>
        <w:pStyle w:val="DHHSbullet1"/>
      </w:pPr>
      <w:r>
        <w:t xml:space="preserve">IRB </w:t>
      </w:r>
      <w:r w:rsidR="00CF16E4">
        <w:t>workshop</w:t>
      </w:r>
      <w:r>
        <w:t xml:space="preserve"> (Preparing to audit agains</w:t>
      </w:r>
      <w:r w:rsidR="00D76FA0">
        <w:t>t the Human Services Standards)</w:t>
      </w:r>
      <w:r w:rsidR="00E35394">
        <w:t>.</w:t>
      </w:r>
    </w:p>
    <w:p w:rsidR="00084F11" w:rsidRPr="00084F11" w:rsidRDefault="00526B6C" w:rsidP="00084F11">
      <w:pPr>
        <w:pStyle w:val="DHHSbullet1"/>
      </w:pPr>
      <w:r>
        <w:t>IRB</w:t>
      </w:r>
      <w:r w:rsidR="00155E0B">
        <w:t>s</w:t>
      </w:r>
      <w:r>
        <w:t xml:space="preserve"> </w:t>
      </w:r>
      <w:r w:rsidR="005742F0">
        <w:t xml:space="preserve">meet </w:t>
      </w:r>
      <w:r w:rsidR="00084F11" w:rsidRPr="00084F11">
        <w:t xml:space="preserve">quarterly </w:t>
      </w:r>
      <w:r w:rsidR="005742F0">
        <w:t xml:space="preserve">for </w:t>
      </w:r>
      <w:r w:rsidR="00084F11" w:rsidRPr="00084F11">
        <w:t>moderation forums</w:t>
      </w:r>
      <w:r w:rsidR="00E35394">
        <w:t>.</w:t>
      </w:r>
    </w:p>
    <w:p w:rsidR="00084F11" w:rsidRDefault="00E12EBE" w:rsidP="004C7739">
      <w:pPr>
        <w:pStyle w:val="DHHSbullet1"/>
      </w:pPr>
      <w:r>
        <w:t>t</w:t>
      </w:r>
      <w:r w:rsidR="004E4560">
        <w:t xml:space="preserve">he </w:t>
      </w:r>
      <w:r w:rsidR="00A76263">
        <w:t xml:space="preserve">Human Services Standards Regulation </w:t>
      </w:r>
      <w:r w:rsidR="00084F11" w:rsidRPr="00084F11">
        <w:t>Reference Group</w:t>
      </w:r>
      <w:r w:rsidR="004E4560">
        <w:t xml:space="preserve"> </w:t>
      </w:r>
      <w:r w:rsidR="00526B6C">
        <w:t>members meet quarterly. This group is made up of</w:t>
      </w:r>
      <w:r w:rsidR="00084F11" w:rsidRPr="00084F11">
        <w:t xml:space="preserve"> key peak bodies</w:t>
      </w:r>
      <w:r w:rsidR="00A76263">
        <w:t xml:space="preserve"> and </w:t>
      </w:r>
      <w:r w:rsidR="00184495">
        <w:t>organisations</w:t>
      </w:r>
      <w:r w:rsidR="00A76263">
        <w:t>.</w:t>
      </w:r>
      <w:r w:rsidR="00BD5D4E">
        <w:t xml:space="preserve"> </w:t>
      </w:r>
      <w:r w:rsidR="00084F11" w:rsidRPr="00084F11">
        <w:t xml:space="preserve">Copies of minutes are on the </w:t>
      </w:r>
      <w:hyperlink r:id="rId31" w:history="1">
        <w:r w:rsidR="0029493D" w:rsidRPr="0029493D">
          <w:rPr>
            <w:rStyle w:val="Hyperlink"/>
          </w:rPr>
          <w:t>Human Services Standards page</w:t>
        </w:r>
      </w:hyperlink>
      <w:r w:rsidR="0029493D">
        <w:t xml:space="preserve"> &lt;</w:t>
      </w:r>
      <w:r w:rsidR="0029493D" w:rsidRPr="0029493D">
        <w:t>http://providers.dhhs.vic.gov.au/human-services-standards</w:t>
      </w:r>
      <w:r w:rsidR="0029493D">
        <w:t>&gt; on the Providers website</w:t>
      </w:r>
      <w:r w:rsidR="00BD5D4E">
        <w:t xml:space="preserve"> under the section: </w:t>
      </w:r>
      <w:r w:rsidR="00BD5D4E" w:rsidRPr="0008018B">
        <w:t>Human Services Standards Quality Reference Group</w:t>
      </w:r>
      <w:r w:rsidR="0029493D">
        <w:t>.</w:t>
      </w:r>
    </w:p>
    <w:p w:rsidR="00084F11" w:rsidRPr="00084F11" w:rsidRDefault="00084F11" w:rsidP="004C7739">
      <w:pPr>
        <w:pStyle w:val="DHHSbullet1"/>
      </w:pPr>
      <w:r w:rsidRPr="00084F11">
        <w:lastRenderedPageBreak/>
        <w:t>Quality Enhancement Officers</w:t>
      </w:r>
      <w:r w:rsidR="00574567">
        <w:t xml:space="preserve"> </w:t>
      </w:r>
      <w:r w:rsidRPr="00084F11">
        <w:t>meet every six weeks</w:t>
      </w:r>
      <w:r w:rsidR="00574567">
        <w:t xml:space="preserve"> and </w:t>
      </w:r>
      <w:r w:rsidRPr="00084F11">
        <w:t xml:space="preserve">information is disseminated via </w:t>
      </w:r>
      <w:r w:rsidR="00526B6C" w:rsidRPr="00084F11">
        <w:t>th</w:t>
      </w:r>
      <w:r w:rsidR="00526B6C">
        <w:t>is group</w:t>
      </w:r>
      <w:r w:rsidR="00526B6C" w:rsidRPr="00084F11">
        <w:t xml:space="preserve"> </w:t>
      </w:r>
      <w:r w:rsidR="00D76FA0">
        <w:t>to local department offices</w:t>
      </w:r>
      <w:r w:rsidR="00E35394">
        <w:t>.</w:t>
      </w:r>
    </w:p>
    <w:p w:rsidR="00CF1CEB" w:rsidRDefault="00526B6C" w:rsidP="004E4560">
      <w:pPr>
        <w:pStyle w:val="DHHSbullet1"/>
      </w:pPr>
      <w:r>
        <w:t>S</w:t>
      </w:r>
      <w:r w:rsidR="00A76263">
        <w:t>&amp;</w:t>
      </w:r>
      <w:r>
        <w:t>R</w:t>
      </w:r>
      <w:r w:rsidR="00574567">
        <w:t xml:space="preserve"> facilitated workshops</w:t>
      </w:r>
      <w:r w:rsidR="00CF1CEB">
        <w:t xml:space="preserve"> for organisations in</w:t>
      </w:r>
      <w:r w:rsidR="005742F0">
        <w:t>-s</w:t>
      </w:r>
      <w:r w:rsidR="00CF1CEB">
        <w:t xml:space="preserve">cope of </w:t>
      </w:r>
      <w:r w:rsidR="00D348D3">
        <w:t xml:space="preserve">an </w:t>
      </w:r>
      <w:r w:rsidR="00CF1CEB">
        <w:t>independent review and self-assessment</w:t>
      </w:r>
      <w:r w:rsidR="00E35394">
        <w:t>.</w:t>
      </w:r>
    </w:p>
    <w:p w:rsidR="00084F11" w:rsidRDefault="009E2FFE" w:rsidP="00113E4D">
      <w:pPr>
        <w:pStyle w:val="Heading3"/>
      </w:pPr>
      <w:bookmarkStart w:id="20" w:name="_Toc21091624"/>
      <w:r>
        <w:t>12.</w:t>
      </w:r>
      <w:r w:rsidR="00084F11" w:rsidRPr="00084F11">
        <w:t>I</w:t>
      </w:r>
      <w:r w:rsidR="003A15CA">
        <w:t>nnovation/sharing ideas/systems and practice</w:t>
      </w:r>
      <w:bookmarkEnd w:id="20"/>
    </w:p>
    <w:p w:rsidR="00084F11" w:rsidRDefault="00084F11" w:rsidP="00113E4D">
      <w:pPr>
        <w:pStyle w:val="Heading4"/>
      </w:pPr>
      <w:r w:rsidRPr="00084F11">
        <w:t>Survey response</w:t>
      </w:r>
      <w:r w:rsidR="003A15CA">
        <w:t>s</w:t>
      </w:r>
    </w:p>
    <w:p w:rsidR="005742F0" w:rsidRPr="005742F0" w:rsidRDefault="005742F0" w:rsidP="00D43B8D">
      <w:pPr>
        <w:pStyle w:val="DHHSbody"/>
      </w:pPr>
      <w:r>
        <w:t xml:space="preserve">Organisations shared the following </w:t>
      </w:r>
      <w:r w:rsidR="00A8408A">
        <w:t xml:space="preserve">ideas </w:t>
      </w:r>
      <w:r>
        <w:t>to improve systems and practice:</w:t>
      </w:r>
    </w:p>
    <w:p w:rsidR="00A76263" w:rsidRDefault="00B60136" w:rsidP="00084F11">
      <w:pPr>
        <w:pStyle w:val="DHHSbullet1"/>
      </w:pPr>
      <w:r>
        <w:t>ensure quality is embedded across the whole organisation.</w:t>
      </w:r>
    </w:p>
    <w:p w:rsidR="00B60136" w:rsidRDefault="00B60136" w:rsidP="00084F11">
      <w:pPr>
        <w:pStyle w:val="DHHSbullet1"/>
      </w:pPr>
      <w:r>
        <w:t>Have a quality framework in place and have regular quality committee meetings.</w:t>
      </w:r>
    </w:p>
    <w:p w:rsidR="00E35394" w:rsidRDefault="00E35394">
      <w:pPr>
        <w:rPr>
          <w:rFonts w:ascii="Arial" w:eastAsia="Times" w:hAnsi="Arial"/>
        </w:rPr>
      </w:pPr>
      <w:r>
        <w:br w:type="page"/>
      </w:r>
    </w:p>
    <w:p w:rsidR="00EB17C5" w:rsidRPr="00387EE5" w:rsidRDefault="008F208C" w:rsidP="00FA3525">
      <w:pPr>
        <w:pStyle w:val="DHHSbody"/>
        <w:rPr>
          <w:rFonts w:eastAsia="MS Gothic"/>
          <w:b/>
          <w:bCs/>
          <w:sz w:val="24"/>
          <w:szCs w:val="26"/>
        </w:rPr>
      </w:pPr>
      <w:r>
        <w:rPr>
          <w:rFonts w:eastAsia="MS Gothic"/>
          <w:b/>
          <w:bCs/>
          <w:sz w:val="24"/>
          <w:szCs w:val="26"/>
        </w:rPr>
        <w:lastRenderedPageBreak/>
        <w:t>F</w:t>
      </w:r>
      <w:r w:rsidR="00EB17C5" w:rsidRPr="00387EE5">
        <w:rPr>
          <w:rFonts w:eastAsia="MS Gothic"/>
          <w:b/>
          <w:bCs/>
          <w:sz w:val="24"/>
          <w:szCs w:val="26"/>
        </w:rPr>
        <w:t>urther information, feedback and suggestions</w:t>
      </w:r>
    </w:p>
    <w:p w:rsidR="002D6BB1" w:rsidRDefault="002D6BB1" w:rsidP="00FA3525">
      <w:pPr>
        <w:pStyle w:val="DHHSbody"/>
      </w:pPr>
      <w:r>
        <w:t>For further information</w:t>
      </w:r>
      <w:r w:rsidR="00BE0992">
        <w:t>, feedback or suggestions for future forums</w:t>
      </w:r>
      <w:r w:rsidR="003A673A">
        <w:t>,</w:t>
      </w:r>
      <w:r>
        <w:t xml:space="preserve"> contact Standards and Regulation</w:t>
      </w:r>
      <w:r w:rsidR="00EB17C5">
        <w:t>, Human Services Regulator, Health and Human Services Regulation and Reform Branch</w:t>
      </w:r>
      <w:r>
        <w:t xml:space="preserve"> on:</w:t>
      </w:r>
    </w:p>
    <w:p w:rsidR="002D6BB1" w:rsidRDefault="00EB17C5" w:rsidP="00FA3525">
      <w:pPr>
        <w:pStyle w:val="DHHSbody"/>
      </w:pPr>
      <w:r>
        <w:t>Telep</w:t>
      </w:r>
      <w:r w:rsidR="00BE0992">
        <w:t xml:space="preserve">hone: </w:t>
      </w:r>
      <w:r w:rsidR="005F0007">
        <w:t xml:space="preserve">(03) </w:t>
      </w:r>
      <w:r w:rsidR="002D6BB1">
        <w:t>9096 2745</w:t>
      </w:r>
    </w:p>
    <w:p w:rsidR="002D6BB1" w:rsidRDefault="00BE0992" w:rsidP="00FA3525">
      <w:pPr>
        <w:pStyle w:val="DHHSbody"/>
      </w:pPr>
      <w:r>
        <w:t xml:space="preserve">Email: </w:t>
      </w:r>
      <w:r w:rsidR="002D6BB1" w:rsidRPr="005F0007">
        <w:t>hsstandards@dhhs.vic.gov.au</w:t>
      </w:r>
    </w:p>
    <w:p w:rsidR="002D6082" w:rsidRDefault="002D6082" w:rsidP="00FA3525">
      <w:pPr>
        <w:pStyle w:val="DHHSbody"/>
      </w:pPr>
    </w:p>
    <w:p w:rsidR="00084F11" w:rsidRDefault="00084F11" w:rsidP="00FA3525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83042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3"/>
          <w:p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="008F208C">
              <w:t>tele</w:t>
            </w:r>
            <w:r w:rsidRPr="00254F58">
              <w:t xml:space="preserve">phone </w:t>
            </w:r>
            <w:r w:rsidR="005F0007">
              <w:t xml:space="preserve">(03) </w:t>
            </w:r>
            <w:r w:rsidR="003A15CA">
              <w:t>9096 2745</w:t>
            </w:r>
            <w:r w:rsidRPr="00254F58">
              <w:t>, using the National Relay Service 13 36 77 if required, or email</w:t>
            </w:r>
            <w:r w:rsidR="003A15CA">
              <w:t xml:space="preserve"> </w:t>
            </w:r>
            <w:r w:rsidR="003A15CA" w:rsidRPr="005F0007">
              <w:t>hsstandards@dhhs.vic.gov.au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722970">
              <w:t xml:space="preserve"> </w:t>
            </w:r>
            <w:r w:rsidR="00881CC5" w:rsidRPr="00881CC5">
              <w:t>March</w:t>
            </w:r>
            <w:r w:rsidR="00A76263" w:rsidRPr="00881CC5">
              <w:t xml:space="preserve"> 201</w:t>
            </w:r>
            <w:r w:rsidR="00881CC5" w:rsidRPr="00881CC5">
              <w:t>9</w:t>
            </w:r>
            <w:r w:rsidR="00F61A9F" w:rsidRPr="00881CC5">
              <w:t>.</w:t>
            </w:r>
          </w:p>
          <w:p w:rsidR="00254F58" w:rsidRPr="00254F58" w:rsidRDefault="00254F58" w:rsidP="00254F58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</w:t>
            </w:r>
            <w:r w:rsidR="005F0007">
              <w:rPr>
                <w:szCs w:val="19"/>
              </w:rPr>
              <w:t xml:space="preserve">on the </w:t>
            </w:r>
            <w:hyperlink r:id="rId32" w:history="1">
              <w:r w:rsidR="005F0007" w:rsidRPr="005F0007">
                <w:rPr>
                  <w:rStyle w:val="Hyperlink"/>
                  <w:szCs w:val="19"/>
                </w:rPr>
                <w:t>Human Services Standards page</w:t>
              </w:r>
            </w:hyperlink>
            <w:r w:rsidR="005F0007">
              <w:rPr>
                <w:szCs w:val="19"/>
              </w:rPr>
              <w:t xml:space="preserve"> &lt;</w:t>
            </w:r>
            <w:r w:rsidR="005F0007" w:rsidRPr="005F0007">
              <w:t>http://providers.dhhs.vic.gov.au/human-services-standards&gt;</w:t>
            </w:r>
            <w:r w:rsidR="005F0007">
              <w:t xml:space="preserve"> </w:t>
            </w:r>
            <w:r w:rsidR="00722970">
              <w:rPr>
                <w:szCs w:val="19"/>
              </w:rPr>
              <w:t>under Standards and Regulation updates</w:t>
            </w:r>
            <w:r w:rsidR="005F0007">
              <w:rPr>
                <w:szCs w:val="19"/>
              </w:rPr>
              <w:t xml:space="preserve"> on the Providers website.</w:t>
            </w:r>
          </w:p>
          <w:p w:rsidR="002802E3" w:rsidRPr="002802E3" w:rsidRDefault="002802E3" w:rsidP="00254F58">
            <w:pPr>
              <w:pStyle w:val="DHHSbody"/>
            </w:pPr>
          </w:p>
        </w:tc>
      </w:tr>
    </w:tbl>
    <w:p w:rsidR="00B2752E" w:rsidRPr="00906490" w:rsidRDefault="00B2752E" w:rsidP="002D6082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29" w:rsidRDefault="00C82829">
      <w:r>
        <w:separator/>
      </w:r>
    </w:p>
  </w:endnote>
  <w:endnote w:type="continuationSeparator" w:id="0">
    <w:p w:rsidR="00C82829" w:rsidRDefault="00C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F65AA9" w:rsidRDefault="000E194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A11421" w:rsidRDefault="00C76F81" w:rsidP="0051568D">
    <w:pPr>
      <w:pStyle w:val="DHHSfooter"/>
    </w:pPr>
    <w:r>
      <w:t xml:space="preserve">Human Services Standards </w:t>
    </w:r>
    <w:r w:rsidR="0016725F">
      <w:t>Regulation</w:t>
    </w:r>
    <w:r>
      <w:t xml:space="preserve"> Forum Report 201</w:t>
    </w:r>
    <w:r w:rsidR="0016725F">
      <w:t>8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DF03A4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29" w:rsidRDefault="00C82829" w:rsidP="002862F1">
      <w:pPr>
        <w:spacing w:before="120"/>
      </w:pPr>
      <w:r>
        <w:separator/>
      </w:r>
    </w:p>
  </w:footnote>
  <w:footnote w:type="continuationSeparator" w:id="0">
    <w:p w:rsidR="00C82829" w:rsidRDefault="00C8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81" w:rsidRPr="0051568D" w:rsidRDefault="00C76F81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DA3AD8"/>
    <w:multiLevelType w:val="hybridMultilevel"/>
    <w:tmpl w:val="56A0A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150507D"/>
    <w:multiLevelType w:val="hybridMultilevel"/>
    <w:tmpl w:val="18DE4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5A64"/>
    <w:multiLevelType w:val="hybridMultilevel"/>
    <w:tmpl w:val="E1D41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51DB1"/>
    <w:multiLevelType w:val="hybridMultilevel"/>
    <w:tmpl w:val="9C0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5C2E"/>
    <w:multiLevelType w:val="hybridMultilevel"/>
    <w:tmpl w:val="1390B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06EF"/>
    <w:multiLevelType w:val="hybridMultilevel"/>
    <w:tmpl w:val="53240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2477"/>
    <w:multiLevelType w:val="hybridMultilevel"/>
    <w:tmpl w:val="29202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7552"/>
    <w:multiLevelType w:val="hybridMultilevel"/>
    <w:tmpl w:val="68C24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31FC"/>
    <w:multiLevelType w:val="hybridMultilevel"/>
    <w:tmpl w:val="E52434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666"/>
    <w:multiLevelType w:val="hybridMultilevel"/>
    <w:tmpl w:val="0ED42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40F65429"/>
    <w:multiLevelType w:val="hybridMultilevel"/>
    <w:tmpl w:val="CD7A4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2979"/>
    <w:multiLevelType w:val="hybridMultilevel"/>
    <w:tmpl w:val="99443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361D"/>
    <w:multiLevelType w:val="hybridMultilevel"/>
    <w:tmpl w:val="81201C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913"/>
    <w:multiLevelType w:val="hybridMultilevel"/>
    <w:tmpl w:val="B3D8F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5D0F"/>
    <w:multiLevelType w:val="hybridMultilevel"/>
    <w:tmpl w:val="C66A7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55F0C"/>
    <w:multiLevelType w:val="hybridMultilevel"/>
    <w:tmpl w:val="24426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E0860"/>
    <w:multiLevelType w:val="hybridMultilevel"/>
    <w:tmpl w:val="F822B8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CD597D"/>
    <w:multiLevelType w:val="hybridMultilevel"/>
    <w:tmpl w:val="9F46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D47E0"/>
    <w:multiLevelType w:val="hybridMultilevel"/>
    <w:tmpl w:val="E4067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53C29"/>
    <w:multiLevelType w:val="hybridMultilevel"/>
    <w:tmpl w:val="53881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B31AF"/>
    <w:multiLevelType w:val="hybridMultilevel"/>
    <w:tmpl w:val="993AC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1F93"/>
    <w:multiLevelType w:val="hybridMultilevel"/>
    <w:tmpl w:val="11FC3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23"/>
  </w:num>
  <w:num w:numId="10">
    <w:abstractNumId w:val="24"/>
  </w:num>
  <w:num w:numId="11">
    <w:abstractNumId w:val="25"/>
  </w:num>
  <w:num w:numId="12">
    <w:abstractNumId w:val="10"/>
  </w:num>
  <w:num w:numId="13">
    <w:abstractNumId w:val="18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19"/>
  </w:num>
  <w:num w:numId="19">
    <w:abstractNumId w:val="4"/>
  </w:num>
  <w:num w:numId="20">
    <w:abstractNumId w:val="15"/>
  </w:num>
  <w:num w:numId="21">
    <w:abstractNumId w:val="5"/>
  </w:num>
  <w:num w:numId="22">
    <w:abstractNumId w:val="26"/>
  </w:num>
  <w:num w:numId="23">
    <w:abstractNumId w:val="17"/>
  </w:num>
  <w:num w:numId="24">
    <w:abstractNumId w:val="22"/>
  </w:num>
  <w:num w:numId="25">
    <w:abstractNumId w:val="21"/>
  </w:num>
  <w:num w:numId="26">
    <w:abstractNumId w:val="11"/>
  </w:num>
  <w:num w:numId="27">
    <w:abstractNumId w:val="21"/>
  </w:num>
  <w:num w:numId="28">
    <w:abstractNumId w:val="7"/>
  </w:num>
  <w:num w:numId="29">
    <w:abstractNumId w:val="8"/>
  </w:num>
  <w:num w:numId="30">
    <w:abstractNumId w:val="12"/>
  </w:num>
  <w:num w:numId="31">
    <w:abstractNumId w:val="2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29"/>
    <w:rsid w:val="000072B6"/>
    <w:rsid w:val="0001021B"/>
    <w:rsid w:val="00011D89"/>
    <w:rsid w:val="00024D89"/>
    <w:rsid w:val="000250B6"/>
    <w:rsid w:val="00026D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50D9"/>
    <w:rsid w:val="0008018B"/>
    <w:rsid w:val="000823CA"/>
    <w:rsid w:val="00084F11"/>
    <w:rsid w:val="00090BDE"/>
    <w:rsid w:val="0009113B"/>
    <w:rsid w:val="00094DA3"/>
    <w:rsid w:val="00096CD1"/>
    <w:rsid w:val="00097CA5"/>
    <w:rsid w:val="000A012C"/>
    <w:rsid w:val="000A0EB9"/>
    <w:rsid w:val="000A186C"/>
    <w:rsid w:val="000B09D3"/>
    <w:rsid w:val="000B543D"/>
    <w:rsid w:val="000B5BF7"/>
    <w:rsid w:val="000B6BC8"/>
    <w:rsid w:val="000B7D75"/>
    <w:rsid w:val="000C42EA"/>
    <w:rsid w:val="000C4546"/>
    <w:rsid w:val="000D1242"/>
    <w:rsid w:val="000D4C49"/>
    <w:rsid w:val="000E1948"/>
    <w:rsid w:val="000E3CC7"/>
    <w:rsid w:val="000E6BD4"/>
    <w:rsid w:val="000F1F1E"/>
    <w:rsid w:val="000F2259"/>
    <w:rsid w:val="0010392D"/>
    <w:rsid w:val="0010447F"/>
    <w:rsid w:val="00104FE3"/>
    <w:rsid w:val="00113E4D"/>
    <w:rsid w:val="00120BD3"/>
    <w:rsid w:val="00122FEA"/>
    <w:rsid w:val="001232BD"/>
    <w:rsid w:val="00124ED5"/>
    <w:rsid w:val="001335E9"/>
    <w:rsid w:val="00142593"/>
    <w:rsid w:val="00142724"/>
    <w:rsid w:val="001447B3"/>
    <w:rsid w:val="00146127"/>
    <w:rsid w:val="00152073"/>
    <w:rsid w:val="00155E0B"/>
    <w:rsid w:val="001614CD"/>
    <w:rsid w:val="00161939"/>
    <w:rsid w:val="00161AA0"/>
    <w:rsid w:val="00162093"/>
    <w:rsid w:val="0016725F"/>
    <w:rsid w:val="00174F10"/>
    <w:rsid w:val="001771DD"/>
    <w:rsid w:val="00177995"/>
    <w:rsid w:val="00177A8C"/>
    <w:rsid w:val="00184495"/>
    <w:rsid w:val="00186B33"/>
    <w:rsid w:val="00192F9D"/>
    <w:rsid w:val="00196EB8"/>
    <w:rsid w:val="001979FF"/>
    <w:rsid w:val="00197B17"/>
    <w:rsid w:val="001A3ACE"/>
    <w:rsid w:val="001C277E"/>
    <w:rsid w:val="001C2A72"/>
    <w:rsid w:val="001C67E4"/>
    <w:rsid w:val="001C72B3"/>
    <w:rsid w:val="001D0B75"/>
    <w:rsid w:val="001D3C09"/>
    <w:rsid w:val="001D44E8"/>
    <w:rsid w:val="001D60EC"/>
    <w:rsid w:val="001E44DF"/>
    <w:rsid w:val="001E68A5"/>
    <w:rsid w:val="001E6BB0"/>
    <w:rsid w:val="001F3826"/>
    <w:rsid w:val="001F51D8"/>
    <w:rsid w:val="001F6E46"/>
    <w:rsid w:val="001F7C91"/>
    <w:rsid w:val="00206463"/>
    <w:rsid w:val="00206EE2"/>
    <w:rsid w:val="00206F2F"/>
    <w:rsid w:val="0021053D"/>
    <w:rsid w:val="00210A92"/>
    <w:rsid w:val="0021643C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024B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D0A"/>
    <w:rsid w:val="002862F1"/>
    <w:rsid w:val="00291373"/>
    <w:rsid w:val="0029493D"/>
    <w:rsid w:val="0029597D"/>
    <w:rsid w:val="002962C3"/>
    <w:rsid w:val="00296365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D6082"/>
    <w:rsid w:val="002D6BB1"/>
    <w:rsid w:val="002E01D0"/>
    <w:rsid w:val="002E161D"/>
    <w:rsid w:val="002E3100"/>
    <w:rsid w:val="002E6AF3"/>
    <w:rsid w:val="002E6C95"/>
    <w:rsid w:val="002E7713"/>
    <w:rsid w:val="002E7C36"/>
    <w:rsid w:val="002E7F16"/>
    <w:rsid w:val="002F5F31"/>
    <w:rsid w:val="002F5F46"/>
    <w:rsid w:val="00302216"/>
    <w:rsid w:val="00303E53"/>
    <w:rsid w:val="00304DE8"/>
    <w:rsid w:val="00306E5F"/>
    <w:rsid w:val="00307E14"/>
    <w:rsid w:val="00314054"/>
    <w:rsid w:val="00316F27"/>
    <w:rsid w:val="00322648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5007"/>
    <w:rsid w:val="00387EE5"/>
    <w:rsid w:val="003956CC"/>
    <w:rsid w:val="00395C9A"/>
    <w:rsid w:val="003A15CA"/>
    <w:rsid w:val="003A673A"/>
    <w:rsid w:val="003A6B67"/>
    <w:rsid w:val="003B15E6"/>
    <w:rsid w:val="003C0AD3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0974"/>
    <w:rsid w:val="00421EEF"/>
    <w:rsid w:val="00424D65"/>
    <w:rsid w:val="00442C6C"/>
    <w:rsid w:val="00443CBE"/>
    <w:rsid w:val="00443E8A"/>
    <w:rsid w:val="004441BC"/>
    <w:rsid w:val="004468B4"/>
    <w:rsid w:val="0045230A"/>
    <w:rsid w:val="00454269"/>
    <w:rsid w:val="004552CB"/>
    <w:rsid w:val="00457337"/>
    <w:rsid w:val="00465A14"/>
    <w:rsid w:val="0047372D"/>
    <w:rsid w:val="004743DD"/>
    <w:rsid w:val="00474CEA"/>
    <w:rsid w:val="00483968"/>
    <w:rsid w:val="00484F86"/>
    <w:rsid w:val="00490746"/>
    <w:rsid w:val="00490852"/>
    <w:rsid w:val="00492DAC"/>
    <w:rsid w:val="00492F30"/>
    <w:rsid w:val="00494428"/>
    <w:rsid w:val="004946F4"/>
    <w:rsid w:val="0049487E"/>
    <w:rsid w:val="00494B4B"/>
    <w:rsid w:val="00494D01"/>
    <w:rsid w:val="004A160D"/>
    <w:rsid w:val="004A3E81"/>
    <w:rsid w:val="004A5C62"/>
    <w:rsid w:val="004A707D"/>
    <w:rsid w:val="004B4253"/>
    <w:rsid w:val="004C669E"/>
    <w:rsid w:val="004C6EEE"/>
    <w:rsid w:val="004C702B"/>
    <w:rsid w:val="004C7739"/>
    <w:rsid w:val="004D016B"/>
    <w:rsid w:val="004D1B22"/>
    <w:rsid w:val="004D36F2"/>
    <w:rsid w:val="004D4A11"/>
    <w:rsid w:val="004D53AC"/>
    <w:rsid w:val="004E138F"/>
    <w:rsid w:val="004E4560"/>
    <w:rsid w:val="004E4649"/>
    <w:rsid w:val="004E5C2B"/>
    <w:rsid w:val="004F00DD"/>
    <w:rsid w:val="004F0358"/>
    <w:rsid w:val="004F2133"/>
    <w:rsid w:val="004F55F1"/>
    <w:rsid w:val="004F6936"/>
    <w:rsid w:val="00501384"/>
    <w:rsid w:val="00503DC6"/>
    <w:rsid w:val="005050CA"/>
    <w:rsid w:val="00506F5D"/>
    <w:rsid w:val="00507019"/>
    <w:rsid w:val="00510732"/>
    <w:rsid w:val="005126D0"/>
    <w:rsid w:val="0051568D"/>
    <w:rsid w:val="00526B6C"/>
    <w:rsid w:val="00526C15"/>
    <w:rsid w:val="00536499"/>
    <w:rsid w:val="00540CD0"/>
    <w:rsid w:val="005424AB"/>
    <w:rsid w:val="00543903"/>
    <w:rsid w:val="00543F11"/>
    <w:rsid w:val="00547A95"/>
    <w:rsid w:val="00547CBC"/>
    <w:rsid w:val="00572031"/>
    <w:rsid w:val="005742F0"/>
    <w:rsid w:val="00574567"/>
    <w:rsid w:val="00576E84"/>
    <w:rsid w:val="00577D32"/>
    <w:rsid w:val="00582B8C"/>
    <w:rsid w:val="005848AD"/>
    <w:rsid w:val="005848B1"/>
    <w:rsid w:val="0058757E"/>
    <w:rsid w:val="00596A4B"/>
    <w:rsid w:val="00597507"/>
    <w:rsid w:val="005A53C1"/>
    <w:rsid w:val="005B21B6"/>
    <w:rsid w:val="005B3A08"/>
    <w:rsid w:val="005B3D61"/>
    <w:rsid w:val="005B7A63"/>
    <w:rsid w:val="005C0955"/>
    <w:rsid w:val="005C49DA"/>
    <w:rsid w:val="005C50F3"/>
    <w:rsid w:val="005C5D91"/>
    <w:rsid w:val="005D07B8"/>
    <w:rsid w:val="005D6597"/>
    <w:rsid w:val="005E14E7"/>
    <w:rsid w:val="005E1ABF"/>
    <w:rsid w:val="005E26A3"/>
    <w:rsid w:val="005E447E"/>
    <w:rsid w:val="005F0007"/>
    <w:rsid w:val="005F0775"/>
    <w:rsid w:val="005F0CF5"/>
    <w:rsid w:val="005F21EB"/>
    <w:rsid w:val="00605908"/>
    <w:rsid w:val="00610D7C"/>
    <w:rsid w:val="00613414"/>
    <w:rsid w:val="00615118"/>
    <w:rsid w:val="0062066D"/>
    <w:rsid w:val="0062311D"/>
    <w:rsid w:val="0062408D"/>
    <w:rsid w:val="006240CC"/>
    <w:rsid w:val="006272E0"/>
    <w:rsid w:val="00627DA7"/>
    <w:rsid w:val="00630649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23B"/>
    <w:rsid w:val="00691170"/>
    <w:rsid w:val="00691B62"/>
    <w:rsid w:val="00693D14"/>
    <w:rsid w:val="006A18C2"/>
    <w:rsid w:val="006B077C"/>
    <w:rsid w:val="006B6803"/>
    <w:rsid w:val="006C388D"/>
    <w:rsid w:val="006D2A3F"/>
    <w:rsid w:val="006D2FBC"/>
    <w:rsid w:val="006D6217"/>
    <w:rsid w:val="006E138B"/>
    <w:rsid w:val="006F1FDC"/>
    <w:rsid w:val="006F7BE8"/>
    <w:rsid w:val="007013EF"/>
    <w:rsid w:val="007173CA"/>
    <w:rsid w:val="007216AA"/>
    <w:rsid w:val="00721AB5"/>
    <w:rsid w:val="00721DEF"/>
    <w:rsid w:val="00722970"/>
    <w:rsid w:val="0072421B"/>
    <w:rsid w:val="00724A43"/>
    <w:rsid w:val="007346E4"/>
    <w:rsid w:val="00737955"/>
    <w:rsid w:val="00740F22"/>
    <w:rsid w:val="00741CB8"/>
    <w:rsid w:val="00741F1A"/>
    <w:rsid w:val="007450F8"/>
    <w:rsid w:val="00745314"/>
    <w:rsid w:val="0074696E"/>
    <w:rsid w:val="00750135"/>
    <w:rsid w:val="00750A73"/>
    <w:rsid w:val="00750EC2"/>
    <w:rsid w:val="00752B28"/>
    <w:rsid w:val="00754E36"/>
    <w:rsid w:val="00763139"/>
    <w:rsid w:val="00770F37"/>
    <w:rsid w:val="007711A0"/>
    <w:rsid w:val="00772D5E"/>
    <w:rsid w:val="00776928"/>
    <w:rsid w:val="007827EF"/>
    <w:rsid w:val="00785677"/>
    <w:rsid w:val="00786F16"/>
    <w:rsid w:val="00796E20"/>
    <w:rsid w:val="00797C32"/>
    <w:rsid w:val="007A1A0F"/>
    <w:rsid w:val="007B0914"/>
    <w:rsid w:val="007B1374"/>
    <w:rsid w:val="007B589F"/>
    <w:rsid w:val="007B6186"/>
    <w:rsid w:val="007B73BC"/>
    <w:rsid w:val="007B7521"/>
    <w:rsid w:val="007C20B9"/>
    <w:rsid w:val="007C7301"/>
    <w:rsid w:val="007C7859"/>
    <w:rsid w:val="007D2BDE"/>
    <w:rsid w:val="007D2FB6"/>
    <w:rsid w:val="007D5BB9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1F09"/>
    <w:rsid w:val="008155F0"/>
    <w:rsid w:val="00815E5D"/>
    <w:rsid w:val="00816735"/>
    <w:rsid w:val="00820141"/>
    <w:rsid w:val="00820E0C"/>
    <w:rsid w:val="0083042A"/>
    <w:rsid w:val="008338A2"/>
    <w:rsid w:val="00841AA9"/>
    <w:rsid w:val="00850F45"/>
    <w:rsid w:val="00853EE4"/>
    <w:rsid w:val="00855535"/>
    <w:rsid w:val="00861F1F"/>
    <w:rsid w:val="0086255E"/>
    <w:rsid w:val="0086283A"/>
    <w:rsid w:val="008633F0"/>
    <w:rsid w:val="00867D9D"/>
    <w:rsid w:val="00870EB6"/>
    <w:rsid w:val="00872E0A"/>
    <w:rsid w:val="00875285"/>
    <w:rsid w:val="00881CC5"/>
    <w:rsid w:val="00882276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042F"/>
    <w:rsid w:val="008C2F92"/>
    <w:rsid w:val="008C4571"/>
    <w:rsid w:val="008C573B"/>
    <w:rsid w:val="008D0CE6"/>
    <w:rsid w:val="008D4236"/>
    <w:rsid w:val="008D462F"/>
    <w:rsid w:val="008D6DCF"/>
    <w:rsid w:val="008E3DBE"/>
    <w:rsid w:val="008E4376"/>
    <w:rsid w:val="008E7A0A"/>
    <w:rsid w:val="008F208C"/>
    <w:rsid w:val="00900719"/>
    <w:rsid w:val="009017AC"/>
    <w:rsid w:val="00904A1C"/>
    <w:rsid w:val="00905030"/>
    <w:rsid w:val="00906490"/>
    <w:rsid w:val="009111B2"/>
    <w:rsid w:val="00923579"/>
    <w:rsid w:val="00924AE1"/>
    <w:rsid w:val="009269B1"/>
    <w:rsid w:val="0092724D"/>
    <w:rsid w:val="0092774B"/>
    <w:rsid w:val="00927937"/>
    <w:rsid w:val="00935153"/>
    <w:rsid w:val="00937BD9"/>
    <w:rsid w:val="0094253D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41A"/>
    <w:rsid w:val="009B59E9"/>
    <w:rsid w:val="009B70AA"/>
    <w:rsid w:val="009B7684"/>
    <w:rsid w:val="009C7A7E"/>
    <w:rsid w:val="009D02E8"/>
    <w:rsid w:val="009D51D0"/>
    <w:rsid w:val="009D70A4"/>
    <w:rsid w:val="009E08D1"/>
    <w:rsid w:val="009E1B95"/>
    <w:rsid w:val="009E2B63"/>
    <w:rsid w:val="009E2FFE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4B77"/>
    <w:rsid w:val="00A42C16"/>
    <w:rsid w:val="00A44882"/>
    <w:rsid w:val="00A54715"/>
    <w:rsid w:val="00A6061C"/>
    <w:rsid w:val="00A62D44"/>
    <w:rsid w:val="00A62FCD"/>
    <w:rsid w:val="00A63418"/>
    <w:rsid w:val="00A67263"/>
    <w:rsid w:val="00A7161C"/>
    <w:rsid w:val="00A76263"/>
    <w:rsid w:val="00A77AA3"/>
    <w:rsid w:val="00A82F96"/>
    <w:rsid w:val="00A8408A"/>
    <w:rsid w:val="00A854EB"/>
    <w:rsid w:val="00A872E5"/>
    <w:rsid w:val="00A91406"/>
    <w:rsid w:val="00A93BCC"/>
    <w:rsid w:val="00A96E65"/>
    <w:rsid w:val="00A97C72"/>
    <w:rsid w:val="00AA63D4"/>
    <w:rsid w:val="00AB06E8"/>
    <w:rsid w:val="00AB1567"/>
    <w:rsid w:val="00AB1CD3"/>
    <w:rsid w:val="00AB352F"/>
    <w:rsid w:val="00AB68B7"/>
    <w:rsid w:val="00AC274B"/>
    <w:rsid w:val="00AC4345"/>
    <w:rsid w:val="00AC4764"/>
    <w:rsid w:val="00AC6D36"/>
    <w:rsid w:val="00AD0CBA"/>
    <w:rsid w:val="00AD26E2"/>
    <w:rsid w:val="00AD3302"/>
    <w:rsid w:val="00AD6D10"/>
    <w:rsid w:val="00AD784C"/>
    <w:rsid w:val="00AE126A"/>
    <w:rsid w:val="00AE3005"/>
    <w:rsid w:val="00AE3BD5"/>
    <w:rsid w:val="00AE46A9"/>
    <w:rsid w:val="00AE59A0"/>
    <w:rsid w:val="00AF0C57"/>
    <w:rsid w:val="00AF26F3"/>
    <w:rsid w:val="00AF2F02"/>
    <w:rsid w:val="00AF4FB4"/>
    <w:rsid w:val="00AF5F04"/>
    <w:rsid w:val="00B00672"/>
    <w:rsid w:val="00B01B4D"/>
    <w:rsid w:val="00B03D09"/>
    <w:rsid w:val="00B06571"/>
    <w:rsid w:val="00B068BA"/>
    <w:rsid w:val="00B13851"/>
    <w:rsid w:val="00B13B1C"/>
    <w:rsid w:val="00B13E9B"/>
    <w:rsid w:val="00B22291"/>
    <w:rsid w:val="00B23F9A"/>
    <w:rsid w:val="00B2417B"/>
    <w:rsid w:val="00B24E6F"/>
    <w:rsid w:val="00B26CB5"/>
    <w:rsid w:val="00B2752E"/>
    <w:rsid w:val="00B307CC"/>
    <w:rsid w:val="00B326B7"/>
    <w:rsid w:val="00B426DA"/>
    <w:rsid w:val="00B431E8"/>
    <w:rsid w:val="00B45141"/>
    <w:rsid w:val="00B5273A"/>
    <w:rsid w:val="00B54FE3"/>
    <w:rsid w:val="00B56A28"/>
    <w:rsid w:val="00B60136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DA8"/>
    <w:rsid w:val="00B9714C"/>
    <w:rsid w:val="00BA0060"/>
    <w:rsid w:val="00BA2BE5"/>
    <w:rsid w:val="00BA3F8D"/>
    <w:rsid w:val="00BB7A10"/>
    <w:rsid w:val="00BC7468"/>
    <w:rsid w:val="00BC7D4F"/>
    <w:rsid w:val="00BC7ED7"/>
    <w:rsid w:val="00BD2850"/>
    <w:rsid w:val="00BD5D4E"/>
    <w:rsid w:val="00BE0992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13C9"/>
    <w:rsid w:val="00C33388"/>
    <w:rsid w:val="00C35484"/>
    <w:rsid w:val="00C3766E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6F81"/>
    <w:rsid w:val="00C81A34"/>
    <w:rsid w:val="00C82829"/>
    <w:rsid w:val="00C849AC"/>
    <w:rsid w:val="00C863C4"/>
    <w:rsid w:val="00C93C3E"/>
    <w:rsid w:val="00C954BE"/>
    <w:rsid w:val="00CA12E3"/>
    <w:rsid w:val="00CA6611"/>
    <w:rsid w:val="00CA6AE6"/>
    <w:rsid w:val="00CA782F"/>
    <w:rsid w:val="00CB0682"/>
    <w:rsid w:val="00CB1814"/>
    <w:rsid w:val="00CB40EA"/>
    <w:rsid w:val="00CC0C72"/>
    <w:rsid w:val="00CC2BFD"/>
    <w:rsid w:val="00CD3476"/>
    <w:rsid w:val="00CD6135"/>
    <w:rsid w:val="00CD64DF"/>
    <w:rsid w:val="00CE4FEE"/>
    <w:rsid w:val="00CF164C"/>
    <w:rsid w:val="00CF16E4"/>
    <w:rsid w:val="00CF1CEB"/>
    <w:rsid w:val="00CF2F50"/>
    <w:rsid w:val="00CF602C"/>
    <w:rsid w:val="00D02919"/>
    <w:rsid w:val="00D04617"/>
    <w:rsid w:val="00D04C61"/>
    <w:rsid w:val="00D05B8D"/>
    <w:rsid w:val="00D065A2"/>
    <w:rsid w:val="00D07F00"/>
    <w:rsid w:val="00D13990"/>
    <w:rsid w:val="00D13C62"/>
    <w:rsid w:val="00D161B4"/>
    <w:rsid w:val="00D17B72"/>
    <w:rsid w:val="00D3185C"/>
    <w:rsid w:val="00D33E72"/>
    <w:rsid w:val="00D348D3"/>
    <w:rsid w:val="00D35BD6"/>
    <w:rsid w:val="00D361B5"/>
    <w:rsid w:val="00D411A2"/>
    <w:rsid w:val="00D42F06"/>
    <w:rsid w:val="00D43B8D"/>
    <w:rsid w:val="00D4606D"/>
    <w:rsid w:val="00D50B9C"/>
    <w:rsid w:val="00D52D73"/>
    <w:rsid w:val="00D52E58"/>
    <w:rsid w:val="00D571C4"/>
    <w:rsid w:val="00D714CC"/>
    <w:rsid w:val="00D75EA7"/>
    <w:rsid w:val="00D76FA0"/>
    <w:rsid w:val="00D81F21"/>
    <w:rsid w:val="00D82051"/>
    <w:rsid w:val="00D95470"/>
    <w:rsid w:val="00D97972"/>
    <w:rsid w:val="00DA2619"/>
    <w:rsid w:val="00DA4239"/>
    <w:rsid w:val="00DA67DC"/>
    <w:rsid w:val="00DB0574"/>
    <w:rsid w:val="00DB0B61"/>
    <w:rsid w:val="00DB3B30"/>
    <w:rsid w:val="00DC090B"/>
    <w:rsid w:val="00DC1679"/>
    <w:rsid w:val="00DC2CF1"/>
    <w:rsid w:val="00DC4FCF"/>
    <w:rsid w:val="00DC50E0"/>
    <w:rsid w:val="00DC6386"/>
    <w:rsid w:val="00DD0185"/>
    <w:rsid w:val="00DD1130"/>
    <w:rsid w:val="00DD1951"/>
    <w:rsid w:val="00DD6628"/>
    <w:rsid w:val="00DE3250"/>
    <w:rsid w:val="00DE3F48"/>
    <w:rsid w:val="00DE6028"/>
    <w:rsid w:val="00DE78A3"/>
    <w:rsid w:val="00DF03A4"/>
    <w:rsid w:val="00DF1A71"/>
    <w:rsid w:val="00DF68C7"/>
    <w:rsid w:val="00DF731A"/>
    <w:rsid w:val="00E12EBE"/>
    <w:rsid w:val="00E170DC"/>
    <w:rsid w:val="00E26818"/>
    <w:rsid w:val="00E27FFC"/>
    <w:rsid w:val="00E30B15"/>
    <w:rsid w:val="00E35394"/>
    <w:rsid w:val="00E40181"/>
    <w:rsid w:val="00E51444"/>
    <w:rsid w:val="00E629A1"/>
    <w:rsid w:val="00E652FD"/>
    <w:rsid w:val="00E71591"/>
    <w:rsid w:val="00E719DD"/>
    <w:rsid w:val="00E82C55"/>
    <w:rsid w:val="00E9057A"/>
    <w:rsid w:val="00E913AB"/>
    <w:rsid w:val="00E92AC3"/>
    <w:rsid w:val="00EA0417"/>
    <w:rsid w:val="00EB00E0"/>
    <w:rsid w:val="00EB17C5"/>
    <w:rsid w:val="00EC059F"/>
    <w:rsid w:val="00EC1F24"/>
    <w:rsid w:val="00EC22F6"/>
    <w:rsid w:val="00ED5B9B"/>
    <w:rsid w:val="00ED6BAD"/>
    <w:rsid w:val="00ED7447"/>
    <w:rsid w:val="00EE0C16"/>
    <w:rsid w:val="00EE118D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679E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6E6"/>
    <w:rsid w:val="00F55B21"/>
    <w:rsid w:val="00F56EF6"/>
    <w:rsid w:val="00F61A9F"/>
    <w:rsid w:val="00F64696"/>
    <w:rsid w:val="00F65AA9"/>
    <w:rsid w:val="00F6768F"/>
    <w:rsid w:val="00F72C2C"/>
    <w:rsid w:val="00F7407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3D2F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0F17B0AB-04D6-442D-8457-E51E286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39"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2D6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4B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4B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018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C72B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providers.dhhs.vic.gov.au/human-services-standards" TargetMode="External"/><Relationship Id="rId26" Type="http://schemas.openxmlformats.org/officeDocument/2006/relationships/image" Target="media/image7.png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viders.dhhs.vic.gov.au/human-services-standards" TargetMode="External"/><Relationship Id="rId17" Type="http://schemas.openxmlformats.org/officeDocument/2006/relationships/hyperlink" Target="https://providers.dhhs.vic.gov.au/human-services-standards-policy-word" TargetMode="External"/><Relationship Id="rId25" Type="http://schemas.openxmlformats.org/officeDocument/2006/relationships/hyperlink" Target="https://providers.dhhs.vic.gov.au/carer-registe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viders.dhhs.vic.gov.au/human-services-standards-policyhttps:/providers.dhhs.vic.gov.au/human-services-standards-policy" TargetMode="External"/><Relationship Id="rId20" Type="http://schemas.openxmlformats.org/officeDocument/2006/relationships/hyperlink" Target="https://www.dhhs.vic.gov.au/publications/better-regulatory-practice-framework" TargetMode="External"/><Relationship Id="rId29" Type="http://schemas.openxmlformats.org/officeDocument/2006/relationships/hyperlink" Target="http://providers.dhhs.vic.gov.au/human-services-standa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roviders.dhhs.vic.gov.au/restrictive-interventions" TargetMode="External"/><Relationship Id="rId32" Type="http://schemas.openxmlformats.org/officeDocument/2006/relationships/hyperlink" Target="http://providers.dhhs.vic.gov.au/human-services-standards" TargetMode="Externa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fac.dhhs.vic.gov.au/service-agreement-information-kit-0" TargetMode="External"/><Relationship Id="rId28" Type="http://schemas.openxmlformats.org/officeDocument/2006/relationships/image" Target="media/image8.png"/><Relationship Id="rId36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providers.dhhs.vic.gov.au/human-services-standards" TargetMode="External"/><Relationship Id="rId31" Type="http://schemas.openxmlformats.org/officeDocument/2006/relationships/hyperlink" Target="http://providers.dhhs.vic.gov.au/human-services-standard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s://providers.dhhs.vic.gov.au/human-services-standards-policy" TargetMode="External"/><Relationship Id="rId27" Type="http://schemas.openxmlformats.org/officeDocument/2006/relationships/hyperlink" Target="https://providers.dhhs.vic.gov.au/content-independent-review-body-review-reports-word" TargetMode="External"/><Relationship Id="rId30" Type="http://schemas.openxmlformats.org/officeDocument/2006/relationships/image" Target="media/image9.png"/><Relationship Id="rId35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5D0EE4E-1195-4209-B23A-8A20F7B43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B028A-728D-415E-9516-981970C3BA94}"/>
</file>

<file path=customXml/itemProps3.xml><?xml version="1.0" encoding="utf-8"?>
<ds:datastoreItem xmlns:ds="http://schemas.openxmlformats.org/officeDocument/2006/customXml" ds:itemID="{32076B37-05C2-4265-B42F-6B876DE52FF0}"/>
</file>

<file path=customXml/itemProps4.xml><?xml version="1.0" encoding="utf-8"?>
<ds:datastoreItem xmlns:ds="http://schemas.openxmlformats.org/officeDocument/2006/customXml" ds:itemID="{48A4E306-660C-4F7F-AA0E-229E3732C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2151</Words>
  <Characters>15701</Characters>
  <Application>Microsoft Office Word</Application>
  <DocSecurity>4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Standards Regulation Survey feedback 2018</vt:lpstr>
    </vt:vector>
  </TitlesOfParts>
  <Manager>Human Services Standards</Manager>
  <Company>Department of Health and Human Services</Company>
  <LinksUpToDate>false</LinksUpToDate>
  <CharactersWithSpaces>17817</CharactersWithSpaces>
  <SharedDoc>false</SharedDoc>
  <HyperlinkBase/>
  <HLinks>
    <vt:vector size="24" baseType="variant"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http://www.dhs.vic.gov.au/about-the-department/our-organisation/organisational-structure/office-of-professional-practice/practice-resources-opp/practice-resources-disability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https://fac.dhhs.vic.gov.au/service-agreement-information-kit-0</vt:lpwstr>
      </vt:variant>
      <vt:variant>
        <vt:lpwstr/>
      </vt:variant>
      <vt:variant>
        <vt:i4>2883608</vt:i4>
      </vt:variant>
      <vt:variant>
        <vt:i4>3</vt:i4>
      </vt:variant>
      <vt:variant>
        <vt:i4>0</vt:i4>
      </vt:variant>
      <vt:variant>
        <vt:i4>5</vt:i4>
      </vt:variant>
      <vt:variant>
        <vt:lpwstr>mailto:hsstandards@dhhs.vic.gov.au</vt:lpwstr>
      </vt:variant>
      <vt:variant>
        <vt:lpwstr/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http://www.dhs.vic.gov.au/about-the-department/documents-and-resources/reports-publications/human-services-standards-independent-review-bodies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Standards Regulation Survey feedback 2018</dc:title>
  <dc:subject>Human Services Standards Regulation Survey feedback 2018</dc:subject>
  <dc:creator>Standards and Regulation</dc:creator>
  <cp:keywords>Human Services Standards, Survey, Feedback</cp:keywords>
  <cp:lastModifiedBy>Sarah Luscombe (DHHS)</cp:lastModifiedBy>
  <cp:revision>2</cp:revision>
  <cp:lastPrinted>2019-03-07T00:01:00Z</cp:lastPrinted>
  <dcterms:created xsi:type="dcterms:W3CDTF">2019-10-15T02:12:00Z</dcterms:created>
  <dcterms:modified xsi:type="dcterms:W3CDTF">2019-10-15T02:12:00Z</dcterms:modified>
  <cp:category>Survey feedback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