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206"/>
      </w:tblGrid>
      <w:tr w:rsidR="002B7F49" w:rsidTr="00784A49">
        <w:trPr>
          <w:trHeight w:val="1039"/>
        </w:trPr>
        <w:tc>
          <w:tcPr>
            <w:tcW w:w="8206" w:type="dxa"/>
            <w:shd w:val="clear" w:color="auto" w:fill="auto"/>
            <w:vAlign w:val="bottom"/>
          </w:tcPr>
          <w:p w:rsidR="002B7F49" w:rsidRPr="00784A49" w:rsidRDefault="002B7F49" w:rsidP="008343C5">
            <w:pPr>
              <w:pStyle w:val="DHHSmainheading"/>
              <w:spacing w:line="270" w:lineRule="atLeast"/>
              <w:rPr>
                <w:sz w:val="44"/>
                <w:szCs w:val="44"/>
              </w:rPr>
            </w:pPr>
            <w:r w:rsidRPr="00784A49">
              <w:rPr>
                <w:noProof/>
                <w:color w:val="FFFFFF" w:themeColor="background1"/>
                <w:sz w:val="44"/>
                <w:szCs w:val="44"/>
                <w:lang w:eastAsia="en-AU"/>
              </w:rPr>
              <w:drawing>
                <wp:anchor distT="0" distB="0" distL="114300" distR="114300" simplePos="0" relativeHeight="251710464" behindDoc="1" locked="1" layoutInCell="0" allowOverlap="1" wp14:anchorId="2C67F70A" wp14:editId="2B7D0DBB">
                  <wp:simplePos x="0" y="0"/>
                  <wp:positionH relativeFrom="page">
                    <wp:posOffset>-540385</wp:posOffset>
                  </wp:positionH>
                  <wp:positionV relativeFrom="page">
                    <wp:posOffset>-351790</wp:posOffset>
                  </wp:positionV>
                  <wp:extent cx="7562850" cy="2447925"/>
                  <wp:effectExtent l="0" t="0" r="0" b="9525"/>
                  <wp:wrapNone/>
                  <wp:docPr id="52" name="Picture 5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447925"/>
                          </a:xfrm>
                          <a:prstGeom prst="rect">
                            <a:avLst/>
                          </a:prstGeom>
                          <a:noFill/>
                        </pic:spPr>
                      </pic:pic>
                    </a:graphicData>
                  </a:graphic>
                  <wp14:sizeRelH relativeFrom="page">
                    <wp14:pctWidth>0</wp14:pctWidth>
                  </wp14:sizeRelH>
                  <wp14:sizeRelV relativeFrom="page">
                    <wp14:pctHeight>0</wp14:pctHeight>
                  </wp14:sizeRelV>
                </wp:anchor>
              </w:drawing>
            </w:r>
            <w:r w:rsidR="003204AD" w:rsidRPr="00784A49">
              <w:rPr>
                <w:noProof/>
                <w:color w:val="FFFFFF" w:themeColor="background1"/>
                <w:sz w:val="44"/>
                <w:szCs w:val="44"/>
                <w:lang w:eastAsia="en-AU"/>
              </w:rPr>
              <w:t xml:space="preserve">Home and Community Care </w:t>
            </w:r>
            <w:r w:rsidR="00940A75" w:rsidRPr="00784A49">
              <w:rPr>
                <w:noProof/>
                <w:color w:val="FFFFFF" w:themeColor="background1"/>
                <w:sz w:val="44"/>
                <w:szCs w:val="44"/>
                <w:lang w:eastAsia="en-AU"/>
              </w:rPr>
              <w:t xml:space="preserve">Program for Younger People </w:t>
            </w:r>
            <w:r w:rsidR="00C865A0" w:rsidRPr="00784A49">
              <w:rPr>
                <w:noProof/>
                <w:color w:val="FFFFFF" w:themeColor="background1"/>
                <w:sz w:val="44"/>
                <w:szCs w:val="44"/>
                <w:lang w:eastAsia="en-AU"/>
              </w:rPr>
              <w:t>Volunteer Coordination</w:t>
            </w:r>
            <w:r w:rsidR="007C33F5" w:rsidRPr="00784A49">
              <w:rPr>
                <w:rFonts w:cs="Arial"/>
                <w:noProof/>
                <w:sz w:val="44"/>
                <w:szCs w:val="44"/>
              </w:rPr>
              <w:t xml:space="preserve"> </w:t>
            </w:r>
            <w:r w:rsidR="00784A49" w:rsidRPr="00784A49">
              <w:rPr>
                <w:rFonts w:cs="Arial"/>
                <w:noProof/>
                <w:sz w:val="44"/>
                <w:szCs w:val="44"/>
              </w:rPr>
              <w:t>- Other</w:t>
            </w:r>
            <w:r w:rsidRPr="00784A49">
              <w:rPr>
                <w:rFonts w:cs="Arial"/>
                <w:sz w:val="44"/>
                <w:szCs w:val="44"/>
              </w:rPr>
              <w:br/>
            </w:r>
            <w:r w:rsidR="00940A75" w:rsidRPr="00784A49">
              <w:rPr>
                <w:rFonts w:cs="Arial"/>
                <w:noProof/>
                <w:sz w:val="44"/>
                <w:szCs w:val="44"/>
              </w:rPr>
              <w:t>13130</w:t>
            </w:r>
          </w:p>
        </w:tc>
      </w:tr>
      <w:tr w:rsidR="002B7F49" w:rsidTr="00784A49">
        <w:trPr>
          <w:trHeight w:val="943"/>
        </w:trPr>
        <w:tc>
          <w:tcPr>
            <w:tcW w:w="8206" w:type="dxa"/>
            <w:shd w:val="clear" w:color="auto" w:fill="auto"/>
            <w:tcMar>
              <w:top w:w="170" w:type="dxa"/>
              <w:bottom w:w="510" w:type="dxa"/>
            </w:tcMar>
          </w:tcPr>
          <w:p w:rsidR="002B7F49" w:rsidRPr="00730DE2" w:rsidRDefault="002B7F49" w:rsidP="00113B58">
            <w:pPr>
              <w:pStyle w:val="DHHSmainsubheading"/>
              <w:rPr>
                <w:szCs w:val="28"/>
              </w:rPr>
            </w:pPr>
            <w:r w:rsidRPr="00730DE2">
              <w:rPr>
                <w:szCs w:val="28"/>
              </w:rPr>
              <w:t xml:space="preserve">Outcome objective: Victorians are healthy and well </w:t>
            </w:r>
          </w:p>
          <w:p w:rsidR="002B7F49" w:rsidRPr="00730DE2" w:rsidRDefault="002B7F49" w:rsidP="00113B58">
            <w:pPr>
              <w:pStyle w:val="DHHSmainsubheading"/>
              <w:rPr>
                <w:szCs w:val="28"/>
              </w:rPr>
            </w:pPr>
            <w:r w:rsidRPr="00730DE2">
              <w:rPr>
                <w:szCs w:val="28"/>
              </w:rPr>
              <w:t xml:space="preserve">Output group: </w:t>
            </w:r>
            <w:r w:rsidRPr="00730DE2">
              <w:rPr>
                <w:noProof/>
                <w:szCs w:val="28"/>
              </w:rPr>
              <w:t>Aged and Home Care</w:t>
            </w:r>
          </w:p>
          <w:p w:rsidR="002B7F49" w:rsidRPr="00AD784C" w:rsidRDefault="002B7F49" w:rsidP="00113B58">
            <w:pPr>
              <w:pStyle w:val="DHHSmainsubheading"/>
              <w:rPr>
                <w:szCs w:val="28"/>
              </w:rPr>
            </w:pPr>
            <w:r w:rsidRPr="00730DE2">
              <w:rPr>
                <w:szCs w:val="28"/>
              </w:rPr>
              <w:t xml:space="preserve">Output: </w:t>
            </w:r>
            <w:r w:rsidRPr="00730DE2">
              <w:rPr>
                <w:noProof/>
                <w:szCs w:val="28"/>
              </w:rPr>
              <w:t>HACC primary health, community care and support</w:t>
            </w:r>
          </w:p>
        </w:tc>
      </w:tr>
    </w:tbl>
    <w:p w:rsidR="002A2A58" w:rsidRDefault="00113B58" w:rsidP="006C7A1F">
      <w:pPr>
        <w:pStyle w:val="Heading3"/>
        <w:spacing w:beforeLines="40" w:before="96"/>
        <w:rPr>
          <w:highlight w:val="yellow"/>
        </w:rPr>
      </w:pPr>
      <w:r>
        <w:br w:type="textWrapping" w:clear="all"/>
      </w:r>
    </w:p>
    <w:p w:rsidR="002B7F49" w:rsidRDefault="002B7F49" w:rsidP="00784A49">
      <w:pPr>
        <w:pStyle w:val="Heading1"/>
      </w:pPr>
      <w:r w:rsidRPr="002A2A58">
        <w:t xml:space="preserve">1. Service Objective </w:t>
      </w:r>
    </w:p>
    <w:p w:rsidR="0047753F" w:rsidRDefault="0047753F" w:rsidP="0047753F">
      <w:pPr>
        <w:pStyle w:val="DHHSbody"/>
        <w:spacing w:beforeLines="40" w:before="96"/>
        <w:rPr>
          <w:rFonts w:eastAsia="Times New Roman"/>
          <w:lang w:eastAsia="en-AU"/>
        </w:rPr>
      </w:pPr>
      <w:bookmarkStart w:id="0" w:name="_Hlk5635703"/>
      <w:r w:rsidRPr="002A2A58">
        <w:rPr>
          <w:rFonts w:eastAsia="Times New Roman"/>
          <w:lang w:eastAsia="en-AU"/>
        </w:rPr>
        <w:t>The Home and Community Care Program for Younger People (HACC-PYP) aims to</w:t>
      </w:r>
      <w:r>
        <w:rPr>
          <w:rFonts w:eastAsia="Times New Roman"/>
          <w:lang w:eastAsia="en-AU"/>
        </w:rPr>
        <w:t xml:space="preserve"> </w:t>
      </w:r>
      <w:r w:rsidRPr="002A2A58">
        <w:rPr>
          <w:rFonts w:eastAsia="Times New Roman"/>
          <w:lang w:eastAsia="en-AU"/>
        </w:rPr>
        <w:t xml:space="preserve">provide </w:t>
      </w:r>
      <w:r>
        <w:rPr>
          <w:rFonts w:eastAsia="Times New Roman"/>
          <w:lang w:eastAsia="en-AU"/>
        </w:rPr>
        <w:t>an</w:t>
      </w:r>
      <w:r w:rsidRPr="002A2A58">
        <w:rPr>
          <w:rFonts w:eastAsia="Times New Roman"/>
          <w:lang w:eastAsia="en-AU"/>
        </w:rPr>
        <w:t xml:space="preserve"> integrated range of basic maintenance and support services </w:t>
      </w:r>
      <w:r>
        <w:rPr>
          <w:rFonts w:eastAsia="Times New Roman"/>
          <w:lang w:eastAsia="en-AU"/>
        </w:rPr>
        <w:t>to eligible clients to:</w:t>
      </w:r>
    </w:p>
    <w:p w:rsidR="0047753F" w:rsidRDefault="0047753F" w:rsidP="00784A49">
      <w:pPr>
        <w:pStyle w:val="DHHSbullet1"/>
      </w:pPr>
      <w:r w:rsidRPr="008666E6">
        <w:t>improve</w:t>
      </w:r>
      <w:r>
        <w:t xml:space="preserve"> and </w:t>
      </w:r>
      <w:r w:rsidRPr="008666E6">
        <w:t xml:space="preserve">maintain </w:t>
      </w:r>
      <w:r>
        <w:t xml:space="preserve">the client’s </w:t>
      </w:r>
      <w:r w:rsidRPr="008666E6">
        <w:t>independence and capacity to live safely at home and participate in community activities</w:t>
      </w:r>
      <w:r>
        <w:t xml:space="preserve"> and </w:t>
      </w:r>
    </w:p>
    <w:p w:rsidR="0047753F" w:rsidRPr="00BE3188" w:rsidRDefault="0047753F" w:rsidP="00784A49">
      <w:pPr>
        <w:pStyle w:val="DHHSbullet1"/>
      </w:pPr>
      <w:r>
        <w:t>strengthen the capacity of the client’s carer to maintain their care role</w:t>
      </w:r>
      <w:r w:rsidR="0058016B">
        <w:t>.</w:t>
      </w:r>
      <w:bookmarkStart w:id="1" w:name="_GoBack"/>
      <w:bookmarkEnd w:id="1"/>
    </w:p>
    <w:bookmarkEnd w:id="0"/>
    <w:p w:rsidR="002B7F49" w:rsidRDefault="002B7F49" w:rsidP="00784A49">
      <w:pPr>
        <w:pStyle w:val="Heading1"/>
      </w:pPr>
      <w:r>
        <w:t>2</w:t>
      </w:r>
      <w:r w:rsidRPr="00B70F76">
        <w:t xml:space="preserve">. </w:t>
      </w:r>
      <w:r>
        <w:t>Description of the service</w:t>
      </w:r>
    </w:p>
    <w:p w:rsidR="00546EB3" w:rsidRPr="00546EB3" w:rsidRDefault="00A24D89" w:rsidP="00546EB3">
      <w:pPr>
        <w:pStyle w:val="DHHSbody"/>
        <w:spacing w:beforeLines="40" w:before="96"/>
        <w:rPr>
          <w:rFonts w:eastAsia="Times New Roman"/>
          <w:lang w:eastAsia="en-AU"/>
        </w:rPr>
      </w:pPr>
      <w:r>
        <w:rPr>
          <w:rFonts w:eastAsia="Times New Roman"/>
          <w:lang w:eastAsia="en-AU"/>
        </w:rPr>
        <w:t>The department funds organisations to employ v</w:t>
      </w:r>
      <w:r w:rsidR="00546EB3" w:rsidRPr="00546EB3">
        <w:rPr>
          <w:rFonts w:eastAsia="Times New Roman"/>
          <w:lang w:eastAsia="en-AU"/>
        </w:rPr>
        <w:t>olunteer coordinat</w:t>
      </w:r>
      <w:r w:rsidR="00AF5114">
        <w:rPr>
          <w:rFonts w:eastAsia="Times New Roman"/>
          <w:lang w:eastAsia="en-AU"/>
        </w:rPr>
        <w:t>ors</w:t>
      </w:r>
      <w:r>
        <w:rPr>
          <w:rFonts w:eastAsia="Times New Roman"/>
          <w:lang w:eastAsia="en-AU"/>
        </w:rPr>
        <w:t xml:space="preserve"> to </w:t>
      </w:r>
      <w:r w:rsidR="00546EB3" w:rsidRPr="00546EB3">
        <w:rPr>
          <w:rFonts w:eastAsia="Times New Roman"/>
          <w:lang w:eastAsia="en-AU"/>
        </w:rPr>
        <w:t xml:space="preserve">recruit, train and supervise volunteers to provide a broad range of services and support including: friendly visiting; </w:t>
      </w:r>
      <w:proofErr w:type="spellStart"/>
      <w:r w:rsidR="00546EB3" w:rsidRPr="00546EB3">
        <w:rPr>
          <w:rFonts w:eastAsia="Times New Roman"/>
          <w:lang w:eastAsia="en-AU"/>
        </w:rPr>
        <w:t>telelink</w:t>
      </w:r>
      <w:proofErr w:type="spellEnd"/>
      <w:r w:rsidR="00546EB3" w:rsidRPr="00546EB3">
        <w:rPr>
          <w:rFonts w:eastAsia="Times New Roman"/>
          <w:lang w:eastAsia="en-AU"/>
        </w:rPr>
        <w:t xml:space="preserve">; carer support; stand-alone transport services; and host carer programs. </w:t>
      </w:r>
    </w:p>
    <w:p w:rsidR="00546EB3" w:rsidRDefault="00546EB3" w:rsidP="00546EB3">
      <w:pPr>
        <w:pStyle w:val="DHHSbody"/>
        <w:spacing w:beforeLines="40" w:before="96"/>
        <w:rPr>
          <w:rFonts w:eastAsia="Times New Roman"/>
          <w:lang w:eastAsia="en-AU"/>
        </w:rPr>
      </w:pPr>
      <w:r w:rsidRPr="00546EB3">
        <w:rPr>
          <w:rFonts w:eastAsia="Times New Roman"/>
          <w:lang w:eastAsia="en-AU"/>
        </w:rPr>
        <w:t xml:space="preserve">In most instances it is the volunteer, not the paid volunteer coordinator, who has a direct support role with the </w:t>
      </w:r>
      <w:r w:rsidR="00AF5114">
        <w:rPr>
          <w:rFonts w:eastAsia="Times New Roman"/>
          <w:lang w:eastAsia="en-AU"/>
        </w:rPr>
        <w:t>client or carer.</w:t>
      </w:r>
    </w:p>
    <w:p w:rsidR="0047753F" w:rsidRDefault="00940A75" w:rsidP="0047753F">
      <w:pPr>
        <w:pStyle w:val="DHHSbody"/>
        <w:spacing w:beforeLines="40" w:before="96"/>
      </w:pPr>
      <w:r>
        <w:rPr>
          <w:rFonts w:eastAsia="Times New Roman"/>
          <w:lang w:eastAsia="en-AU"/>
        </w:rPr>
        <w:t>The department also provides a block grant to cover volunteer program cost such as volunteer reimbursement.</w:t>
      </w:r>
      <w:r w:rsidR="0047753F" w:rsidRPr="0047753F">
        <w:rPr>
          <w:rFonts w:eastAsia="Times New Roman"/>
          <w:lang w:eastAsia="en-AU"/>
        </w:rPr>
        <w:t xml:space="preserve"> </w:t>
      </w:r>
    </w:p>
    <w:p w:rsidR="00AF5114" w:rsidRPr="00B70F76" w:rsidRDefault="002B7F49" w:rsidP="00784A49">
      <w:pPr>
        <w:pStyle w:val="Heading1"/>
      </w:pPr>
      <w:r>
        <w:t xml:space="preserve">3. </w:t>
      </w:r>
      <w:bookmarkStart w:id="2" w:name="_Hlk4405018"/>
      <w:bookmarkStart w:id="3" w:name="_Hlk4421423"/>
      <w:r w:rsidR="00AF5114" w:rsidRPr="00B70F76">
        <w:t>Client group</w:t>
      </w:r>
    </w:p>
    <w:p w:rsidR="00AF5114" w:rsidRDefault="00AF5114" w:rsidP="00784A49">
      <w:pPr>
        <w:pStyle w:val="DHHSbody"/>
      </w:pPr>
      <w:bookmarkStart w:id="4" w:name="_Hlk5802272"/>
      <w:r>
        <w:t>The client group for this activity is people aged under 65 years or under 50 years for Aboriginal and Torres Strait Islanders</w:t>
      </w:r>
      <w:r w:rsidR="0047753F">
        <w:t>,</w:t>
      </w:r>
      <w:r>
        <w:t xml:space="preserve"> who </w:t>
      </w:r>
      <w:r w:rsidR="00B17F59">
        <w:t xml:space="preserve">have </w:t>
      </w:r>
      <w:r>
        <w:t>difficulty performing activities of daily living and their carers.</w:t>
      </w:r>
    </w:p>
    <w:p w:rsidR="00AF5114" w:rsidRDefault="00AF5114" w:rsidP="00784A49">
      <w:pPr>
        <w:pStyle w:val="Heading1"/>
      </w:pPr>
      <w:bookmarkStart w:id="5" w:name="_Hlk5802330"/>
      <w:bookmarkEnd w:id="4"/>
      <w:r>
        <w:t>4. Obligations specific to this activity</w:t>
      </w:r>
    </w:p>
    <w:p w:rsidR="00AF5114" w:rsidRDefault="00AF5114" w:rsidP="00AF5114">
      <w:pPr>
        <w:pStyle w:val="DHHSbody"/>
        <w:spacing w:beforeLines="40" w:before="96"/>
      </w:pPr>
      <w:r>
        <w:t>In addition to the obligations listed in the Service Agreement, organisations funded to deliver this activity must comply with the following:</w:t>
      </w:r>
    </w:p>
    <w:p w:rsidR="00AF5114" w:rsidRPr="00C7124C" w:rsidRDefault="00AF5114" w:rsidP="00784A49">
      <w:pPr>
        <w:pStyle w:val="Heading2"/>
      </w:pPr>
      <w:r w:rsidRPr="00C7124C">
        <w:t>4a. Registration and Accreditation</w:t>
      </w:r>
    </w:p>
    <w:p w:rsidR="00AF5114" w:rsidRPr="00C7124C" w:rsidRDefault="00AF5114" w:rsidP="00784A49">
      <w:pPr>
        <w:pStyle w:val="DHHSbullet1"/>
      </w:pPr>
      <w:bookmarkStart w:id="6" w:name="_Hlk4404866"/>
      <w:bookmarkStart w:id="7" w:name="_Hlk4404889"/>
      <w:r w:rsidRPr="00C7124C">
        <w:t>Organisations that only receive HACC-PYP funding are required to meet the Home Care Common Standards.</w:t>
      </w:r>
    </w:p>
    <w:p w:rsidR="00AF5114" w:rsidRPr="00C7124C" w:rsidRDefault="00AF5114" w:rsidP="00784A49">
      <w:pPr>
        <w:pStyle w:val="DHHSbullet1"/>
      </w:pPr>
      <w:r w:rsidRPr="00C7124C">
        <w:t>Organisations that are also funded to deliver the Commonwealth Home Support Programme (CHSP) are subject to review against the Home Care Common Standards. From 1 July 2019, the standards will be replaced with the Aged Care Quality Standards and reviews will be undertaken by the Aged Care Quality and Safety Commission. Quality reviews for CHSP satisfy the HACC-PYP quality requirements.</w:t>
      </w:r>
    </w:p>
    <w:bookmarkEnd w:id="6"/>
    <w:bookmarkEnd w:id="7"/>
    <w:p w:rsidR="00AF5114" w:rsidRPr="00C7124C" w:rsidRDefault="00AF5114" w:rsidP="00784A49">
      <w:pPr>
        <w:pStyle w:val="Heading2"/>
      </w:pPr>
      <w:r w:rsidRPr="00C7124C">
        <w:lastRenderedPageBreak/>
        <w:t xml:space="preserve">4b. Program requirements and other policy guidelines </w:t>
      </w:r>
    </w:p>
    <w:p w:rsidR="00AF5114" w:rsidRPr="00C7124C" w:rsidRDefault="00AF5114" w:rsidP="00784A49">
      <w:pPr>
        <w:pStyle w:val="DHHSbullet1"/>
      </w:pPr>
      <w:r w:rsidRPr="00C7124C">
        <w:t xml:space="preserve">Victorian HACC program manual </w:t>
      </w:r>
    </w:p>
    <w:p w:rsidR="00AF5114" w:rsidRDefault="00784A49" w:rsidP="00784A49">
      <w:pPr>
        <w:pStyle w:val="Heading2"/>
      </w:pPr>
      <w:bookmarkStart w:id="8" w:name="_Toc419823588"/>
      <w:bookmarkEnd w:id="5"/>
      <w:r>
        <w:t>4c</w:t>
      </w:r>
      <w:r w:rsidR="00AF5114">
        <w:t xml:space="preserve">. </w:t>
      </w:r>
      <w:r w:rsidR="00AF5114" w:rsidRPr="00E14590">
        <w:t>Service redevelopment</w:t>
      </w:r>
      <w:bookmarkEnd w:id="8"/>
    </w:p>
    <w:p w:rsidR="00AF5114" w:rsidRPr="003A3554" w:rsidRDefault="00AF5114" w:rsidP="00784A49">
      <w:pPr>
        <w:pStyle w:val="DHHSbullet1"/>
      </w:pPr>
      <w:r w:rsidRPr="004F7F76">
        <w:t>The department will continue to monitor service provision, and where necessary, may amend service specifications or funding allocations based on community needs or in response to changes to government policy and priorities.</w:t>
      </w:r>
    </w:p>
    <w:p w:rsidR="00AF5114" w:rsidRPr="003A3554" w:rsidRDefault="00AF5114" w:rsidP="00784A49">
      <w:pPr>
        <w:pStyle w:val="DHHSbullet1"/>
      </w:pPr>
      <w:r w:rsidRPr="003A3554">
        <w:t xml:space="preserve">During the </w:t>
      </w:r>
      <w:r>
        <w:t>current S</w:t>
      </w:r>
      <w:r w:rsidRPr="003A3554">
        <w:t xml:space="preserve">ervice </w:t>
      </w:r>
      <w:r>
        <w:t>A</w:t>
      </w:r>
      <w:r w:rsidRPr="003A3554">
        <w:t xml:space="preserve">greement period, the roll out of the National Disability Insurance Scheme </w:t>
      </w:r>
      <w:r>
        <w:t xml:space="preserve">(NDIS) </w:t>
      </w:r>
      <w:r w:rsidRPr="003A3554">
        <w:t xml:space="preserve">will </w:t>
      </w:r>
      <w:r>
        <w:t>completed</w:t>
      </w:r>
      <w:r w:rsidRPr="003A3554">
        <w:t xml:space="preserve"> in Victoria. Community service organisations are expected to work collaboratively with the department and the National Disability Insurance Agency to facilitate a smooth transition. </w:t>
      </w:r>
    </w:p>
    <w:bookmarkEnd w:id="2"/>
    <w:bookmarkEnd w:id="3"/>
    <w:p w:rsidR="002B7F49" w:rsidRPr="00575BC9" w:rsidRDefault="002B7F49" w:rsidP="00784A49">
      <w:pPr>
        <w:pStyle w:val="Heading1"/>
      </w:pPr>
      <w:r>
        <w:t>5. Performance</w:t>
      </w:r>
    </w:p>
    <w:p w:rsidR="002B7F49" w:rsidRPr="001F1A17" w:rsidRDefault="002B7F49" w:rsidP="00784A49">
      <w:pPr>
        <w:pStyle w:val="DHHSbody"/>
      </w:pPr>
      <w:r>
        <w:t>Funding is subject to achieving the</w:t>
      </w:r>
      <w:r w:rsidRPr="00171F04">
        <w:t xml:space="preserve"> </w:t>
      </w:r>
      <w:r>
        <w:t xml:space="preserve">performance targets specified in Schedule 2 of the Service Agreement. Performance </w:t>
      </w:r>
      <w:r w:rsidR="00B35259">
        <w:t>.</w:t>
      </w:r>
    </w:p>
    <w:p w:rsidR="00940A75" w:rsidRDefault="00A24D89" w:rsidP="00784A49">
      <w:pPr>
        <w:pStyle w:val="DHHSbody"/>
        <w:rPr>
          <w:b/>
        </w:rPr>
      </w:pPr>
      <w:r w:rsidRPr="00A24D89">
        <w:t xml:space="preserve">Funded organisation </w:t>
      </w:r>
      <w:proofErr w:type="gramStart"/>
      <w:r w:rsidRPr="00A24D89">
        <w:t>are</w:t>
      </w:r>
      <w:proofErr w:type="gramEnd"/>
      <w:r w:rsidRPr="00A24D89">
        <w:t xml:space="preserve"> requested to liaise with their departmental program advisor to confirm </w:t>
      </w:r>
      <w:r w:rsidR="00396BD2">
        <w:t xml:space="preserve">their </w:t>
      </w:r>
      <w:r w:rsidR="0047753F" w:rsidRPr="00A24D89">
        <w:t>2019-20</w:t>
      </w:r>
      <w:r w:rsidR="0047753F">
        <w:t xml:space="preserve"> </w:t>
      </w:r>
      <w:r w:rsidRPr="00A24D89">
        <w:t xml:space="preserve">performance target </w:t>
      </w:r>
      <w:r w:rsidR="00940A75">
        <w:t>in relation to the expect hours that the volunteer coordinator will be employed.</w:t>
      </w:r>
    </w:p>
    <w:p w:rsidR="00940A75" w:rsidRDefault="00940A75" w:rsidP="00784A49">
      <w:pPr>
        <w:pStyle w:val="DHHSbody"/>
      </w:pPr>
      <w:r w:rsidRPr="00940A75">
        <w:t xml:space="preserve">Providers </w:t>
      </w:r>
      <w:r w:rsidR="0047753F">
        <w:t xml:space="preserve">encouraged </w:t>
      </w:r>
      <w:r>
        <w:t>to use the HACC Minimum Dataset to record the direct hours of volunteer support provided to an individual client or carer.</w:t>
      </w:r>
    </w:p>
    <w:p w:rsidR="00546EB3" w:rsidRDefault="00546EB3" w:rsidP="00546EB3">
      <w:pPr>
        <w:rPr>
          <w:sz w:val="18"/>
          <w:szCs w:val="4"/>
        </w:rPr>
      </w:pPr>
    </w:p>
    <w:p w:rsidR="00936307" w:rsidRDefault="00936307" w:rsidP="00546EB3">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546EB3" w:rsidTr="00722773">
        <w:trPr>
          <w:cantSplit/>
        </w:trPr>
        <w:tc>
          <w:tcPr>
            <w:tcW w:w="5000" w:type="pct"/>
            <w:tcBorders>
              <w:top w:val="single" w:sz="4" w:space="0" w:color="auto"/>
              <w:left w:val="single" w:sz="4" w:space="0" w:color="auto"/>
              <w:bottom w:val="single" w:sz="4" w:space="0" w:color="auto"/>
              <w:right w:val="single" w:sz="4" w:space="0" w:color="auto"/>
            </w:tcBorders>
            <w:vAlign w:val="bottom"/>
            <w:hideMark/>
          </w:tcPr>
          <w:p w:rsidR="00936307" w:rsidRDefault="00936307" w:rsidP="00936307">
            <w:pPr>
              <w:pStyle w:val="DHHSaccessibilitypara"/>
            </w:pPr>
            <w:r>
              <w:t xml:space="preserve">To receive this publication in an accessible format </w:t>
            </w:r>
            <w:hyperlink r:id="rId9" w:history="1">
              <w:r>
                <w:rPr>
                  <w:rStyle w:val="Hyperlink"/>
                </w:rPr>
                <w:t>email Service Agreement Policy</w:t>
              </w:r>
            </w:hyperlink>
            <w:r>
              <w:t xml:space="preserve"> &lt;</w:t>
            </w:r>
            <w:hyperlink r:id="rId10" w:history="1">
              <w:r>
                <w:rPr>
                  <w:rStyle w:val="Hyperlink"/>
                </w:rPr>
                <w:t>sapolicy@dhhs.vic.gov.au</w:t>
              </w:r>
            </w:hyperlink>
            <w:r>
              <w:t>&gt;</w:t>
            </w:r>
          </w:p>
          <w:p w:rsidR="00936307" w:rsidRDefault="00936307" w:rsidP="00936307">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546EB3" w:rsidRDefault="00936307" w:rsidP="00936307">
            <w:pPr>
              <w:pStyle w:val="DHHSbody"/>
              <w:spacing w:line="240" w:lineRule="auto"/>
            </w:pPr>
            <w:r>
              <w:t xml:space="preserve">Available on the department’s </w:t>
            </w:r>
            <w:hyperlink r:id="rId11" w:history="1">
              <w:r>
                <w:rPr>
                  <w:rStyle w:val="Hyperlink"/>
                </w:rPr>
                <w:t>Health and human services activity search</w:t>
              </w:r>
            </w:hyperlink>
            <w:r>
              <w:t xml:space="preserve"> &lt;</w:t>
            </w:r>
            <w:hyperlink r:id="rId12" w:history="1">
              <w:r>
                <w:rPr>
                  <w:rStyle w:val="Hyperlink"/>
                  <w:lang w:eastAsia="en-AU"/>
                </w:rPr>
                <w:t>http://providers.dhhs.vic.gov.au/health-human-services-activity-search</w:t>
              </w:r>
            </w:hyperlink>
            <w:r>
              <w:rPr>
                <w:color w:val="000000"/>
                <w:lang w:eastAsia="en-AU"/>
              </w:rPr>
              <w:t>&gt;</w:t>
            </w:r>
          </w:p>
        </w:tc>
      </w:tr>
    </w:tbl>
    <w:p w:rsidR="002B7F49" w:rsidRDefault="002B7F49" w:rsidP="001271E5">
      <w:pPr>
        <w:pStyle w:val="DHHStablecaption"/>
        <w:spacing w:before="40"/>
        <w:rPr>
          <w:sz w:val="18"/>
          <w:szCs w:val="4"/>
        </w:rPr>
      </w:pPr>
    </w:p>
    <w:sectPr w:rsidR="002B7F49" w:rsidSect="00266E69">
      <w:footerReference w:type="default" r:id="rId13"/>
      <w:footerReference w:type="first" r:id="rId14"/>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3C6" w:rsidRDefault="003063C6">
      <w:r>
        <w:separator/>
      </w:r>
    </w:p>
  </w:endnote>
  <w:endnote w:type="continuationSeparator" w:id="0">
    <w:p w:rsidR="003063C6" w:rsidRDefault="0030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936307" w:rsidP="0051568D">
    <w:pPr>
      <w:pStyle w:val="DHHSfooter"/>
    </w:pPr>
    <w:r w:rsidRPr="00936307">
      <w:t>Activity description</w:t>
    </w:r>
    <w:r>
      <w:t xml:space="preserve"> (</w:t>
    </w:r>
    <w:r w:rsidRPr="00936307">
      <w:t>health</w:t>
    </w:r>
    <w:r>
      <w:t>):</w:t>
    </w:r>
    <w:r w:rsidRPr="00936307">
      <w:t>CCA</w:t>
    </w:r>
    <w:r>
      <w:t xml:space="preserve"> </w:t>
    </w:r>
    <w:r w:rsidRPr="00936307">
      <w:t>Home and Community Care Volunteer Coordination Other</w:t>
    </w:r>
    <w:r>
      <w:t xml:space="preserve"> </w:t>
    </w:r>
    <w:r w:rsidRPr="00936307">
      <w:t>13130</w:t>
    </w:r>
    <w:r w:rsidR="00E06429">
      <w:tab/>
    </w:r>
    <w:r w:rsidR="00FE4946" w:rsidRPr="00A11421">
      <w:fldChar w:fldCharType="begin"/>
    </w:r>
    <w:r w:rsidR="00FE4946" w:rsidRPr="00A11421">
      <w:instrText xml:space="preserve"> PAGE </w:instrText>
    </w:r>
    <w:r w:rsidR="00FE4946" w:rsidRPr="00A11421">
      <w:fldChar w:fldCharType="separate"/>
    </w:r>
    <w:r w:rsidR="00BB42F0">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3C6" w:rsidRDefault="003063C6" w:rsidP="002862F1">
      <w:pPr>
        <w:spacing w:before="120"/>
      </w:pPr>
      <w:r>
        <w:separator/>
      </w:r>
    </w:p>
  </w:footnote>
  <w:footnote w:type="continuationSeparator" w:id="0">
    <w:p w:rsidR="003063C6" w:rsidRDefault="00306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021462"/>
    <w:multiLevelType w:val="hybridMultilevel"/>
    <w:tmpl w:val="6EECF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27432"/>
    <w:multiLevelType w:val="hybridMultilevel"/>
    <w:tmpl w:val="D44E3A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8D43DB"/>
    <w:multiLevelType w:val="multilevel"/>
    <w:tmpl w:val="4B4E7622"/>
    <w:numStyleLink w:val="ZZNumbers"/>
  </w:abstractNum>
  <w:abstractNum w:abstractNumId="6"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7C2BD5"/>
    <w:multiLevelType w:val="hybridMultilevel"/>
    <w:tmpl w:val="704801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9"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2"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746F1593"/>
    <w:multiLevelType w:val="hybridMultilevel"/>
    <w:tmpl w:val="CF860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8"/>
  </w:num>
  <w:num w:numId="9">
    <w:abstractNumId w:val="12"/>
  </w:num>
  <w:num w:numId="10">
    <w:abstractNumId w:val="14"/>
  </w:num>
  <w:num w:numId="11">
    <w:abstractNumId w:val="9"/>
  </w:num>
  <w:num w:numId="12">
    <w:abstractNumId w:val="10"/>
  </w:num>
  <w:num w:numId="13">
    <w:abstractNumId w:val="6"/>
  </w:num>
  <w:num w:numId="14">
    <w:abstractNumId w:val="13"/>
  </w:num>
  <w:num w:numId="15">
    <w:abstractNumId w:val="2"/>
  </w:num>
  <w:num w:numId="16">
    <w:abstractNumId w:val="4"/>
  </w:num>
  <w:num w:numId="17">
    <w:abstractNumId w:val="7"/>
  </w:num>
  <w:num w:numId="18">
    <w:abstractNumId w:val="11"/>
  </w:num>
  <w:num w:numId="19">
    <w:abstractNumId w:val="15"/>
  </w:num>
  <w:num w:numId="20">
    <w:abstractNumId w:val="3"/>
  </w:num>
  <w:num w:numId="21">
    <w:abstractNumId w:val="11"/>
    <w:lvlOverride w:ilvl="0"/>
    <w:lvlOverride w:ilvl="1"/>
    <w:lvlOverride w:ilvl="2"/>
    <w:lvlOverride w:ilvl="3"/>
    <w:lvlOverride w:ilvl="4"/>
    <w:lvlOverride w:ilvl="5"/>
    <w:lvlOverride w:ilvl="6"/>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09A9"/>
    <w:rsid w:val="000527DD"/>
    <w:rsid w:val="000578B2"/>
    <w:rsid w:val="00060959"/>
    <w:rsid w:val="0006497B"/>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2C30"/>
    <w:rsid w:val="000D3756"/>
    <w:rsid w:val="000E3CC7"/>
    <w:rsid w:val="000E6BD4"/>
    <w:rsid w:val="000F1F1E"/>
    <w:rsid w:val="000F2259"/>
    <w:rsid w:val="0010392D"/>
    <w:rsid w:val="0010447F"/>
    <w:rsid w:val="00104FE3"/>
    <w:rsid w:val="00113B58"/>
    <w:rsid w:val="001141B7"/>
    <w:rsid w:val="00120AF7"/>
    <w:rsid w:val="00120BD3"/>
    <w:rsid w:val="00121D8F"/>
    <w:rsid w:val="00122FEA"/>
    <w:rsid w:val="001232BD"/>
    <w:rsid w:val="00124ED5"/>
    <w:rsid w:val="001271E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3BC"/>
    <w:rsid w:val="001D0B75"/>
    <w:rsid w:val="001D3C09"/>
    <w:rsid w:val="001D44E8"/>
    <w:rsid w:val="001D60EC"/>
    <w:rsid w:val="001D6894"/>
    <w:rsid w:val="001E44DF"/>
    <w:rsid w:val="001E68A5"/>
    <w:rsid w:val="001E6BB0"/>
    <w:rsid w:val="001F3826"/>
    <w:rsid w:val="001F6E46"/>
    <w:rsid w:val="001F7C91"/>
    <w:rsid w:val="00201E42"/>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6E69"/>
    <w:rsid w:val="00267C3E"/>
    <w:rsid w:val="002709BB"/>
    <w:rsid w:val="00270C6F"/>
    <w:rsid w:val="002763B3"/>
    <w:rsid w:val="002802E3"/>
    <w:rsid w:val="0028213D"/>
    <w:rsid w:val="002862F1"/>
    <w:rsid w:val="00291373"/>
    <w:rsid w:val="00293D28"/>
    <w:rsid w:val="00293D6C"/>
    <w:rsid w:val="0029597D"/>
    <w:rsid w:val="002962C3"/>
    <w:rsid w:val="0029752B"/>
    <w:rsid w:val="002A2A58"/>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3C6"/>
    <w:rsid w:val="00306E5F"/>
    <w:rsid w:val="00307E14"/>
    <w:rsid w:val="00314054"/>
    <w:rsid w:val="00316F27"/>
    <w:rsid w:val="003204AD"/>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18CC"/>
    <w:rsid w:val="003956CC"/>
    <w:rsid w:val="00395C9A"/>
    <w:rsid w:val="00396BD2"/>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7753F"/>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D476B"/>
    <w:rsid w:val="004E138F"/>
    <w:rsid w:val="004E4649"/>
    <w:rsid w:val="004E5C2B"/>
    <w:rsid w:val="004E6F1D"/>
    <w:rsid w:val="004F00DD"/>
    <w:rsid w:val="004F2133"/>
    <w:rsid w:val="004F4473"/>
    <w:rsid w:val="004F55F1"/>
    <w:rsid w:val="004F5F95"/>
    <w:rsid w:val="004F6936"/>
    <w:rsid w:val="005012D8"/>
    <w:rsid w:val="00503DC6"/>
    <w:rsid w:val="00506F5D"/>
    <w:rsid w:val="005126D0"/>
    <w:rsid w:val="0051568D"/>
    <w:rsid w:val="00526C15"/>
    <w:rsid w:val="00536499"/>
    <w:rsid w:val="005409A4"/>
    <w:rsid w:val="00543903"/>
    <w:rsid w:val="00543F11"/>
    <w:rsid w:val="00546EB3"/>
    <w:rsid w:val="00547623"/>
    <w:rsid w:val="00547A95"/>
    <w:rsid w:val="005620F5"/>
    <w:rsid w:val="00564BF9"/>
    <w:rsid w:val="00570748"/>
    <w:rsid w:val="00572031"/>
    <w:rsid w:val="00575BC9"/>
    <w:rsid w:val="00575E84"/>
    <w:rsid w:val="00576E84"/>
    <w:rsid w:val="0058016B"/>
    <w:rsid w:val="00582B8C"/>
    <w:rsid w:val="0058757E"/>
    <w:rsid w:val="005938E5"/>
    <w:rsid w:val="00596A4B"/>
    <w:rsid w:val="00597507"/>
    <w:rsid w:val="005B1BCE"/>
    <w:rsid w:val="005B21B6"/>
    <w:rsid w:val="005B384F"/>
    <w:rsid w:val="005B3A08"/>
    <w:rsid w:val="005B7A63"/>
    <w:rsid w:val="005C0955"/>
    <w:rsid w:val="005C4023"/>
    <w:rsid w:val="005C49DA"/>
    <w:rsid w:val="005C50F3"/>
    <w:rsid w:val="005C5D91"/>
    <w:rsid w:val="005C7CBC"/>
    <w:rsid w:val="005D07B8"/>
    <w:rsid w:val="005D4FB5"/>
    <w:rsid w:val="005D6597"/>
    <w:rsid w:val="005E14E7"/>
    <w:rsid w:val="005E1CA1"/>
    <w:rsid w:val="005E26A3"/>
    <w:rsid w:val="005E2B0F"/>
    <w:rsid w:val="005E447E"/>
    <w:rsid w:val="005E76EA"/>
    <w:rsid w:val="005F0775"/>
    <w:rsid w:val="005F0CF5"/>
    <w:rsid w:val="005F21EB"/>
    <w:rsid w:val="00605908"/>
    <w:rsid w:val="00610D7C"/>
    <w:rsid w:val="00613414"/>
    <w:rsid w:val="006206D2"/>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6328F"/>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0452"/>
    <w:rsid w:val="007173CA"/>
    <w:rsid w:val="007216AA"/>
    <w:rsid w:val="00721AB5"/>
    <w:rsid w:val="00721DEF"/>
    <w:rsid w:val="00724A43"/>
    <w:rsid w:val="00730DE2"/>
    <w:rsid w:val="007346E4"/>
    <w:rsid w:val="00737D2D"/>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4A49"/>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33F5"/>
    <w:rsid w:val="007C7301"/>
    <w:rsid w:val="007C7859"/>
    <w:rsid w:val="007D2932"/>
    <w:rsid w:val="007D2BDE"/>
    <w:rsid w:val="007D2F4A"/>
    <w:rsid w:val="007D2FB6"/>
    <w:rsid w:val="007E0DE2"/>
    <w:rsid w:val="007E3B98"/>
    <w:rsid w:val="007F0068"/>
    <w:rsid w:val="007F31B6"/>
    <w:rsid w:val="007F546C"/>
    <w:rsid w:val="007F625F"/>
    <w:rsid w:val="007F665E"/>
    <w:rsid w:val="00800412"/>
    <w:rsid w:val="0080587B"/>
    <w:rsid w:val="00806468"/>
    <w:rsid w:val="008155F0"/>
    <w:rsid w:val="008166AC"/>
    <w:rsid w:val="00816735"/>
    <w:rsid w:val="00820141"/>
    <w:rsid w:val="00820E0C"/>
    <w:rsid w:val="008237E6"/>
    <w:rsid w:val="00825DAC"/>
    <w:rsid w:val="008338A2"/>
    <w:rsid w:val="008343C5"/>
    <w:rsid w:val="008370FF"/>
    <w:rsid w:val="0084198D"/>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97433"/>
    <w:rsid w:val="008A5B32"/>
    <w:rsid w:val="008B2EE4"/>
    <w:rsid w:val="008B4D3D"/>
    <w:rsid w:val="008B57C7"/>
    <w:rsid w:val="008C2F92"/>
    <w:rsid w:val="008D2846"/>
    <w:rsid w:val="008D4236"/>
    <w:rsid w:val="008D462F"/>
    <w:rsid w:val="008D6DCF"/>
    <w:rsid w:val="008E09D5"/>
    <w:rsid w:val="008E32A7"/>
    <w:rsid w:val="008E4376"/>
    <w:rsid w:val="008E7A0A"/>
    <w:rsid w:val="00900719"/>
    <w:rsid w:val="009017AC"/>
    <w:rsid w:val="00902A83"/>
    <w:rsid w:val="00902F40"/>
    <w:rsid w:val="00904A1C"/>
    <w:rsid w:val="00905030"/>
    <w:rsid w:val="00906490"/>
    <w:rsid w:val="009111B2"/>
    <w:rsid w:val="00924AE1"/>
    <w:rsid w:val="009269B1"/>
    <w:rsid w:val="0092724D"/>
    <w:rsid w:val="00936307"/>
    <w:rsid w:val="00937BD9"/>
    <w:rsid w:val="00940A75"/>
    <w:rsid w:val="00941C46"/>
    <w:rsid w:val="00950DB3"/>
    <w:rsid w:val="00950E2C"/>
    <w:rsid w:val="00951D50"/>
    <w:rsid w:val="009525EB"/>
    <w:rsid w:val="00954874"/>
    <w:rsid w:val="00954CB5"/>
    <w:rsid w:val="00961400"/>
    <w:rsid w:val="00963646"/>
    <w:rsid w:val="00975658"/>
    <w:rsid w:val="00976266"/>
    <w:rsid w:val="009818E4"/>
    <w:rsid w:val="009853E1"/>
    <w:rsid w:val="00986E6B"/>
    <w:rsid w:val="00991769"/>
    <w:rsid w:val="00994386"/>
    <w:rsid w:val="00994789"/>
    <w:rsid w:val="00997084"/>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24D89"/>
    <w:rsid w:val="00A32449"/>
    <w:rsid w:val="00A44882"/>
    <w:rsid w:val="00A45638"/>
    <w:rsid w:val="00A541F0"/>
    <w:rsid w:val="00A54715"/>
    <w:rsid w:val="00A55C16"/>
    <w:rsid w:val="00A6061C"/>
    <w:rsid w:val="00A619BF"/>
    <w:rsid w:val="00A62D44"/>
    <w:rsid w:val="00A6446D"/>
    <w:rsid w:val="00A67263"/>
    <w:rsid w:val="00A7161C"/>
    <w:rsid w:val="00A73C5B"/>
    <w:rsid w:val="00A77AA3"/>
    <w:rsid w:val="00A81477"/>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114"/>
    <w:rsid w:val="00AF5F04"/>
    <w:rsid w:val="00B00672"/>
    <w:rsid w:val="00B01B4D"/>
    <w:rsid w:val="00B06571"/>
    <w:rsid w:val="00B068BA"/>
    <w:rsid w:val="00B13851"/>
    <w:rsid w:val="00B13B1C"/>
    <w:rsid w:val="00B17F59"/>
    <w:rsid w:val="00B22291"/>
    <w:rsid w:val="00B23F9A"/>
    <w:rsid w:val="00B2417B"/>
    <w:rsid w:val="00B24E6F"/>
    <w:rsid w:val="00B26CB5"/>
    <w:rsid w:val="00B2752E"/>
    <w:rsid w:val="00B307CC"/>
    <w:rsid w:val="00B326B7"/>
    <w:rsid w:val="00B34B75"/>
    <w:rsid w:val="00B35259"/>
    <w:rsid w:val="00B431E8"/>
    <w:rsid w:val="00B43952"/>
    <w:rsid w:val="00B43DD0"/>
    <w:rsid w:val="00B45141"/>
    <w:rsid w:val="00B5273A"/>
    <w:rsid w:val="00B54AE8"/>
    <w:rsid w:val="00B61261"/>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2CBD"/>
    <w:rsid w:val="00BA3F8D"/>
    <w:rsid w:val="00BA5A87"/>
    <w:rsid w:val="00BA6D1B"/>
    <w:rsid w:val="00BB42F0"/>
    <w:rsid w:val="00BB7A10"/>
    <w:rsid w:val="00BC383A"/>
    <w:rsid w:val="00BC7468"/>
    <w:rsid w:val="00BC7D4F"/>
    <w:rsid w:val="00BC7ED7"/>
    <w:rsid w:val="00BD0A91"/>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865A0"/>
    <w:rsid w:val="00C93C3E"/>
    <w:rsid w:val="00CA12E3"/>
    <w:rsid w:val="00CA4422"/>
    <w:rsid w:val="00CA6611"/>
    <w:rsid w:val="00CA6AE6"/>
    <w:rsid w:val="00CA782F"/>
    <w:rsid w:val="00CA78EA"/>
    <w:rsid w:val="00CB3041"/>
    <w:rsid w:val="00CC0C72"/>
    <w:rsid w:val="00CC2BFD"/>
    <w:rsid w:val="00CC3FB0"/>
    <w:rsid w:val="00CD3476"/>
    <w:rsid w:val="00CD64DF"/>
    <w:rsid w:val="00CF2F50"/>
    <w:rsid w:val="00D02919"/>
    <w:rsid w:val="00D04C61"/>
    <w:rsid w:val="00D05B8D"/>
    <w:rsid w:val="00D065A2"/>
    <w:rsid w:val="00D07F00"/>
    <w:rsid w:val="00D11FCF"/>
    <w:rsid w:val="00D1443D"/>
    <w:rsid w:val="00D17B72"/>
    <w:rsid w:val="00D3185C"/>
    <w:rsid w:val="00D33E72"/>
    <w:rsid w:val="00D35BD6"/>
    <w:rsid w:val="00D361B5"/>
    <w:rsid w:val="00D411A2"/>
    <w:rsid w:val="00D4606D"/>
    <w:rsid w:val="00D50B9C"/>
    <w:rsid w:val="00D52D73"/>
    <w:rsid w:val="00D52E58"/>
    <w:rsid w:val="00D5565D"/>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2F23"/>
    <w:rsid w:val="00E05E8D"/>
    <w:rsid w:val="00E06429"/>
    <w:rsid w:val="00E156BF"/>
    <w:rsid w:val="00E170DC"/>
    <w:rsid w:val="00E26818"/>
    <w:rsid w:val="00E27FFC"/>
    <w:rsid w:val="00E30B15"/>
    <w:rsid w:val="00E327EB"/>
    <w:rsid w:val="00E40181"/>
    <w:rsid w:val="00E4799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2C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A56"/>
    <w:rsid w:val="00F72C2C"/>
    <w:rsid w:val="00F76CAB"/>
    <w:rsid w:val="00F772C6"/>
    <w:rsid w:val="00F815B5"/>
    <w:rsid w:val="00F85195"/>
    <w:rsid w:val="00F87FCF"/>
    <w:rsid w:val="00F922BE"/>
    <w:rsid w:val="00F938BA"/>
    <w:rsid w:val="00FA2C46"/>
    <w:rsid w:val="00FA3525"/>
    <w:rsid w:val="00FB4CDA"/>
    <w:rsid w:val="00FC0F81"/>
    <w:rsid w:val="00FC395C"/>
    <w:rsid w:val="00FC5CAB"/>
    <w:rsid w:val="00FD3766"/>
    <w:rsid w:val="00FD42D5"/>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1205FDC9"/>
  <w15:docId w15:val="{6BE22468-9ACD-44C6-9657-C9908550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784A49"/>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784A49"/>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784A49"/>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784A49"/>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customStyle="1" w:styleId="Purple">
    <w:name w:val="Purple"/>
    <w:basedOn w:val="DefaultParagraphFont"/>
    <w:rsid w:val="00BC383A"/>
    <w:rPr>
      <w:color w:val="990099"/>
    </w:rPr>
  </w:style>
  <w:style w:type="paragraph" w:styleId="ListParagraph">
    <w:name w:val="List Paragraph"/>
    <w:basedOn w:val="Normal"/>
    <w:uiPriority w:val="72"/>
    <w:qFormat/>
    <w:rsid w:val="00730D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876998">
      <w:bodyDiv w:val="1"/>
      <w:marLeft w:val="0"/>
      <w:marRight w:val="0"/>
      <w:marTop w:val="0"/>
      <w:marBottom w:val="0"/>
      <w:divBdr>
        <w:top w:val="none" w:sz="0" w:space="0" w:color="auto"/>
        <w:left w:val="none" w:sz="0" w:space="0" w:color="auto"/>
        <w:bottom w:val="none" w:sz="0" w:space="0" w:color="auto"/>
        <w:right w:val="none" w:sz="0" w:space="0" w:color="auto"/>
      </w:divBdr>
    </w:div>
    <w:div w:id="837963314">
      <w:bodyDiv w:val="1"/>
      <w:marLeft w:val="0"/>
      <w:marRight w:val="0"/>
      <w:marTop w:val="0"/>
      <w:marBottom w:val="0"/>
      <w:divBdr>
        <w:top w:val="none" w:sz="0" w:space="0" w:color="auto"/>
        <w:left w:val="none" w:sz="0" w:space="0" w:color="auto"/>
        <w:bottom w:val="none" w:sz="0" w:space="0" w:color="auto"/>
        <w:right w:val="none" w:sz="0" w:space="0" w:color="auto"/>
      </w:divBdr>
    </w:div>
    <w:div w:id="1121461499">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health-human-services-activity-searc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viders.dhhs.vic.gov.au/health-human-services-activity-sear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policy@dhhs.vic.gov.a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2535EF2-BEA6-4BFD-8FEC-F11D7237401E}">
  <ds:schemaRefs>
    <ds:schemaRef ds:uri="http://schemas.openxmlformats.org/officeDocument/2006/bibliography"/>
  </ds:schemaRefs>
</ds:datastoreItem>
</file>

<file path=customXml/itemProps2.xml><?xml version="1.0" encoding="utf-8"?>
<ds:datastoreItem xmlns:ds="http://schemas.openxmlformats.org/officeDocument/2006/customXml" ds:itemID="{464F576F-D280-4EB2-BEF7-A860B041B999}"/>
</file>

<file path=customXml/itemProps3.xml><?xml version="1.0" encoding="utf-8"?>
<ds:datastoreItem xmlns:ds="http://schemas.openxmlformats.org/officeDocument/2006/customXml" ds:itemID="{03FCC372-237B-4C8B-8A1D-0048D5B8B2CD}"/>
</file>

<file path=customXml/itemProps4.xml><?xml version="1.0" encoding="utf-8"?>
<ds:datastoreItem xmlns:ds="http://schemas.openxmlformats.org/officeDocument/2006/customXml" ds:itemID="{11744565-B7F9-4CAA-A1E7-DBBB1BF60A30}"/>
</file>

<file path=docProps/app.xml><?xml version="1.0" encoding="utf-8"?>
<Properties xmlns="http://schemas.openxmlformats.org/officeDocument/2006/extended-properties" xmlns:vt="http://schemas.openxmlformats.org/officeDocument/2006/docPropsVTypes">
  <Template>DHHS Factsheet 01 Navy 2765.dot</Template>
  <TotalTime>3</TotalTime>
  <Pages>2</Pages>
  <Words>559</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Activty description-health CCA Home and Community Care Volunteer Coordination Other 13130</vt:lpstr>
    </vt:vector>
  </TitlesOfParts>
  <Company>Department of Health and Human Services</Company>
  <LinksUpToDate>false</LinksUpToDate>
  <CharactersWithSpaces>4124</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Activty description-health CCA Home and Community Care Volunteer Coordination Other 13130</dc:title>
  <dc:subject>service agreement activity descriptions</dc:subject>
  <dc:creator>Service Agreement Policy unit</dc:creator>
  <cp:keywords>service agreement;Activty description;health;CCA; aged home care;Home and Community Care Volunteer Coordination Other;13130</cp:keywords>
  <cp:lastModifiedBy>Roxanne Manzie (DHHS)</cp:lastModifiedBy>
  <cp:revision>4</cp:revision>
  <cp:lastPrinted>2019-04-12T06:14:00Z</cp:lastPrinted>
  <dcterms:created xsi:type="dcterms:W3CDTF">2019-06-13T03:00:00Z</dcterms:created>
  <dcterms:modified xsi:type="dcterms:W3CDTF">2019-06-20T01:49:00Z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