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CF4" w:rsidRPr="004C6EEE" w:rsidRDefault="00C90AB2"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pic:spPr>
                </pic:pic>
              </a:graphicData>
            </a:graphic>
            <wp14:sizeRelH relativeFrom="page">
              <wp14:pctWidth>0</wp14:pctWidth>
            </wp14:sizeRelH>
            <wp14:sizeRelV relativeFrom="page">
              <wp14:pctHeight>0</wp14:pctHeight>
            </wp14:sizeRelV>
          </wp:anchor>
        </w:drawing>
      </w:r>
    </w:p>
    <w:p w:rsidR="00E41CF4" w:rsidRPr="004C6EEE" w:rsidRDefault="00E41CF4" w:rsidP="004C6EEE">
      <w:pPr>
        <w:pStyle w:val="Sectionbreakfirstpage"/>
        <w:sectPr w:rsidR="00E41CF4" w:rsidRPr="004C6EEE" w:rsidSect="00AD784C">
          <w:footerReference w:type="default" r:id="rId10"/>
          <w:pgSz w:w="11906" w:h="16838" w:code="9"/>
          <w:pgMar w:top="567" w:right="851" w:bottom="1418" w:left="851" w:header="510" w:footer="510" w:gutter="0"/>
          <w:cols w:space="708"/>
          <w:docGrid w:linePitch="360"/>
        </w:sectPr>
      </w:pPr>
    </w:p>
    <w:tbl>
      <w:tblPr>
        <w:tblW w:w="0" w:type="auto"/>
        <w:tblLook w:val="00A0" w:firstRow="1" w:lastRow="0" w:firstColumn="1" w:lastColumn="0" w:noHBand="0" w:noVBand="0"/>
      </w:tblPr>
      <w:tblGrid>
        <w:gridCol w:w="8046"/>
      </w:tblGrid>
      <w:tr w:rsidR="00E41CF4" w:rsidTr="001C277E">
        <w:trPr>
          <w:trHeight w:val="1247"/>
        </w:trPr>
        <w:tc>
          <w:tcPr>
            <w:tcW w:w="8046" w:type="dxa"/>
            <w:vAlign w:val="bottom"/>
          </w:tcPr>
          <w:p w:rsidR="00E41CF4" w:rsidRPr="00161AA0" w:rsidRDefault="00E41CF4" w:rsidP="00A91406">
            <w:pPr>
              <w:pStyle w:val="DHHSmainheading"/>
            </w:pPr>
            <w:r>
              <w:lastRenderedPageBreak/>
              <w:t>Good Practice Bulletin</w:t>
            </w:r>
          </w:p>
        </w:tc>
      </w:tr>
      <w:tr w:rsidR="00E41CF4" w:rsidTr="00357B4E">
        <w:trPr>
          <w:trHeight w:hRule="exact" w:val="1162"/>
        </w:trPr>
        <w:tc>
          <w:tcPr>
            <w:tcW w:w="8046" w:type="dxa"/>
            <w:tcMar>
              <w:top w:w="170" w:type="dxa"/>
              <w:bottom w:w="510" w:type="dxa"/>
            </w:tcMar>
          </w:tcPr>
          <w:p w:rsidR="00E41CF4" w:rsidRDefault="00E41CF4" w:rsidP="00357B4E">
            <w:pPr>
              <w:pStyle w:val="DHHSmainsubheading"/>
              <w:rPr>
                <w:szCs w:val="28"/>
              </w:rPr>
            </w:pPr>
            <w:r>
              <w:rPr>
                <w:szCs w:val="28"/>
              </w:rPr>
              <w:t xml:space="preserve">Spotlight on </w:t>
            </w:r>
            <w:r w:rsidR="00FB55B0">
              <w:rPr>
                <w:szCs w:val="28"/>
              </w:rPr>
              <w:t xml:space="preserve">Child </w:t>
            </w:r>
            <w:r w:rsidR="00254322">
              <w:rPr>
                <w:szCs w:val="28"/>
              </w:rPr>
              <w:t>S</w:t>
            </w:r>
            <w:r w:rsidR="00FB55B0">
              <w:rPr>
                <w:szCs w:val="28"/>
              </w:rPr>
              <w:t xml:space="preserve">afe </w:t>
            </w:r>
            <w:r w:rsidR="00254322">
              <w:rPr>
                <w:szCs w:val="28"/>
              </w:rPr>
              <w:t>S</w:t>
            </w:r>
            <w:r w:rsidR="00FB55B0">
              <w:rPr>
                <w:szCs w:val="28"/>
              </w:rPr>
              <w:t>tandards</w:t>
            </w:r>
          </w:p>
          <w:p w:rsidR="00E41CF4" w:rsidRDefault="00E41CF4" w:rsidP="00357B4E">
            <w:pPr>
              <w:pStyle w:val="DHHSmainsubheading"/>
              <w:rPr>
                <w:szCs w:val="28"/>
              </w:rPr>
            </w:pPr>
            <w:r>
              <w:rPr>
                <w:szCs w:val="28"/>
              </w:rPr>
              <w:t>Office o</w:t>
            </w:r>
            <w:r w:rsidR="00D80E35">
              <w:rPr>
                <w:szCs w:val="28"/>
              </w:rPr>
              <w:t>f Professional Practice, Issue 4, September</w:t>
            </w:r>
            <w:r>
              <w:rPr>
                <w:szCs w:val="28"/>
              </w:rPr>
              <w:t xml:space="preserve"> 2017</w:t>
            </w:r>
          </w:p>
          <w:p w:rsidR="00E41CF4" w:rsidRPr="00AD784C" w:rsidRDefault="00E41CF4" w:rsidP="00357B4E">
            <w:pPr>
              <w:pStyle w:val="DHHSmainsubheading"/>
              <w:rPr>
                <w:szCs w:val="28"/>
              </w:rPr>
            </w:pPr>
          </w:p>
        </w:tc>
      </w:tr>
    </w:tbl>
    <w:p w:rsidR="00E41CF4" w:rsidRDefault="00E41CF4" w:rsidP="007173CA">
      <w:pPr>
        <w:pStyle w:val="DHHSbody"/>
        <w:sectPr w:rsidR="00E41CF4" w:rsidSect="00F01E5F">
          <w:headerReference w:type="default" r:id="rId11"/>
          <w:footerReference w:type="default" r:id="rId12"/>
          <w:type w:val="continuous"/>
          <w:pgSz w:w="11906" w:h="16838" w:code="9"/>
          <w:pgMar w:top="1418" w:right="851" w:bottom="1134" w:left="851" w:header="567" w:footer="510" w:gutter="0"/>
          <w:cols w:space="340"/>
          <w:titlePg/>
          <w:docGrid w:linePitch="360"/>
        </w:sectPr>
      </w:pPr>
      <w:bookmarkStart w:id="1" w:name="_Toc440566508"/>
    </w:p>
    <w:bookmarkEnd w:id="1"/>
    <w:p w:rsidR="00E72CDE" w:rsidRDefault="00E41CF4" w:rsidP="00D32B17">
      <w:pPr>
        <w:pStyle w:val="Heading1"/>
        <w:spacing w:before="0" w:after="120"/>
      </w:pPr>
      <w:r>
        <w:lastRenderedPageBreak/>
        <w:t>Chief Practitioner’s welcome</w:t>
      </w:r>
      <w:r w:rsidR="00E72CDE" w:rsidRPr="00E72CDE">
        <w:t xml:space="preserve"> </w:t>
      </w:r>
    </w:p>
    <w:p w:rsidR="00E72CDE" w:rsidRPr="00D32B17" w:rsidRDefault="00B10C3E" w:rsidP="004D016E">
      <w:pPr>
        <w:pStyle w:val="Heading1"/>
        <w:spacing w:before="0" w:after="120"/>
      </w:pPr>
      <w:r>
        <w:rPr>
          <w:noProof/>
          <w:lang w:eastAsia="en-AU"/>
        </w:rPr>
        <w:drawing>
          <wp:inline distT="0" distB="0" distL="0" distR="0" wp14:anchorId="21431B6D" wp14:editId="267FE26A">
            <wp:extent cx="656823" cy="656823"/>
            <wp:effectExtent l="0" t="0" r="0" b="0"/>
            <wp:docPr id="9" name="Picture 9" descr="https://pbs.twimg.com/media/CT_R-HeUwAArKq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bs.twimg.com/media/CT_R-HeUwAArKqK.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6088" cy="656088"/>
                    </a:xfrm>
                    <a:prstGeom prst="rect">
                      <a:avLst/>
                    </a:prstGeom>
                    <a:noFill/>
                    <a:ln>
                      <a:noFill/>
                    </a:ln>
                  </pic:spPr>
                </pic:pic>
              </a:graphicData>
            </a:graphic>
          </wp:inline>
        </w:drawing>
      </w:r>
      <w:r>
        <w:rPr>
          <w:sz w:val="22"/>
          <w:szCs w:val="22"/>
        </w:rPr>
        <w:t xml:space="preserve"> </w:t>
      </w:r>
      <w:r w:rsidR="00E72CDE" w:rsidRPr="00D32B17">
        <w:rPr>
          <w:sz w:val="22"/>
          <w:szCs w:val="22"/>
        </w:rPr>
        <w:t>Tracy Beaton</w:t>
      </w:r>
    </w:p>
    <w:p w:rsidR="00E41CF4" w:rsidRDefault="00C81126" w:rsidP="00D80E35">
      <w:pPr>
        <w:pStyle w:val="DHHSbody"/>
      </w:pPr>
      <w:r>
        <w:t xml:space="preserve">As many of you will be aware, </w:t>
      </w:r>
      <w:r w:rsidR="00FB55B0">
        <w:t xml:space="preserve">the Victorian Government introduced the Child </w:t>
      </w:r>
      <w:r w:rsidR="00091937">
        <w:t>S</w:t>
      </w:r>
      <w:r w:rsidR="00FB55B0">
        <w:t xml:space="preserve">afe </w:t>
      </w:r>
      <w:r w:rsidR="00091937">
        <w:t>S</w:t>
      </w:r>
      <w:r w:rsidR="00FB55B0">
        <w:t>tandards</w:t>
      </w:r>
      <w:r w:rsidR="00091937">
        <w:t xml:space="preserve"> (the Standards)</w:t>
      </w:r>
      <w:r w:rsidR="00FB55B0">
        <w:t xml:space="preserve"> in January 2016 in response to the Victorian Parliament’s Betrayal of Trust Inquiry. </w:t>
      </w:r>
      <w:r>
        <w:t xml:space="preserve">The purpose of the </w:t>
      </w:r>
      <w:r w:rsidR="00091937">
        <w:t>S</w:t>
      </w:r>
      <w:r>
        <w:t>tandards is to improve the way organisations,</w:t>
      </w:r>
      <w:r w:rsidR="00853894">
        <w:t xml:space="preserve"> including Child Protection, </w:t>
      </w:r>
      <w:r>
        <w:t>prevent and respond to child abu</w:t>
      </w:r>
      <w:r w:rsidR="00853894">
        <w:t xml:space="preserve">se </w:t>
      </w:r>
      <w:r>
        <w:t>in organisations</w:t>
      </w:r>
      <w:r w:rsidR="00091937">
        <w:t xml:space="preserve">, </w:t>
      </w:r>
      <w:r>
        <w:t>as we were confronted with in the Betrayal of Trust inquiry.</w:t>
      </w:r>
    </w:p>
    <w:p w:rsidR="00FD1873" w:rsidRDefault="00F32986" w:rsidP="00D80E35">
      <w:pPr>
        <w:pStyle w:val="DHHSbody"/>
      </w:pPr>
      <w:r>
        <w:t xml:space="preserve">The </w:t>
      </w:r>
      <w:r w:rsidR="00091937">
        <w:t>S</w:t>
      </w:r>
      <w:r>
        <w:t>tandards</w:t>
      </w:r>
      <w:r w:rsidR="00C81126">
        <w:t xml:space="preserve"> provide</w:t>
      </w:r>
      <w:r>
        <w:t>s</w:t>
      </w:r>
      <w:r w:rsidR="00C81126">
        <w:t xml:space="preserve"> a framework for Child Protection </w:t>
      </w:r>
      <w:r w:rsidR="00FB55B0">
        <w:t xml:space="preserve">to </w:t>
      </w:r>
      <w:r w:rsidR="000E7A29">
        <w:t>consider</w:t>
      </w:r>
      <w:r w:rsidR="00C81126">
        <w:t xml:space="preserve"> our </w:t>
      </w:r>
      <w:r w:rsidR="000E7A29">
        <w:t xml:space="preserve">existing policies, procedures and practice through a child safety lens </w:t>
      </w:r>
      <w:r w:rsidR="00FD3AF6">
        <w:t xml:space="preserve">with the aim of </w:t>
      </w:r>
      <w:r w:rsidR="003A6F84">
        <w:t>protecting children from harm</w:t>
      </w:r>
      <w:r w:rsidR="002C1282">
        <w:t xml:space="preserve">, </w:t>
      </w:r>
      <w:r w:rsidR="00C81126">
        <w:t xml:space="preserve">ensuring that the abuse of children is not tolerated in our organisation and that child safety </w:t>
      </w:r>
      <w:r w:rsidR="003A6F84">
        <w:t xml:space="preserve">is </w:t>
      </w:r>
      <w:r>
        <w:t>everyone’s business across our Child Protection workforce.</w:t>
      </w:r>
    </w:p>
    <w:p w:rsidR="00FD3AF6" w:rsidRDefault="003A6F84" w:rsidP="00D80E35">
      <w:pPr>
        <w:pStyle w:val="DHHSbody"/>
      </w:pPr>
      <w:r>
        <w:t>In this bulletin, you</w:t>
      </w:r>
      <w:r w:rsidR="00FD3AF6">
        <w:t xml:space="preserve"> will find the </w:t>
      </w:r>
      <w:r w:rsidR="00091937">
        <w:t>S</w:t>
      </w:r>
      <w:r w:rsidR="00FD3AF6">
        <w:t xml:space="preserve">tandards together with the three </w:t>
      </w:r>
      <w:r w:rsidR="00091937">
        <w:t xml:space="preserve">overarching </w:t>
      </w:r>
      <w:r w:rsidR="00FD3AF6">
        <w:t>principles which under</w:t>
      </w:r>
      <w:r w:rsidR="005F5CD4">
        <w:t xml:space="preserve">pin the </w:t>
      </w:r>
      <w:r w:rsidR="00091937">
        <w:t>S</w:t>
      </w:r>
      <w:r w:rsidR="005F5CD4">
        <w:t>tandards.</w:t>
      </w:r>
      <w:r w:rsidR="003461DA">
        <w:t xml:space="preserve"> I encourage you to consider the discussion prompts as a starting point for reflection, perhaps within supervision or team meetings</w:t>
      </w:r>
      <w:r w:rsidR="00ED3C51">
        <w:t>,</w:t>
      </w:r>
      <w:r w:rsidR="003461DA">
        <w:t xml:space="preserve"> </w:t>
      </w:r>
      <w:r w:rsidR="00ED3C51">
        <w:t xml:space="preserve">about how you understand these principles and standards as they apply to the </w:t>
      </w:r>
      <w:r w:rsidR="002F3F53">
        <w:t>C</w:t>
      </w:r>
      <w:r w:rsidR="00ED3C51">
        <w:t xml:space="preserve">hild </w:t>
      </w:r>
      <w:r w:rsidR="002F3F53">
        <w:t>P</w:t>
      </w:r>
      <w:r w:rsidR="00ED3C51">
        <w:t>rotection workforce</w:t>
      </w:r>
      <w:r w:rsidR="005F5CD4">
        <w:t xml:space="preserve">. </w:t>
      </w:r>
      <w:r w:rsidR="00F5619D">
        <w:t>Further detail</w:t>
      </w:r>
      <w:r w:rsidR="00ED3C51">
        <w:t xml:space="preserve"> about the </w:t>
      </w:r>
      <w:r w:rsidR="00091937">
        <w:t>S</w:t>
      </w:r>
      <w:r w:rsidR="00ED3C51">
        <w:t>tandards</w:t>
      </w:r>
      <w:r w:rsidR="00F5619D">
        <w:t xml:space="preserve"> can be found on the </w:t>
      </w:r>
      <w:hyperlink r:id="rId14" w:history="1">
        <w:r w:rsidR="00F5619D" w:rsidRPr="00F5619D">
          <w:rPr>
            <w:rStyle w:val="Hyperlink"/>
          </w:rPr>
          <w:t>department</w:t>
        </w:r>
        <w:r w:rsidR="00091937">
          <w:rPr>
            <w:rStyle w:val="Hyperlink"/>
          </w:rPr>
          <w:t>’s</w:t>
        </w:r>
        <w:r w:rsidR="00F5619D" w:rsidRPr="00F5619D">
          <w:rPr>
            <w:rStyle w:val="Hyperlink"/>
          </w:rPr>
          <w:t xml:space="preserve"> website</w:t>
        </w:r>
      </w:hyperlink>
      <w:r w:rsidR="00F5619D">
        <w:t>.</w:t>
      </w:r>
    </w:p>
    <w:p w:rsidR="00D077B2" w:rsidRDefault="00D077B2" w:rsidP="006113F9">
      <w:pPr>
        <w:pStyle w:val="Heading1"/>
        <w:rPr>
          <w:lang w:eastAsia="en-AU"/>
        </w:rPr>
      </w:pPr>
      <w:r>
        <w:rPr>
          <w:lang w:eastAsia="en-AU"/>
        </w:rPr>
        <w:t>The role of the Client Safety Practice Leader</w:t>
      </w:r>
    </w:p>
    <w:p w:rsidR="00D077B2" w:rsidRDefault="005F5CD4" w:rsidP="00D80E35">
      <w:pPr>
        <w:pStyle w:val="DHHSbody"/>
      </w:pPr>
      <w:r>
        <w:t xml:space="preserve">As we explore the </w:t>
      </w:r>
      <w:r w:rsidR="002C1282">
        <w:t>S</w:t>
      </w:r>
      <w:r>
        <w:t xml:space="preserve">tandards, I would like to highlight </w:t>
      </w:r>
      <w:r w:rsidR="00FD3AF6">
        <w:t>a new role within the Office</w:t>
      </w:r>
      <w:r>
        <w:t xml:space="preserve"> of Professional Practice, the Client Safety Practice Leader. </w:t>
      </w:r>
      <w:r w:rsidR="00FD1873">
        <w:t>This ‘whole</w:t>
      </w:r>
      <w:r w:rsidR="002C1282">
        <w:t>-</w:t>
      </w:r>
      <w:r w:rsidR="00FD1873">
        <w:t>of</w:t>
      </w:r>
      <w:r w:rsidR="002C1282">
        <w:t>-d</w:t>
      </w:r>
      <w:r w:rsidR="00FD1873">
        <w:t xml:space="preserve">epartment’ role has been created to further strengthen the </w:t>
      </w:r>
      <w:r w:rsidR="002C1282">
        <w:t>d</w:t>
      </w:r>
      <w:r w:rsidR="00FD1873">
        <w:t xml:space="preserve">epartment’s safeguarding of </w:t>
      </w:r>
      <w:r w:rsidR="00F32986">
        <w:t>children and families we work with.</w:t>
      </w:r>
    </w:p>
    <w:p w:rsidR="00260868" w:rsidRDefault="00FD1873" w:rsidP="00D80E35">
      <w:pPr>
        <w:pStyle w:val="DHHSbody"/>
      </w:pPr>
      <w:r>
        <w:t>The Client Safety Practice Leader is a point of contact</w:t>
      </w:r>
      <w:r w:rsidR="00260868">
        <w:t xml:space="preserve"> for you</w:t>
      </w:r>
      <w:r>
        <w:t xml:space="preserve"> if you are concerned about service provision to a client and </w:t>
      </w:r>
      <w:r w:rsidR="00F32986">
        <w:t xml:space="preserve">want some assistance in working this through. The Client Safety Practice Leader may provide you with advice and coaching in how </w:t>
      </w:r>
      <w:r w:rsidR="002C1282">
        <w:t xml:space="preserve">to </w:t>
      </w:r>
      <w:r w:rsidR="00F32986">
        <w:t>have a conversation with your supervisor or senior manager about your concerns, or agree to liaise directly with senior managers about the safety of the client</w:t>
      </w:r>
      <w:r w:rsidR="00260868">
        <w:t>. In</w:t>
      </w:r>
      <w:r>
        <w:t xml:space="preserve"> most circumstances</w:t>
      </w:r>
      <w:r w:rsidR="002C1282">
        <w:t>,</w:t>
      </w:r>
      <w:r>
        <w:t xml:space="preserve"> your contact with the Client Safety Practice Leader can remain confidential. </w:t>
      </w:r>
      <w:r w:rsidR="00260868">
        <w:t>If this is not possible due to the issues you raise then the Client Safety Practice Leader will talk to you about this.</w:t>
      </w:r>
    </w:p>
    <w:p w:rsidR="0054739D" w:rsidRDefault="005F5CD4" w:rsidP="00D80E35">
      <w:pPr>
        <w:pStyle w:val="DHHSbody"/>
      </w:pPr>
      <w:r>
        <w:t>The Client Safety Practic</w:t>
      </w:r>
      <w:r w:rsidR="00FD1873">
        <w:t>e Leader can be contacted on 90966103</w:t>
      </w:r>
      <w:r>
        <w:t xml:space="preserve"> </w:t>
      </w:r>
      <w:r w:rsidR="00FD1873">
        <w:t>or</w:t>
      </w:r>
      <w:r w:rsidR="00853894">
        <w:t xml:space="preserve"> </w:t>
      </w:r>
      <w:hyperlink r:id="rId15" w:history="1">
        <w:r w:rsidR="00853894" w:rsidRPr="006113F9">
          <w:rPr>
            <w:rStyle w:val="Hyperlink"/>
            <w:rFonts w:cs="Arial"/>
            <w:bCs/>
            <w:lang w:eastAsia="en-AU"/>
          </w:rPr>
          <w:t>clientsafepractice@dhhs.vic.gov.au</w:t>
        </w:r>
      </w:hyperlink>
      <w:r w:rsidR="00853894">
        <w:rPr>
          <w:rFonts w:ascii="Helv" w:hAnsi="Helv" w:cs="Helv"/>
          <w:b/>
          <w:bCs/>
          <w:color w:val="000000"/>
          <w:sz w:val="22"/>
          <w:szCs w:val="22"/>
          <w:lang w:eastAsia="en-AU"/>
        </w:rPr>
        <w:t xml:space="preserve"> </w:t>
      </w:r>
      <w:r w:rsidR="002C1282">
        <w:t>Th</w:t>
      </w:r>
      <w:r w:rsidR="00853894" w:rsidRPr="00853894">
        <w:t>e</w:t>
      </w:r>
      <w:r w:rsidR="00853894">
        <w:t xml:space="preserve"> role </w:t>
      </w:r>
      <w:r>
        <w:t xml:space="preserve">is directly accessible to all departmental staff to assist in addressing client safety issues or concerns. </w:t>
      </w:r>
    </w:p>
    <w:p w:rsidR="00FB55B0" w:rsidRDefault="00FB55B0" w:rsidP="00FB55B0">
      <w:pPr>
        <w:pStyle w:val="Heading1"/>
        <w:rPr>
          <w:lang w:eastAsia="en-AU"/>
        </w:rPr>
      </w:pPr>
      <w:r>
        <w:rPr>
          <w:lang w:eastAsia="en-AU"/>
        </w:rPr>
        <w:t>Principles underpinning the</w:t>
      </w:r>
      <w:r w:rsidR="00260868">
        <w:rPr>
          <w:lang w:eastAsia="en-AU"/>
        </w:rPr>
        <w:t xml:space="preserve"> Child </w:t>
      </w:r>
      <w:r w:rsidR="00091937">
        <w:rPr>
          <w:lang w:eastAsia="en-AU"/>
        </w:rPr>
        <w:t>S</w:t>
      </w:r>
      <w:r w:rsidR="00260868">
        <w:rPr>
          <w:lang w:eastAsia="en-AU"/>
        </w:rPr>
        <w:t>afe</w:t>
      </w:r>
      <w:r>
        <w:rPr>
          <w:lang w:eastAsia="en-AU"/>
        </w:rPr>
        <w:t xml:space="preserve"> </w:t>
      </w:r>
      <w:r w:rsidR="00091937">
        <w:rPr>
          <w:lang w:eastAsia="en-AU"/>
        </w:rPr>
        <w:t>S</w:t>
      </w:r>
      <w:r>
        <w:rPr>
          <w:lang w:eastAsia="en-AU"/>
        </w:rPr>
        <w:t>tandards</w:t>
      </w:r>
      <w:r w:rsidR="00260868">
        <w:rPr>
          <w:lang w:eastAsia="en-AU"/>
        </w:rPr>
        <w:t>:</w:t>
      </w:r>
    </w:p>
    <w:p w:rsidR="000E7A29" w:rsidRPr="006521CC" w:rsidRDefault="000E7A29" w:rsidP="000E7A29">
      <w:pPr>
        <w:spacing w:after="120"/>
        <w:rPr>
          <w:rFonts w:ascii="Arial" w:eastAsia="Times" w:hAnsi="Arial"/>
        </w:rPr>
      </w:pPr>
      <w:r w:rsidRPr="006521CC">
        <w:rPr>
          <w:rFonts w:ascii="Arial" w:eastAsia="Times" w:hAnsi="Arial"/>
        </w:rPr>
        <w:t xml:space="preserve">In applying each </w:t>
      </w:r>
      <w:r>
        <w:rPr>
          <w:rFonts w:ascii="Arial" w:eastAsia="Times" w:hAnsi="Arial"/>
        </w:rPr>
        <w:t>s</w:t>
      </w:r>
      <w:r w:rsidRPr="006521CC">
        <w:rPr>
          <w:rFonts w:ascii="Arial" w:eastAsia="Times" w:hAnsi="Arial"/>
        </w:rPr>
        <w:t>tandard, organisations must reflect and embed the following three key principles in their approach:</w:t>
      </w:r>
    </w:p>
    <w:p w:rsidR="000E7A29" w:rsidRPr="006521CC" w:rsidRDefault="000E7A29" w:rsidP="000E7A29">
      <w:pPr>
        <w:pStyle w:val="DHHSbullet1"/>
      </w:pPr>
      <w:r w:rsidRPr="006521CC">
        <w:t>promoting the cultural safety of Aboriginal children</w:t>
      </w:r>
    </w:p>
    <w:p w:rsidR="000E7A29" w:rsidRPr="006521CC" w:rsidRDefault="000E7A29" w:rsidP="000E7A29">
      <w:pPr>
        <w:pStyle w:val="DHHSbullet1"/>
      </w:pPr>
      <w:r w:rsidRPr="006521CC">
        <w:t>promoting the cultural safety of children from culturally and linguistically diverse backgrounds</w:t>
      </w:r>
    </w:p>
    <w:p w:rsidR="000E7A29" w:rsidRPr="006521CC" w:rsidRDefault="000E7A29" w:rsidP="000E7A29">
      <w:pPr>
        <w:pStyle w:val="DHHSbullet1lastline"/>
      </w:pPr>
      <w:r w:rsidRPr="006521CC">
        <w:t>promoting the safety of children with a disability.</w:t>
      </w:r>
    </w:p>
    <w:p w:rsidR="000E7A29" w:rsidRPr="000E7A29" w:rsidRDefault="000E7A29" w:rsidP="000E7A29">
      <w:pPr>
        <w:pStyle w:val="DHHSbody"/>
      </w:pPr>
      <w:r w:rsidRPr="006521CC">
        <w:lastRenderedPageBreak/>
        <w:t xml:space="preserve">The principles recognise the challenges children from these </w:t>
      </w:r>
      <w:r w:rsidR="00853894">
        <w:t xml:space="preserve">groups </w:t>
      </w:r>
      <w:r w:rsidRPr="006521CC">
        <w:t>may encounter in reporting incidents of abuse, and the importance of culturally safe and inclusive environments.</w:t>
      </w:r>
    </w:p>
    <w:p w:rsidR="00963796" w:rsidRPr="00EC41BD" w:rsidRDefault="00FB55B0" w:rsidP="00963796">
      <w:pPr>
        <w:pStyle w:val="Heading2"/>
        <w:rPr>
          <w:b w:val="0"/>
          <w:sz w:val="36"/>
          <w:szCs w:val="36"/>
        </w:rPr>
      </w:pPr>
      <w:r>
        <w:rPr>
          <w:b w:val="0"/>
          <w:sz w:val="36"/>
          <w:szCs w:val="36"/>
        </w:rPr>
        <w:t xml:space="preserve">The </w:t>
      </w:r>
      <w:r w:rsidR="00260868">
        <w:rPr>
          <w:b w:val="0"/>
          <w:sz w:val="36"/>
          <w:szCs w:val="36"/>
        </w:rPr>
        <w:t xml:space="preserve">Child </w:t>
      </w:r>
      <w:r w:rsidR="002C1282">
        <w:rPr>
          <w:b w:val="0"/>
          <w:sz w:val="36"/>
          <w:szCs w:val="36"/>
        </w:rPr>
        <w:t>S</w:t>
      </w:r>
      <w:r w:rsidR="00260868">
        <w:rPr>
          <w:b w:val="0"/>
          <w:sz w:val="36"/>
          <w:szCs w:val="36"/>
        </w:rPr>
        <w:t xml:space="preserve">afe </w:t>
      </w:r>
      <w:r w:rsidR="002C1282">
        <w:rPr>
          <w:b w:val="0"/>
          <w:sz w:val="36"/>
          <w:szCs w:val="36"/>
        </w:rPr>
        <w:t>S</w:t>
      </w:r>
      <w:r>
        <w:rPr>
          <w:b w:val="0"/>
          <w:sz w:val="36"/>
          <w:szCs w:val="36"/>
        </w:rPr>
        <w:t>tandards</w:t>
      </w:r>
      <w:r w:rsidR="002C1282">
        <w:rPr>
          <w:b w:val="0"/>
          <w:sz w:val="36"/>
          <w:szCs w:val="36"/>
        </w:rPr>
        <w:t xml:space="preserve"> are</w:t>
      </w:r>
      <w:r w:rsidR="00260868">
        <w:rPr>
          <w:b w:val="0"/>
          <w:sz w:val="36"/>
          <w:szCs w:val="36"/>
        </w:rPr>
        <w:t>:</w:t>
      </w:r>
    </w:p>
    <w:p w:rsidR="000E7A29" w:rsidRPr="006521CC" w:rsidRDefault="000E7A29" w:rsidP="000E7A29">
      <w:pPr>
        <w:pStyle w:val="DHHSnumberdigit"/>
      </w:pPr>
      <w:bookmarkStart w:id="2" w:name="_Toc440566509"/>
      <w:r w:rsidRPr="006521CC">
        <w:t>Embedding a culture of child safety through effective leadership</w:t>
      </w:r>
    </w:p>
    <w:p w:rsidR="000E7A29" w:rsidRPr="006521CC" w:rsidRDefault="000E7A29" w:rsidP="000E7A29">
      <w:pPr>
        <w:pStyle w:val="DHHSnumberdigit"/>
      </w:pPr>
      <w:r w:rsidRPr="006521CC">
        <w:t>Making a commitment to child safety with a policy or statement</w:t>
      </w:r>
    </w:p>
    <w:p w:rsidR="000E7A29" w:rsidRPr="006521CC" w:rsidRDefault="000E7A29" w:rsidP="000E7A29">
      <w:pPr>
        <w:pStyle w:val="DHHSnumberdigit"/>
      </w:pPr>
      <w:r w:rsidRPr="006521CC">
        <w:t>Having a clear code of conduct that establishes appropriate behaviour with children</w:t>
      </w:r>
    </w:p>
    <w:p w:rsidR="000E7A29" w:rsidRPr="006521CC" w:rsidRDefault="000E7A29" w:rsidP="000E7A29">
      <w:pPr>
        <w:pStyle w:val="DHHSnumberdigit"/>
      </w:pPr>
      <w:r w:rsidRPr="006521CC">
        <w:t>Screening, supervision and training for staff, to reduce the risk of child abuse</w:t>
      </w:r>
    </w:p>
    <w:p w:rsidR="000E7A29" w:rsidRPr="006521CC" w:rsidRDefault="000E7A29" w:rsidP="000E7A29">
      <w:pPr>
        <w:pStyle w:val="DHHSnumberdigit"/>
      </w:pPr>
      <w:r w:rsidRPr="006521CC">
        <w:t>Clear processes for responding to and reporting suspected child abuse</w:t>
      </w:r>
    </w:p>
    <w:p w:rsidR="000E7A29" w:rsidRPr="006521CC" w:rsidRDefault="000E7A29" w:rsidP="000E7A29">
      <w:pPr>
        <w:pStyle w:val="DHHSnumberdigit"/>
      </w:pPr>
      <w:r w:rsidRPr="006521CC">
        <w:t>Identifying child abuse risks and ways to reduce them</w:t>
      </w:r>
    </w:p>
    <w:p w:rsidR="003461DA" w:rsidRDefault="000E7A29" w:rsidP="003461DA">
      <w:pPr>
        <w:pStyle w:val="DHHSnumberdigit"/>
      </w:pPr>
      <w:r w:rsidRPr="006521CC">
        <w:t>Empowering children to share their feedback and experiences about feeling safe.</w:t>
      </w:r>
    </w:p>
    <w:p w:rsidR="003461DA" w:rsidRDefault="00171186" w:rsidP="00171186">
      <w:pPr>
        <w:pStyle w:val="Heading1"/>
        <w:rPr>
          <w:lang w:eastAsia="en-AU"/>
        </w:rPr>
      </w:pPr>
      <w:r>
        <w:rPr>
          <w:lang w:eastAsia="en-AU"/>
        </w:rPr>
        <w:t xml:space="preserve">How do the Child </w:t>
      </w:r>
      <w:r w:rsidR="002C1282">
        <w:rPr>
          <w:lang w:eastAsia="en-AU"/>
        </w:rPr>
        <w:t>S</w:t>
      </w:r>
      <w:r>
        <w:rPr>
          <w:lang w:eastAsia="en-AU"/>
        </w:rPr>
        <w:t xml:space="preserve">afe </w:t>
      </w:r>
      <w:r w:rsidR="002C1282">
        <w:rPr>
          <w:lang w:eastAsia="en-AU"/>
        </w:rPr>
        <w:t>S</w:t>
      </w:r>
      <w:r>
        <w:rPr>
          <w:lang w:eastAsia="en-AU"/>
        </w:rPr>
        <w:t>tandards relate to child protection staff?</w:t>
      </w:r>
    </w:p>
    <w:p w:rsidR="003461DA" w:rsidRDefault="00F32986" w:rsidP="003461DA">
      <w:pPr>
        <w:pStyle w:val="DHHSbody"/>
        <w:rPr>
          <w:lang w:eastAsia="en-AU"/>
        </w:rPr>
      </w:pPr>
      <w:r w:rsidRPr="0084599D">
        <w:rPr>
          <w:lang w:eastAsia="en-AU"/>
        </w:rPr>
        <w:t>Child P</w:t>
      </w:r>
      <w:r w:rsidR="003461DA" w:rsidRPr="0084599D">
        <w:rPr>
          <w:lang w:eastAsia="en-AU"/>
        </w:rPr>
        <w:t>rotection responds to reported concerns about children at risk of significant harm from child abuse and neglect within their family</w:t>
      </w:r>
      <w:r w:rsidR="002F3F53">
        <w:rPr>
          <w:lang w:eastAsia="en-AU"/>
        </w:rPr>
        <w:t>,</w:t>
      </w:r>
      <w:r w:rsidR="003461DA" w:rsidRPr="0084599D">
        <w:rPr>
          <w:lang w:eastAsia="en-AU"/>
        </w:rPr>
        <w:t xml:space="preserve"> as legislated under the </w:t>
      </w:r>
      <w:r w:rsidR="003461DA" w:rsidRPr="006113F9">
        <w:rPr>
          <w:i/>
          <w:lang w:eastAsia="en-AU"/>
        </w:rPr>
        <w:t>Children, Yout</w:t>
      </w:r>
      <w:r w:rsidRPr="006113F9">
        <w:rPr>
          <w:i/>
          <w:lang w:eastAsia="en-AU"/>
        </w:rPr>
        <w:t>h and Families Act 2005</w:t>
      </w:r>
      <w:r w:rsidRPr="00260868">
        <w:rPr>
          <w:lang w:eastAsia="en-AU"/>
        </w:rPr>
        <w:t>. Child P</w:t>
      </w:r>
      <w:r w:rsidR="003461DA" w:rsidRPr="00260868">
        <w:rPr>
          <w:lang w:eastAsia="en-AU"/>
        </w:rPr>
        <w:t>rotection practice is governed by the best interests principles, including that the best interests of the child must always be paramount and that the need to protect the child from harm, protect their rights and promote their development must always be considered. The best interests case practice model provides the framework</w:t>
      </w:r>
      <w:r w:rsidR="00171186" w:rsidRPr="0084599D">
        <w:rPr>
          <w:lang w:eastAsia="en-AU"/>
        </w:rPr>
        <w:t xml:space="preserve"> for </w:t>
      </w:r>
      <w:r w:rsidR="002F3F53">
        <w:rPr>
          <w:lang w:eastAsia="en-AU"/>
        </w:rPr>
        <w:t>C</w:t>
      </w:r>
      <w:r w:rsidR="00171186" w:rsidRPr="0084599D">
        <w:rPr>
          <w:lang w:eastAsia="en-AU"/>
        </w:rPr>
        <w:t xml:space="preserve">hild </w:t>
      </w:r>
      <w:r w:rsidR="002F3F53">
        <w:rPr>
          <w:lang w:eastAsia="en-AU"/>
        </w:rPr>
        <w:t>P</w:t>
      </w:r>
      <w:r w:rsidR="00171186" w:rsidRPr="0084599D">
        <w:rPr>
          <w:lang w:eastAsia="en-AU"/>
        </w:rPr>
        <w:t>rotection practice.</w:t>
      </w:r>
    </w:p>
    <w:p w:rsidR="003461DA" w:rsidRDefault="003461DA" w:rsidP="003461DA">
      <w:pPr>
        <w:pStyle w:val="DHHSbody"/>
        <w:rPr>
          <w:lang w:eastAsia="en-AU"/>
        </w:rPr>
      </w:pPr>
      <w:r>
        <w:rPr>
          <w:lang w:eastAsia="en-AU"/>
        </w:rPr>
        <w:t xml:space="preserve">The Standards guide how, </w:t>
      </w:r>
      <w:r w:rsidRPr="00171186">
        <w:rPr>
          <w:b/>
          <w:lang w:eastAsia="en-AU"/>
        </w:rPr>
        <w:t>as a workforce</w:t>
      </w:r>
      <w:r w:rsidR="00853894">
        <w:rPr>
          <w:lang w:eastAsia="en-AU"/>
        </w:rPr>
        <w:t>, Child P</w:t>
      </w:r>
      <w:r>
        <w:rPr>
          <w:lang w:eastAsia="en-AU"/>
        </w:rPr>
        <w:t>rotection will conduct its work with children in a way that promotes and provides for the child’s safety and wellbeing. Int</w:t>
      </w:r>
      <w:r w:rsidR="0054739D">
        <w:rPr>
          <w:lang w:eastAsia="en-AU"/>
        </w:rPr>
        <w:t xml:space="preserve">roduction of the </w:t>
      </w:r>
      <w:r w:rsidR="002F3F53">
        <w:rPr>
          <w:lang w:eastAsia="en-AU"/>
        </w:rPr>
        <w:t>S</w:t>
      </w:r>
      <w:r w:rsidR="00260868">
        <w:rPr>
          <w:lang w:eastAsia="en-AU"/>
        </w:rPr>
        <w:t>t</w:t>
      </w:r>
      <w:r w:rsidR="0054739D">
        <w:rPr>
          <w:lang w:eastAsia="en-AU"/>
        </w:rPr>
        <w:t xml:space="preserve">andards is also an opportunity for </w:t>
      </w:r>
      <w:r w:rsidR="00260868">
        <w:rPr>
          <w:lang w:eastAsia="en-AU"/>
        </w:rPr>
        <w:t>Child Protection staff</w:t>
      </w:r>
      <w:r w:rsidR="002F3F53">
        <w:rPr>
          <w:lang w:eastAsia="en-AU"/>
        </w:rPr>
        <w:t>,</w:t>
      </w:r>
      <w:r w:rsidR="00260868">
        <w:rPr>
          <w:lang w:eastAsia="en-AU"/>
        </w:rPr>
        <w:t xml:space="preserve"> at every level</w:t>
      </w:r>
      <w:r w:rsidR="002F3F53">
        <w:rPr>
          <w:lang w:eastAsia="en-AU"/>
        </w:rPr>
        <w:t>,</w:t>
      </w:r>
      <w:r w:rsidR="00260868">
        <w:rPr>
          <w:lang w:eastAsia="en-AU"/>
        </w:rPr>
        <w:t xml:space="preserve"> </w:t>
      </w:r>
      <w:r>
        <w:rPr>
          <w:lang w:eastAsia="en-AU"/>
        </w:rPr>
        <w:t xml:space="preserve"> to think about how </w:t>
      </w:r>
      <w:r w:rsidR="0054739D">
        <w:rPr>
          <w:lang w:eastAsia="en-AU"/>
        </w:rPr>
        <w:t>you can take your part in ensuring child safety within Child Protection.</w:t>
      </w:r>
    </w:p>
    <w:p w:rsidR="00D077B2" w:rsidRDefault="00D077B2" w:rsidP="003461DA">
      <w:pPr>
        <w:pStyle w:val="DHHSbody"/>
        <w:rPr>
          <w:lang w:eastAsia="en-AU"/>
        </w:rPr>
      </w:pPr>
      <w:r>
        <w:rPr>
          <w:lang w:eastAsia="en-AU"/>
        </w:rPr>
        <w:t>While the first three standards are focussed at a departmental level, the remaining standards require departmental staff to consider their work practices</w:t>
      </w:r>
      <w:r w:rsidR="002F3F53">
        <w:rPr>
          <w:lang w:eastAsia="en-AU"/>
        </w:rPr>
        <w:t>,</w:t>
      </w:r>
      <w:r>
        <w:rPr>
          <w:lang w:eastAsia="en-AU"/>
        </w:rPr>
        <w:t xml:space="preserve"> including how they work with children in their role. For Child Protection staff this </w:t>
      </w:r>
      <w:r w:rsidR="0084599D">
        <w:rPr>
          <w:lang w:eastAsia="en-AU"/>
        </w:rPr>
        <w:t xml:space="preserve">should </w:t>
      </w:r>
      <w:r>
        <w:rPr>
          <w:lang w:eastAsia="en-AU"/>
        </w:rPr>
        <w:t xml:space="preserve"> include:</w:t>
      </w:r>
    </w:p>
    <w:p w:rsidR="00D077B2" w:rsidRDefault="00260868" w:rsidP="00260868">
      <w:pPr>
        <w:pStyle w:val="DHHSbullet1"/>
        <w:rPr>
          <w:lang w:eastAsia="en-AU"/>
        </w:rPr>
      </w:pPr>
      <w:r>
        <w:rPr>
          <w:lang w:eastAsia="en-AU"/>
        </w:rPr>
        <w:t xml:space="preserve">Understanding acceptable and unacceptable behaviours towards children and young people and </w:t>
      </w:r>
      <w:r w:rsidR="000F2790">
        <w:rPr>
          <w:lang w:eastAsia="en-AU"/>
        </w:rPr>
        <w:t xml:space="preserve">knowing </w:t>
      </w:r>
      <w:r w:rsidR="0084599D">
        <w:rPr>
          <w:lang w:eastAsia="en-AU"/>
        </w:rPr>
        <w:t xml:space="preserve">your </w:t>
      </w:r>
      <w:r w:rsidR="00D077B2">
        <w:rPr>
          <w:lang w:eastAsia="en-AU"/>
        </w:rPr>
        <w:t xml:space="preserve">responsibilities in relation to </w:t>
      </w:r>
      <w:r w:rsidR="0084599D">
        <w:rPr>
          <w:lang w:eastAsia="en-AU"/>
        </w:rPr>
        <w:t xml:space="preserve">the </w:t>
      </w:r>
      <w:hyperlink r:id="rId16" w:history="1">
        <w:r w:rsidR="00D077B2" w:rsidRPr="002F3F53">
          <w:rPr>
            <w:rStyle w:val="Hyperlink"/>
            <w:lang w:eastAsia="en-AU"/>
          </w:rPr>
          <w:t>reportable conduct</w:t>
        </w:r>
        <w:r w:rsidR="0084599D" w:rsidRPr="002F3F53">
          <w:rPr>
            <w:rStyle w:val="Hyperlink"/>
            <w:lang w:eastAsia="en-AU"/>
          </w:rPr>
          <w:t xml:space="preserve"> scheme</w:t>
        </w:r>
      </w:hyperlink>
      <w:r w:rsidR="0084599D">
        <w:rPr>
          <w:lang w:eastAsia="en-AU"/>
        </w:rPr>
        <w:t>.</w:t>
      </w:r>
    </w:p>
    <w:p w:rsidR="000F2790" w:rsidRDefault="00E22072" w:rsidP="00260868">
      <w:pPr>
        <w:pStyle w:val="DHHSbullet1"/>
        <w:rPr>
          <w:lang w:eastAsia="en-AU"/>
        </w:rPr>
      </w:pPr>
      <w:r>
        <w:rPr>
          <w:lang w:eastAsia="en-AU"/>
        </w:rPr>
        <w:t xml:space="preserve">Talking to </w:t>
      </w:r>
      <w:r w:rsidR="000F2790">
        <w:rPr>
          <w:lang w:eastAsia="en-AU"/>
        </w:rPr>
        <w:t>somebody, whether it</w:t>
      </w:r>
      <w:r w:rsidR="00E92360">
        <w:rPr>
          <w:lang w:eastAsia="en-AU"/>
        </w:rPr>
        <w:t>’</w:t>
      </w:r>
      <w:r w:rsidR="000F2790">
        <w:rPr>
          <w:lang w:eastAsia="en-AU"/>
        </w:rPr>
        <w:t xml:space="preserve">s your supervisor or </w:t>
      </w:r>
      <w:r>
        <w:rPr>
          <w:lang w:eastAsia="en-AU"/>
        </w:rPr>
        <w:t>the Client Safety Practice Leader</w:t>
      </w:r>
      <w:r w:rsidR="001E5C61">
        <w:rPr>
          <w:lang w:eastAsia="en-AU"/>
        </w:rPr>
        <w:t>,</w:t>
      </w:r>
      <w:r>
        <w:rPr>
          <w:lang w:eastAsia="en-AU"/>
        </w:rPr>
        <w:t xml:space="preserve"> if you have concerns about the safety of a child and aren’t sure about how to </w:t>
      </w:r>
      <w:r w:rsidR="000F2790">
        <w:rPr>
          <w:lang w:eastAsia="en-AU"/>
        </w:rPr>
        <w:t>progress these</w:t>
      </w:r>
      <w:r>
        <w:rPr>
          <w:lang w:eastAsia="en-AU"/>
        </w:rPr>
        <w:t xml:space="preserve"> concerns.</w:t>
      </w:r>
      <w:r w:rsidR="000F2790">
        <w:rPr>
          <w:lang w:eastAsia="en-AU"/>
        </w:rPr>
        <w:t xml:space="preserve"> </w:t>
      </w:r>
    </w:p>
    <w:p w:rsidR="000F2790" w:rsidRDefault="00C6718D" w:rsidP="00260868">
      <w:pPr>
        <w:pStyle w:val="DHHSbullet1"/>
        <w:rPr>
          <w:lang w:eastAsia="en-AU"/>
        </w:rPr>
      </w:pPr>
      <w:r>
        <w:rPr>
          <w:lang w:eastAsia="en-AU"/>
        </w:rPr>
        <w:t xml:space="preserve">Making sure </w:t>
      </w:r>
      <w:r w:rsidR="0084599D">
        <w:rPr>
          <w:lang w:eastAsia="en-AU"/>
        </w:rPr>
        <w:t xml:space="preserve">the </w:t>
      </w:r>
      <w:r>
        <w:rPr>
          <w:lang w:eastAsia="en-AU"/>
        </w:rPr>
        <w:t xml:space="preserve">children </w:t>
      </w:r>
      <w:r w:rsidR="0084599D">
        <w:rPr>
          <w:lang w:eastAsia="en-AU"/>
        </w:rPr>
        <w:t xml:space="preserve">and young people you work with </w:t>
      </w:r>
      <w:r>
        <w:rPr>
          <w:lang w:eastAsia="en-AU"/>
        </w:rPr>
        <w:t xml:space="preserve">are </w:t>
      </w:r>
      <w:r w:rsidR="0084599D">
        <w:rPr>
          <w:lang w:eastAsia="en-AU"/>
        </w:rPr>
        <w:t>aware that they can talk to you</w:t>
      </w:r>
      <w:r w:rsidR="000F2790">
        <w:rPr>
          <w:lang w:eastAsia="en-AU"/>
        </w:rPr>
        <w:t>, their Child Protection case manager</w:t>
      </w:r>
      <w:r w:rsidR="0084599D">
        <w:rPr>
          <w:lang w:eastAsia="en-AU"/>
        </w:rPr>
        <w:t xml:space="preserve"> about any concerns they have about their safety as well as providing each child with information about other ways they can </w:t>
      </w:r>
      <w:r>
        <w:rPr>
          <w:lang w:eastAsia="en-AU"/>
        </w:rPr>
        <w:t>raise safety concerns</w:t>
      </w:r>
      <w:r w:rsidR="0084599D">
        <w:rPr>
          <w:lang w:eastAsia="en-AU"/>
        </w:rPr>
        <w:t xml:space="preserve">. This </w:t>
      </w:r>
      <w:r w:rsidR="000F2790">
        <w:rPr>
          <w:lang w:eastAsia="en-AU"/>
        </w:rPr>
        <w:t xml:space="preserve">should include providing the name </w:t>
      </w:r>
      <w:r w:rsidR="001E5C61">
        <w:rPr>
          <w:lang w:eastAsia="en-AU"/>
        </w:rPr>
        <w:t xml:space="preserve">and contact details </w:t>
      </w:r>
      <w:r w:rsidR="000F2790">
        <w:rPr>
          <w:lang w:eastAsia="en-AU"/>
        </w:rPr>
        <w:t>of the Child Protection Case Planner to the children or young people you work with.</w:t>
      </w:r>
    </w:p>
    <w:p w:rsidR="00E22072" w:rsidRDefault="00F028D7" w:rsidP="00260868">
      <w:pPr>
        <w:pStyle w:val="DHHSbullet1"/>
        <w:rPr>
          <w:lang w:eastAsia="en-AU"/>
        </w:rPr>
      </w:pPr>
      <w:r>
        <w:rPr>
          <w:lang w:eastAsia="en-AU"/>
        </w:rPr>
        <w:t xml:space="preserve">Providing </w:t>
      </w:r>
      <w:r w:rsidR="00E22072">
        <w:rPr>
          <w:lang w:eastAsia="en-AU"/>
        </w:rPr>
        <w:t>children and young people you are working</w:t>
      </w:r>
      <w:r>
        <w:rPr>
          <w:lang w:eastAsia="en-AU"/>
        </w:rPr>
        <w:t xml:space="preserve"> with who are living in out</w:t>
      </w:r>
      <w:r w:rsidR="00D96C18">
        <w:rPr>
          <w:lang w:eastAsia="en-AU"/>
        </w:rPr>
        <w:t>-</w:t>
      </w:r>
      <w:r>
        <w:rPr>
          <w:lang w:eastAsia="en-AU"/>
        </w:rPr>
        <w:t>of</w:t>
      </w:r>
      <w:r w:rsidR="00D96C18">
        <w:rPr>
          <w:lang w:eastAsia="en-AU"/>
        </w:rPr>
        <w:t>-</w:t>
      </w:r>
      <w:r>
        <w:rPr>
          <w:lang w:eastAsia="en-AU"/>
        </w:rPr>
        <w:t xml:space="preserve">home care </w:t>
      </w:r>
      <w:r w:rsidR="00E22072">
        <w:rPr>
          <w:lang w:eastAsia="en-AU"/>
        </w:rPr>
        <w:t xml:space="preserve">a copy of the </w:t>
      </w:r>
      <w:hyperlink r:id="rId17" w:history="1">
        <w:r w:rsidR="00E22072" w:rsidRPr="00D96C18">
          <w:rPr>
            <w:rStyle w:val="Hyperlink"/>
            <w:lang w:eastAsia="en-AU"/>
          </w:rPr>
          <w:t>Charter for Children in out</w:t>
        </w:r>
        <w:r w:rsidR="00D96C18">
          <w:rPr>
            <w:rStyle w:val="Hyperlink"/>
            <w:lang w:eastAsia="en-AU"/>
          </w:rPr>
          <w:t>-</w:t>
        </w:r>
        <w:r w:rsidR="00E22072" w:rsidRPr="00D96C18">
          <w:rPr>
            <w:rStyle w:val="Hyperlink"/>
            <w:lang w:eastAsia="en-AU"/>
          </w:rPr>
          <w:t>of</w:t>
        </w:r>
        <w:r w:rsidR="00D96C18">
          <w:rPr>
            <w:rStyle w:val="Hyperlink"/>
            <w:lang w:eastAsia="en-AU"/>
          </w:rPr>
          <w:t>-</w:t>
        </w:r>
        <w:r w:rsidR="00E22072" w:rsidRPr="00D96C18">
          <w:rPr>
            <w:rStyle w:val="Hyperlink"/>
            <w:lang w:eastAsia="en-AU"/>
          </w:rPr>
          <w:t>home care</w:t>
        </w:r>
      </w:hyperlink>
      <w:r w:rsidR="00E22072">
        <w:rPr>
          <w:lang w:eastAsia="en-AU"/>
        </w:rPr>
        <w:t xml:space="preserve"> and </w:t>
      </w:r>
      <w:r>
        <w:rPr>
          <w:lang w:eastAsia="en-AU"/>
        </w:rPr>
        <w:t>ensuring they understand their rights as outlined in the Charter.</w:t>
      </w:r>
      <w:r w:rsidR="000F2790">
        <w:rPr>
          <w:lang w:eastAsia="en-AU"/>
        </w:rPr>
        <w:t>. The Charter also provides important information about organisations children and young people can contact if they are concerned that their right are not being upheld.</w:t>
      </w:r>
    </w:p>
    <w:p w:rsidR="0084599D" w:rsidRDefault="00E22072" w:rsidP="00260868">
      <w:pPr>
        <w:pStyle w:val="DHHSbullet1"/>
        <w:rPr>
          <w:lang w:eastAsia="en-AU"/>
        </w:rPr>
      </w:pPr>
      <w:r>
        <w:rPr>
          <w:lang w:eastAsia="en-AU"/>
        </w:rPr>
        <w:t>Developing</w:t>
      </w:r>
      <w:r w:rsidR="0084599D">
        <w:rPr>
          <w:lang w:eastAsia="en-AU"/>
        </w:rPr>
        <w:t xml:space="preserve"> a cultural support plan for all Aboriginal children in out</w:t>
      </w:r>
      <w:r w:rsidR="00D96C18">
        <w:rPr>
          <w:lang w:eastAsia="en-AU"/>
        </w:rPr>
        <w:t>-</w:t>
      </w:r>
      <w:r w:rsidR="0084599D">
        <w:rPr>
          <w:lang w:eastAsia="en-AU"/>
        </w:rPr>
        <w:t>of</w:t>
      </w:r>
      <w:r w:rsidR="00D96C18">
        <w:rPr>
          <w:lang w:eastAsia="en-AU"/>
        </w:rPr>
        <w:t>-</w:t>
      </w:r>
      <w:r w:rsidR="0084599D">
        <w:rPr>
          <w:lang w:eastAsia="en-AU"/>
        </w:rPr>
        <w:t xml:space="preserve">home care that reflects how </w:t>
      </w:r>
      <w:r w:rsidR="000F2790">
        <w:rPr>
          <w:lang w:eastAsia="en-AU"/>
        </w:rPr>
        <w:t>Aboriginal</w:t>
      </w:r>
      <w:r w:rsidR="0084599D">
        <w:rPr>
          <w:lang w:eastAsia="en-AU"/>
        </w:rPr>
        <w:t xml:space="preserve"> children are going to be </w:t>
      </w:r>
      <w:r w:rsidR="000F2790">
        <w:rPr>
          <w:lang w:eastAsia="en-AU"/>
        </w:rPr>
        <w:t xml:space="preserve">actively </w:t>
      </w:r>
      <w:r w:rsidR="0084599D">
        <w:rPr>
          <w:lang w:eastAsia="en-AU"/>
        </w:rPr>
        <w:t xml:space="preserve">supported to </w:t>
      </w:r>
      <w:r w:rsidR="000F2790">
        <w:rPr>
          <w:lang w:eastAsia="en-AU"/>
        </w:rPr>
        <w:t xml:space="preserve">positively </w:t>
      </w:r>
      <w:r w:rsidR="0084599D">
        <w:rPr>
          <w:lang w:eastAsia="en-AU"/>
        </w:rPr>
        <w:t>connect to their culture in a way that gives</w:t>
      </w:r>
      <w:r>
        <w:rPr>
          <w:lang w:eastAsia="en-AU"/>
        </w:rPr>
        <w:t xml:space="preserve"> </w:t>
      </w:r>
      <w:r w:rsidR="0084599D">
        <w:rPr>
          <w:lang w:eastAsia="en-AU"/>
        </w:rPr>
        <w:t>meaning to who they are.</w:t>
      </w:r>
    </w:p>
    <w:p w:rsidR="00C6718D" w:rsidRDefault="00C6718D" w:rsidP="00260868">
      <w:pPr>
        <w:pStyle w:val="DHHSbullet1"/>
        <w:rPr>
          <w:lang w:eastAsia="en-AU"/>
        </w:rPr>
      </w:pPr>
      <w:r>
        <w:rPr>
          <w:lang w:eastAsia="en-AU"/>
        </w:rPr>
        <w:t xml:space="preserve">Ensuring </w:t>
      </w:r>
      <w:r w:rsidR="0084599D">
        <w:rPr>
          <w:lang w:eastAsia="en-AU"/>
        </w:rPr>
        <w:t xml:space="preserve">the </w:t>
      </w:r>
      <w:r>
        <w:rPr>
          <w:lang w:eastAsia="en-AU"/>
        </w:rPr>
        <w:t xml:space="preserve">cultural needs and disability support requirements </w:t>
      </w:r>
      <w:r w:rsidR="0084599D">
        <w:rPr>
          <w:lang w:eastAsia="en-AU"/>
        </w:rPr>
        <w:t xml:space="preserve">for children </w:t>
      </w:r>
      <w:r>
        <w:rPr>
          <w:lang w:eastAsia="en-AU"/>
        </w:rPr>
        <w:t xml:space="preserve">are </w:t>
      </w:r>
      <w:r w:rsidR="0084599D">
        <w:rPr>
          <w:lang w:eastAsia="en-AU"/>
        </w:rPr>
        <w:t xml:space="preserve">actively </w:t>
      </w:r>
      <w:r>
        <w:rPr>
          <w:lang w:eastAsia="en-AU"/>
        </w:rPr>
        <w:t>discussed</w:t>
      </w:r>
      <w:r w:rsidR="000F2790">
        <w:rPr>
          <w:lang w:eastAsia="en-AU"/>
        </w:rPr>
        <w:t xml:space="preserve"> and planned </w:t>
      </w:r>
      <w:r w:rsidR="00F22D0F">
        <w:rPr>
          <w:lang w:eastAsia="en-AU"/>
        </w:rPr>
        <w:t>for in</w:t>
      </w:r>
      <w:r w:rsidR="0084599D">
        <w:rPr>
          <w:lang w:eastAsia="en-AU"/>
        </w:rPr>
        <w:t xml:space="preserve"> care team meetings.</w:t>
      </w:r>
    </w:p>
    <w:p w:rsidR="00F028D7" w:rsidRDefault="00F028D7" w:rsidP="00254322">
      <w:pPr>
        <w:pStyle w:val="DHHSbullet1"/>
        <w:rPr>
          <w:lang w:eastAsia="en-AU"/>
        </w:rPr>
      </w:pPr>
      <w:r>
        <w:rPr>
          <w:lang w:eastAsia="en-AU"/>
        </w:rPr>
        <w:t>Ensuring that a child or young person is regular</w:t>
      </w:r>
      <w:r w:rsidR="00E92360">
        <w:rPr>
          <w:lang w:eastAsia="en-AU"/>
        </w:rPr>
        <w:t>l</w:t>
      </w:r>
      <w:r>
        <w:rPr>
          <w:lang w:eastAsia="en-AU"/>
        </w:rPr>
        <w:t>y</w:t>
      </w:r>
      <w:r w:rsidR="00E92360">
        <w:rPr>
          <w:lang w:eastAsia="en-AU"/>
        </w:rPr>
        <w:t xml:space="preserve"> </w:t>
      </w:r>
      <w:r>
        <w:rPr>
          <w:lang w:eastAsia="en-AU"/>
        </w:rPr>
        <w:t xml:space="preserve">visited by a range of trusted people </w:t>
      </w:r>
      <w:bookmarkEnd w:id="2"/>
      <w:r>
        <w:rPr>
          <w:lang w:eastAsia="en-AU"/>
        </w:rPr>
        <w:t>who can talk to them about their safety.</w:t>
      </w:r>
    </w:p>
    <w:p w:rsidR="00F028D7" w:rsidRDefault="00F028D7" w:rsidP="006113F9">
      <w:pPr>
        <w:pStyle w:val="Heading2"/>
        <w:rPr>
          <w:lang w:eastAsia="en-AU"/>
        </w:rPr>
      </w:pPr>
      <w:r>
        <w:rPr>
          <w:lang w:eastAsia="en-AU"/>
        </w:rPr>
        <w:lastRenderedPageBreak/>
        <w:t>Discussion Prompts:</w:t>
      </w:r>
    </w:p>
    <w:p w:rsidR="00376241" w:rsidRDefault="0054739D" w:rsidP="00ED3C51">
      <w:pPr>
        <w:pStyle w:val="DHHSbody"/>
        <w:rPr>
          <w:lang w:eastAsia="en-AU"/>
        </w:rPr>
      </w:pPr>
      <w:r>
        <w:rPr>
          <w:lang w:eastAsia="en-AU"/>
        </w:rPr>
        <w:t xml:space="preserve">I encourage you to consider </w:t>
      </w:r>
      <w:r w:rsidR="0011273C">
        <w:rPr>
          <w:lang w:eastAsia="en-AU"/>
        </w:rPr>
        <w:t>including ‘child safety’ as a regular</w:t>
      </w:r>
      <w:r w:rsidR="00376241">
        <w:rPr>
          <w:lang w:eastAsia="en-AU"/>
        </w:rPr>
        <w:t xml:space="preserve"> agenda item in supervision </w:t>
      </w:r>
      <w:r w:rsidR="00804EB5">
        <w:rPr>
          <w:lang w:eastAsia="en-AU"/>
        </w:rPr>
        <w:t>session</w:t>
      </w:r>
      <w:r w:rsidR="0011273C">
        <w:rPr>
          <w:lang w:eastAsia="en-AU"/>
        </w:rPr>
        <w:t>s, team meetings and staff meetings</w:t>
      </w:r>
      <w:r w:rsidR="00804EB5">
        <w:rPr>
          <w:lang w:eastAsia="en-AU"/>
        </w:rPr>
        <w:t xml:space="preserve">, </w:t>
      </w:r>
      <w:r w:rsidR="0011273C">
        <w:rPr>
          <w:lang w:eastAsia="en-AU"/>
        </w:rPr>
        <w:t>focusing on the following:</w:t>
      </w:r>
    </w:p>
    <w:p w:rsidR="00804EB5" w:rsidRDefault="00804EB5" w:rsidP="00804EB5">
      <w:pPr>
        <w:pStyle w:val="DHHSbody"/>
        <w:numPr>
          <w:ilvl w:val="0"/>
          <w:numId w:val="21"/>
        </w:numPr>
        <w:rPr>
          <w:lang w:eastAsia="en-AU"/>
        </w:rPr>
      </w:pPr>
      <w:r>
        <w:rPr>
          <w:lang w:eastAsia="en-AU"/>
        </w:rPr>
        <w:t xml:space="preserve">How </w:t>
      </w:r>
      <w:r w:rsidR="00A13536">
        <w:rPr>
          <w:lang w:eastAsia="en-AU"/>
        </w:rPr>
        <w:t xml:space="preserve">you would go </w:t>
      </w:r>
      <w:r>
        <w:rPr>
          <w:lang w:eastAsia="en-AU"/>
        </w:rPr>
        <w:t>about reporting misconduct, reasonable belief or allegations of abuse o</w:t>
      </w:r>
      <w:r w:rsidR="00A13536">
        <w:rPr>
          <w:lang w:eastAsia="en-AU"/>
        </w:rPr>
        <w:t>f a child within the department. Are there any barriers you can identify that would prevent you from making a report?</w:t>
      </w:r>
      <w:r w:rsidR="0011273C">
        <w:rPr>
          <w:lang w:eastAsia="en-AU"/>
        </w:rPr>
        <w:t xml:space="preserve"> If so who can you talk to ensure you meet your obligations to report your concerns?</w:t>
      </w:r>
    </w:p>
    <w:p w:rsidR="005768AC" w:rsidRDefault="0011273C" w:rsidP="00260868">
      <w:pPr>
        <w:pStyle w:val="DHHSbody"/>
        <w:numPr>
          <w:ilvl w:val="0"/>
          <w:numId w:val="21"/>
        </w:numPr>
        <w:rPr>
          <w:lang w:eastAsia="en-AU"/>
        </w:rPr>
      </w:pPr>
      <w:r>
        <w:rPr>
          <w:lang w:eastAsia="en-AU"/>
        </w:rPr>
        <w:t xml:space="preserve">How can we ensure that we receive active and regular feedback from the children we are working with regarding their safety? </w:t>
      </w:r>
    </w:p>
    <w:p w:rsidR="0011273C" w:rsidRDefault="00F22D0F" w:rsidP="00376241">
      <w:pPr>
        <w:pStyle w:val="DHHSbody"/>
        <w:numPr>
          <w:ilvl w:val="0"/>
          <w:numId w:val="21"/>
        </w:numPr>
        <w:rPr>
          <w:lang w:eastAsia="en-AU"/>
        </w:rPr>
      </w:pPr>
      <w:r>
        <w:rPr>
          <w:lang w:eastAsia="en-AU"/>
        </w:rPr>
        <w:t>In your role, h</w:t>
      </w:r>
      <w:r w:rsidR="0011273C">
        <w:rPr>
          <w:lang w:eastAsia="en-AU"/>
        </w:rPr>
        <w:t xml:space="preserve">ow can </w:t>
      </w:r>
      <w:r w:rsidR="000F2790">
        <w:rPr>
          <w:lang w:eastAsia="en-AU"/>
        </w:rPr>
        <w:t>you</w:t>
      </w:r>
      <w:r>
        <w:rPr>
          <w:lang w:eastAsia="en-AU"/>
        </w:rPr>
        <w:t xml:space="preserve"> </w:t>
      </w:r>
      <w:r w:rsidR="00921F97">
        <w:rPr>
          <w:lang w:eastAsia="en-AU"/>
        </w:rPr>
        <w:t xml:space="preserve"> encourage children to share their feedback and experiences about feeling safe?</w:t>
      </w:r>
    </w:p>
    <w:p w:rsidR="00E41CF4" w:rsidRDefault="00E72CDE" w:rsidP="009160D9">
      <w:pPr>
        <w:pStyle w:val="DHHSbody"/>
        <w:spacing w:line="240" w:lineRule="auto"/>
        <w:rPr>
          <w:lang w:val="en-US"/>
        </w:rPr>
      </w:pPr>
      <w:r>
        <w:rPr>
          <w:lang w:val="en-US"/>
        </w:rPr>
        <w:t>On behalf of the Office of Professional Practice, w</w:t>
      </w:r>
      <w:r w:rsidR="00E41CF4" w:rsidRPr="006E1F25">
        <w:rPr>
          <w:lang w:val="en-US"/>
        </w:rPr>
        <w:t xml:space="preserve">e hope you have found this issue of the </w:t>
      </w:r>
      <w:r>
        <w:rPr>
          <w:lang w:val="en-US"/>
        </w:rPr>
        <w:t>Good P</w:t>
      </w:r>
      <w:r w:rsidR="00E41CF4" w:rsidRPr="006E1F25">
        <w:rPr>
          <w:lang w:val="en-US"/>
        </w:rPr>
        <w:t xml:space="preserve">ractice </w:t>
      </w:r>
      <w:r>
        <w:rPr>
          <w:lang w:val="en-US"/>
        </w:rPr>
        <w:t>B</w:t>
      </w:r>
      <w:r w:rsidR="00E41CF4" w:rsidRPr="006E1F25">
        <w:rPr>
          <w:lang w:val="en-US"/>
        </w:rPr>
        <w:t>ulletin useful</w:t>
      </w:r>
      <w:r>
        <w:rPr>
          <w:lang w:val="en-US"/>
        </w:rPr>
        <w:t xml:space="preserve">. </w:t>
      </w:r>
      <w:r w:rsidR="00E41CF4" w:rsidRPr="006E1F25">
        <w:rPr>
          <w:lang w:val="en-US"/>
        </w:rPr>
        <w:t xml:space="preserve">If you have any feedback or ideas about what you would find useful to include, email </w:t>
      </w:r>
      <w:r w:rsidR="00E41CF4" w:rsidRPr="006E1F25">
        <w:rPr>
          <w:i/>
          <w:lang w:val="en-US"/>
        </w:rPr>
        <w:t>officeofprofessionalpractice@dhhs.vic.gov.au</w:t>
      </w:r>
      <w:r w:rsidR="00E41CF4" w:rsidRPr="006E1F25">
        <w:rPr>
          <w:lang w:val="en-US"/>
        </w:rPr>
        <w:t xml:space="preserve">  </w:t>
      </w:r>
    </w:p>
    <w:p w:rsidR="001A0E20" w:rsidRDefault="001A0E20" w:rsidP="001A0E20">
      <w:pPr>
        <w:pStyle w:val="DHHSbody"/>
        <w:spacing w:line="240" w:lineRule="auto"/>
        <w:rPr>
          <w:szCs w:val="19"/>
        </w:rPr>
      </w:pPr>
    </w:p>
    <w:tbl>
      <w:tblPr>
        <w:tblW w:w="4800" w:type="pct"/>
        <w:tblInd w:w="113" w:type="dxa"/>
        <w:tblCellMar>
          <w:top w:w="113" w:type="dxa"/>
          <w:bottom w:w="57" w:type="dxa"/>
        </w:tblCellMar>
        <w:tblLook w:val="00A0" w:firstRow="1" w:lastRow="0" w:firstColumn="1" w:lastColumn="0" w:noHBand="0" w:noVBand="0"/>
      </w:tblPr>
      <w:tblGrid>
        <w:gridCol w:w="10003"/>
      </w:tblGrid>
      <w:tr w:rsidR="001A0E20" w:rsidRPr="002802E3" w:rsidTr="00C91AC1">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A0E20" w:rsidRPr="00254F58" w:rsidRDefault="001A0E20" w:rsidP="00C91AC1">
            <w:pPr>
              <w:pStyle w:val="DHHSaccessibilitypara"/>
            </w:pPr>
            <w:r w:rsidRPr="00254F58">
              <w:t xml:space="preserve">To receive this publication in </w:t>
            </w:r>
            <w:r w:rsidRPr="00770F37">
              <w:t>an</w:t>
            </w:r>
            <w:r w:rsidRPr="00254F58">
              <w:t xml:space="preserve"> accessible format phone</w:t>
            </w:r>
            <w:r>
              <w:t xml:space="preserve"> 03 </w:t>
            </w:r>
            <w:r w:rsidRPr="007D50BD">
              <w:t>9096</w:t>
            </w:r>
            <w:r>
              <w:t xml:space="preserve"> </w:t>
            </w:r>
            <w:r w:rsidRPr="007D50BD">
              <w:t>9999</w:t>
            </w:r>
            <w:r w:rsidRPr="00254F58">
              <w:t>, using the National Relay Service 13 36 77 if required, or email</w:t>
            </w:r>
            <w:r>
              <w:t xml:space="preserve"> </w:t>
            </w:r>
            <w:r w:rsidRPr="00BB0D43">
              <w:t>officeofprofes</w:t>
            </w:r>
            <w:r>
              <w:t>sionalpractice@dhhs.vic.gov.au</w:t>
            </w:r>
          </w:p>
          <w:p w:rsidR="001A0E20" w:rsidRPr="00254F58" w:rsidRDefault="001A0E20" w:rsidP="00C91AC1">
            <w:pPr>
              <w:pStyle w:val="DHHSbody"/>
            </w:pPr>
            <w:r w:rsidRPr="00254F58">
              <w:t>Authorised and published by the Victorian Governmen</w:t>
            </w:r>
            <w:r>
              <w:t>t, 1 Treasury Place, Melbourne.</w:t>
            </w:r>
          </w:p>
          <w:p w:rsidR="001A0E20" w:rsidRPr="00254F58" w:rsidRDefault="001A0E20" w:rsidP="00C91AC1">
            <w:pPr>
              <w:pStyle w:val="DHHSbody"/>
            </w:pPr>
            <w:r w:rsidRPr="00254F58">
              <w:t xml:space="preserve">© State of </w:t>
            </w:r>
            <w:r>
              <w:t>Victoria, Department of Health and</w:t>
            </w:r>
            <w:r w:rsidRPr="00254F58">
              <w:t xml:space="preserve"> Human Services</w:t>
            </w:r>
            <w:r w:rsidRPr="00BA3F8D">
              <w:rPr>
                <w:color w:val="008950"/>
              </w:rPr>
              <w:t xml:space="preserve"> </w:t>
            </w:r>
            <w:r w:rsidR="00D80E35">
              <w:t>September</w:t>
            </w:r>
            <w:r>
              <w:t xml:space="preserve"> </w:t>
            </w:r>
            <w:r w:rsidRPr="00BB0D43">
              <w:t>2017</w:t>
            </w:r>
            <w:r>
              <w:t>.</w:t>
            </w:r>
          </w:p>
          <w:p w:rsidR="001A0E20" w:rsidRPr="00BB0D43" w:rsidRDefault="001A0E20" w:rsidP="00C91AC1">
            <w:pPr>
              <w:pStyle w:val="DHHSbody"/>
              <w:rPr>
                <w:szCs w:val="19"/>
              </w:rPr>
            </w:pPr>
            <w:r w:rsidRPr="00254F58">
              <w:rPr>
                <w:szCs w:val="19"/>
              </w:rPr>
              <w:t>Available at</w:t>
            </w:r>
            <w:r>
              <w:rPr>
                <w:szCs w:val="19"/>
              </w:rPr>
              <w:t xml:space="preserve"> </w:t>
            </w:r>
            <w:r w:rsidRPr="007D50BD">
              <w:rPr>
                <w:szCs w:val="19"/>
              </w:rPr>
              <w:t>http://www.dhs.vic.gov.au/about-the-department/documents-and-resources/reports-publications/good-practice-bulletin</w:t>
            </w:r>
          </w:p>
        </w:tc>
      </w:tr>
    </w:tbl>
    <w:p w:rsidR="001A0E20" w:rsidRPr="009160D9" w:rsidRDefault="001A0E20" w:rsidP="001A0E20">
      <w:pPr>
        <w:pStyle w:val="DHHSbody"/>
        <w:spacing w:line="240" w:lineRule="auto"/>
        <w:rPr>
          <w:lang w:val="en-US"/>
        </w:rPr>
      </w:pPr>
    </w:p>
    <w:sectPr w:rsidR="001A0E20" w:rsidRPr="009160D9"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219" w:rsidRDefault="00E74219">
      <w:r>
        <w:separator/>
      </w:r>
    </w:p>
  </w:endnote>
  <w:endnote w:type="continuationSeparator" w:id="0">
    <w:p w:rsidR="00E74219" w:rsidRDefault="00E74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0000000000000000000"/>
    <w:charset w:val="00"/>
    <w:family w:val="swiss"/>
    <w:notTrueType/>
    <w:pitch w:val="default"/>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F65AA9" w:rsidRDefault="00C90AB2" w:rsidP="0051568D">
    <w:pPr>
      <w:pStyle w:val="DHHSfooter"/>
    </w:pPr>
    <w:r>
      <w:rPr>
        <w:noProof/>
        <w:lang w:eastAsia="en-AU"/>
      </w:rPr>
      <w:drawing>
        <wp:anchor distT="0" distB="0" distL="114300" distR="114300" simplePos="0" relativeHeight="25166028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A11421" w:rsidRDefault="00E41CF4" w:rsidP="0051568D">
    <w:pPr>
      <w:pStyle w:val="DHHSfooter"/>
    </w:pPr>
    <w:r>
      <w:t xml:space="preserve">Good Practice Bulletin, Issue </w:t>
    </w:r>
    <w:r w:rsidR="00D80E35">
      <w:t>4</w:t>
    </w:r>
    <w:r>
      <w:t xml:space="preserve">, </w:t>
    </w:r>
    <w:r w:rsidR="00D80E35">
      <w:t>September</w:t>
    </w:r>
    <w:r w:rsidR="00E72CDE">
      <w:t xml:space="preserve"> </w:t>
    </w:r>
    <w:r>
      <w:t>2017</w:t>
    </w:r>
    <w:r w:rsidRPr="00A11421">
      <w:tab/>
    </w:r>
    <w:r w:rsidR="00210DEE">
      <w:fldChar w:fldCharType="begin"/>
    </w:r>
    <w:r w:rsidR="00210DEE">
      <w:instrText xml:space="preserve"> PAGE </w:instrText>
    </w:r>
    <w:r w:rsidR="00210DEE">
      <w:fldChar w:fldCharType="separate"/>
    </w:r>
    <w:r w:rsidR="00A21036">
      <w:rPr>
        <w:noProof/>
      </w:rPr>
      <w:t>3</w:t>
    </w:r>
    <w:r w:rsidR="00210DE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219" w:rsidRDefault="00E74219" w:rsidP="002862F1">
      <w:pPr>
        <w:spacing w:before="120"/>
      </w:pPr>
      <w:r>
        <w:separator/>
      </w:r>
    </w:p>
  </w:footnote>
  <w:footnote w:type="continuationSeparator" w:id="0">
    <w:p w:rsidR="00E74219" w:rsidRDefault="00E74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CF4" w:rsidRPr="0051568D" w:rsidRDefault="00E41CF4" w:rsidP="0051568D">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cs="Times New Roman" w:hint="default"/>
      </w:rPr>
    </w:lvl>
    <w:lvl w:ilvl="1">
      <w:start w:val="1"/>
      <w:numFmt w:val="decimal"/>
      <w:lvlRestart w:val="0"/>
      <w:lvlText w:val="%2."/>
      <w:lvlJc w:val="left"/>
      <w:pPr>
        <w:tabs>
          <w:tab w:val="num" w:pos="794"/>
        </w:tabs>
        <w:ind w:left="794" w:hanging="397"/>
      </w:pPr>
      <w:rPr>
        <w:rFonts w:cs="Times New Roman" w:hint="default"/>
      </w:rPr>
    </w:lvl>
    <w:lvl w:ilvl="2">
      <w:start w:val="1"/>
      <w:numFmt w:val="lowerLetter"/>
      <w:lvlRestart w:val="0"/>
      <w:lvlText w:val="(%3)"/>
      <w:lvlJc w:val="left"/>
      <w:pPr>
        <w:tabs>
          <w:tab w:val="num" w:pos="397"/>
        </w:tabs>
        <w:ind w:left="397" w:hanging="397"/>
      </w:pPr>
      <w:rPr>
        <w:rFonts w:cs="Times New Roman" w:hint="default"/>
      </w:rPr>
    </w:lvl>
    <w:lvl w:ilvl="3">
      <w:start w:val="1"/>
      <w:numFmt w:val="lowerLetter"/>
      <w:lvlRestart w:val="0"/>
      <w:lvlText w:val="(%4)"/>
      <w:lvlJc w:val="left"/>
      <w:pPr>
        <w:tabs>
          <w:tab w:val="num" w:pos="794"/>
        </w:tabs>
        <w:ind w:left="794" w:hanging="397"/>
      </w:pPr>
      <w:rPr>
        <w:rFonts w:cs="Times New Roman" w:hint="default"/>
      </w:rPr>
    </w:lvl>
    <w:lvl w:ilvl="4">
      <w:start w:val="1"/>
      <w:numFmt w:val="lowerRoman"/>
      <w:lvlRestart w:val="0"/>
      <w:lvlText w:val="(%5)"/>
      <w:lvlJc w:val="left"/>
      <w:pPr>
        <w:tabs>
          <w:tab w:val="num" w:pos="397"/>
        </w:tabs>
        <w:ind w:left="397" w:hanging="397"/>
      </w:pPr>
      <w:rPr>
        <w:rFonts w:cs="Times New Roman" w:hint="default"/>
      </w:rPr>
    </w:lvl>
    <w:lvl w:ilvl="5">
      <w:start w:val="1"/>
      <w:numFmt w:val="lowerRoman"/>
      <w:lvlRestart w:val="0"/>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2">
    <w:nsid w:val="031D12F1"/>
    <w:multiLevelType w:val="hybridMultilevel"/>
    <w:tmpl w:val="A4BC5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8D43DB"/>
    <w:multiLevelType w:val="multilevel"/>
    <w:tmpl w:val="4B4E7622"/>
    <w:numStyleLink w:val="ZZNumbers"/>
  </w:abstractNum>
  <w:abstractNum w:abstractNumId="4">
    <w:nsid w:val="0D8436AD"/>
    <w:multiLevelType w:val="hybridMultilevel"/>
    <w:tmpl w:val="61BE0EA0"/>
    <w:lvl w:ilvl="0" w:tplc="91644D3A">
      <w:start w:val="39"/>
      <w:numFmt w:val="bullet"/>
      <w:lvlText w:val="-"/>
      <w:lvlJc w:val="left"/>
      <w:pPr>
        <w:ind w:left="720" w:hanging="360"/>
      </w:pPr>
      <w:rPr>
        <w:rFonts w:ascii="Cambria" w:eastAsia="Times New Roman" w:hAnsi="Cambria"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36397"/>
    <w:multiLevelType w:val="hybridMultilevel"/>
    <w:tmpl w:val="CC9AB20E"/>
    <w:lvl w:ilvl="0" w:tplc="91644D3A">
      <w:start w:val="39"/>
      <w:numFmt w:val="bullet"/>
      <w:lvlText w:val="-"/>
      <w:lvlJc w:val="left"/>
      <w:pPr>
        <w:ind w:left="720" w:hanging="360"/>
      </w:pPr>
      <w:rPr>
        <w:rFonts w:ascii="Cambria" w:eastAsia="Times New Roman" w:hAnsi="Cambria" w:hint="default"/>
      </w:rPr>
    </w:lvl>
    <w:lvl w:ilvl="1" w:tplc="0C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11316"/>
    <w:multiLevelType w:val="hybridMultilevel"/>
    <w:tmpl w:val="F14817C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2DAD7330"/>
    <w:multiLevelType w:val="hybridMultilevel"/>
    <w:tmpl w:val="3B1855D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2ED14AA7"/>
    <w:multiLevelType w:val="hybridMultilevel"/>
    <w:tmpl w:val="F49E089E"/>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cs="Times New Roman" w:hint="default"/>
      </w:rPr>
    </w:lvl>
    <w:lvl w:ilvl="1">
      <w:start w:val="1"/>
      <w:numFmt w:val="decimal"/>
      <w:lvlRestart w:val="0"/>
      <w:pStyle w:val="DHHSnumberdigitindent"/>
      <w:lvlText w:val="%2."/>
      <w:lvlJc w:val="left"/>
      <w:pPr>
        <w:tabs>
          <w:tab w:val="num" w:pos="794"/>
        </w:tabs>
        <w:ind w:left="794" w:hanging="397"/>
      </w:pPr>
      <w:rPr>
        <w:rFonts w:cs="Times New Roman" w:hint="default"/>
      </w:rPr>
    </w:lvl>
    <w:lvl w:ilvl="2">
      <w:start w:val="1"/>
      <w:numFmt w:val="lowerLetter"/>
      <w:lvlRestart w:val="0"/>
      <w:pStyle w:val="DHHSnumberloweralpha"/>
      <w:lvlText w:val="(%3)"/>
      <w:lvlJc w:val="left"/>
      <w:pPr>
        <w:tabs>
          <w:tab w:val="num" w:pos="397"/>
        </w:tabs>
        <w:ind w:left="397" w:hanging="397"/>
      </w:pPr>
      <w:rPr>
        <w:rFonts w:cs="Times New Roman" w:hint="default"/>
      </w:rPr>
    </w:lvl>
    <w:lvl w:ilvl="3">
      <w:start w:val="1"/>
      <w:numFmt w:val="lowerLetter"/>
      <w:lvlRestart w:val="0"/>
      <w:pStyle w:val="DHHSnumberloweralphaindent"/>
      <w:lvlText w:val="(%4)"/>
      <w:lvlJc w:val="left"/>
      <w:pPr>
        <w:tabs>
          <w:tab w:val="num" w:pos="794"/>
        </w:tabs>
        <w:ind w:left="794" w:hanging="397"/>
      </w:pPr>
      <w:rPr>
        <w:rFonts w:cs="Times New Roman" w:hint="default"/>
      </w:rPr>
    </w:lvl>
    <w:lvl w:ilvl="4">
      <w:start w:val="1"/>
      <w:numFmt w:val="lowerRoman"/>
      <w:lvlRestart w:val="0"/>
      <w:pStyle w:val="DHHSnumberlowerroman"/>
      <w:lvlText w:val="(%5)"/>
      <w:lvlJc w:val="left"/>
      <w:pPr>
        <w:tabs>
          <w:tab w:val="num" w:pos="397"/>
        </w:tabs>
        <w:ind w:left="397" w:hanging="397"/>
      </w:pPr>
      <w:rPr>
        <w:rFonts w:cs="Times New Roman" w:hint="default"/>
      </w:rPr>
    </w:lvl>
    <w:lvl w:ilvl="5">
      <w:start w:val="1"/>
      <w:numFmt w:val="lowerRoman"/>
      <w:lvlRestart w:val="0"/>
      <w:pStyle w:val="DHHSnumberlowerromanindent"/>
      <w:lvlText w:val="(%6)"/>
      <w:lvlJc w:val="left"/>
      <w:pPr>
        <w:tabs>
          <w:tab w:val="num" w:pos="794"/>
        </w:tabs>
        <w:ind w:left="794" w:hanging="397"/>
      </w:pPr>
      <w:rPr>
        <w:rFonts w:cs="Times New Roman" w:hint="default"/>
      </w:rPr>
    </w:lvl>
    <w:lvl w:ilvl="6">
      <w:start w:val="1"/>
      <w:numFmt w:val="none"/>
      <w:lvlRestart w:val="0"/>
      <w:lvlText w:val=""/>
      <w:lvlJc w:val="left"/>
      <w:rPr>
        <w:rFonts w:cs="Times New Roman" w:hint="default"/>
      </w:rPr>
    </w:lvl>
    <w:lvl w:ilvl="7">
      <w:start w:val="1"/>
      <w:numFmt w:val="none"/>
      <w:lvlRestart w:val="0"/>
      <w:lvlText w:val=""/>
      <w:lvlJc w:val="left"/>
      <w:rPr>
        <w:rFonts w:cs="Times New Roman" w:hint="default"/>
      </w:rPr>
    </w:lvl>
    <w:lvl w:ilvl="8">
      <w:start w:val="1"/>
      <w:numFmt w:val="none"/>
      <w:lvlRestart w:val="0"/>
      <w:lvlText w:val=""/>
      <w:lvlJc w:val="right"/>
      <w:rPr>
        <w:rFonts w:cs="Times New Roman" w:hint="default"/>
      </w:rPr>
    </w:lvl>
  </w:abstractNum>
  <w:abstractNum w:abstractNumId="10">
    <w:nsid w:val="3CE73B2B"/>
    <w:multiLevelType w:val="hybridMultilevel"/>
    <w:tmpl w:val="4BAEE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7C29B8"/>
    <w:multiLevelType w:val="hybridMultilevel"/>
    <w:tmpl w:val="44CA457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ADE6078"/>
    <w:multiLevelType w:val="hybridMultilevel"/>
    <w:tmpl w:val="09E88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18409B2"/>
    <w:multiLevelType w:val="hybridMultilevel"/>
    <w:tmpl w:val="3E48A78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rPr>
        <w:rFonts w:cs="Times New Roman" w:hint="default"/>
      </w:rPr>
    </w:lvl>
    <w:lvl w:ilvl="8">
      <w:start w:val="1"/>
      <w:numFmt w:val="none"/>
      <w:lvlRestart w:val="0"/>
      <w:lvlText w:val=""/>
      <w:lvlJc w:val="left"/>
      <w:rPr>
        <w:rFonts w:cs="Times New Roman" w:hint="default"/>
      </w:rPr>
    </w:lvl>
  </w:abstractNum>
  <w:abstractNum w:abstractNumId="15">
    <w:nsid w:val="571F008E"/>
    <w:multiLevelType w:val="hybridMultilevel"/>
    <w:tmpl w:val="5C78F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6A26C79"/>
    <w:multiLevelType w:val="hybridMultilevel"/>
    <w:tmpl w:val="630C35CA"/>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nsid w:val="77DC13D6"/>
    <w:multiLevelType w:val="hybridMultilevel"/>
    <w:tmpl w:val="BBBC9F2C"/>
    <w:lvl w:ilvl="0" w:tplc="BA62BC14">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8"/>
  </w:num>
  <w:num w:numId="10">
    <w:abstractNumId w:val="4"/>
  </w:num>
  <w:num w:numId="11">
    <w:abstractNumId w:val="5"/>
  </w:num>
  <w:num w:numId="12">
    <w:abstractNumId w:val="6"/>
  </w:num>
  <w:num w:numId="13">
    <w:abstractNumId w:val="11"/>
  </w:num>
  <w:num w:numId="14">
    <w:abstractNumId w:val="13"/>
  </w:num>
  <w:num w:numId="15">
    <w:abstractNumId w:val="7"/>
  </w:num>
  <w:num w:numId="16">
    <w:abstractNumId w:val="16"/>
  </w:num>
  <w:num w:numId="17">
    <w:abstractNumId w:val="12"/>
  </w:num>
  <w:num w:numId="18">
    <w:abstractNumId w:val="10"/>
  </w:num>
  <w:num w:numId="19">
    <w:abstractNumId w:val="2"/>
  </w:num>
  <w:num w:numId="20">
    <w:abstractNumId w:val="15"/>
  </w:num>
  <w:num w:numId="21">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FB3"/>
    <w:rsid w:val="000048BC"/>
    <w:rsid w:val="000072B6"/>
    <w:rsid w:val="0001021B"/>
    <w:rsid w:val="00011D89"/>
    <w:rsid w:val="00024D89"/>
    <w:rsid w:val="000250B6"/>
    <w:rsid w:val="00025FB3"/>
    <w:rsid w:val="000332A1"/>
    <w:rsid w:val="00033D81"/>
    <w:rsid w:val="00041BF0"/>
    <w:rsid w:val="0004536B"/>
    <w:rsid w:val="00046B68"/>
    <w:rsid w:val="000527DD"/>
    <w:rsid w:val="00057535"/>
    <w:rsid w:val="000578B2"/>
    <w:rsid w:val="00060959"/>
    <w:rsid w:val="000663CD"/>
    <w:rsid w:val="000733FE"/>
    <w:rsid w:val="00074219"/>
    <w:rsid w:val="00074ED5"/>
    <w:rsid w:val="000776B0"/>
    <w:rsid w:val="0009113B"/>
    <w:rsid w:val="00091937"/>
    <w:rsid w:val="00094DA3"/>
    <w:rsid w:val="00096CD1"/>
    <w:rsid w:val="000A012C"/>
    <w:rsid w:val="000A0EB9"/>
    <w:rsid w:val="000A186C"/>
    <w:rsid w:val="000A6666"/>
    <w:rsid w:val="000B543D"/>
    <w:rsid w:val="000B5BF7"/>
    <w:rsid w:val="000B6BC8"/>
    <w:rsid w:val="000C42EA"/>
    <w:rsid w:val="000C4546"/>
    <w:rsid w:val="000C53B2"/>
    <w:rsid w:val="000D1242"/>
    <w:rsid w:val="000E2413"/>
    <w:rsid w:val="000E3CC7"/>
    <w:rsid w:val="000E6BD4"/>
    <w:rsid w:val="000E7A29"/>
    <w:rsid w:val="000F1F1E"/>
    <w:rsid w:val="000F2259"/>
    <w:rsid w:val="000F2790"/>
    <w:rsid w:val="0010392D"/>
    <w:rsid w:val="0010447F"/>
    <w:rsid w:val="00104FE3"/>
    <w:rsid w:val="0011273C"/>
    <w:rsid w:val="00117A97"/>
    <w:rsid w:val="00120BD3"/>
    <w:rsid w:val="001219FE"/>
    <w:rsid w:val="00122FEA"/>
    <w:rsid w:val="001232BD"/>
    <w:rsid w:val="00124ED5"/>
    <w:rsid w:val="00126457"/>
    <w:rsid w:val="00126D3F"/>
    <w:rsid w:val="00137CFF"/>
    <w:rsid w:val="001447B3"/>
    <w:rsid w:val="00147971"/>
    <w:rsid w:val="00152073"/>
    <w:rsid w:val="001525E6"/>
    <w:rsid w:val="00155C38"/>
    <w:rsid w:val="00161939"/>
    <w:rsid w:val="00161AA0"/>
    <w:rsid w:val="00162093"/>
    <w:rsid w:val="00171186"/>
    <w:rsid w:val="001771DD"/>
    <w:rsid w:val="00177995"/>
    <w:rsid w:val="00177A8C"/>
    <w:rsid w:val="00186B33"/>
    <w:rsid w:val="00192F9D"/>
    <w:rsid w:val="00196EB8"/>
    <w:rsid w:val="00196EFB"/>
    <w:rsid w:val="001979FF"/>
    <w:rsid w:val="00197B17"/>
    <w:rsid w:val="001A0E20"/>
    <w:rsid w:val="001A3ACE"/>
    <w:rsid w:val="001A3CCE"/>
    <w:rsid w:val="001C277E"/>
    <w:rsid w:val="001C2A72"/>
    <w:rsid w:val="001D0B75"/>
    <w:rsid w:val="001D3C09"/>
    <w:rsid w:val="001D44E8"/>
    <w:rsid w:val="001D60EC"/>
    <w:rsid w:val="001D643F"/>
    <w:rsid w:val="001E3DC2"/>
    <w:rsid w:val="001E44DF"/>
    <w:rsid w:val="001E5C61"/>
    <w:rsid w:val="001E68A5"/>
    <w:rsid w:val="001E6BB0"/>
    <w:rsid w:val="001F3826"/>
    <w:rsid w:val="001F38C6"/>
    <w:rsid w:val="001F6E46"/>
    <w:rsid w:val="001F7C91"/>
    <w:rsid w:val="00204635"/>
    <w:rsid w:val="00206463"/>
    <w:rsid w:val="00206D05"/>
    <w:rsid w:val="00206F2F"/>
    <w:rsid w:val="002074D6"/>
    <w:rsid w:val="0021053D"/>
    <w:rsid w:val="00210A92"/>
    <w:rsid w:val="00210DEE"/>
    <w:rsid w:val="00216C03"/>
    <w:rsid w:val="00220C04"/>
    <w:rsid w:val="00220E0C"/>
    <w:rsid w:val="0022278D"/>
    <w:rsid w:val="0022701F"/>
    <w:rsid w:val="002333F5"/>
    <w:rsid w:val="00233724"/>
    <w:rsid w:val="002432E1"/>
    <w:rsid w:val="00246207"/>
    <w:rsid w:val="00246C5E"/>
    <w:rsid w:val="0025049A"/>
    <w:rsid w:val="00251343"/>
    <w:rsid w:val="00254322"/>
    <w:rsid w:val="00254F58"/>
    <w:rsid w:val="00260868"/>
    <w:rsid w:val="002620BC"/>
    <w:rsid w:val="00262802"/>
    <w:rsid w:val="00263A90"/>
    <w:rsid w:val="0026408B"/>
    <w:rsid w:val="00267C3E"/>
    <w:rsid w:val="002709BB"/>
    <w:rsid w:val="00273E3A"/>
    <w:rsid w:val="002763B3"/>
    <w:rsid w:val="002802E3"/>
    <w:rsid w:val="0028213D"/>
    <w:rsid w:val="002862F1"/>
    <w:rsid w:val="00291373"/>
    <w:rsid w:val="0029597D"/>
    <w:rsid w:val="002962C3"/>
    <w:rsid w:val="0029752B"/>
    <w:rsid w:val="002A483C"/>
    <w:rsid w:val="002B0A78"/>
    <w:rsid w:val="002B1729"/>
    <w:rsid w:val="002B36C7"/>
    <w:rsid w:val="002B4DD4"/>
    <w:rsid w:val="002B5277"/>
    <w:rsid w:val="002B5375"/>
    <w:rsid w:val="002B77C1"/>
    <w:rsid w:val="002C1282"/>
    <w:rsid w:val="002C12E3"/>
    <w:rsid w:val="002C2728"/>
    <w:rsid w:val="002D189C"/>
    <w:rsid w:val="002D26D0"/>
    <w:rsid w:val="002D5006"/>
    <w:rsid w:val="002E01D0"/>
    <w:rsid w:val="002E0505"/>
    <w:rsid w:val="002E161D"/>
    <w:rsid w:val="002E3100"/>
    <w:rsid w:val="002E6C95"/>
    <w:rsid w:val="002E7C36"/>
    <w:rsid w:val="002F1414"/>
    <w:rsid w:val="002F3F53"/>
    <w:rsid w:val="002F5F31"/>
    <w:rsid w:val="002F5F46"/>
    <w:rsid w:val="00302216"/>
    <w:rsid w:val="00303E53"/>
    <w:rsid w:val="00306E5F"/>
    <w:rsid w:val="00307E14"/>
    <w:rsid w:val="00314054"/>
    <w:rsid w:val="00316F27"/>
    <w:rsid w:val="00327870"/>
    <w:rsid w:val="0033259D"/>
    <w:rsid w:val="003406C6"/>
    <w:rsid w:val="003418CC"/>
    <w:rsid w:val="003459BD"/>
    <w:rsid w:val="003461DA"/>
    <w:rsid w:val="00350D38"/>
    <w:rsid w:val="00351B36"/>
    <w:rsid w:val="00357B4E"/>
    <w:rsid w:val="00365EF5"/>
    <w:rsid w:val="00366FF2"/>
    <w:rsid w:val="00371D37"/>
    <w:rsid w:val="003744CF"/>
    <w:rsid w:val="00374717"/>
    <w:rsid w:val="00376241"/>
    <w:rsid w:val="0037676C"/>
    <w:rsid w:val="00380914"/>
    <w:rsid w:val="003829E5"/>
    <w:rsid w:val="003956CC"/>
    <w:rsid w:val="00395C9A"/>
    <w:rsid w:val="003A46BE"/>
    <w:rsid w:val="003A55F8"/>
    <w:rsid w:val="003A6B67"/>
    <w:rsid w:val="003A6F84"/>
    <w:rsid w:val="003B15E6"/>
    <w:rsid w:val="003B50A6"/>
    <w:rsid w:val="003C2045"/>
    <w:rsid w:val="003C43A1"/>
    <w:rsid w:val="003C4FC0"/>
    <w:rsid w:val="003C55F4"/>
    <w:rsid w:val="003C7A3F"/>
    <w:rsid w:val="003D2766"/>
    <w:rsid w:val="003D3E8F"/>
    <w:rsid w:val="003D6475"/>
    <w:rsid w:val="003E0167"/>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67CFD"/>
    <w:rsid w:val="0047372D"/>
    <w:rsid w:val="004743DD"/>
    <w:rsid w:val="00474CEA"/>
    <w:rsid w:val="00483968"/>
    <w:rsid w:val="00484F86"/>
    <w:rsid w:val="00490746"/>
    <w:rsid w:val="00490852"/>
    <w:rsid w:val="00492F30"/>
    <w:rsid w:val="004936C2"/>
    <w:rsid w:val="004946F4"/>
    <w:rsid w:val="0049487E"/>
    <w:rsid w:val="004A160D"/>
    <w:rsid w:val="004A3E81"/>
    <w:rsid w:val="004A5C62"/>
    <w:rsid w:val="004A707D"/>
    <w:rsid w:val="004C3986"/>
    <w:rsid w:val="004C6EEE"/>
    <w:rsid w:val="004C702B"/>
    <w:rsid w:val="004D016B"/>
    <w:rsid w:val="004D016E"/>
    <w:rsid w:val="004D0917"/>
    <w:rsid w:val="004D1B22"/>
    <w:rsid w:val="004D2F1F"/>
    <w:rsid w:val="004D36F2"/>
    <w:rsid w:val="004D6AD8"/>
    <w:rsid w:val="004E138F"/>
    <w:rsid w:val="004E4649"/>
    <w:rsid w:val="004E5C2B"/>
    <w:rsid w:val="004F00DD"/>
    <w:rsid w:val="004F178C"/>
    <w:rsid w:val="004F2133"/>
    <w:rsid w:val="004F4F45"/>
    <w:rsid w:val="004F55F1"/>
    <w:rsid w:val="004F6936"/>
    <w:rsid w:val="00503DC6"/>
    <w:rsid w:val="005049C2"/>
    <w:rsid w:val="00506F5D"/>
    <w:rsid w:val="005126D0"/>
    <w:rsid w:val="0051568D"/>
    <w:rsid w:val="00526C15"/>
    <w:rsid w:val="00536499"/>
    <w:rsid w:val="00543903"/>
    <w:rsid w:val="00543F11"/>
    <w:rsid w:val="0054739D"/>
    <w:rsid w:val="00547A95"/>
    <w:rsid w:val="00563273"/>
    <w:rsid w:val="00572031"/>
    <w:rsid w:val="005768AC"/>
    <w:rsid w:val="00576E84"/>
    <w:rsid w:val="00582B8C"/>
    <w:rsid w:val="0058757E"/>
    <w:rsid w:val="0059183B"/>
    <w:rsid w:val="00596A4B"/>
    <w:rsid w:val="00597507"/>
    <w:rsid w:val="005B21B6"/>
    <w:rsid w:val="005B3A08"/>
    <w:rsid w:val="005B7A63"/>
    <w:rsid w:val="005C0955"/>
    <w:rsid w:val="005C2054"/>
    <w:rsid w:val="005C4686"/>
    <w:rsid w:val="005C49DA"/>
    <w:rsid w:val="005C50F3"/>
    <w:rsid w:val="005C5D91"/>
    <w:rsid w:val="005D07B8"/>
    <w:rsid w:val="005D6597"/>
    <w:rsid w:val="005E14E7"/>
    <w:rsid w:val="005E26A3"/>
    <w:rsid w:val="005E447E"/>
    <w:rsid w:val="005E7B59"/>
    <w:rsid w:val="005F0775"/>
    <w:rsid w:val="005F0CF5"/>
    <w:rsid w:val="005F21EB"/>
    <w:rsid w:val="005F5CD4"/>
    <w:rsid w:val="00605908"/>
    <w:rsid w:val="00610D7C"/>
    <w:rsid w:val="006113F9"/>
    <w:rsid w:val="00613414"/>
    <w:rsid w:val="0062408D"/>
    <w:rsid w:val="006240CC"/>
    <w:rsid w:val="00627DA7"/>
    <w:rsid w:val="006358B4"/>
    <w:rsid w:val="006419AA"/>
    <w:rsid w:val="0064406F"/>
    <w:rsid w:val="00644272"/>
    <w:rsid w:val="00644B7E"/>
    <w:rsid w:val="006454E6"/>
    <w:rsid w:val="00646653"/>
    <w:rsid w:val="00646A68"/>
    <w:rsid w:val="0065092E"/>
    <w:rsid w:val="006557A7"/>
    <w:rsid w:val="00655E0D"/>
    <w:rsid w:val="00656290"/>
    <w:rsid w:val="006621D7"/>
    <w:rsid w:val="0066302A"/>
    <w:rsid w:val="006672D0"/>
    <w:rsid w:val="00670597"/>
    <w:rsid w:val="006706D0"/>
    <w:rsid w:val="00677574"/>
    <w:rsid w:val="0068454C"/>
    <w:rsid w:val="00691B62"/>
    <w:rsid w:val="006933B5"/>
    <w:rsid w:val="00693D14"/>
    <w:rsid w:val="006A18C2"/>
    <w:rsid w:val="006B077C"/>
    <w:rsid w:val="006B6803"/>
    <w:rsid w:val="006D2A3F"/>
    <w:rsid w:val="006D2FBC"/>
    <w:rsid w:val="006E138B"/>
    <w:rsid w:val="006E1F25"/>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3497"/>
    <w:rsid w:val="00754E36"/>
    <w:rsid w:val="00763139"/>
    <w:rsid w:val="00770F37"/>
    <w:rsid w:val="007711A0"/>
    <w:rsid w:val="00772D5E"/>
    <w:rsid w:val="00776928"/>
    <w:rsid w:val="00785677"/>
    <w:rsid w:val="00786F16"/>
    <w:rsid w:val="00793027"/>
    <w:rsid w:val="0079580C"/>
    <w:rsid w:val="00796E20"/>
    <w:rsid w:val="00797C32"/>
    <w:rsid w:val="007B0914"/>
    <w:rsid w:val="007B1374"/>
    <w:rsid w:val="007B589F"/>
    <w:rsid w:val="007B6186"/>
    <w:rsid w:val="007B73BC"/>
    <w:rsid w:val="007C20B9"/>
    <w:rsid w:val="007C7301"/>
    <w:rsid w:val="007C7859"/>
    <w:rsid w:val="007D2BDE"/>
    <w:rsid w:val="007D2FB6"/>
    <w:rsid w:val="007D5731"/>
    <w:rsid w:val="007D6E2D"/>
    <w:rsid w:val="007E0DE2"/>
    <w:rsid w:val="007E3B98"/>
    <w:rsid w:val="007F31B6"/>
    <w:rsid w:val="007F546C"/>
    <w:rsid w:val="007F625F"/>
    <w:rsid w:val="007F665E"/>
    <w:rsid w:val="00800412"/>
    <w:rsid w:val="00804EB5"/>
    <w:rsid w:val="0080587B"/>
    <w:rsid w:val="00806468"/>
    <w:rsid w:val="008155F0"/>
    <w:rsid w:val="00816735"/>
    <w:rsid w:val="00820141"/>
    <w:rsid w:val="00820E0C"/>
    <w:rsid w:val="0082681D"/>
    <w:rsid w:val="008338A2"/>
    <w:rsid w:val="00841AA9"/>
    <w:rsid w:val="0084599D"/>
    <w:rsid w:val="00853894"/>
    <w:rsid w:val="00853EE4"/>
    <w:rsid w:val="00855535"/>
    <w:rsid w:val="0086255E"/>
    <w:rsid w:val="008633F0"/>
    <w:rsid w:val="00866654"/>
    <w:rsid w:val="00867D9D"/>
    <w:rsid w:val="00872E0A"/>
    <w:rsid w:val="00875285"/>
    <w:rsid w:val="00884B62"/>
    <w:rsid w:val="0088529C"/>
    <w:rsid w:val="00887903"/>
    <w:rsid w:val="0089270A"/>
    <w:rsid w:val="00893AF6"/>
    <w:rsid w:val="00894BC4"/>
    <w:rsid w:val="008A1C0D"/>
    <w:rsid w:val="008A5B32"/>
    <w:rsid w:val="008B2EE4"/>
    <w:rsid w:val="008B4D3D"/>
    <w:rsid w:val="008B57C7"/>
    <w:rsid w:val="008C2F92"/>
    <w:rsid w:val="008D0DCA"/>
    <w:rsid w:val="008D2846"/>
    <w:rsid w:val="008D4236"/>
    <w:rsid w:val="008D462F"/>
    <w:rsid w:val="008D6DCF"/>
    <w:rsid w:val="008E4376"/>
    <w:rsid w:val="008E7A0A"/>
    <w:rsid w:val="00900719"/>
    <w:rsid w:val="009017AC"/>
    <w:rsid w:val="00904A1C"/>
    <w:rsid w:val="00905030"/>
    <w:rsid w:val="00906490"/>
    <w:rsid w:val="009111B2"/>
    <w:rsid w:val="00914E39"/>
    <w:rsid w:val="009160D9"/>
    <w:rsid w:val="00921F97"/>
    <w:rsid w:val="00924AE1"/>
    <w:rsid w:val="009269B1"/>
    <w:rsid w:val="0092724D"/>
    <w:rsid w:val="0093516E"/>
    <w:rsid w:val="00937BD9"/>
    <w:rsid w:val="009424D2"/>
    <w:rsid w:val="00950E2C"/>
    <w:rsid w:val="00951D50"/>
    <w:rsid w:val="009525EB"/>
    <w:rsid w:val="00954874"/>
    <w:rsid w:val="009566C1"/>
    <w:rsid w:val="00961400"/>
    <w:rsid w:val="00963646"/>
    <w:rsid w:val="00963796"/>
    <w:rsid w:val="00982BB2"/>
    <w:rsid w:val="009853E1"/>
    <w:rsid w:val="00986388"/>
    <w:rsid w:val="00986E6B"/>
    <w:rsid w:val="009872FE"/>
    <w:rsid w:val="00991769"/>
    <w:rsid w:val="00994386"/>
    <w:rsid w:val="0099471D"/>
    <w:rsid w:val="009A13D8"/>
    <w:rsid w:val="009A279E"/>
    <w:rsid w:val="009B0A6F"/>
    <w:rsid w:val="009B0A94"/>
    <w:rsid w:val="009B59E9"/>
    <w:rsid w:val="009B70AA"/>
    <w:rsid w:val="009C7A7E"/>
    <w:rsid w:val="009D02E8"/>
    <w:rsid w:val="009D51D0"/>
    <w:rsid w:val="009D70A4"/>
    <w:rsid w:val="009D78FD"/>
    <w:rsid w:val="009E08D1"/>
    <w:rsid w:val="009E1B95"/>
    <w:rsid w:val="009E496F"/>
    <w:rsid w:val="009E4B0D"/>
    <w:rsid w:val="009E7F92"/>
    <w:rsid w:val="009F02A3"/>
    <w:rsid w:val="009F14B4"/>
    <w:rsid w:val="009F2F27"/>
    <w:rsid w:val="009F34AA"/>
    <w:rsid w:val="009F6BCB"/>
    <w:rsid w:val="009F7B78"/>
    <w:rsid w:val="00A0057A"/>
    <w:rsid w:val="00A11421"/>
    <w:rsid w:val="00A13536"/>
    <w:rsid w:val="00A157B1"/>
    <w:rsid w:val="00A21036"/>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14E9"/>
    <w:rsid w:val="00AE15A3"/>
    <w:rsid w:val="00AE3005"/>
    <w:rsid w:val="00AE3BD5"/>
    <w:rsid w:val="00AE59A0"/>
    <w:rsid w:val="00AF0C57"/>
    <w:rsid w:val="00AF26F3"/>
    <w:rsid w:val="00AF5F04"/>
    <w:rsid w:val="00B00672"/>
    <w:rsid w:val="00B01B4D"/>
    <w:rsid w:val="00B06571"/>
    <w:rsid w:val="00B068BA"/>
    <w:rsid w:val="00B06CFC"/>
    <w:rsid w:val="00B10C3E"/>
    <w:rsid w:val="00B11291"/>
    <w:rsid w:val="00B12B8D"/>
    <w:rsid w:val="00B13851"/>
    <w:rsid w:val="00B13B1C"/>
    <w:rsid w:val="00B22291"/>
    <w:rsid w:val="00B23F9A"/>
    <w:rsid w:val="00B2417B"/>
    <w:rsid w:val="00B24E6F"/>
    <w:rsid w:val="00B26CB5"/>
    <w:rsid w:val="00B2752E"/>
    <w:rsid w:val="00B307CC"/>
    <w:rsid w:val="00B30F52"/>
    <w:rsid w:val="00B326B7"/>
    <w:rsid w:val="00B431E8"/>
    <w:rsid w:val="00B45141"/>
    <w:rsid w:val="00B5273A"/>
    <w:rsid w:val="00B52CE3"/>
    <w:rsid w:val="00B57329"/>
    <w:rsid w:val="00B62B50"/>
    <w:rsid w:val="00B635B7"/>
    <w:rsid w:val="00B63AE8"/>
    <w:rsid w:val="00B65950"/>
    <w:rsid w:val="00B66D83"/>
    <w:rsid w:val="00B672C0"/>
    <w:rsid w:val="00B75646"/>
    <w:rsid w:val="00B8344E"/>
    <w:rsid w:val="00B90729"/>
    <w:rsid w:val="00B907DA"/>
    <w:rsid w:val="00B950BC"/>
    <w:rsid w:val="00B9714C"/>
    <w:rsid w:val="00BA1AE6"/>
    <w:rsid w:val="00BA3F8D"/>
    <w:rsid w:val="00BB7A10"/>
    <w:rsid w:val="00BC4FB9"/>
    <w:rsid w:val="00BC7468"/>
    <w:rsid w:val="00BC7D4F"/>
    <w:rsid w:val="00BC7ED7"/>
    <w:rsid w:val="00BD2850"/>
    <w:rsid w:val="00BD6DD6"/>
    <w:rsid w:val="00BE1DB8"/>
    <w:rsid w:val="00BE28D2"/>
    <w:rsid w:val="00BE4A64"/>
    <w:rsid w:val="00BF7F58"/>
    <w:rsid w:val="00C00502"/>
    <w:rsid w:val="00C01381"/>
    <w:rsid w:val="00C079B8"/>
    <w:rsid w:val="00C123EA"/>
    <w:rsid w:val="00C12627"/>
    <w:rsid w:val="00C12A49"/>
    <w:rsid w:val="00C133EE"/>
    <w:rsid w:val="00C15D27"/>
    <w:rsid w:val="00C23DD4"/>
    <w:rsid w:val="00C27272"/>
    <w:rsid w:val="00C27DE9"/>
    <w:rsid w:val="00C33388"/>
    <w:rsid w:val="00C35484"/>
    <w:rsid w:val="00C4173A"/>
    <w:rsid w:val="00C602FF"/>
    <w:rsid w:val="00C61174"/>
    <w:rsid w:val="00C6148F"/>
    <w:rsid w:val="00C62683"/>
    <w:rsid w:val="00C62F7A"/>
    <w:rsid w:val="00C63B9C"/>
    <w:rsid w:val="00C6682F"/>
    <w:rsid w:val="00C6718D"/>
    <w:rsid w:val="00C7275E"/>
    <w:rsid w:val="00C74C5D"/>
    <w:rsid w:val="00C81126"/>
    <w:rsid w:val="00C863C4"/>
    <w:rsid w:val="00C90AB2"/>
    <w:rsid w:val="00C911D0"/>
    <w:rsid w:val="00C93C3E"/>
    <w:rsid w:val="00C97302"/>
    <w:rsid w:val="00CA12E3"/>
    <w:rsid w:val="00CA29E1"/>
    <w:rsid w:val="00CA6611"/>
    <w:rsid w:val="00CA6AE6"/>
    <w:rsid w:val="00CA782F"/>
    <w:rsid w:val="00CA7983"/>
    <w:rsid w:val="00CB3285"/>
    <w:rsid w:val="00CB6E34"/>
    <w:rsid w:val="00CC0C72"/>
    <w:rsid w:val="00CC2BFD"/>
    <w:rsid w:val="00CD3476"/>
    <w:rsid w:val="00CD64DF"/>
    <w:rsid w:val="00CE4350"/>
    <w:rsid w:val="00CF2F50"/>
    <w:rsid w:val="00D02919"/>
    <w:rsid w:val="00D04C61"/>
    <w:rsid w:val="00D05B8D"/>
    <w:rsid w:val="00D065A2"/>
    <w:rsid w:val="00D077B2"/>
    <w:rsid w:val="00D07F00"/>
    <w:rsid w:val="00D17B72"/>
    <w:rsid w:val="00D3185C"/>
    <w:rsid w:val="00D32B17"/>
    <w:rsid w:val="00D33E72"/>
    <w:rsid w:val="00D35BD6"/>
    <w:rsid w:val="00D361B5"/>
    <w:rsid w:val="00D411A2"/>
    <w:rsid w:val="00D4606D"/>
    <w:rsid w:val="00D50B9C"/>
    <w:rsid w:val="00D50F52"/>
    <w:rsid w:val="00D5143E"/>
    <w:rsid w:val="00D51809"/>
    <w:rsid w:val="00D52D73"/>
    <w:rsid w:val="00D52E58"/>
    <w:rsid w:val="00D569C9"/>
    <w:rsid w:val="00D70799"/>
    <w:rsid w:val="00D714CC"/>
    <w:rsid w:val="00D75326"/>
    <w:rsid w:val="00D75EA7"/>
    <w:rsid w:val="00D80E35"/>
    <w:rsid w:val="00D81F21"/>
    <w:rsid w:val="00D95470"/>
    <w:rsid w:val="00D96C18"/>
    <w:rsid w:val="00DA0AEC"/>
    <w:rsid w:val="00DA2619"/>
    <w:rsid w:val="00DA4239"/>
    <w:rsid w:val="00DB0B61"/>
    <w:rsid w:val="00DC090B"/>
    <w:rsid w:val="00DC1679"/>
    <w:rsid w:val="00DC2CF1"/>
    <w:rsid w:val="00DC4FCF"/>
    <w:rsid w:val="00DC50E0"/>
    <w:rsid w:val="00DC6386"/>
    <w:rsid w:val="00DD1130"/>
    <w:rsid w:val="00DD1951"/>
    <w:rsid w:val="00DD210A"/>
    <w:rsid w:val="00DD3062"/>
    <w:rsid w:val="00DD6628"/>
    <w:rsid w:val="00DE3250"/>
    <w:rsid w:val="00DE6028"/>
    <w:rsid w:val="00DE78A3"/>
    <w:rsid w:val="00DF1A71"/>
    <w:rsid w:val="00DF283E"/>
    <w:rsid w:val="00DF68C7"/>
    <w:rsid w:val="00DF731A"/>
    <w:rsid w:val="00E11AD3"/>
    <w:rsid w:val="00E170DC"/>
    <w:rsid w:val="00E170FB"/>
    <w:rsid w:val="00E22072"/>
    <w:rsid w:val="00E26818"/>
    <w:rsid w:val="00E27FFC"/>
    <w:rsid w:val="00E30B15"/>
    <w:rsid w:val="00E40181"/>
    <w:rsid w:val="00E41CF4"/>
    <w:rsid w:val="00E54881"/>
    <w:rsid w:val="00E56A01"/>
    <w:rsid w:val="00E629A1"/>
    <w:rsid w:val="00E62F63"/>
    <w:rsid w:val="00E6794C"/>
    <w:rsid w:val="00E71591"/>
    <w:rsid w:val="00E71A00"/>
    <w:rsid w:val="00E72CDE"/>
    <w:rsid w:val="00E74219"/>
    <w:rsid w:val="00E82C55"/>
    <w:rsid w:val="00E92360"/>
    <w:rsid w:val="00E92AC3"/>
    <w:rsid w:val="00EB00E0"/>
    <w:rsid w:val="00EB56E4"/>
    <w:rsid w:val="00EC059F"/>
    <w:rsid w:val="00EC1F24"/>
    <w:rsid w:val="00EC22F6"/>
    <w:rsid w:val="00EC41BD"/>
    <w:rsid w:val="00ED3C51"/>
    <w:rsid w:val="00ED5B9B"/>
    <w:rsid w:val="00ED6995"/>
    <w:rsid w:val="00ED6BAD"/>
    <w:rsid w:val="00ED7447"/>
    <w:rsid w:val="00EE1488"/>
    <w:rsid w:val="00EE496D"/>
    <w:rsid w:val="00EE4D5D"/>
    <w:rsid w:val="00EE5131"/>
    <w:rsid w:val="00EF109B"/>
    <w:rsid w:val="00EF36AF"/>
    <w:rsid w:val="00F00F9C"/>
    <w:rsid w:val="00F01E5F"/>
    <w:rsid w:val="00F028D7"/>
    <w:rsid w:val="00F02ABA"/>
    <w:rsid w:val="00F0437A"/>
    <w:rsid w:val="00F11037"/>
    <w:rsid w:val="00F12ECD"/>
    <w:rsid w:val="00F16F1B"/>
    <w:rsid w:val="00F1738D"/>
    <w:rsid w:val="00F22D0F"/>
    <w:rsid w:val="00F250A9"/>
    <w:rsid w:val="00F30FF4"/>
    <w:rsid w:val="00F3122E"/>
    <w:rsid w:val="00F32986"/>
    <w:rsid w:val="00F331AD"/>
    <w:rsid w:val="00F35287"/>
    <w:rsid w:val="00F37C30"/>
    <w:rsid w:val="00F41D21"/>
    <w:rsid w:val="00F43A37"/>
    <w:rsid w:val="00F4641B"/>
    <w:rsid w:val="00F46EB8"/>
    <w:rsid w:val="00F511E4"/>
    <w:rsid w:val="00F52D09"/>
    <w:rsid w:val="00F52E08"/>
    <w:rsid w:val="00F53EDC"/>
    <w:rsid w:val="00F55B21"/>
    <w:rsid w:val="00F5619D"/>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B55B0"/>
    <w:rsid w:val="00FC0F81"/>
    <w:rsid w:val="00FC395C"/>
    <w:rsid w:val="00FC6879"/>
    <w:rsid w:val="00FD1873"/>
    <w:rsid w:val="00FD3766"/>
    <w:rsid w:val="00FD3AF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 w:type="character" w:styleId="IntenseEmphasis">
    <w:name w:val="Intense Emphasis"/>
    <w:basedOn w:val="DefaultParagraphFont"/>
    <w:uiPriority w:val="21"/>
    <w:qFormat/>
    <w:rsid w:val="005F5CD4"/>
    <w:rPr>
      <w:b/>
      <w:bCs/>
      <w:i/>
      <w:iCs/>
      <w:color w:val="4F81BD" w:themeColor="accent1"/>
    </w:rPr>
  </w:style>
  <w:style w:type="character" w:styleId="Emphasis">
    <w:name w:val="Emphasis"/>
    <w:basedOn w:val="DefaultParagraphFont"/>
    <w:qFormat/>
    <w:locked/>
    <w:rsid w:val="00ED3C51"/>
    <w:rPr>
      <w:i/>
      <w:iCs/>
    </w:rPr>
  </w:style>
  <w:style w:type="paragraph" w:styleId="ListParagraph">
    <w:name w:val="List Paragraph"/>
    <w:basedOn w:val="Normal"/>
    <w:uiPriority w:val="34"/>
    <w:qFormat/>
    <w:rsid w:val="0011273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955"/>
    <w:rPr>
      <w:rFonts w:ascii="Cambria" w:hAnsi="Cambria"/>
      <w:sz w:val="20"/>
      <w:szCs w:val="20"/>
      <w:lang w:eastAsia="en-US"/>
    </w:rPr>
  </w:style>
  <w:style w:type="paragraph" w:styleId="Heading1">
    <w:name w:val="heading 1"/>
    <w:basedOn w:val="Normal"/>
    <w:next w:val="DHHSbody"/>
    <w:link w:val="Heading1Char"/>
    <w:uiPriority w:val="99"/>
    <w:qFormat/>
    <w:rsid w:val="000A6666"/>
    <w:pPr>
      <w:keepNext/>
      <w:keepLines/>
      <w:spacing w:before="320" w:after="200" w:line="440" w:lineRule="atLeast"/>
      <w:outlineLvl w:val="0"/>
    </w:pPr>
    <w:rPr>
      <w:rFonts w:ascii="Arial" w:eastAsia="MS Gothic" w:hAnsi="Arial"/>
      <w:bCs/>
      <w:color w:val="004EA8"/>
      <w:kern w:val="32"/>
      <w:sz w:val="36"/>
      <w:szCs w:val="40"/>
    </w:rPr>
  </w:style>
  <w:style w:type="paragraph" w:styleId="Heading2">
    <w:name w:val="heading 2"/>
    <w:basedOn w:val="Normal"/>
    <w:next w:val="DHHSbody"/>
    <w:link w:val="Heading2Char"/>
    <w:uiPriority w:val="99"/>
    <w:qFormat/>
    <w:rsid w:val="000A6666"/>
    <w:pPr>
      <w:keepNext/>
      <w:keepLines/>
      <w:spacing w:before="240" w:after="90" w:line="320" w:lineRule="atLeast"/>
      <w:outlineLvl w:val="1"/>
    </w:pPr>
    <w:rPr>
      <w:rFonts w:ascii="Arial" w:hAnsi="Arial"/>
      <w:b/>
      <w:color w:val="004EA8"/>
      <w:sz w:val="28"/>
      <w:szCs w:val="28"/>
    </w:rPr>
  </w:style>
  <w:style w:type="paragraph" w:styleId="Heading3">
    <w:name w:val="heading 3"/>
    <w:basedOn w:val="Normal"/>
    <w:next w:val="DHHSbody"/>
    <w:link w:val="Heading3Char"/>
    <w:uiPriority w:val="99"/>
    <w:qFormat/>
    <w:rsid w:val="00152073"/>
    <w:pPr>
      <w:keepNext/>
      <w:keepLines/>
      <w:spacing w:before="280" w:after="120" w:line="280" w:lineRule="atLeast"/>
      <w:outlineLvl w:val="2"/>
    </w:pPr>
    <w:rPr>
      <w:rFonts w:ascii="Arial" w:eastAsia="MS Gothic" w:hAnsi="Arial"/>
      <w:b/>
      <w:bCs/>
      <w:sz w:val="24"/>
      <w:szCs w:val="26"/>
    </w:rPr>
  </w:style>
  <w:style w:type="paragraph" w:styleId="Heading4">
    <w:name w:val="heading 4"/>
    <w:basedOn w:val="Normal"/>
    <w:next w:val="DHHSbody"/>
    <w:link w:val="Heading4Char"/>
    <w:uiPriority w:val="99"/>
    <w:qFormat/>
    <w:rsid w:val="00152073"/>
    <w:pPr>
      <w:keepNext/>
      <w:keepLines/>
      <w:spacing w:before="240" w:after="120" w:line="240" w:lineRule="atLeast"/>
      <w:outlineLvl w:val="3"/>
    </w:pPr>
    <w:rPr>
      <w:rFonts w:ascii="Arial" w:eastAsia="MS Mincho" w:hAnsi="Arial"/>
      <w:b/>
      <w:bCs/>
    </w:rPr>
  </w:style>
  <w:style w:type="paragraph" w:styleId="Heading5">
    <w:name w:val="heading 5"/>
    <w:basedOn w:val="Normal"/>
    <w:next w:val="Normal"/>
    <w:link w:val="Heading5Char"/>
    <w:uiPriority w:val="99"/>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6666"/>
    <w:rPr>
      <w:rFonts w:ascii="Arial" w:eastAsia="MS Gothic" w:hAnsi="Arial" w:cs="Times New Roman"/>
      <w:color w:val="004EA8"/>
      <w:kern w:val="32"/>
      <w:sz w:val="40"/>
      <w:lang w:eastAsia="en-US"/>
    </w:rPr>
  </w:style>
  <w:style w:type="character" w:customStyle="1" w:styleId="Heading2Char">
    <w:name w:val="Heading 2 Char"/>
    <w:basedOn w:val="DefaultParagraphFont"/>
    <w:link w:val="Heading2"/>
    <w:uiPriority w:val="99"/>
    <w:locked/>
    <w:rsid w:val="000A6666"/>
    <w:rPr>
      <w:rFonts w:ascii="Arial" w:hAnsi="Arial" w:cs="Times New Roman"/>
      <w:b/>
      <w:color w:val="004EA8"/>
      <w:sz w:val="28"/>
      <w:lang w:eastAsia="en-US"/>
    </w:rPr>
  </w:style>
  <w:style w:type="character" w:customStyle="1" w:styleId="Heading3Char">
    <w:name w:val="Heading 3 Char"/>
    <w:basedOn w:val="DefaultParagraphFont"/>
    <w:link w:val="Heading3"/>
    <w:uiPriority w:val="99"/>
    <w:locked/>
    <w:rsid w:val="00152073"/>
    <w:rPr>
      <w:rFonts w:ascii="Arial" w:eastAsia="MS Gothic" w:hAnsi="Arial" w:cs="Times New Roman"/>
      <w:b/>
      <w:sz w:val="26"/>
      <w:lang w:eastAsia="en-US"/>
    </w:rPr>
  </w:style>
  <w:style w:type="character" w:customStyle="1" w:styleId="Heading4Char">
    <w:name w:val="Heading 4 Char"/>
    <w:basedOn w:val="DefaultParagraphFont"/>
    <w:link w:val="Heading4"/>
    <w:uiPriority w:val="99"/>
    <w:locked/>
    <w:rsid w:val="00152073"/>
    <w:rPr>
      <w:rFonts w:ascii="Arial" w:eastAsia="MS Mincho" w:hAnsi="Arial" w:cs="Times New Roman"/>
      <w:b/>
      <w:lang w:eastAsia="en-US"/>
    </w:rPr>
  </w:style>
  <w:style w:type="character" w:customStyle="1" w:styleId="Heading5Char">
    <w:name w:val="Heading 5 Char"/>
    <w:basedOn w:val="DefaultParagraphFont"/>
    <w:link w:val="Heading5"/>
    <w:uiPriority w:val="99"/>
    <w:semiHidden/>
    <w:locked/>
    <w:rsid w:val="00CF2F50"/>
    <w:rPr>
      <w:rFonts w:ascii="Cambria" w:eastAsia="MS Mincho" w:hAnsi="Cambria" w:cs="Times New Roman"/>
      <w:b/>
      <w:i/>
      <w:sz w:val="26"/>
      <w:lang w:eastAsia="en-US"/>
    </w:rPr>
  </w:style>
  <w:style w:type="paragraph" w:customStyle="1" w:styleId="DHHSbody">
    <w:name w:val="DHHS body"/>
    <w:qFormat/>
    <w:rsid w:val="00DE6028"/>
    <w:pPr>
      <w:spacing w:after="120" w:line="270" w:lineRule="atLeast"/>
    </w:pPr>
    <w:rPr>
      <w:rFonts w:ascii="Arial" w:hAnsi="Arial"/>
      <w:sz w:val="20"/>
      <w:szCs w:val="20"/>
      <w:lang w:eastAsia="en-US"/>
    </w:rPr>
  </w:style>
  <w:style w:type="paragraph" w:styleId="Header">
    <w:name w:val="header"/>
    <w:basedOn w:val="DHHSheader"/>
    <w:link w:val="HeaderChar"/>
    <w:uiPriority w:val="99"/>
    <w:rsid w:val="00262802"/>
  </w:style>
  <w:style w:type="character" w:customStyle="1" w:styleId="HeaderChar">
    <w:name w:val="Header Char"/>
    <w:basedOn w:val="DefaultParagraphFont"/>
    <w:link w:val="Header"/>
    <w:uiPriority w:val="99"/>
    <w:semiHidden/>
    <w:locked/>
    <w:rsid w:val="00BC4FB9"/>
    <w:rPr>
      <w:rFonts w:ascii="Cambria" w:hAnsi="Cambria" w:cs="Times New Roman"/>
      <w:sz w:val="20"/>
      <w:szCs w:val="20"/>
      <w:lang w:eastAsia="en-US"/>
    </w:rPr>
  </w:style>
  <w:style w:type="paragraph" w:styleId="Footer">
    <w:name w:val="footer"/>
    <w:basedOn w:val="DHHSfooter"/>
    <w:link w:val="FooterChar"/>
    <w:uiPriority w:val="99"/>
    <w:rsid w:val="00C27DE9"/>
  </w:style>
  <w:style w:type="character" w:customStyle="1" w:styleId="FooterChar">
    <w:name w:val="Footer Char"/>
    <w:basedOn w:val="DefaultParagraphFont"/>
    <w:link w:val="Footer"/>
    <w:uiPriority w:val="99"/>
    <w:semiHidden/>
    <w:locked/>
    <w:rsid w:val="00BC4FB9"/>
    <w:rPr>
      <w:rFonts w:ascii="Cambria" w:hAnsi="Cambria" w:cs="Times New Roman"/>
      <w:sz w:val="20"/>
      <w:szCs w:val="20"/>
      <w:lang w:eastAsia="en-US"/>
    </w:rPr>
  </w:style>
  <w:style w:type="character" w:styleId="FollowedHyperlink">
    <w:name w:val="FollowedHyperlink"/>
    <w:basedOn w:val="DefaultParagraphFont"/>
    <w:uiPriority w:val="99"/>
    <w:rsid w:val="00152073"/>
    <w:rPr>
      <w:rFonts w:cs="Times New Roman"/>
      <w:color w:val="6633CC"/>
      <w:u w:val="dotted"/>
    </w:rPr>
  </w:style>
  <w:style w:type="paragraph" w:customStyle="1" w:styleId="DHHStabletext6pt">
    <w:name w:val="DHHS table text + 6pt"/>
    <w:basedOn w:val="DHHStabletext"/>
    <w:uiPriority w:val="99"/>
    <w:rsid w:val="00152073"/>
    <w:pPr>
      <w:spacing w:after="120"/>
    </w:pPr>
  </w:style>
  <w:style w:type="paragraph" w:styleId="EndnoteText">
    <w:name w:val="endnote text"/>
    <w:basedOn w:val="Normal"/>
    <w:link w:val="EndnoteTextChar"/>
    <w:uiPriority w:val="99"/>
    <w:semiHidden/>
    <w:rsid w:val="00FC6879"/>
    <w:rPr>
      <w:rFonts w:ascii="Verdana" w:hAnsi="Verdana"/>
      <w:sz w:val="24"/>
      <w:szCs w:val="24"/>
    </w:rPr>
  </w:style>
  <w:style w:type="character" w:customStyle="1" w:styleId="EndnoteTextChar">
    <w:name w:val="Endnote Text Char"/>
    <w:basedOn w:val="DefaultParagraphFont"/>
    <w:link w:val="EndnoteText"/>
    <w:uiPriority w:val="99"/>
    <w:semiHidden/>
    <w:locked/>
    <w:rsid w:val="0042084E"/>
    <w:rPr>
      <w:rFonts w:ascii="Verdana" w:hAnsi="Verdana" w:cs="Times New Roman"/>
      <w:sz w:val="24"/>
      <w:lang w:eastAsia="en-US"/>
    </w:rPr>
  </w:style>
  <w:style w:type="character" w:styleId="EndnoteReference">
    <w:name w:val="endnote reference"/>
    <w:basedOn w:val="DefaultParagraphFont"/>
    <w:uiPriority w:val="99"/>
    <w:semiHidden/>
    <w:rsid w:val="00FC6879"/>
    <w:rPr>
      <w:rFonts w:cs="Times New Roman"/>
      <w:vertAlign w:val="superscript"/>
    </w:rPr>
  </w:style>
  <w:style w:type="table" w:styleId="TableGrid">
    <w:name w:val="Table Grid"/>
    <w:basedOn w:val="TableNormal"/>
    <w:uiPriority w:val="99"/>
    <w:rsid w:val="009B0A6F"/>
    <w:rPr>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99"/>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rsid w:val="001D60EC"/>
    <w:rPr>
      <w:rFonts w:ascii="Lucida Grande" w:hAnsi="Lucida Grande"/>
      <w:sz w:val="24"/>
      <w:szCs w:val="24"/>
      <w:lang w:eastAsia="en-AU"/>
    </w:rPr>
  </w:style>
  <w:style w:type="character" w:customStyle="1" w:styleId="DocumentMapChar">
    <w:name w:val="Document Map Char"/>
    <w:basedOn w:val="DefaultParagraphFont"/>
    <w:link w:val="DocumentMap"/>
    <w:uiPriority w:val="99"/>
    <w:semiHidden/>
    <w:locked/>
    <w:rsid w:val="001D60EC"/>
    <w:rPr>
      <w:rFonts w:ascii="Lucida Grande" w:hAnsi="Lucida Grande" w:cs="Times New Roman"/>
      <w:sz w:val="24"/>
    </w:rPr>
  </w:style>
  <w:style w:type="character" w:styleId="PageNumber">
    <w:name w:val="page number"/>
    <w:basedOn w:val="DefaultParagraphFont"/>
    <w:uiPriority w:val="99"/>
    <w:semiHidden/>
    <w:rsid w:val="003744CF"/>
    <w:rPr>
      <w:rFonts w:cs="Times New Roman"/>
      <w:sz w:val="18"/>
    </w:rPr>
  </w:style>
  <w:style w:type="paragraph" w:styleId="TOC1">
    <w:name w:val="toc 1"/>
    <w:basedOn w:val="Normal"/>
    <w:uiPriority w:val="99"/>
    <w:rsid w:val="000F2259"/>
    <w:pPr>
      <w:keepLines/>
      <w:tabs>
        <w:tab w:val="right" w:leader="dot" w:pos="10206"/>
      </w:tabs>
      <w:spacing w:before="120" w:after="60"/>
      <w:ind w:right="680"/>
    </w:pPr>
    <w:rPr>
      <w:rFonts w:ascii="Arial" w:hAnsi="Arial"/>
      <w:b/>
      <w:noProof/>
    </w:rPr>
  </w:style>
  <w:style w:type="character" w:styleId="Strong">
    <w:name w:val="Strong"/>
    <w:basedOn w:val="DefaultParagraphFont"/>
    <w:uiPriority w:val="99"/>
    <w:qFormat/>
    <w:rsid w:val="00FA3525"/>
    <w:rPr>
      <w:rFonts w:cs="Times New Roman"/>
      <w:b/>
    </w:rPr>
  </w:style>
  <w:style w:type="paragraph" w:customStyle="1" w:styleId="DHHSTOCheadingfactsheet">
    <w:name w:val="DHHS TOC heading fact sheet"/>
    <w:basedOn w:val="Heading2"/>
    <w:next w:val="DHHSbody"/>
    <w:link w:val="DHHSTOCheadingfactsheetChar"/>
    <w:uiPriority w:val="99"/>
    <w:rsid w:val="000A6666"/>
    <w:pPr>
      <w:spacing w:before="0" w:after="200"/>
      <w:outlineLvl w:val="9"/>
    </w:pPr>
    <w:rPr>
      <w:szCs w:val="20"/>
    </w:rPr>
  </w:style>
  <w:style w:type="character" w:customStyle="1" w:styleId="DHHSTOCheadingfactsheetChar">
    <w:name w:val="DHHS TOC heading fact sheet Char"/>
    <w:link w:val="DHHSTOCheadingfactsheet"/>
    <w:uiPriority w:val="99"/>
    <w:locked/>
    <w:rsid w:val="000A6666"/>
    <w:rPr>
      <w:rFonts w:ascii="Arial" w:hAnsi="Arial"/>
      <w:b/>
      <w:color w:val="004EA8"/>
      <w:sz w:val="28"/>
      <w:lang w:eastAsia="en-US"/>
    </w:rPr>
  </w:style>
  <w:style w:type="paragraph" w:styleId="TOC2">
    <w:name w:val="toc 2"/>
    <w:basedOn w:val="Normal"/>
    <w:uiPriority w:val="99"/>
    <w:rsid w:val="000F2259"/>
    <w:pPr>
      <w:keepLines/>
      <w:tabs>
        <w:tab w:val="right" w:leader="dot" w:pos="10206"/>
      </w:tabs>
      <w:spacing w:after="60"/>
      <w:ind w:right="680"/>
    </w:pPr>
    <w:rPr>
      <w:rFonts w:ascii="Arial" w:hAnsi="Arial"/>
      <w:noProof/>
    </w:rPr>
  </w:style>
  <w:style w:type="paragraph" w:styleId="TOC3">
    <w:name w:val="toc 3"/>
    <w:basedOn w:val="TOC2"/>
    <w:next w:val="DHHSbody"/>
    <w:uiPriority w:val="99"/>
    <w:semiHidden/>
    <w:rsid w:val="005E447E"/>
    <w:pPr>
      <w:ind w:left="284"/>
    </w:pPr>
  </w:style>
  <w:style w:type="paragraph" w:styleId="TOC4">
    <w:name w:val="toc 4"/>
    <w:basedOn w:val="TOC3"/>
    <w:autoRedefine/>
    <w:uiPriority w:val="99"/>
    <w:semiHidden/>
    <w:rsid w:val="00024D89"/>
    <w:pPr>
      <w:ind w:left="567"/>
    </w:pPr>
  </w:style>
  <w:style w:type="paragraph" w:styleId="TOC5">
    <w:name w:val="toc 5"/>
    <w:basedOn w:val="Normal"/>
    <w:next w:val="Normal"/>
    <w:autoRedefine/>
    <w:uiPriority w:val="99"/>
    <w:semiHidden/>
    <w:rsid w:val="0021053D"/>
    <w:pPr>
      <w:ind w:left="800"/>
    </w:pPr>
  </w:style>
  <w:style w:type="paragraph" w:styleId="TOC6">
    <w:name w:val="toc 6"/>
    <w:basedOn w:val="Normal"/>
    <w:next w:val="Normal"/>
    <w:autoRedefine/>
    <w:uiPriority w:val="99"/>
    <w:semiHidden/>
    <w:rsid w:val="0021053D"/>
    <w:pPr>
      <w:ind w:left="1000"/>
    </w:pPr>
  </w:style>
  <w:style w:type="paragraph" w:styleId="TOC7">
    <w:name w:val="toc 7"/>
    <w:basedOn w:val="Normal"/>
    <w:next w:val="Normal"/>
    <w:autoRedefine/>
    <w:uiPriority w:val="99"/>
    <w:semiHidden/>
    <w:rsid w:val="0021053D"/>
    <w:pPr>
      <w:ind w:left="1200"/>
    </w:pPr>
  </w:style>
  <w:style w:type="paragraph" w:styleId="TOC8">
    <w:name w:val="toc 8"/>
    <w:basedOn w:val="Normal"/>
    <w:next w:val="Normal"/>
    <w:autoRedefine/>
    <w:uiPriority w:val="99"/>
    <w:semiHidden/>
    <w:rsid w:val="0021053D"/>
    <w:pPr>
      <w:ind w:left="1400"/>
    </w:pPr>
  </w:style>
  <w:style w:type="paragraph" w:styleId="TOC9">
    <w:name w:val="toc 9"/>
    <w:basedOn w:val="Normal"/>
    <w:next w:val="Normal"/>
    <w:autoRedefine/>
    <w:uiPriority w:val="99"/>
    <w:semiHidden/>
    <w:rsid w:val="0021053D"/>
    <w:pPr>
      <w:ind w:left="1600"/>
    </w:pPr>
  </w:style>
  <w:style w:type="paragraph" w:styleId="Subtitle">
    <w:name w:val="Subtitle"/>
    <w:basedOn w:val="Normal"/>
    <w:next w:val="Normal"/>
    <w:link w:val="SubtitleChar"/>
    <w:uiPriority w:val="99"/>
    <w:qFormat/>
    <w:rsid w:val="00152073"/>
    <w:pPr>
      <w:spacing w:after="60"/>
      <w:jc w:val="center"/>
    </w:pPr>
    <w:rPr>
      <w:rFonts w:ascii="Calibri Light" w:hAnsi="Calibri Light"/>
      <w:sz w:val="24"/>
      <w:szCs w:val="24"/>
    </w:rPr>
  </w:style>
  <w:style w:type="character" w:customStyle="1" w:styleId="SubtitleChar">
    <w:name w:val="Subtitle Char"/>
    <w:basedOn w:val="DefaultParagraphFont"/>
    <w:link w:val="Subtitle"/>
    <w:uiPriority w:val="99"/>
    <w:semiHidden/>
    <w:locked/>
    <w:rsid w:val="00152073"/>
    <w:rPr>
      <w:rFonts w:ascii="Calibri Light" w:hAnsi="Calibri Light" w:cs="Times New Roman"/>
      <w:sz w:val="24"/>
      <w:lang w:eastAsia="en-US"/>
    </w:rPr>
  </w:style>
  <w:style w:type="paragraph" w:customStyle="1" w:styleId="Sectionbreakfirstpage">
    <w:name w:val="Section break first page"/>
    <w:uiPriority w:val="99"/>
    <w:rsid w:val="004C6EEE"/>
    <w:pPr>
      <w:spacing w:after="400"/>
    </w:pPr>
    <w:rPr>
      <w:rFonts w:ascii="Arial" w:hAnsi="Arial"/>
      <w:sz w:val="20"/>
      <w:szCs w:val="20"/>
      <w:lang w:eastAsia="en-US"/>
    </w:rPr>
  </w:style>
  <w:style w:type="paragraph" w:customStyle="1" w:styleId="DHHStabletext">
    <w:name w:val="DHHS table text"/>
    <w:uiPriority w:val="99"/>
    <w:rsid w:val="00DA2619"/>
    <w:pPr>
      <w:spacing w:before="80" w:after="60"/>
    </w:pPr>
    <w:rPr>
      <w:rFonts w:ascii="Arial" w:hAnsi="Arial"/>
      <w:sz w:val="20"/>
      <w:szCs w:val="20"/>
      <w:lang w:eastAsia="en-US"/>
    </w:rPr>
  </w:style>
  <w:style w:type="paragraph" w:customStyle="1" w:styleId="DHHStablecaption">
    <w:name w:val="DHHS table caption"/>
    <w:next w:val="DHHSbody"/>
    <w:uiPriority w:val="99"/>
    <w:rsid w:val="00233724"/>
    <w:pPr>
      <w:keepNext/>
      <w:keepLines/>
      <w:spacing w:before="240" w:after="120" w:line="240" w:lineRule="atLeast"/>
    </w:pPr>
    <w:rPr>
      <w:rFonts w:ascii="Arial" w:hAnsi="Arial"/>
      <w:b/>
      <w:sz w:val="20"/>
      <w:szCs w:val="20"/>
      <w:lang w:eastAsia="en-US"/>
    </w:rPr>
  </w:style>
  <w:style w:type="paragraph" w:customStyle="1" w:styleId="DHHSmainheading">
    <w:name w:val="DHHS main heading"/>
    <w:uiPriority w:val="99"/>
    <w:rsid w:val="004946F4"/>
    <w:pPr>
      <w:spacing w:line="560" w:lineRule="atLeast"/>
    </w:pPr>
    <w:rPr>
      <w:rFonts w:ascii="Arial" w:hAnsi="Arial"/>
      <w:color w:val="FFFFFF"/>
      <w:sz w:val="50"/>
      <w:szCs w:val="50"/>
      <w:lang w:eastAsia="en-US"/>
    </w:rPr>
  </w:style>
  <w:style w:type="character" w:styleId="FootnoteReference">
    <w:name w:val="footnote reference"/>
    <w:basedOn w:val="DefaultParagraphFont"/>
    <w:uiPriority w:val="99"/>
    <w:rsid w:val="00BC7ED7"/>
    <w:rPr>
      <w:rFonts w:cs="Times New Roman"/>
      <w:vertAlign w:val="superscript"/>
    </w:rPr>
  </w:style>
  <w:style w:type="paragraph" w:customStyle="1" w:styleId="DHHSaccessibilitypara">
    <w:name w:val="DHHS accessibility para"/>
    <w:uiPriority w:val="8"/>
    <w:rsid w:val="00770F37"/>
    <w:pPr>
      <w:spacing w:after="200" w:line="300" w:lineRule="atLeast"/>
    </w:pPr>
    <w:rPr>
      <w:rFonts w:ascii="Arial" w:hAnsi="Arial"/>
      <w:sz w:val="24"/>
      <w:szCs w:val="19"/>
      <w:lang w:eastAsia="en-US"/>
    </w:rPr>
  </w:style>
  <w:style w:type="paragraph" w:customStyle="1" w:styleId="DHHSfigurecaption">
    <w:name w:val="DHHS figure caption"/>
    <w:next w:val="DHHSbody"/>
    <w:uiPriority w:val="99"/>
    <w:rsid w:val="00770F37"/>
    <w:pPr>
      <w:keepNext/>
      <w:keepLines/>
      <w:spacing w:before="240" w:after="120"/>
    </w:pPr>
    <w:rPr>
      <w:rFonts w:ascii="Arial" w:hAnsi="Arial"/>
      <w:b/>
      <w:sz w:val="20"/>
      <w:szCs w:val="20"/>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99"/>
    <w:rsid w:val="000A6666"/>
    <w:pPr>
      <w:spacing w:before="80" w:after="60"/>
    </w:pPr>
    <w:rPr>
      <w:rFonts w:ascii="Arial" w:hAnsi="Arial"/>
      <w:b/>
      <w:color w:val="004EA8"/>
      <w:sz w:val="20"/>
      <w:szCs w:val="20"/>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basedOn w:val="DefaultParagraphFont"/>
    <w:uiPriority w:val="99"/>
    <w:rsid w:val="004743DD"/>
    <w:rPr>
      <w:rFonts w:cs="Times New Roman"/>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99"/>
    <w:rsid w:val="00AD784C"/>
    <w:rPr>
      <w:rFonts w:ascii="Arial" w:hAnsi="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sz w:val="16"/>
      <w:szCs w:val="16"/>
    </w:rPr>
  </w:style>
  <w:style w:type="character" w:customStyle="1" w:styleId="FootnoteTextChar">
    <w:name w:val="Footnote Text Char"/>
    <w:basedOn w:val="DefaultParagraphFont"/>
    <w:link w:val="FootnoteText"/>
    <w:uiPriority w:val="99"/>
    <w:locked/>
    <w:rsid w:val="003F0445"/>
    <w:rPr>
      <w:rFonts w:ascii="Arial" w:eastAsia="MS Gothic" w:hAnsi="Arial" w:cs="Times New Roman"/>
      <w:sz w:val="16"/>
      <w:lang w:eastAsia="en-US"/>
    </w:rPr>
  </w:style>
  <w:style w:type="paragraph" w:customStyle="1" w:styleId="Spacerparatopoffirstpage">
    <w:name w:val="Spacer para top of first page"/>
    <w:basedOn w:val="DHHSbodynospace"/>
    <w:uiPriority w:val="99"/>
    <w:semiHidden/>
    <w:rsid w:val="00DE6028"/>
    <w:pPr>
      <w:spacing w:line="240" w:lineRule="auto"/>
    </w:pPr>
    <w:rPr>
      <w:noProof/>
      <w:sz w:val="12"/>
    </w:rPr>
  </w:style>
  <w:style w:type="paragraph" w:styleId="Title">
    <w:name w:val="Title"/>
    <w:basedOn w:val="Normal"/>
    <w:next w:val="Normal"/>
    <w:link w:val="TitleChar"/>
    <w:uiPriority w:val="99"/>
    <w:qFormat/>
    <w:rsid w:val="00152073"/>
    <w:pPr>
      <w:spacing w:before="240" w:after="60"/>
      <w:jc w:val="center"/>
    </w:pPr>
    <w:rPr>
      <w:rFonts w:ascii="Calibri Light" w:hAnsi="Calibri Light"/>
      <w:b/>
      <w:bCs/>
      <w:kern w:val="28"/>
      <w:sz w:val="32"/>
      <w:szCs w:val="32"/>
    </w:rPr>
  </w:style>
  <w:style w:type="character" w:customStyle="1" w:styleId="TitleChar">
    <w:name w:val="Title Char"/>
    <w:basedOn w:val="DefaultParagraphFont"/>
    <w:link w:val="Title"/>
    <w:uiPriority w:val="99"/>
    <w:semiHidden/>
    <w:locked/>
    <w:rsid w:val="00152073"/>
    <w:rPr>
      <w:rFonts w:ascii="Calibri Light" w:hAnsi="Calibri Light" w:cs="Times New Roman"/>
      <w:b/>
      <w:kern w:val="28"/>
      <w:sz w:val="32"/>
      <w:lang w:eastAsia="en-US"/>
    </w:r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99"/>
    <w:rsid w:val="00152073"/>
    <w:pPr>
      <w:ind w:left="397"/>
    </w:pPr>
    <w:rPr>
      <w:szCs w:val="18"/>
    </w:rPr>
  </w:style>
  <w:style w:type="paragraph" w:customStyle="1" w:styleId="DHHStablefigurenote">
    <w:name w:val="DHHS table/figure note"/>
    <w:uiPriority w:val="99"/>
    <w:rsid w:val="00596A4B"/>
    <w:pPr>
      <w:spacing w:before="60" w:after="60" w:line="240" w:lineRule="exact"/>
    </w:pPr>
    <w:rPr>
      <w:rFonts w:ascii="Arial" w:hAnsi="Arial"/>
      <w:i/>
      <w:sz w:val="18"/>
      <w:szCs w:val="20"/>
      <w:lang w:eastAsia="en-US"/>
    </w:rPr>
  </w:style>
  <w:style w:type="paragraph" w:customStyle="1" w:styleId="DHHSbodyaftertablefigure">
    <w:name w:val="DHHS body after table/figure"/>
    <w:basedOn w:val="DHHSbody"/>
    <w:next w:val="DHHSbody"/>
    <w:uiPriority w:val="99"/>
    <w:rsid w:val="00951D50"/>
    <w:pPr>
      <w:spacing w:before="240"/>
    </w:pPr>
  </w:style>
  <w:style w:type="paragraph" w:customStyle="1" w:styleId="DHHSfooter">
    <w:name w:val="DHHS footer"/>
    <w:uiPriority w:val="99"/>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99"/>
    <w:rsid w:val="0051568D"/>
  </w:style>
  <w:style w:type="paragraph" w:styleId="BalloonText">
    <w:name w:val="Balloon Text"/>
    <w:basedOn w:val="Normal"/>
    <w:link w:val="BalloonTextChar"/>
    <w:uiPriority w:val="99"/>
    <w:semiHidden/>
    <w:rsid w:val="004D09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D0917"/>
    <w:rPr>
      <w:rFonts w:ascii="Tahoma" w:hAnsi="Tahoma" w:cs="Tahoma"/>
      <w:sz w:val="16"/>
      <w:szCs w:val="16"/>
      <w:lang w:eastAsia="en-US"/>
    </w:rPr>
  </w:style>
  <w:style w:type="paragraph" w:customStyle="1" w:styleId="Default">
    <w:name w:val="Default"/>
    <w:uiPriority w:val="99"/>
    <w:rsid w:val="004C3986"/>
    <w:pPr>
      <w:autoSpaceDE w:val="0"/>
      <w:autoSpaceDN w:val="0"/>
      <w:adjustRightInd w:val="0"/>
    </w:pPr>
    <w:rPr>
      <w:rFonts w:ascii="Open Sans" w:hAnsi="Open Sans" w:cs="Open Sans"/>
      <w:color w:val="000000"/>
      <w:sz w:val="24"/>
      <w:szCs w:val="24"/>
      <w:lang w:eastAsia="en-US"/>
    </w:rPr>
  </w:style>
  <w:style w:type="numbering" w:customStyle="1" w:styleId="ZZNumbers">
    <w:name w:val="ZZ Numbers"/>
    <w:rsid w:val="00EE24D4"/>
    <w:pPr>
      <w:numPr>
        <w:numId w:val="8"/>
      </w:numPr>
    </w:pPr>
  </w:style>
  <w:style w:type="numbering" w:customStyle="1" w:styleId="ZZBullets">
    <w:name w:val="ZZ Bullets"/>
    <w:rsid w:val="00EE24D4"/>
    <w:pPr>
      <w:numPr>
        <w:numId w:val="7"/>
      </w:numPr>
    </w:pPr>
  </w:style>
  <w:style w:type="character" w:styleId="CommentReference">
    <w:name w:val="annotation reference"/>
    <w:basedOn w:val="DefaultParagraphFont"/>
    <w:uiPriority w:val="99"/>
    <w:semiHidden/>
    <w:unhideWhenUsed/>
    <w:rsid w:val="0064406F"/>
    <w:rPr>
      <w:sz w:val="16"/>
      <w:szCs w:val="16"/>
    </w:rPr>
  </w:style>
  <w:style w:type="paragraph" w:styleId="CommentText">
    <w:name w:val="annotation text"/>
    <w:basedOn w:val="Normal"/>
    <w:link w:val="CommentTextChar"/>
    <w:uiPriority w:val="99"/>
    <w:semiHidden/>
    <w:unhideWhenUsed/>
    <w:rsid w:val="0064406F"/>
  </w:style>
  <w:style w:type="character" w:customStyle="1" w:styleId="CommentTextChar">
    <w:name w:val="Comment Text Char"/>
    <w:basedOn w:val="DefaultParagraphFont"/>
    <w:link w:val="CommentText"/>
    <w:uiPriority w:val="99"/>
    <w:semiHidden/>
    <w:rsid w:val="0064406F"/>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4406F"/>
    <w:rPr>
      <w:b/>
      <w:bCs/>
    </w:rPr>
  </w:style>
  <w:style w:type="character" w:customStyle="1" w:styleId="CommentSubjectChar">
    <w:name w:val="Comment Subject Char"/>
    <w:basedOn w:val="CommentTextChar"/>
    <w:link w:val="CommentSubject"/>
    <w:uiPriority w:val="99"/>
    <w:semiHidden/>
    <w:rsid w:val="0064406F"/>
    <w:rPr>
      <w:rFonts w:ascii="Cambria" w:hAnsi="Cambria"/>
      <w:b/>
      <w:bCs/>
      <w:sz w:val="20"/>
      <w:szCs w:val="20"/>
      <w:lang w:eastAsia="en-US"/>
    </w:rPr>
  </w:style>
  <w:style w:type="character" w:styleId="IntenseEmphasis">
    <w:name w:val="Intense Emphasis"/>
    <w:basedOn w:val="DefaultParagraphFont"/>
    <w:uiPriority w:val="21"/>
    <w:qFormat/>
    <w:rsid w:val="005F5CD4"/>
    <w:rPr>
      <w:b/>
      <w:bCs/>
      <w:i/>
      <w:iCs/>
      <w:color w:val="4F81BD" w:themeColor="accent1"/>
    </w:rPr>
  </w:style>
  <w:style w:type="character" w:styleId="Emphasis">
    <w:name w:val="Emphasis"/>
    <w:basedOn w:val="DefaultParagraphFont"/>
    <w:qFormat/>
    <w:locked/>
    <w:rsid w:val="00ED3C51"/>
    <w:rPr>
      <w:i/>
      <w:iCs/>
    </w:rPr>
  </w:style>
  <w:style w:type="paragraph" w:styleId="ListParagraph">
    <w:name w:val="List Paragraph"/>
    <w:basedOn w:val="Normal"/>
    <w:uiPriority w:val="34"/>
    <w:qFormat/>
    <w:rsid w:val="00112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5116">
      <w:marLeft w:val="0"/>
      <w:marRight w:val="0"/>
      <w:marTop w:val="0"/>
      <w:marBottom w:val="0"/>
      <w:divBdr>
        <w:top w:val="none" w:sz="0" w:space="0" w:color="auto"/>
        <w:left w:val="none" w:sz="0" w:space="0" w:color="auto"/>
        <w:bottom w:val="none" w:sz="0" w:space="0" w:color="auto"/>
        <w:right w:val="none" w:sz="0" w:space="0" w:color="auto"/>
      </w:divBdr>
    </w:div>
    <w:div w:id="769051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hs.vic.gov.au/__data/assets/pdf_file/0005/685643/2_charter-for-children-in-out-of-home-care_rights_flyer.pdf" TargetMode="External"/><Relationship Id="rId2" Type="http://schemas.openxmlformats.org/officeDocument/2006/relationships/numbering" Target="numbering.xml"/><Relationship Id="rId16" Type="http://schemas.openxmlformats.org/officeDocument/2006/relationships/hyperlink" Target="https://intranet.dhhs.vic.gov.au/reportable-conduct-sche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lientsafepractice@dhhs.vic.gov.au"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dhs.vic.gov.au/about-the-department/documents-and-resources/policies,-guidelines-and-legislation/child-safe-standards-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AC48D-B3E8-4FF0-8BDF-C23DCE0BF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7164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Good Practice Bulletin - issue 4 Spotlight on Child Safe Standards</vt:lpstr>
    </vt:vector>
  </TitlesOfParts>
  <Company>Department of Health and Human Services</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Bulletin - issue 4 Spotlight on Child Safe Standards</dc:title>
  <dc:creator>Shevaun Cooper</dc:creator>
  <cp:lastModifiedBy>Chris Biddle</cp:lastModifiedBy>
  <cp:revision>2</cp:revision>
  <cp:lastPrinted>2017-03-23T04:44:00Z</cp:lastPrinted>
  <dcterms:created xsi:type="dcterms:W3CDTF">2017-09-21T06:52:00Z</dcterms:created>
  <dcterms:modified xsi:type="dcterms:W3CDTF">2017-09-21T06:52:00Z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