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009B68C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207010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65659DC" w14:textId="77777777" w:rsidTr="75E5AD0E">
        <w:trPr>
          <w:trHeight w:val="1418"/>
        </w:trPr>
        <w:tc>
          <w:tcPr>
            <w:tcW w:w="7825" w:type="dxa"/>
            <w:vAlign w:val="bottom"/>
          </w:tcPr>
          <w:p w14:paraId="1B06FE4C" w14:textId="0555429D" w:rsidR="00AD784C" w:rsidRPr="0009050A" w:rsidRDefault="007908C3" w:rsidP="75E5AD0E">
            <w:pPr>
              <w:pStyle w:val="Documenttitle"/>
            </w:pPr>
            <w:r>
              <w:t>Incident review</w:t>
            </w:r>
            <w:r w:rsidR="7D13FB39">
              <w:t xml:space="preserve"> </w:t>
            </w:r>
            <w:r w:rsidR="00CE3D79">
              <w:t xml:space="preserve">report </w:t>
            </w:r>
            <w:r w:rsidR="7D13FB39">
              <w:t>template</w:t>
            </w:r>
          </w:p>
        </w:tc>
      </w:tr>
      <w:tr w:rsidR="000B2117" w14:paraId="5DF317EC" w14:textId="77777777" w:rsidTr="00EC6B29">
        <w:trPr>
          <w:trHeight w:val="499"/>
        </w:trPr>
        <w:tc>
          <w:tcPr>
            <w:tcW w:w="7825" w:type="dxa"/>
          </w:tcPr>
          <w:p w14:paraId="69C24C39" w14:textId="1A726E6B" w:rsidR="005E51CC" w:rsidRPr="00EC6B29" w:rsidRDefault="34F562BC" w:rsidP="008A60D2">
            <w:pPr>
              <w:pStyle w:val="Documentsubtitle"/>
            </w:pPr>
            <w:r>
              <w:t>Client Incident Management System (CIMS</w:t>
            </w:r>
            <w:r w:rsidR="54563F70">
              <w:t>)</w:t>
            </w:r>
          </w:p>
        </w:tc>
      </w:tr>
      <w:tr w:rsidR="00CF4148" w14:paraId="5F5E6105" w14:textId="77777777" w:rsidTr="75E5AD0E">
        <w:trPr>
          <w:trHeight w:val="284"/>
        </w:trPr>
        <w:tc>
          <w:tcPr>
            <w:tcW w:w="7825" w:type="dxa"/>
          </w:tcPr>
          <w:p w14:paraId="45D389E8" w14:textId="326FD0E7" w:rsidR="008A60D2" w:rsidRPr="00250DC4" w:rsidRDefault="00CF4148" w:rsidP="00B848E7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67770629" w14:textId="77777777" w:rsidR="00181703" w:rsidRDefault="00181703">
      <w:pPr>
        <w:spacing w:after="0" w:line="240" w:lineRule="auto"/>
        <w:rPr>
          <w:color w:val="87189D"/>
        </w:rPr>
      </w:pPr>
      <w:bookmarkStart w:id="0" w:name="_Toc66794859"/>
    </w:p>
    <w:p w14:paraId="59FB0A94" w14:textId="77777777" w:rsidR="00181703" w:rsidRDefault="00181703">
      <w:pPr>
        <w:spacing w:after="0" w:line="240" w:lineRule="auto"/>
        <w:rPr>
          <w:color w:val="87189D"/>
        </w:rPr>
      </w:pPr>
    </w:p>
    <w:p w14:paraId="7F1E08BD" w14:textId="01DF0B1F" w:rsidR="00720956" w:rsidRDefault="00C71E3F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rPr>
          <w:color w:val="7030A0"/>
        </w:rPr>
        <w:fldChar w:fldCharType="begin"/>
      </w:r>
      <w:r>
        <w:rPr>
          <w:color w:val="7030A0"/>
        </w:rPr>
        <w:instrText xml:space="preserve"> TOC \o "1-3" \h \z \u </w:instrText>
      </w:r>
      <w:r>
        <w:rPr>
          <w:color w:val="7030A0"/>
        </w:rPr>
        <w:fldChar w:fldCharType="separate"/>
      </w:r>
      <w:hyperlink w:anchor="_Toc183510211" w:history="1">
        <w:r w:rsidR="00720956" w:rsidRPr="00B95006">
          <w:rPr>
            <w:rStyle w:val="Hyperlink"/>
          </w:rPr>
          <w:t>Incident details</w:t>
        </w:r>
        <w:r w:rsidR="00720956">
          <w:rPr>
            <w:webHidden/>
          </w:rPr>
          <w:tab/>
        </w:r>
        <w:r w:rsidR="00720956">
          <w:rPr>
            <w:webHidden/>
          </w:rPr>
          <w:fldChar w:fldCharType="begin"/>
        </w:r>
        <w:r w:rsidR="00720956">
          <w:rPr>
            <w:webHidden/>
          </w:rPr>
          <w:instrText xml:space="preserve"> PAGEREF _Toc183510211 \h </w:instrText>
        </w:r>
        <w:r w:rsidR="00720956">
          <w:rPr>
            <w:webHidden/>
          </w:rPr>
        </w:r>
        <w:r w:rsidR="00720956">
          <w:rPr>
            <w:webHidden/>
          </w:rPr>
          <w:fldChar w:fldCharType="separate"/>
        </w:r>
        <w:r w:rsidR="00720956">
          <w:rPr>
            <w:webHidden/>
          </w:rPr>
          <w:t>2</w:t>
        </w:r>
        <w:r w:rsidR="00720956">
          <w:rPr>
            <w:webHidden/>
          </w:rPr>
          <w:fldChar w:fldCharType="end"/>
        </w:r>
      </w:hyperlink>
    </w:p>
    <w:p w14:paraId="3E423252" w14:textId="52E2B0CF" w:rsidR="00720956" w:rsidRDefault="00720956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3510212" w:history="1">
        <w:r w:rsidRPr="00B95006">
          <w:rPr>
            <w:rStyle w:val="Hyperlink"/>
          </w:rPr>
          <w:t>Persons involved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_Toc183510212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C9150C7" w14:textId="6162AE92" w:rsidR="00720956" w:rsidRDefault="00720956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3510213" w:history="1">
        <w:r w:rsidRPr="00B95006">
          <w:rPr>
            <w:rStyle w:val="Hyperlink"/>
          </w:rPr>
          <w:t>Executive summary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_Toc183510213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DD4A5BB" w14:textId="6F72A1B8" w:rsidR="00720956" w:rsidRDefault="00720956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3510214" w:history="1">
        <w:r w:rsidRPr="00B95006">
          <w:rPr>
            <w:rStyle w:val="Hyperlink"/>
          </w:rPr>
          <w:t>Summary of incident review process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_Toc183510214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1E6BCB2" w14:textId="1F82D8F7" w:rsidR="00720956" w:rsidRDefault="00720956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3510215" w:history="1">
        <w:r w:rsidRPr="00B95006">
          <w:rPr>
            <w:rStyle w:val="Hyperlink"/>
          </w:rPr>
          <w:t>Information gathered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_Toc183510215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BE1B043" w14:textId="71BB9B86" w:rsidR="00720956" w:rsidRDefault="00720956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183510216" w:history="1">
        <w:r w:rsidRPr="00B95006">
          <w:rPr>
            <w:rStyle w:val="Hyperlink"/>
            <w:noProof/>
          </w:rPr>
          <w:t>Summary of information gathered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_Toc183510216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C33CBA4" w14:textId="0723372B" w:rsidR="00720956" w:rsidRDefault="00720956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183510217" w:history="1">
        <w:r w:rsidRPr="00B95006">
          <w:rPr>
            <w:rStyle w:val="Hyperlink"/>
            <w:noProof/>
          </w:rPr>
          <w:t>Detailed information gathered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_Toc183510217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A180920" w14:textId="7BEA5D09" w:rsidR="00720956" w:rsidRDefault="00720956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3510218" w:history="1">
        <w:r w:rsidRPr="00B95006">
          <w:rPr>
            <w:rStyle w:val="Hyperlink"/>
          </w:rPr>
          <w:t>Analysis and assessment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_Toc183510218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722F375" w14:textId="1B451D3F" w:rsidR="00720956" w:rsidRDefault="00720956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3510219" w:history="1">
        <w:r w:rsidRPr="00B95006">
          <w:rPr>
            <w:rStyle w:val="Hyperlink"/>
          </w:rPr>
          <w:t>Key findings and recommendations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_Toc183510219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2E29963" w14:textId="33527B60" w:rsidR="00720956" w:rsidRDefault="00720956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3510220" w:history="1">
        <w:r w:rsidRPr="00B95006">
          <w:rPr>
            <w:rStyle w:val="Hyperlink"/>
          </w:rPr>
          <w:t>Approval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_Toc183510220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A23222F" w14:textId="5F810AED" w:rsidR="00720956" w:rsidRDefault="00720956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3510221" w:history="1">
        <w:r w:rsidRPr="00B95006">
          <w:rPr>
            <w:rStyle w:val="Hyperlink"/>
          </w:rPr>
          <w:t>Attachments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_Toc183510221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5C18371" w14:textId="60E36041" w:rsidR="00C71E3F" w:rsidRDefault="00C71E3F" w:rsidP="00181703">
      <w:pPr>
        <w:pStyle w:val="Body"/>
        <w:rPr>
          <w:color w:val="7030A0"/>
        </w:rPr>
      </w:pPr>
      <w:r>
        <w:rPr>
          <w:color w:val="7030A0"/>
        </w:rPr>
        <w:fldChar w:fldCharType="end"/>
      </w:r>
    </w:p>
    <w:p w14:paraId="70EB0791" w14:textId="77777777" w:rsidR="00BB74BF" w:rsidRPr="004203A4" w:rsidRDefault="00BB74BF" w:rsidP="00BB74BF">
      <w:pPr>
        <w:pStyle w:val="Body"/>
        <w:rPr>
          <w:color w:val="7030A0"/>
        </w:rPr>
      </w:pPr>
      <w:r w:rsidRPr="00683445">
        <w:rPr>
          <w:b/>
          <w:color w:val="7030A0"/>
        </w:rPr>
        <w:t>Instruction text</w:t>
      </w:r>
    </w:p>
    <w:p w14:paraId="038E42CF" w14:textId="77777777" w:rsidR="00BB74BF" w:rsidRPr="004203A4" w:rsidRDefault="00BB74BF" w:rsidP="00BB74BF">
      <w:pPr>
        <w:pStyle w:val="Body"/>
        <w:rPr>
          <w:color w:val="7030A0"/>
        </w:rPr>
      </w:pPr>
      <w:r w:rsidRPr="004203A4">
        <w:rPr>
          <w:color w:val="7030A0"/>
        </w:rPr>
        <w:t>[Bracketed text is a guide only and should be deleted prior to providing the investigation report to the department</w:t>
      </w:r>
    </w:p>
    <w:p w14:paraId="03A5BFDE" w14:textId="77777777" w:rsidR="00BB74BF" w:rsidRPr="004203A4" w:rsidRDefault="00BB74BF" w:rsidP="00BB74BF">
      <w:pPr>
        <w:pStyle w:val="Body"/>
        <w:rPr>
          <w:color w:val="7030A0"/>
        </w:rPr>
      </w:pPr>
      <w:r>
        <w:rPr>
          <w:i/>
          <w:iCs/>
          <w:color w:val="7030A0"/>
        </w:rPr>
        <w:t>T</w:t>
      </w:r>
      <w:r w:rsidRPr="004203A4">
        <w:rPr>
          <w:i/>
          <w:iCs/>
          <w:color w:val="7030A0"/>
        </w:rPr>
        <w:t xml:space="preserve">ext in purple italics </w:t>
      </w:r>
      <w:r>
        <w:rPr>
          <w:i/>
          <w:iCs/>
          <w:color w:val="7030A0"/>
        </w:rPr>
        <w:t>is guidance or</w:t>
      </w:r>
      <w:r w:rsidRPr="004203A4">
        <w:rPr>
          <w:i/>
          <w:iCs/>
          <w:color w:val="7030A0"/>
        </w:rPr>
        <w:t xml:space="preserve"> example </w:t>
      </w:r>
      <w:r>
        <w:rPr>
          <w:i/>
          <w:iCs/>
          <w:color w:val="7030A0"/>
        </w:rPr>
        <w:t>– please delete</w:t>
      </w:r>
      <w:r w:rsidRPr="004203A4">
        <w:rPr>
          <w:i/>
          <w:iCs/>
          <w:color w:val="7030A0"/>
        </w:rPr>
        <w:t xml:space="preserve"> prior to providing the investigation report to the department</w:t>
      </w:r>
      <w:r>
        <w:rPr>
          <w:color w:val="7030A0"/>
        </w:rPr>
        <w:t>.</w:t>
      </w:r>
    </w:p>
    <w:p w14:paraId="55D488EB" w14:textId="72B29CBE" w:rsidR="00181703" w:rsidRPr="006C10F8" w:rsidRDefault="00181703" w:rsidP="00181703">
      <w:pPr>
        <w:pStyle w:val="Body"/>
        <w:rPr>
          <w:color w:val="7030A0"/>
        </w:rPr>
      </w:pPr>
      <w:r w:rsidRPr="006C10F8">
        <w:rPr>
          <w:color w:val="7030A0"/>
        </w:rPr>
        <w:t xml:space="preserve">Chapter </w:t>
      </w:r>
      <w:r>
        <w:rPr>
          <w:color w:val="7030A0"/>
        </w:rPr>
        <w:t>5</w:t>
      </w:r>
      <w:r w:rsidRPr="006C10F8">
        <w:rPr>
          <w:color w:val="7030A0"/>
        </w:rPr>
        <w:t xml:space="preserve">: </w:t>
      </w:r>
      <w:r w:rsidR="000178B4">
        <w:rPr>
          <w:color w:val="7030A0"/>
        </w:rPr>
        <w:t>Reviewing an</w:t>
      </w:r>
      <w:r w:rsidRPr="006C10F8">
        <w:rPr>
          <w:color w:val="7030A0"/>
        </w:rPr>
        <w:t xml:space="preserve"> incident of the </w:t>
      </w:r>
      <w:r w:rsidRPr="00F03C61">
        <w:rPr>
          <w:i/>
          <w:iCs/>
          <w:color w:val="7030A0"/>
        </w:rPr>
        <w:t>Client incident management system – Policy and guidance</w:t>
      </w:r>
      <w:r w:rsidRPr="006C10F8">
        <w:rPr>
          <w:color w:val="7030A0"/>
        </w:rPr>
        <w:t xml:space="preserve"> sets out the minimum requirements for incident </w:t>
      </w:r>
      <w:r w:rsidR="000178B4">
        <w:rPr>
          <w:color w:val="7030A0"/>
        </w:rPr>
        <w:t>reviews</w:t>
      </w:r>
      <w:r w:rsidRPr="006C10F8">
        <w:rPr>
          <w:color w:val="7030A0"/>
        </w:rPr>
        <w:t>.</w:t>
      </w:r>
    </w:p>
    <w:p w14:paraId="559578FC" w14:textId="77777777" w:rsidR="00181703" w:rsidRPr="004203A4" w:rsidRDefault="00181703" w:rsidP="00181703">
      <w:pPr>
        <w:pStyle w:val="Body"/>
        <w:rPr>
          <w:color w:val="7030A0"/>
        </w:rPr>
      </w:pPr>
      <w:r w:rsidRPr="004203A4">
        <w:rPr>
          <w:color w:val="7030A0"/>
        </w:rPr>
        <w:t>Delete these instructions before submitting your report to the department. End instruction text.</w:t>
      </w:r>
    </w:p>
    <w:p w14:paraId="35A451EE" w14:textId="5C3435A6" w:rsidR="002B4DF2" w:rsidRPr="008D7334" w:rsidRDefault="002B4DF2">
      <w:pPr>
        <w:spacing w:after="0" w:line="240" w:lineRule="auto"/>
        <w:rPr>
          <w:rFonts w:eastAsia="MS Gothic" w:cs="Arial"/>
          <w:bCs/>
          <w:color w:val="87189D"/>
          <w:kern w:val="32"/>
          <w:sz w:val="40"/>
          <w:szCs w:val="40"/>
        </w:rPr>
      </w:pPr>
      <w:r w:rsidRPr="008D7334">
        <w:rPr>
          <w:color w:val="87189D"/>
        </w:rPr>
        <w:br w:type="page"/>
      </w:r>
    </w:p>
    <w:p w14:paraId="3A1DE99B" w14:textId="3C8AD89A" w:rsidR="001C37E6" w:rsidRDefault="001C37E6" w:rsidP="001C37E6">
      <w:pPr>
        <w:pStyle w:val="Heading1"/>
      </w:pPr>
      <w:bookmarkStart w:id="1" w:name="_Toc183510211"/>
      <w:r>
        <w:lastRenderedPageBreak/>
        <w:t>Incident details</w:t>
      </w:r>
      <w:bookmarkEnd w:id="1"/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3256"/>
        <w:gridCol w:w="6938"/>
      </w:tblGrid>
      <w:tr w:rsidR="00972742" w14:paraId="0C2E10C6" w14:textId="77777777" w:rsidTr="00972742">
        <w:trPr>
          <w:trHeight w:val="880"/>
        </w:trPr>
        <w:tc>
          <w:tcPr>
            <w:tcW w:w="3256" w:type="dxa"/>
            <w:shd w:val="clear" w:color="auto" w:fill="E5DFEC" w:themeFill="accent4" w:themeFillTint="33"/>
            <w:vAlign w:val="center"/>
          </w:tcPr>
          <w:p w14:paraId="128BC9F5" w14:textId="77777777" w:rsidR="00972742" w:rsidRPr="00554995" w:rsidRDefault="00972742" w:rsidP="00780E2E">
            <w:pPr>
              <w:pStyle w:val="Tabletext"/>
            </w:pPr>
            <w:r>
              <w:t xml:space="preserve">CIMS </w:t>
            </w:r>
            <w:r w:rsidRPr="00554995">
              <w:t>Incident number</w:t>
            </w:r>
          </w:p>
        </w:tc>
        <w:tc>
          <w:tcPr>
            <w:tcW w:w="6938" w:type="dxa"/>
            <w:vAlign w:val="center"/>
          </w:tcPr>
          <w:p w14:paraId="17CF70FB" w14:textId="77777777" w:rsidR="00972742" w:rsidRPr="00554995" w:rsidRDefault="00972742" w:rsidP="00780E2E">
            <w:pPr>
              <w:pStyle w:val="Tabletext"/>
            </w:pPr>
            <w:r w:rsidRPr="00554995">
              <w:t>[IRD number]</w:t>
            </w:r>
          </w:p>
        </w:tc>
      </w:tr>
      <w:tr w:rsidR="00972742" w14:paraId="3FF9A27F" w14:textId="77777777" w:rsidTr="00972742">
        <w:trPr>
          <w:trHeight w:val="880"/>
        </w:trPr>
        <w:tc>
          <w:tcPr>
            <w:tcW w:w="3256" w:type="dxa"/>
            <w:shd w:val="clear" w:color="auto" w:fill="E5DFEC" w:themeFill="accent4" w:themeFillTint="33"/>
            <w:vAlign w:val="center"/>
          </w:tcPr>
          <w:p w14:paraId="5E462943" w14:textId="77777777" w:rsidR="00972742" w:rsidRPr="00554995" w:rsidRDefault="00972742" w:rsidP="00780E2E">
            <w:pPr>
              <w:pStyle w:val="Tabletext"/>
            </w:pPr>
            <w:r w:rsidRPr="00554995">
              <w:t xml:space="preserve">Date incident occurred </w:t>
            </w:r>
          </w:p>
        </w:tc>
        <w:tc>
          <w:tcPr>
            <w:tcW w:w="6938" w:type="dxa"/>
            <w:vAlign w:val="center"/>
          </w:tcPr>
          <w:p w14:paraId="44A9C50F" w14:textId="77777777" w:rsidR="00972742" w:rsidRPr="00554995" w:rsidRDefault="00972742" w:rsidP="00780E2E">
            <w:pPr>
              <w:pStyle w:val="Tabletext"/>
            </w:pPr>
          </w:p>
        </w:tc>
      </w:tr>
      <w:tr w:rsidR="00972742" w14:paraId="1F14C9F6" w14:textId="77777777" w:rsidTr="00972742">
        <w:trPr>
          <w:trHeight w:val="880"/>
        </w:trPr>
        <w:tc>
          <w:tcPr>
            <w:tcW w:w="3256" w:type="dxa"/>
            <w:shd w:val="clear" w:color="auto" w:fill="E5DFEC" w:themeFill="accent4" w:themeFillTint="33"/>
            <w:vAlign w:val="center"/>
          </w:tcPr>
          <w:p w14:paraId="66DBB801" w14:textId="77777777" w:rsidR="00972742" w:rsidRPr="00554995" w:rsidRDefault="00972742" w:rsidP="00780E2E">
            <w:pPr>
              <w:pStyle w:val="Tabletext"/>
            </w:pPr>
            <w:r>
              <w:t>Date incident disclosed to service provider</w:t>
            </w:r>
          </w:p>
        </w:tc>
        <w:tc>
          <w:tcPr>
            <w:tcW w:w="6938" w:type="dxa"/>
            <w:vAlign w:val="center"/>
          </w:tcPr>
          <w:p w14:paraId="162EDE59" w14:textId="77777777" w:rsidR="00972742" w:rsidRPr="00554995" w:rsidRDefault="00972742" w:rsidP="00780E2E">
            <w:pPr>
              <w:pStyle w:val="Tabletext"/>
            </w:pPr>
          </w:p>
        </w:tc>
      </w:tr>
      <w:tr w:rsidR="00972742" w14:paraId="3594B98F" w14:textId="77777777" w:rsidTr="00972742">
        <w:trPr>
          <w:trHeight w:val="880"/>
        </w:trPr>
        <w:tc>
          <w:tcPr>
            <w:tcW w:w="3256" w:type="dxa"/>
            <w:shd w:val="clear" w:color="auto" w:fill="E5DFEC" w:themeFill="accent4" w:themeFillTint="33"/>
            <w:vAlign w:val="center"/>
          </w:tcPr>
          <w:p w14:paraId="7B949CBC" w14:textId="77777777" w:rsidR="00972742" w:rsidRPr="00554995" w:rsidRDefault="00972742" w:rsidP="00780E2E">
            <w:pPr>
              <w:pStyle w:val="Tabletext"/>
            </w:pPr>
            <w:r w:rsidRPr="00554995">
              <w:t>Date of</w:t>
            </w:r>
            <w:r>
              <w:t xml:space="preserve"> incident</w:t>
            </w:r>
            <w:r w:rsidRPr="00554995">
              <w:t xml:space="preserve"> report</w:t>
            </w:r>
          </w:p>
        </w:tc>
        <w:tc>
          <w:tcPr>
            <w:tcW w:w="6938" w:type="dxa"/>
            <w:vAlign w:val="center"/>
          </w:tcPr>
          <w:p w14:paraId="0F4DC53F" w14:textId="77777777" w:rsidR="00972742" w:rsidRPr="00554995" w:rsidRDefault="00972742" w:rsidP="00780E2E">
            <w:pPr>
              <w:pStyle w:val="Tabletext"/>
            </w:pPr>
          </w:p>
        </w:tc>
      </w:tr>
      <w:tr w:rsidR="00972742" w14:paraId="201DF9C6" w14:textId="77777777" w:rsidTr="00972742">
        <w:trPr>
          <w:trHeight w:val="880"/>
        </w:trPr>
        <w:tc>
          <w:tcPr>
            <w:tcW w:w="3256" w:type="dxa"/>
            <w:shd w:val="clear" w:color="auto" w:fill="E5DFEC" w:themeFill="accent4" w:themeFillTint="33"/>
            <w:vAlign w:val="center"/>
          </w:tcPr>
          <w:p w14:paraId="259F7B37" w14:textId="427A45FC" w:rsidR="00972742" w:rsidRPr="00554995" w:rsidRDefault="00972742" w:rsidP="00780E2E">
            <w:pPr>
              <w:pStyle w:val="Tabletext"/>
            </w:pPr>
            <w:r>
              <w:t>Organisation conducting incident review</w:t>
            </w:r>
          </w:p>
        </w:tc>
        <w:tc>
          <w:tcPr>
            <w:tcW w:w="6938" w:type="dxa"/>
            <w:vAlign w:val="center"/>
          </w:tcPr>
          <w:p w14:paraId="7246C5C5" w14:textId="77777777" w:rsidR="00972742" w:rsidRPr="00554995" w:rsidRDefault="00972742" w:rsidP="00780E2E">
            <w:pPr>
              <w:pStyle w:val="Tabletext"/>
            </w:pPr>
            <w:r>
              <w:t>[Organisation name]</w:t>
            </w:r>
          </w:p>
        </w:tc>
      </w:tr>
      <w:tr w:rsidR="00972742" w14:paraId="7C8F56F9" w14:textId="77777777" w:rsidTr="00972742">
        <w:trPr>
          <w:trHeight w:val="880"/>
        </w:trPr>
        <w:tc>
          <w:tcPr>
            <w:tcW w:w="3256" w:type="dxa"/>
            <w:shd w:val="clear" w:color="auto" w:fill="E5DFEC" w:themeFill="accent4" w:themeFillTint="33"/>
            <w:vAlign w:val="center"/>
          </w:tcPr>
          <w:p w14:paraId="3903E74A" w14:textId="2A8A5088" w:rsidR="00972742" w:rsidRPr="00554995" w:rsidRDefault="00972742" w:rsidP="00780E2E">
            <w:pPr>
              <w:pStyle w:val="Tabletext"/>
            </w:pPr>
            <w:r w:rsidRPr="00554995">
              <w:t>I</w:t>
            </w:r>
            <w:r>
              <w:t>ncident review</w:t>
            </w:r>
            <w:r w:rsidRPr="00554995">
              <w:t xml:space="preserve"> manager</w:t>
            </w:r>
          </w:p>
        </w:tc>
        <w:tc>
          <w:tcPr>
            <w:tcW w:w="6938" w:type="dxa"/>
            <w:vAlign w:val="center"/>
          </w:tcPr>
          <w:p w14:paraId="65CCCADC" w14:textId="77777777" w:rsidR="00972742" w:rsidRPr="00554995" w:rsidRDefault="00972742" w:rsidP="00780E2E">
            <w:pPr>
              <w:pStyle w:val="Tabletext"/>
            </w:pPr>
            <w:r w:rsidRPr="00554995">
              <w:t>[</w:t>
            </w:r>
            <w:r>
              <w:t>N</w:t>
            </w:r>
            <w:r w:rsidRPr="00554995">
              <w:t xml:space="preserve">ame, </w:t>
            </w:r>
            <w:r>
              <w:t>P</w:t>
            </w:r>
            <w:r w:rsidRPr="00554995">
              <w:t xml:space="preserve">osition title, </w:t>
            </w:r>
            <w:r>
              <w:t>O</w:t>
            </w:r>
            <w:r w:rsidRPr="00554995">
              <w:t xml:space="preserve">rganisation, </w:t>
            </w:r>
            <w:r>
              <w:t>C</w:t>
            </w:r>
            <w:r w:rsidRPr="00554995">
              <w:t>ontact details]</w:t>
            </w:r>
          </w:p>
        </w:tc>
      </w:tr>
    </w:tbl>
    <w:p w14:paraId="2D92047A" w14:textId="5258D0B5" w:rsidR="10CE49E4" w:rsidRDefault="10CE49E4"/>
    <w:p w14:paraId="0DE11C07" w14:textId="77777777" w:rsidR="00AA7AD8" w:rsidRDefault="00AA7AD8" w:rsidP="00F571CF">
      <w:pPr>
        <w:pStyle w:val="Heading1"/>
      </w:pPr>
    </w:p>
    <w:p w14:paraId="77D16CA3" w14:textId="77777777" w:rsidR="00AA7AD8" w:rsidRDefault="00AA7AD8">
      <w:pPr>
        <w:spacing w:after="0" w:line="240" w:lineRule="auto"/>
        <w:rPr>
          <w:rFonts w:eastAsia="MS Gothic" w:cs="Arial"/>
          <w:bCs/>
          <w:color w:val="201547"/>
          <w:kern w:val="32"/>
          <w:sz w:val="40"/>
          <w:szCs w:val="40"/>
        </w:rPr>
      </w:pPr>
      <w:r>
        <w:br w:type="page"/>
      </w:r>
    </w:p>
    <w:p w14:paraId="0083F555" w14:textId="5FE41890" w:rsidR="00294D59" w:rsidRPr="00294D59" w:rsidRDefault="00A86880" w:rsidP="00F571CF">
      <w:pPr>
        <w:pStyle w:val="Heading1"/>
      </w:pPr>
      <w:bookmarkStart w:id="2" w:name="_Toc183510212"/>
      <w:r>
        <w:lastRenderedPageBreak/>
        <w:t>Person</w:t>
      </w:r>
      <w:r w:rsidR="6D9BB076">
        <w:t>s involved</w:t>
      </w:r>
      <w:bookmarkEnd w:id="2"/>
      <w:r>
        <w:t xml:space="preserve"> </w:t>
      </w:r>
    </w:p>
    <w:p w14:paraId="575930BB" w14:textId="5AE9E883" w:rsidR="007460D1" w:rsidRPr="000A08A8" w:rsidRDefault="007460D1" w:rsidP="007460D1">
      <w:pPr>
        <w:pStyle w:val="Body"/>
        <w:rPr>
          <w:i/>
          <w:color w:val="7030A0"/>
        </w:rPr>
      </w:pPr>
      <w:r w:rsidRPr="000A08A8">
        <w:rPr>
          <w:i/>
          <w:color w:val="7030A0"/>
        </w:rPr>
        <w:t>Identify all persons involved in the incident, as detailed in the incident report</w:t>
      </w:r>
      <w:r w:rsidR="003A7FC9" w:rsidRPr="000A08A8">
        <w:rPr>
          <w:i/>
          <w:color w:val="7030A0"/>
        </w:rPr>
        <w:t xml:space="preserve">. </w:t>
      </w:r>
      <w:r w:rsidR="004F7C09" w:rsidRPr="000A08A8">
        <w:rPr>
          <w:i/>
          <w:color w:val="7030A0"/>
        </w:rPr>
        <w:t xml:space="preserve">If a </w:t>
      </w:r>
      <w:r w:rsidR="003A7FC9" w:rsidRPr="000A08A8">
        <w:rPr>
          <w:i/>
          <w:color w:val="7030A0"/>
        </w:rPr>
        <w:t xml:space="preserve">client </w:t>
      </w:r>
      <w:r w:rsidR="004F7C09" w:rsidRPr="000A08A8">
        <w:rPr>
          <w:i/>
          <w:color w:val="7030A0"/>
        </w:rPr>
        <w:t xml:space="preserve">is a </w:t>
      </w:r>
      <w:r w:rsidR="005E16AE" w:rsidRPr="000A08A8">
        <w:rPr>
          <w:i/>
          <w:color w:val="7030A0"/>
        </w:rPr>
        <w:t>witness to the incident</w:t>
      </w:r>
      <w:r w:rsidR="000E3F80" w:rsidRPr="000A08A8">
        <w:rPr>
          <w:i/>
          <w:color w:val="7030A0"/>
        </w:rPr>
        <w:t>, provide their details in the ‘other relevant persons’ section below</w:t>
      </w:r>
      <w:r w:rsidR="000E3F80" w:rsidRPr="000A08A8">
        <w:rPr>
          <w:i/>
          <w:iCs/>
          <w:color w:val="7030A0"/>
        </w:rPr>
        <w:t>.</w:t>
      </w:r>
    </w:p>
    <w:p w14:paraId="14C51BD1" w14:textId="35437952" w:rsidR="00091C01" w:rsidRDefault="002D6668" w:rsidP="002D6668">
      <w:pPr>
        <w:pStyle w:val="Heading4"/>
      </w:pPr>
      <w:r>
        <w:t>Client 1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7789"/>
      </w:tblGrid>
      <w:tr w:rsidR="00E94419" w:rsidRPr="00554995" w14:paraId="69567032" w14:textId="77777777" w:rsidTr="00E94419">
        <w:tc>
          <w:tcPr>
            <w:tcW w:w="2410" w:type="dxa"/>
            <w:shd w:val="clear" w:color="auto" w:fill="E5DFEC" w:themeFill="accent4" w:themeFillTint="33"/>
          </w:tcPr>
          <w:p w14:paraId="35B86260" w14:textId="77777777" w:rsidR="00E94419" w:rsidRPr="00554995" w:rsidRDefault="00E94419" w:rsidP="00780E2E">
            <w:pPr>
              <w:pStyle w:val="Tabletext"/>
            </w:pPr>
            <w:r w:rsidRPr="00554995">
              <w:t>Name</w:t>
            </w:r>
          </w:p>
        </w:tc>
        <w:tc>
          <w:tcPr>
            <w:tcW w:w="7789" w:type="dxa"/>
          </w:tcPr>
          <w:p w14:paraId="7DA2CB19" w14:textId="77777777" w:rsidR="00E94419" w:rsidRPr="00554995" w:rsidRDefault="00E94419" w:rsidP="00780E2E">
            <w:pPr>
              <w:pStyle w:val="Tabletext"/>
            </w:pPr>
            <w:r w:rsidRPr="00554995">
              <w:t>[</w:t>
            </w:r>
            <w:r>
              <w:t>N</w:t>
            </w:r>
            <w:r w:rsidRPr="00554995">
              <w:t>ame]</w:t>
            </w:r>
          </w:p>
        </w:tc>
      </w:tr>
      <w:tr w:rsidR="00E94419" w:rsidRPr="00554995" w14:paraId="7BED3ECB" w14:textId="77777777" w:rsidTr="00E94419">
        <w:tc>
          <w:tcPr>
            <w:tcW w:w="2410" w:type="dxa"/>
            <w:shd w:val="clear" w:color="auto" w:fill="E5DFEC" w:themeFill="accent4" w:themeFillTint="33"/>
          </w:tcPr>
          <w:p w14:paraId="341B2095" w14:textId="77777777" w:rsidR="00E94419" w:rsidRPr="00554995" w:rsidRDefault="00E94419" w:rsidP="00780E2E">
            <w:pPr>
              <w:pStyle w:val="Tabletext"/>
            </w:pPr>
            <w:r w:rsidRPr="00554995">
              <w:t>Address</w:t>
            </w:r>
          </w:p>
        </w:tc>
        <w:tc>
          <w:tcPr>
            <w:tcW w:w="7789" w:type="dxa"/>
          </w:tcPr>
          <w:p w14:paraId="0FBDB59F" w14:textId="77777777" w:rsidR="00E94419" w:rsidRPr="00554995" w:rsidRDefault="00E94419" w:rsidP="00780E2E">
            <w:pPr>
              <w:pStyle w:val="Tabletext"/>
            </w:pPr>
            <w:r w:rsidRPr="00554995">
              <w:t>[</w:t>
            </w:r>
            <w:r>
              <w:t>A</w:t>
            </w:r>
            <w:r w:rsidRPr="00554995">
              <w:t>ddress]</w:t>
            </w:r>
          </w:p>
        </w:tc>
      </w:tr>
      <w:tr w:rsidR="00E94419" w:rsidRPr="00554995" w14:paraId="68F6D33E" w14:textId="77777777" w:rsidTr="00E94419">
        <w:tc>
          <w:tcPr>
            <w:tcW w:w="2410" w:type="dxa"/>
            <w:shd w:val="clear" w:color="auto" w:fill="E5DFEC" w:themeFill="accent4" w:themeFillTint="33"/>
          </w:tcPr>
          <w:p w14:paraId="578EEE20" w14:textId="77777777" w:rsidR="00E94419" w:rsidRPr="00554995" w:rsidRDefault="00E94419" w:rsidP="00780E2E">
            <w:pPr>
              <w:pStyle w:val="Tabletext"/>
            </w:pPr>
            <w:r w:rsidRPr="00554995">
              <w:t>Date of Birth</w:t>
            </w:r>
          </w:p>
        </w:tc>
        <w:tc>
          <w:tcPr>
            <w:tcW w:w="7789" w:type="dxa"/>
          </w:tcPr>
          <w:p w14:paraId="21522F8C" w14:textId="77777777" w:rsidR="00E94419" w:rsidRPr="00554995" w:rsidRDefault="00E94419" w:rsidP="00780E2E">
            <w:pPr>
              <w:pStyle w:val="Tabletext"/>
            </w:pPr>
            <w:r w:rsidRPr="00554995">
              <w:t>[</w:t>
            </w:r>
            <w:r>
              <w:t>D</w:t>
            </w:r>
            <w:r w:rsidRPr="00554995">
              <w:t>ate of birth]</w:t>
            </w:r>
          </w:p>
        </w:tc>
      </w:tr>
      <w:tr w:rsidR="00E94419" w:rsidRPr="00554995" w14:paraId="202B12BE" w14:textId="77777777" w:rsidTr="00E94419">
        <w:tc>
          <w:tcPr>
            <w:tcW w:w="2410" w:type="dxa"/>
            <w:shd w:val="clear" w:color="auto" w:fill="E5DFEC" w:themeFill="accent4" w:themeFillTint="33"/>
          </w:tcPr>
          <w:p w14:paraId="6012D301" w14:textId="77777777" w:rsidR="00E94419" w:rsidRPr="00554995" w:rsidRDefault="00E94419" w:rsidP="00780E2E">
            <w:pPr>
              <w:pStyle w:val="Tabletext"/>
            </w:pPr>
            <w:r w:rsidRPr="00554995">
              <w:t>Sex/Gender</w:t>
            </w:r>
          </w:p>
        </w:tc>
        <w:tc>
          <w:tcPr>
            <w:tcW w:w="7789" w:type="dxa"/>
          </w:tcPr>
          <w:p w14:paraId="4D35B344" w14:textId="77777777" w:rsidR="00E94419" w:rsidRPr="00554995" w:rsidRDefault="00E94419" w:rsidP="00780E2E">
            <w:pPr>
              <w:pStyle w:val="Tabletext"/>
            </w:pPr>
            <w:r w:rsidRPr="00554995">
              <w:t>[</w:t>
            </w:r>
            <w:r>
              <w:t>S</w:t>
            </w:r>
            <w:r w:rsidRPr="00554995">
              <w:t>ex] / [</w:t>
            </w:r>
            <w:r>
              <w:t>G</w:t>
            </w:r>
            <w:r w:rsidRPr="00554995">
              <w:t>ender]</w:t>
            </w:r>
          </w:p>
        </w:tc>
      </w:tr>
      <w:tr w:rsidR="00E94419" w:rsidRPr="00554995" w14:paraId="4B0F2E8F" w14:textId="77777777" w:rsidTr="00E94419">
        <w:tc>
          <w:tcPr>
            <w:tcW w:w="2410" w:type="dxa"/>
            <w:shd w:val="clear" w:color="auto" w:fill="E5DFEC" w:themeFill="accent4" w:themeFillTint="33"/>
          </w:tcPr>
          <w:p w14:paraId="2F7AD11A" w14:textId="77777777" w:rsidR="00E94419" w:rsidRPr="00554995" w:rsidRDefault="00E94419" w:rsidP="00780E2E">
            <w:pPr>
              <w:pStyle w:val="Tabletext"/>
            </w:pPr>
            <w:r w:rsidRPr="00554995">
              <w:t>Indigenous status</w:t>
            </w:r>
          </w:p>
        </w:tc>
        <w:tc>
          <w:tcPr>
            <w:tcW w:w="7789" w:type="dxa"/>
          </w:tcPr>
          <w:p w14:paraId="15B49044" w14:textId="77777777" w:rsidR="00E94419" w:rsidRPr="00554995" w:rsidRDefault="00E94419" w:rsidP="00780E2E">
            <w:pPr>
              <w:pStyle w:val="Tabletext"/>
            </w:pPr>
            <w:r w:rsidRPr="00554995">
              <w:t>[Aboriginal/Torres Strait Islander/Both] [Not Aboriginal or Torres Strait Islander]</w:t>
            </w:r>
          </w:p>
        </w:tc>
      </w:tr>
      <w:tr w:rsidR="00E94419" w:rsidRPr="00ED27B3" w14:paraId="015D5195" w14:textId="77777777" w:rsidTr="00E94419">
        <w:tc>
          <w:tcPr>
            <w:tcW w:w="2410" w:type="dxa"/>
            <w:shd w:val="clear" w:color="auto" w:fill="E5DFEC" w:themeFill="accent4" w:themeFillTint="33"/>
          </w:tcPr>
          <w:p w14:paraId="207A0416" w14:textId="77777777" w:rsidR="00E94419" w:rsidRPr="00554995" w:rsidRDefault="00E94419" w:rsidP="00780E2E">
            <w:pPr>
              <w:pStyle w:val="Tabletext"/>
            </w:pPr>
            <w:r w:rsidRPr="00554995">
              <w:t xml:space="preserve">Client identifier, if applicable </w:t>
            </w:r>
          </w:p>
        </w:tc>
        <w:tc>
          <w:tcPr>
            <w:tcW w:w="7789" w:type="dxa"/>
          </w:tcPr>
          <w:p w14:paraId="03FB7532" w14:textId="77777777" w:rsidR="00E94419" w:rsidRDefault="00E94419" w:rsidP="00780E2E">
            <w:pPr>
              <w:pStyle w:val="Tabletext"/>
            </w:pPr>
            <w:r w:rsidRPr="00443186">
              <w:t>[</w:t>
            </w:r>
            <w:r>
              <w:t>Detail the type of identifier]</w:t>
            </w:r>
          </w:p>
          <w:p w14:paraId="60CBB14A" w14:textId="77777777" w:rsidR="00E94419" w:rsidRPr="00ED27B3" w:rsidRDefault="00E94419" w:rsidP="00780E2E">
            <w:pPr>
              <w:pStyle w:val="Tabletext"/>
            </w:pPr>
            <w:r>
              <w:rPr>
                <w:color w:val="000000" w:themeColor="text1"/>
              </w:rPr>
              <w:t>[</w:t>
            </w:r>
            <w:r w:rsidRPr="00426EDE">
              <w:rPr>
                <w:color w:val="000000" w:themeColor="text1"/>
              </w:rPr>
              <w:t xml:space="preserve">If a Child Protection client – please use the CRIS number. CRIS </w:t>
            </w:r>
            <w:r>
              <w:rPr>
                <w:color w:val="000000" w:themeColor="text1"/>
              </w:rPr>
              <w:t>–</w:t>
            </w:r>
            <w:r w:rsidRPr="00426EDE">
              <w:rPr>
                <w:color w:val="000000" w:themeColor="text1"/>
              </w:rPr>
              <w:t xml:space="preserve"> 10101010</w:t>
            </w:r>
            <w:r>
              <w:rPr>
                <w:color w:val="000000" w:themeColor="text1"/>
              </w:rPr>
              <w:t>]</w:t>
            </w:r>
          </w:p>
        </w:tc>
      </w:tr>
      <w:tr w:rsidR="00E94419" w14:paraId="2AB2097D" w14:textId="77777777" w:rsidTr="00E94419">
        <w:tc>
          <w:tcPr>
            <w:tcW w:w="2410" w:type="dxa"/>
            <w:shd w:val="clear" w:color="auto" w:fill="E5DFEC" w:themeFill="accent4" w:themeFillTint="33"/>
          </w:tcPr>
          <w:p w14:paraId="740F719B" w14:textId="77777777" w:rsidR="00E94419" w:rsidRDefault="00E94419" w:rsidP="00780E2E">
            <w:pPr>
              <w:pStyle w:val="Tabletext"/>
            </w:pPr>
            <w:r>
              <w:t xml:space="preserve">Primary incident type </w:t>
            </w:r>
          </w:p>
        </w:tc>
        <w:tc>
          <w:tcPr>
            <w:tcW w:w="7789" w:type="dxa"/>
          </w:tcPr>
          <w:p w14:paraId="0F863528" w14:textId="77777777" w:rsidR="00E94419" w:rsidRDefault="00E94419" w:rsidP="00780E2E">
            <w:pPr>
              <w:pStyle w:val="Tabletext"/>
            </w:pPr>
          </w:p>
        </w:tc>
      </w:tr>
      <w:tr w:rsidR="00E94419" w14:paraId="71948777" w14:textId="77777777" w:rsidTr="00E94419">
        <w:tc>
          <w:tcPr>
            <w:tcW w:w="2410" w:type="dxa"/>
            <w:shd w:val="clear" w:color="auto" w:fill="E5DFEC" w:themeFill="accent4" w:themeFillTint="33"/>
          </w:tcPr>
          <w:p w14:paraId="0B22BE9B" w14:textId="77777777" w:rsidR="00E94419" w:rsidRDefault="00E94419" w:rsidP="00780E2E">
            <w:pPr>
              <w:pStyle w:val="Tabletext"/>
            </w:pPr>
            <w:r>
              <w:t>Secondary incident type</w:t>
            </w:r>
          </w:p>
        </w:tc>
        <w:tc>
          <w:tcPr>
            <w:tcW w:w="7789" w:type="dxa"/>
          </w:tcPr>
          <w:p w14:paraId="4EF6EAA4" w14:textId="77777777" w:rsidR="00E94419" w:rsidRDefault="00E94419" w:rsidP="00780E2E">
            <w:pPr>
              <w:pStyle w:val="Tabletext"/>
            </w:pPr>
          </w:p>
        </w:tc>
      </w:tr>
    </w:tbl>
    <w:p w14:paraId="7F7A1673" w14:textId="2C4ECBF4" w:rsidR="00D77875" w:rsidRPr="0022180F" w:rsidRDefault="00D77875" w:rsidP="00D77875">
      <w:pPr>
        <w:pStyle w:val="Bodyaftertablefigure"/>
        <w:rPr>
          <w:i/>
          <w:iCs/>
          <w:color w:val="7030A0"/>
        </w:rPr>
      </w:pPr>
      <w:r w:rsidRPr="0022180F">
        <w:rPr>
          <w:i/>
          <w:iCs/>
          <w:color w:val="7030A0"/>
        </w:rPr>
        <w:t>Copy the table above to add additional clients as required, up to a maximum of 10.</w:t>
      </w:r>
    </w:p>
    <w:p w14:paraId="1271AD82" w14:textId="633BA6CD" w:rsidR="00E153DE" w:rsidRPr="00754272" w:rsidRDefault="009E122F" w:rsidP="00754272">
      <w:pPr>
        <w:pStyle w:val="Heading4"/>
      </w:pPr>
      <w:r>
        <w:t>Other r</w:t>
      </w:r>
      <w:r w:rsidR="00E34E2F">
        <w:t>elevant person</w:t>
      </w:r>
      <w:r>
        <w:t>s</w:t>
      </w:r>
    </w:p>
    <w:p w14:paraId="2FDD046C" w14:textId="77777777" w:rsidR="00AF58C0" w:rsidRPr="0022180F" w:rsidRDefault="00AF58C0" w:rsidP="00AF58C0">
      <w:pPr>
        <w:pStyle w:val="Body"/>
        <w:rPr>
          <w:i/>
          <w:iCs/>
          <w:color w:val="7030A0"/>
        </w:rPr>
      </w:pPr>
      <w:r w:rsidRPr="0022180F">
        <w:rPr>
          <w:i/>
          <w:iCs/>
          <w:color w:val="7030A0"/>
        </w:rPr>
        <w:t>Delete if not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3D47CE" w14:paraId="375BF39F" w14:textId="77777777" w:rsidTr="002D6668">
        <w:tc>
          <w:tcPr>
            <w:tcW w:w="2405" w:type="dxa"/>
            <w:shd w:val="clear" w:color="auto" w:fill="E5DFEC" w:themeFill="accent4" w:themeFillTint="33"/>
          </w:tcPr>
          <w:p w14:paraId="6263F8BE" w14:textId="4E9A535D" w:rsidR="003D47CE" w:rsidRPr="002D6668" w:rsidRDefault="003D47CE" w:rsidP="00E153DE">
            <w:pPr>
              <w:pStyle w:val="Body"/>
            </w:pPr>
            <w:r w:rsidRPr="002D6668">
              <w:t>Name</w:t>
            </w:r>
          </w:p>
        </w:tc>
        <w:tc>
          <w:tcPr>
            <w:tcW w:w="7789" w:type="dxa"/>
          </w:tcPr>
          <w:p w14:paraId="34E25A71" w14:textId="77777777" w:rsidR="00BC417B" w:rsidRPr="008A4825" w:rsidRDefault="00BC417B" w:rsidP="00BC417B">
            <w:pPr>
              <w:pStyle w:val="Body"/>
            </w:pPr>
            <w:r w:rsidRPr="008A4825">
              <w:t xml:space="preserve">[name] </w:t>
            </w:r>
          </w:p>
          <w:p w14:paraId="304A8EFB" w14:textId="77777777" w:rsidR="003D47CE" w:rsidRPr="008A4825" w:rsidRDefault="003D47CE" w:rsidP="00E153DE">
            <w:pPr>
              <w:pStyle w:val="Body"/>
            </w:pPr>
          </w:p>
        </w:tc>
      </w:tr>
      <w:tr w:rsidR="003D47CE" w14:paraId="7B09F7FA" w14:textId="77777777" w:rsidTr="002D6668">
        <w:tc>
          <w:tcPr>
            <w:tcW w:w="2405" w:type="dxa"/>
            <w:shd w:val="clear" w:color="auto" w:fill="E5DFEC" w:themeFill="accent4" w:themeFillTint="33"/>
          </w:tcPr>
          <w:p w14:paraId="5D9DFCB1" w14:textId="15FE9AAE" w:rsidR="003D47CE" w:rsidRPr="002D6668" w:rsidRDefault="003D47CE" w:rsidP="00E153DE">
            <w:pPr>
              <w:pStyle w:val="Body"/>
            </w:pPr>
            <w:r w:rsidRPr="002D6668">
              <w:t xml:space="preserve">Position title / relationship to </w:t>
            </w:r>
            <w:r w:rsidR="009101CB">
              <w:t>client</w:t>
            </w:r>
          </w:p>
        </w:tc>
        <w:tc>
          <w:tcPr>
            <w:tcW w:w="7789" w:type="dxa"/>
          </w:tcPr>
          <w:p w14:paraId="10F3FBA7" w14:textId="7026EA91" w:rsidR="003D47CE" w:rsidRPr="008A4825" w:rsidRDefault="00BC417B" w:rsidP="00E153DE">
            <w:pPr>
              <w:pStyle w:val="Body"/>
            </w:pPr>
            <w:r w:rsidRPr="008A4825">
              <w:t>[position title]</w:t>
            </w:r>
            <w:proofErr w:type="gramStart"/>
            <w:r w:rsidRPr="008A4825">
              <w:t>/[</w:t>
            </w:r>
            <w:proofErr w:type="gramEnd"/>
            <w:r w:rsidRPr="008A4825">
              <w:t>relationship to victim]</w:t>
            </w:r>
          </w:p>
        </w:tc>
      </w:tr>
      <w:tr w:rsidR="003D47CE" w14:paraId="6E08B978" w14:textId="77777777" w:rsidTr="002D6668">
        <w:tc>
          <w:tcPr>
            <w:tcW w:w="2405" w:type="dxa"/>
            <w:shd w:val="clear" w:color="auto" w:fill="E5DFEC" w:themeFill="accent4" w:themeFillTint="33"/>
          </w:tcPr>
          <w:p w14:paraId="487B2882" w14:textId="189471D5" w:rsidR="003D47CE" w:rsidRPr="002D6668" w:rsidRDefault="003D47CE" w:rsidP="00E153DE">
            <w:pPr>
              <w:pStyle w:val="Body"/>
            </w:pPr>
            <w:r w:rsidRPr="002D6668">
              <w:t>Organisation, if applicable</w:t>
            </w:r>
          </w:p>
        </w:tc>
        <w:tc>
          <w:tcPr>
            <w:tcW w:w="7789" w:type="dxa"/>
          </w:tcPr>
          <w:p w14:paraId="0744137D" w14:textId="77777777" w:rsidR="00BC417B" w:rsidRPr="008A4825" w:rsidRDefault="00BC417B" w:rsidP="00BC417B">
            <w:pPr>
              <w:pStyle w:val="Body"/>
            </w:pPr>
            <w:r w:rsidRPr="008A4825">
              <w:t xml:space="preserve">[organisation, if applicable] </w:t>
            </w:r>
          </w:p>
          <w:p w14:paraId="37CDD247" w14:textId="21322C83" w:rsidR="003D47CE" w:rsidRPr="008A4825" w:rsidRDefault="003D47CE" w:rsidP="00E153DE">
            <w:pPr>
              <w:pStyle w:val="Body"/>
            </w:pPr>
          </w:p>
        </w:tc>
      </w:tr>
      <w:tr w:rsidR="00BC417B" w14:paraId="208CDBAC" w14:textId="77777777" w:rsidTr="002D6668">
        <w:tc>
          <w:tcPr>
            <w:tcW w:w="2405" w:type="dxa"/>
            <w:shd w:val="clear" w:color="auto" w:fill="E5DFEC" w:themeFill="accent4" w:themeFillTint="33"/>
          </w:tcPr>
          <w:p w14:paraId="42323A57" w14:textId="00E38745" w:rsidR="00BC417B" w:rsidRPr="002D6668" w:rsidRDefault="00BC417B" w:rsidP="00E153DE">
            <w:pPr>
              <w:pStyle w:val="Body"/>
            </w:pPr>
            <w:r>
              <w:t>Contact details</w:t>
            </w:r>
          </w:p>
        </w:tc>
        <w:tc>
          <w:tcPr>
            <w:tcW w:w="7789" w:type="dxa"/>
          </w:tcPr>
          <w:p w14:paraId="1BF4FCA4" w14:textId="4046F655" w:rsidR="00BC417B" w:rsidRPr="008A4825" w:rsidRDefault="00BC417B" w:rsidP="00BC417B">
            <w:pPr>
              <w:pStyle w:val="Body"/>
            </w:pPr>
            <w:r w:rsidRPr="008A4825">
              <w:t>[address / work address / phone number]</w:t>
            </w:r>
          </w:p>
        </w:tc>
      </w:tr>
      <w:tr w:rsidR="003D47CE" w14:paraId="0B815B51" w14:textId="77777777" w:rsidTr="002D6668">
        <w:tc>
          <w:tcPr>
            <w:tcW w:w="2405" w:type="dxa"/>
            <w:shd w:val="clear" w:color="auto" w:fill="E5DFEC" w:themeFill="accent4" w:themeFillTint="33"/>
          </w:tcPr>
          <w:p w14:paraId="5FC01BF7" w14:textId="40A2DCB3" w:rsidR="003D47CE" w:rsidRPr="002D6668" w:rsidRDefault="003D47CE" w:rsidP="00E153DE">
            <w:pPr>
              <w:pStyle w:val="Body"/>
            </w:pPr>
            <w:r w:rsidRPr="002D6668">
              <w:t>Length of employment / length of caring role or relationship</w:t>
            </w:r>
            <w:r w:rsidR="002D6668" w:rsidRPr="002D6668">
              <w:t>, if applicable</w:t>
            </w:r>
          </w:p>
        </w:tc>
        <w:tc>
          <w:tcPr>
            <w:tcW w:w="7789" w:type="dxa"/>
          </w:tcPr>
          <w:p w14:paraId="05A581A4" w14:textId="3844828C" w:rsidR="00BC417B" w:rsidRPr="008A4825" w:rsidRDefault="00BC417B" w:rsidP="00BC417B">
            <w:pPr>
              <w:pStyle w:val="Body"/>
            </w:pPr>
            <w:r w:rsidRPr="008A4825">
              <w:t>[length of employment/length of caring role or relationship]</w:t>
            </w:r>
          </w:p>
          <w:p w14:paraId="67FDB7CE" w14:textId="77777777" w:rsidR="003D47CE" w:rsidRPr="008A4825" w:rsidRDefault="003D47CE" w:rsidP="00E153DE">
            <w:pPr>
              <w:pStyle w:val="Body"/>
            </w:pPr>
          </w:p>
        </w:tc>
      </w:tr>
    </w:tbl>
    <w:p w14:paraId="7BA38212" w14:textId="24B9BA43" w:rsidR="00352E9D" w:rsidRPr="0057208F" w:rsidRDefault="007956BF" w:rsidP="00352E9D">
      <w:pPr>
        <w:pStyle w:val="Bodyaftertablefigure"/>
      </w:pPr>
      <w:r w:rsidRPr="0022180F">
        <w:rPr>
          <w:i/>
          <w:iCs/>
          <w:color w:val="7030A0"/>
        </w:rPr>
        <w:t xml:space="preserve">Copy the table above to </w:t>
      </w:r>
      <w:r w:rsidR="00352E9D" w:rsidRPr="0022180F">
        <w:rPr>
          <w:i/>
          <w:color w:val="7030A0"/>
        </w:rPr>
        <w:t xml:space="preserve">add additional </w:t>
      </w:r>
      <w:r w:rsidR="00352E9D">
        <w:rPr>
          <w:i/>
          <w:color w:val="7030A0"/>
        </w:rPr>
        <w:t>person</w:t>
      </w:r>
      <w:r w:rsidR="00352E9D" w:rsidRPr="0022180F">
        <w:rPr>
          <w:i/>
          <w:color w:val="7030A0"/>
        </w:rPr>
        <w:t>s as required</w:t>
      </w:r>
    </w:p>
    <w:p w14:paraId="0B81B270" w14:textId="1459DBAA" w:rsidR="00782204" w:rsidRDefault="009B6C86" w:rsidP="00A95CC6">
      <w:pPr>
        <w:pStyle w:val="Heading1"/>
      </w:pPr>
      <w:bookmarkStart w:id="3" w:name="_Toc170823653"/>
      <w:bookmarkStart w:id="4" w:name="_Toc183510213"/>
      <w:r w:rsidRPr="009B6C86">
        <w:t>Executive summary</w:t>
      </w:r>
      <w:bookmarkEnd w:id="3"/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D5591" w14:paraId="0F50F327" w14:textId="77777777" w:rsidTr="009D5591">
        <w:tc>
          <w:tcPr>
            <w:tcW w:w="10194" w:type="dxa"/>
          </w:tcPr>
          <w:p w14:paraId="13E14907" w14:textId="77777777" w:rsidR="00E31733" w:rsidRPr="0013729D" w:rsidRDefault="00E31733" w:rsidP="00E31733">
            <w:pPr>
              <w:pStyle w:val="Tabletext"/>
              <w:rPr>
                <w:i/>
                <w:color w:val="7030A0"/>
              </w:rPr>
            </w:pPr>
            <w:r w:rsidRPr="0013729D">
              <w:rPr>
                <w:i/>
                <w:color w:val="7030A0"/>
              </w:rPr>
              <w:t>Provide a succinct overview of:</w:t>
            </w:r>
          </w:p>
          <w:p w14:paraId="44BB464B" w14:textId="77777777" w:rsidR="00E31733" w:rsidRDefault="00E31733" w:rsidP="00E31733">
            <w:pPr>
              <w:pStyle w:val="Tabletext"/>
              <w:numPr>
                <w:ilvl w:val="0"/>
                <w:numId w:val="32"/>
              </w:numPr>
              <w:rPr>
                <w:i/>
                <w:color w:val="7030A0"/>
              </w:rPr>
            </w:pPr>
            <w:r w:rsidRPr="0013729D">
              <w:rPr>
                <w:i/>
                <w:color w:val="7030A0"/>
              </w:rPr>
              <w:t>key details of the incident</w:t>
            </w:r>
          </w:p>
          <w:p w14:paraId="5CD289A2" w14:textId="77777777" w:rsidR="00AD441D" w:rsidRPr="00AD441D" w:rsidRDefault="00AD441D" w:rsidP="00AD441D">
            <w:pPr>
              <w:pStyle w:val="Tabletext"/>
              <w:numPr>
                <w:ilvl w:val="0"/>
                <w:numId w:val="32"/>
              </w:numPr>
              <w:rPr>
                <w:i/>
                <w:color w:val="7030A0"/>
              </w:rPr>
            </w:pPr>
            <w:r w:rsidRPr="00AD441D">
              <w:rPr>
                <w:i/>
                <w:color w:val="7030A0"/>
              </w:rPr>
              <w:t xml:space="preserve">how was the incident responded to or managed, </w:t>
            </w:r>
          </w:p>
          <w:p w14:paraId="13F6F820" w14:textId="3A24E11C" w:rsidR="00AD441D" w:rsidRPr="00AD441D" w:rsidRDefault="003F34E0" w:rsidP="00AD441D">
            <w:pPr>
              <w:pStyle w:val="Tabletext"/>
              <w:numPr>
                <w:ilvl w:val="0"/>
                <w:numId w:val="32"/>
              </w:numPr>
              <w:rPr>
                <w:i/>
                <w:color w:val="7030A0"/>
              </w:rPr>
            </w:pPr>
            <w:r>
              <w:rPr>
                <w:i/>
                <w:color w:val="7030A0"/>
              </w:rPr>
              <w:t xml:space="preserve">key </w:t>
            </w:r>
            <w:r w:rsidR="00AD441D" w:rsidRPr="00AD441D">
              <w:rPr>
                <w:i/>
                <w:color w:val="7030A0"/>
              </w:rPr>
              <w:t>steps taken to review the incident,</w:t>
            </w:r>
          </w:p>
          <w:p w14:paraId="0499A92A" w14:textId="1853B055" w:rsidR="00AD441D" w:rsidRPr="00AD441D" w:rsidRDefault="00AD441D" w:rsidP="00AD441D">
            <w:pPr>
              <w:pStyle w:val="Tabletext"/>
              <w:numPr>
                <w:ilvl w:val="0"/>
                <w:numId w:val="32"/>
              </w:numPr>
              <w:rPr>
                <w:i/>
                <w:color w:val="7030A0"/>
              </w:rPr>
            </w:pPr>
            <w:r w:rsidRPr="00AD441D">
              <w:rPr>
                <w:i/>
                <w:color w:val="7030A0"/>
              </w:rPr>
              <w:t>assessment of the response and management of the incident</w:t>
            </w:r>
          </w:p>
          <w:p w14:paraId="15FB52F4" w14:textId="5DA06AC5" w:rsidR="00AD441D" w:rsidRPr="00AD441D" w:rsidRDefault="00AD441D" w:rsidP="00AD441D">
            <w:pPr>
              <w:pStyle w:val="Tabletext"/>
              <w:numPr>
                <w:ilvl w:val="0"/>
                <w:numId w:val="32"/>
              </w:numPr>
              <w:rPr>
                <w:i/>
                <w:color w:val="7030A0"/>
              </w:rPr>
            </w:pPr>
            <w:r w:rsidRPr="00AD441D">
              <w:rPr>
                <w:i/>
                <w:color w:val="7030A0"/>
              </w:rPr>
              <w:lastRenderedPageBreak/>
              <w:t>assessment of the contributing factors or causes of the incident</w:t>
            </w:r>
          </w:p>
          <w:p w14:paraId="3BFAFDDA" w14:textId="77777777" w:rsidR="00AD441D" w:rsidRPr="0013729D" w:rsidRDefault="00AD441D" w:rsidP="00AD441D">
            <w:pPr>
              <w:pStyle w:val="Tabletext"/>
              <w:numPr>
                <w:ilvl w:val="0"/>
                <w:numId w:val="32"/>
              </w:numPr>
              <w:rPr>
                <w:i/>
                <w:color w:val="7030A0"/>
              </w:rPr>
            </w:pPr>
            <w:r w:rsidRPr="0013729D">
              <w:rPr>
                <w:i/>
                <w:color w:val="7030A0"/>
              </w:rPr>
              <w:t xml:space="preserve">recommendations in response to </w:t>
            </w:r>
            <w:r>
              <w:rPr>
                <w:i/>
                <w:color w:val="7030A0"/>
              </w:rPr>
              <w:t>the incident review</w:t>
            </w:r>
            <w:r w:rsidRPr="0013729D">
              <w:rPr>
                <w:i/>
                <w:color w:val="7030A0"/>
              </w:rPr>
              <w:t xml:space="preserve"> findings. </w:t>
            </w:r>
          </w:p>
          <w:p w14:paraId="09013B69" w14:textId="3B37BC7C" w:rsidR="009D5591" w:rsidRDefault="00E31733" w:rsidP="00AD441D">
            <w:pPr>
              <w:pStyle w:val="Tabletext"/>
            </w:pPr>
            <w:r w:rsidRPr="0013729D">
              <w:rPr>
                <w:i/>
                <w:color w:val="7030A0"/>
              </w:rPr>
              <w:t>It is recommended that the executive summary is completed last.</w:t>
            </w:r>
          </w:p>
        </w:tc>
      </w:tr>
    </w:tbl>
    <w:p w14:paraId="6445ED4B" w14:textId="5659D3A3" w:rsidR="006349A5" w:rsidRDefault="004B6CA9" w:rsidP="003D7E30">
      <w:pPr>
        <w:pStyle w:val="Heading1"/>
      </w:pPr>
      <w:bookmarkStart w:id="5" w:name="_Toc170823655"/>
      <w:bookmarkStart w:id="6" w:name="_Toc183510214"/>
      <w:r w:rsidRPr="004B6CA9">
        <w:lastRenderedPageBreak/>
        <w:t>Summary of i</w:t>
      </w:r>
      <w:bookmarkEnd w:id="5"/>
      <w:r w:rsidR="00066612">
        <w:t>ncident review</w:t>
      </w:r>
      <w:r w:rsidR="00627B5D">
        <w:t xml:space="preserve"> process</w:t>
      </w:r>
      <w:bookmarkEnd w:id="6"/>
      <w:r w:rsidR="00F07086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062D4" w14:paraId="44FD8CDF" w14:textId="77777777" w:rsidTr="000062D4">
        <w:tc>
          <w:tcPr>
            <w:tcW w:w="10194" w:type="dxa"/>
          </w:tcPr>
          <w:p w14:paraId="6BB2CD2E" w14:textId="630F59FA" w:rsidR="00752ED2" w:rsidRPr="00F70E90" w:rsidRDefault="00F33C81" w:rsidP="00752ED2">
            <w:pPr>
              <w:pStyle w:val="Body"/>
              <w:rPr>
                <w:i/>
                <w:color w:val="7030A0"/>
              </w:rPr>
            </w:pPr>
            <w:r w:rsidRPr="00F70E90">
              <w:rPr>
                <w:i/>
                <w:color w:val="7030A0"/>
              </w:rPr>
              <w:t>Summarise how the review was conducted</w:t>
            </w:r>
            <w:r w:rsidR="000062D4" w:rsidRPr="00F70E90">
              <w:rPr>
                <w:i/>
                <w:color w:val="7030A0"/>
              </w:rPr>
              <w:t>.</w:t>
            </w:r>
            <w:r w:rsidR="00752ED2" w:rsidRPr="00F70E90">
              <w:rPr>
                <w:i/>
                <w:color w:val="7030A0"/>
              </w:rPr>
              <w:t xml:space="preserve"> An incident review plan can be included as an attachment</w:t>
            </w:r>
            <w:r w:rsidR="00184C58" w:rsidRPr="00F70E90">
              <w:rPr>
                <w:i/>
                <w:color w:val="7030A0"/>
              </w:rPr>
              <w:t xml:space="preserve"> (optional)</w:t>
            </w:r>
            <w:r w:rsidR="00752ED2" w:rsidRPr="00F70E90">
              <w:rPr>
                <w:i/>
                <w:color w:val="7030A0"/>
              </w:rPr>
              <w:t>.</w:t>
            </w:r>
          </w:p>
          <w:p w14:paraId="0D8A384A" w14:textId="7210429F" w:rsidR="000062D4" w:rsidRPr="00F70E90" w:rsidRDefault="00C41A52" w:rsidP="000062D4">
            <w:pPr>
              <w:pStyle w:val="Body"/>
              <w:rPr>
                <w:i/>
                <w:color w:val="7030A0"/>
              </w:rPr>
            </w:pPr>
            <w:r w:rsidRPr="00F70E90">
              <w:rPr>
                <w:i/>
                <w:iCs/>
                <w:color w:val="7030A0"/>
              </w:rPr>
              <w:t>I</w:t>
            </w:r>
            <w:r w:rsidR="000062D4" w:rsidRPr="00F70E90">
              <w:rPr>
                <w:i/>
                <w:iCs/>
                <w:color w:val="7030A0"/>
              </w:rPr>
              <w:t>nclude</w:t>
            </w:r>
            <w:r w:rsidR="000062D4" w:rsidRPr="00F70E90">
              <w:rPr>
                <w:i/>
                <w:color w:val="7030A0"/>
              </w:rPr>
              <w:t xml:space="preserve"> an overview of the review plan, such as </w:t>
            </w:r>
            <w:r w:rsidR="00975111" w:rsidRPr="00F70E90">
              <w:rPr>
                <w:i/>
                <w:color w:val="7030A0"/>
              </w:rPr>
              <w:t xml:space="preserve">identifying the </w:t>
            </w:r>
            <w:r w:rsidR="0086027B" w:rsidRPr="00F70E90">
              <w:rPr>
                <w:i/>
                <w:color w:val="7030A0"/>
              </w:rPr>
              <w:t xml:space="preserve">key </w:t>
            </w:r>
            <w:r w:rsidR="000062D4" w:rsidRPr="00F70E90">
              <w:rPr>
                <w:i/>
                <w:color w:val="7030A0"/>
              </w:rPr>
              <w:t>questions to be answered</w:t>
            </w:r>
            <w:r w:rsidR="0086027B" w:rsidRPr="00F70E90">
              <w:rPr>
                <w:i/>
                <w:color w:val="7030A0"/>
              </w:rPr>
              <w:t>,</w:t>
            </w:r>
            <w:r w:rsidR="000062D4" w:rsidRPr="00F70E90">
              <w:rPr>
                <w:i/>
                <w:color w:val="7030A0"/>
              </w:rPr>
              <w:t xml:space="preserve"> </w:t>
            </w:r>
            <w:r w:rsidR="0086027B" w:rsidRPr="00F70E90">
              <w:rPr>
                <w:i/>
                <w:color w:val="7030A0"/>
              </w:rPr>
              <w:t>the information</w:t>
            </w:r>
            <w:r w:rsidR="000062D4" w:rsidRPr="00F70E90">
              <w:rPr>
                <w:i/>
                <w:color w:val="7030A0"/>
              </w:rPr>
              <w:t xml:space="preserve"> is needed to answer </w:t>
            </w:r>
            <w:r w:rsidR="0086027B" w:rsidRPr="00F70E90">
              <w:rPr>
                <w:i/>
                <w:color w:val="7030A0"/>
              </w:rPr>
              <w:t xml:space="preserve">the review </w:t>
            </w:r>
            <w:r w:rsidR="00940F1C" w:rsidRPr="00F70E90">
              <w:rPr>
                <w:i/>
                <w:color w:val="7030A0"/>
              </w:rPr>
              <w:t>questions</w:t>
            </w:r>
            <w:r w:rsidR="000062D4" w:rsidRPr="00F70E90">
              <w:rPr>
                <w:i/>
                <w:color w:val="7030A0"/>
              </w:rPr>
              <w:t xml:space="preserve">, the best way to obtain that </w:t>
            </w:r>
            <w:r w:rsidR="00940F1C" w:rsidRPr="00F70E90">
              <w:rPr>
                <w:i/>
                <w:color w:val="7030A0"/>
              </w:rPr>
              <w:t>information</w:t>
            </w:r>
            <w:r w:rsidR="000062D4" w:rsidRPr="00F70E90">
              <w:rPr>
                <w:i/>
                <w:color w:val="7030A0"/>
              </w:rPr>
              <w:t>, and a rationale</w:t>
            </w:r>
            <w:r w:rsidR="009D4DDB" w:rsidRPr="00F70E90">
              <w:rPr>
                <w:i/>
                <w:color w:val="7030A0"/>
              </w:rPr>
              <w:t xml:space="preserve"> or considerations that informed the methodology for the review.</w:t>
            </w:r>
          </w:p>
          <w:p w14:paraId="71733FC1" w14:textId="0769D5C6" w:rsidR="000062D4" w:rsidRPr="00F70E90" w:rsidRDefault="000062D4" w:rsidP="000062D4">
            <w:pPr>
              <w:pStyle w:val="Body"/>
              <w:rPr>
                <w:i/>
                <w:color w:val="7030A0"/>
              </w:rPr>
            </w:pPr>
            <w:r w:rsidRPr="00F70E90">
              <w:rPr>
                <w:i/>
                <w:color w:val="7030A0"/>
              </w:rPr>
              <w:t>The focus of the review should be to identify what happened, and what process or system issues may have contributed to the incident.</w:t>
            </w:r>
          </w:p>
          <w:p w14:paraId="5D0C8956" w14:textId="77777777" w:rsidR="000062D4" w:rsidRDefault="000062D4" w:rsidP="009D5591">
            <w:pPr>
              <w:pStyle w:val="Body"/>
            </w:pPr>
          </w:p>
        </w:tc>
      </w:tr>
    </w:tbl>
    <w:p w14:paraId="124D545A" w14:textId="1154CB42" w:rsidR="00A60A77" w:rsidRDefault="12B29E28" w:rsidP="005D4E65">
      <w:pPr>
        <w:pStyle w:val="Heading1"/>
      </w:pPr>
      <w:bookmarkStart w:id="7" w:name="_Toc183510215"/>
      <w:r>
        <w:t>I</w:t>
      </w:r>
      <w:r w:rsidR="005D4E65">
        <w:t>nformation gathered</w:t>
      </w:r>
      <w:bookmarkEnd w:id="7"/>
    </w:p>
    <w:p w14:paraId="297A2C46" w14:textId="1E77D23B" w:rsidR="00767693" w:rsidRPr="00BC39B6" w:rsidRDefault="00767693" w:rsidP="00767693">
      <w:pPr>
        <w:pStyle w:val="Heading3"/>
      </w:pPr>
      <w:bookmarkStart w:id="8" w:name="_Toc176435414"/>
      <w:bookmarkStart w:id="9" w:name="_Toc183510216"/>
      <w:r>
        <w:t xml:space="preserve">Summary of </w:t>
      </w:r>
      <w:r w:rsidR="2051CB4D">
        <w:t>information</w:t>
      </w:r>
      <w:r>
        <w:t xml:space="preserve"> gathered</w:t>
      </w:r>
      <w:bookmarkEnd w:id="8"/>
      <w:bookmarkEnd w:id="9"/>
    </w:p>
    <w:p w14:paraId="4F014961" w14:textId="14C292DB" w:rsidR="00767693" w:rsidRPr="00F70E90" w:rsidRDefault="00DB08D9" w:rsidP="00767693">
      <w:pPr>
        <w:pStyle w:val="Body"/>
        <w:rPr>
          <w:i/>
          <w:color w:val="7030A0"/>
        </w:rPr>
      </w:pPr>
      <w:r w:rsidRPr="00F70E90">
        <w:rPr>
          <w:i/>
          <w:color w:val="7030A0"/>
        </w:rPr>
        <w:t>List</w:t>
      </w:r>
      <w:r w:rsidR="00767693" w:rsidRPr="00F70E90">
        <w:rPr>
          <w:i/>
          <w:color w:val="7030A0"/>
        </w:rPr>
        <w:t xml:space="preserve"> the </w:t>
      </w:r>
      <w:r w:rsidR="002B3223" w:rsidRPr="00F70E90">
        <w:rPr>
          <w:i/>
          <w:color w:val="7030A0"/>
        </w:rPr>
        <w:t xml:space="preserve">information </w:t>
      </w:r>
      <w:r w:rsidR="00767693" w:rsidRPr="00F70E90">
        <w:rPr>
          <w:i/>
          <w:color w:val="7030A0"/>
        </w:rPr>
        <w:t>collected throughout the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767693" w14:paraId="14C76943" w14:textId="77777777">
        <w:tc>
          <w:tcPr>
            <w:tcW w:w="5097" w:type="dxa"/>
            <w:shd w:val="clear" w:color="auto" w:fill="E5DFEC" w:themeFill="accent4" w:themeFillTint="33"/>
          </w:tcPr>
          <w:p w14:paraId="7F68E0CE" w14:textId="77777777" w:rsidR="00767693" w:rsidRDefault="00767693">
            <w:pPr>
              <w:pStyle w:val="Tablecolhead"/>
            </w:pPr>
            <w:r>
              <w:t>Date</w:t>
            </w:r>
          </w:p>
        </w:tc>
        <w:tc>
          <w:tcPr>
            <w:tcW w:w="5097" w:type="dxa"/>
            <w:shd w:val="clear" w:color="auto" w:fill="E5DFEC" w:themeFill="accent4" w:themeFillTint="33"/>
          </w:tcPr>
          <w:p w14:paraId="7585457B" w14:textId="1B2D00D9" w:rsidR="00767693" w:rsidRDefault="00767693">
            <w:pPr>
              <w:pStyle w:val="Tablecolhead"/>
            </w:pPr>
            <w:r>
              <w:t xml:space="preserve">Type of </w:t>
            </w:r>
            <w:r w:rsidR="00F826B4">
              <w:t>information</w:t>
            </w:r>
          </w:p>
        </w:tc>
      </w:tr>
      <w:tr w:rsidR="00767693" w14:paraId="3054DFB1" w14:textId="77777777">
        <w:tc>
          <w:tcPr>
            <w:tcW w:w="5097" w:type="dxa"/>
          </w:tcPr>
          <w:p w14:paraId="411DE045" w14:textId="77777777" w:rsidR="00767693" w:rsidRDefault="00767693">
            <w:pPr>
              <w:pStyle w:val="Tabletext"/>
            </w:pPr>
            <w:r>
              <w:t>[01/01/2024]</w:t>
            </w:r>
          </w:p>
        </w:tc>
        <w:tc>
          <w:tcPr>
            <w:tcW w:w="5097" w:type="dxa"/>
          </w:tcPr>
          <w:p w14:paraId="323181FF" w14:textId="77777777" w:rsidR="00767693" w:rsidRDefault="00767693">
            <w:pPr>
              <w:pStyle w:val="Tabletext"/>
            </w:pPr>
            <w:r>
              <w:t>[Interview with client]</w:t>
            </w:r>
          </w:p>
        </w:tc>
      </w:tr>
      <w:tr w:rsidR="00767693" w14:paraId="361189AD" w14:textId="77777777">
        <w:tc>
          <w:tcPr>
            <w:tcW w:w="5097" w:type="dxa"/>
          </w:tcPr>
          <w:p w14:paraId="43164ACA" w14:textId="77777777" w:rsidR="00767693" w:rsidRDefault="00767693">
            <w:pPr>
              <w:pStyle w:val="Tabletext"/>
            </w:pPr>
            <w:r>
              <w:t>[02/01/2024]</w:t>
            </w:r>
          </w:p>
        </w:tc>
        <w:tc>
          <w:tcPr>
            <w:tcW w:w="5097" w:type="dxa"/>
          </w:tcPr>
          <w:p w14:paraId="493FF7C8" w14:textId="5BABF45D" w:rsidR="00767693" w:rsidRDefault="00767693">
            <w:pPr>
              <w:pStyle w:val="Tabletext"/>
            </w:pPr>
            <w:r>
              <w:t>[Interview with staff]</w:t>
            </w:r>
          </w:p>
        </w:tc>
      </w:tr>
      <w:tr w:rsidR="00767693" w14:paraId="06893CBE" w14:textId="77777777">
        <w:tc>
          <w:tcPr>
            <w:tcW w:w="5097" w:type="dxa"/>
          </w:tcPr>
          <w:p w14:paraId="59DB7967" w14:textId="77777777" w:rsidR="00767693" w:rsidRDefault="00767693">
            <w:pPr>
              <w:pStyle w:val="Tabletext"/>
            </w:pPr>
            <w:r>
              <w:t>[02/01/2024]</w:t>
            </w:r>
          </w:p>
        </w:tc>
        <w:tc>
          <w:tcPr>
            <w:tcW w:w="5097" w:type="dxa"/>
          </w:tcPr>
          <w:p w14:paraId="53CD502A" w14:textId="773A3379" w:rsidR="00767693" w:rsidRDefault="00767693">
            <w:pPr>
              <w:pStyle w:val="Tabletext"/>
            </w:pPr>
            <w:r>
              <w:t>[</w:t>
            </w:r>
            <w:r w:rsidR="00E96271">
              <w:t xml:space="preserve">Review of </w:t>
            </w:r>
            <w:r w:rsidR="000D2270">
              <w:t>client case file</w:t>
            </w:r>
            <w:r>
              <w:t>]</w:t>
            </w:r>
          </w:p>
        </w:tc>
      </w:tr>
      <w:tr w:rsidR="00E96271" w14:paraId="61C226AB" w14:textId="77777777">
        <w:tc>
          <w:tcPr>
            <w:tcW w:w="5097" w:type="dxa"/>
          </w:tcPr>
          <w:p w14:paraId="353F7DE3" w14:textId="42605270" w:rsidR="00E96271" w:rsidRDefault="00A42272">
            <w:pPr>
              <w:pStyle w:val="Tabletext"/>
            </w:pPr>
            <w:r>
              <w:t>[04/01/2024]</w:t>
            </w:r>
          </w:p>
        </w:tc>
        <w:tc>
          <w:tcPr>
            <w:tcW w:w="5097" w:type="dxa"/>
          </w:tcPr>
          <w:p w14:paraId="5FCD4AF9" w14:textId="1923A180" w:rsidR="00E96271" w:rsidRDefault="00A42272">
            <w:pPr>
              <w:pStyle w:val="Tabletext"/>
            </w:pPr>
            <w:r>
              <w:t>[Review of policy or protocol]</w:t>
            </w:r>
          </w:p>
        </w:tc>
      </w:tr>
    </w:tbl>
    <w:p w14:paraId="203D7E52" w14:textId="68D40419" w:rsidR="001D245E" w:rsidRDefault="009A67B5" w:rsidP="004D124A">
      <w:pPr>
        <w:pStyle w:val="Heading3"/>
      </w:pPr>
      <w:bookmarkStart w:id="10" w:name="_Toc183510217"/>
      <w:r>
        <w:t xml:space="preserve">Detailed </w:t>
      </w:r>
      <w:r w:rsidR="497EDBAB">
        <w:t>information</w:t>
      </w:r>
      <w:r>
        <w:t xml:space="preserve"> gathered</w:t>
      </w:r>
      <w:bookmarkEnd w:id="10"/>
    </w:p>
    <w:p w14:paraId="310A1A38" w14:textId="2008F9BB" w:rsidR="009A67B5" w:rsidRPr="00F70E90" w:rsidRDefault="00DB08D9" w:rsidP="009A67B5">
      <w:pPr>
        <w:pStyle w:val="Body"/>
        <w:rPr>
          <w:i/>
          <w:color w:val="7030A0"/>
        </w:rPr>
      </w:pPr>
      <w:r w:rsidRPr="00F70E90">
        <w:rPr>
          <w:i/>
          <w:color w:val="7030A0"/>
        </w:rPr>
        <w:t>Provide</w:t>
      </w:r>
      <w:r w:rsidR="009A67B5" w:rsidRPr="00F70E90">
        <w:rPr>
          <w:i/>
          <w:color w:val="7030A0"/>
        </w:rPr>
        <w:t xml:space="preserve"> </w:t>
      </w:r>
      <w:r w:rsidR="005C5DB7" w:rsidRPr="00F70E90">
        <w:rPr>
          <w:i/>
          <w:color w:val="7030A0"/>
        </w:rPr>
        <w:t xml:space="preserve">details </w:t>
      </w:r>
      <w:r w:rsidR="009A67B5" w:rsidRPr="00F70E90">
        <w:rPr>
          <w:i/>
          <w:color w:val="7030A0"/>
        </w:rPr>
        <w:t xml:space="preserve">on the </w:t>
      </w:r>
      <w:r w:rsidRPr="00F70E90">
        <w:rPr>
          <w:i/>
          <w:color w:val="7030A0"/>
        </w:rPr>
        <w:t>information</w:t>
      </w:r>
      <w:r w:rsidR="009A67B5" w:rsidRPr="00F70E90">
        <w:rPr>
          <w:i/>
          <w:color w:val="7030A0"/>
        </w:rPr>
        <w:t xml:space="preserve"> identified </w:t>
      </w:r>
      <w:r w:rsidRPr="00F70E90">
        <w:rPr>
          <w:i/>
          <w:color w:val="7030A0"/>
        </w:rPr>
        <w:t>in the table above</w:t>
      </w:r>
    </w:p>
    <w:p w14:paraId="3BA9B2AC" w14:textId="6C58A84D" w:rsidR="00A60A77" w:rsidRPr="000F0CE0" w:rsidRDefault="004577B1" w:rsidP="00A60A77">
      <w:pPr>
        <w:pStyle w:val="Heading4"/>
      </w:pPr>
      <w:r>
        <w:t>Interview – [Client/Staff/Carer/Witness</w:t>
      </w:r>
      <w:r w:rsidR="003C52EA"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A60A77" w14:paraId="638DDC7A" w14:textId="77777777">
        <w:tc>
          <w:tcPr>
            <w:tcW w:w="2547" w:type="dxa"/>
            <w:shd w:val="clear" w:color="auto" w:fill="E5DFEC" w:themeFill="accent4" w:themeFillTint="33"/>
          </w:tcPr>
          <w:p w14:paraId="7838503D" w14:textId="6BF070D5" w:rsidR="00A60A77" w:rsidRDefault="00A60A77">
            <w:pPr>
              <w:pStyle w:val="Body"/>
            </w:pPr>
            <w:r>
              <w:t xml:space="preserve">Name of </w:t>
            </w:r>
            <w:r w:rsidR="003C52EA">
              <w:t>person being interviewed</w:t>
            </w:r>
          </w:p>
        </w:tc>
        <w:tc>
          <w:tcPr>
            <w:tcW w:w="7647" w:type="dxa"/>
          </w:tcPr>
          <w:p w14:paraId="236B399C" w14:textId="77777777" w:rsidR="00A60A77" w:rsidRDefault="00A60A77">
            <w:pPr>
              <w:pStyle w:val="Body"/>
            </w:pPr>
          </w:p>
        </w:tc>
      </w:tr>
      <w:tr w:rsidR="00A60A77" w14:paraId="7252ADA7" w14:textId="77777777">
        <w:tc>
          <w:tcPr>
            <w:tcW w:w="2547" w:type="dxa"/>
            <w:shd w:val="clear" w:color="auto" w:fill="E5DFEC" w:themeFill="accent4" w:themeFillTint="33"/>
          </w:tcPr>
          <w:p w14:paraId="5450271C" w14:textId="63C380AD" w:rsidR="00A60A77" w:rsidRDefault="00A60A77">
            <w:pPr>
              <w:pStyle w:val="Body"/>
            </w:pPr>
            <w:r>
              <w:t xml:space="preserve">Name of </w:t>
            </w:r>
            <w:r w:rsidR="001A12F3">
              <w:t>interviewer</w:t>
            </w:r>
          </w:p>
        </w:tc>
        <w:tc>
          <w:tcPr>
            <w:tcW w:w="7647" w:type="dxa"/>
          </w:tcPr>
          <w:p w14:paraId="21F94181" w14:textId="77777777" w:rsidR="00A60A77" w:rsidRPr="000059E9" w:rsidRDefault="00A60A77">
            <w:pPr>
              <w:pStyle w:val="Bullet1"/>
              <w:numPr>
                <w:ilvl w:val="0"/>
                <w:numId w:val="0"/>
              </w:numPr>
            </w:pPr>
            <w:r w:rsidRPr="000059E9">
              <w:t>[name of person conducting the interview]</w:t>
            </w:r>
          </w:p>
        </w:tc>
      </w:tr>
      <w:tr w:rsidR="00A60A77" w14:paraId="1B11E622" w14:textId="77777777">
        <w:tc>
          <w:tcPr>
            <w:tcW w:w="2547" w:type="dxa"/>
            <w:shd w:val="clear" w:color="auto" w:fill="E5DFEC" w:themeFill="accent4" w:themeFillTint="33"/>
          </w:tcPr>
          <w:p w14:paraId="02B71794" w14:textId="77777777" w:rsidR="00A60A77" w:rsidRDefault="00A60A77">
            <w:pPr>
              <w:pStyle w:val="Body"/>
            </w:pPr>
            <w:r>
              <w:t>Date/s and location/s of interview</w:t>
            </w:r>
          </w:p>
        </w:tc>
        <w:tc>
          <w:tcPr>
            <w:tcW w:w="7647" w:type="dxa"/>
          </w:tcPr>
          <w:p w14:paraId="45103D71" w14:textId="77777777" w:rsidR="00A60A77" w:rsidRPr="000059E9" w:rsidRDefault="00A60A77">
            <w:pPr>
              <w:pStyle w:val="Body"/>
            </w:pPr>
          </w:p>
        </w:tc>
      </w:tr>
      <w:tr w:rsidR="00A60A77" w14:paraId="2A10E1A7" w14:textId="77777777">
        <w:tc>
          <w:tcPr>
            <w:tcW w:w="2547" w:type="dxa"/>
            <w:shd w:val="clear" w:color="auto" w:fill="E5DFEC" w:themeFill="accent4" w:themeFillTint="33"/>
          </w:tcPr>
          <w:p w14:paraId="18B654CF" w14:textId="77777777" w:rsidR="00A60A77" w:rsidRDefault="00A60A77">
            <w:pPr>
              <w:pStyle w:val="Body"/>
            </w:pPr>
            <w:r>
              <w:t>Details of others present during interview</w:t>
            </w:r>
          </w:p>
        </w:tc>
        <w:tc>
          <w:tcPr>
            <w:tcW w:w="7647" w:type="dxa"/>
          </w:tcPr>
          <w:p w14:paraId="25E0545B" w14:textId="77777777" w:rsidR="00A60A77" w:rsidRPr="000059E9" w:rsidRDefault="00A60A77">
            <w:pPr>
              <w:pStyle w:val="Bullet1"/>
              <w:numPr>
                <w:ilvl w:val="0"/>
                <w:numId w:val="0"/>
              </w:numPr>
            </w:pPr>
            <w:r w:rsidRPr="000059E9">
              <w:t>[details of support person / ACSASS / additional interviewers]</w:t>
            </w:r>
          </w:p>
        </w:tc>
      </w:tr>
      <w:tr w:rsidR="002635A0" w14:paraId="0A99269E" w14:textId="77777777">
        <w:tc>
          <w:tcPr>
            <w:tcW w:w="2547" w:type="dxa"/>
            <w:shd w:val="clear" w:color="auto" w:fill="E5DFEC" w:themeFill="accent4" w:themeFillTint="33"/>
          </w:tcPr>
          <w:p w14:paraId="21743974" w14:textId="75AD722B" w:rsidR="002635A0" w:rsidRDefault="002635A0">
            <w:pPr>
              <w:pStyle w:val="Body"/>
            </w:pPr>
            <w:r>
              <w:t>Purpose of interview</w:t>
            </w:r>
          </w:p>
        </w:tc>
        <w:tc>
          <w:tcPr>
            <w:tcW w:w="7647" w:type="dxa"/>
          </w:tcPr>
          <w:p w14:paraId="02CCEC7D" w14:textId="1BBB58FC" w:rsidR="002635A0" w:rsidRPr="000059E9" w:rsidRDefault="00ED6AC2">
            <w:pPr>
              <w:pStyle w:val="Bullet1"/>
              <w:numPr>
                <w:ilvl w:val="0"/>
                <w:numId w:val="0"/>
              </w:numPr>
            </w:pPr>
            <w:r w:rsidRPr="000059E9">
              <w:t>[for what reason is this person interviewed]</w:t>
            </w:r>
          </w:p>
        </w:tc>
      </w:tr>
      <w:tr w:rsidR="006372BA" w14:paraId="3AD62F57" w14:textId="77777777">
        <w:trPr>
          <w:trHeight w:val="5230"/>
        </w:trPr>
        <w:tc>
          <w:tcPr>
            <w:tcW w:w="2547" w:type="dxa"/>
            <w:shd w:val="clear" w:color="auto" w:fill="E5DFEC" w:themeFill="accent4" w:themeFillTint="33"/>
          </w:tcPr>
          <w:p w14:paraId="64AD9F27" w14:textId="77777777" w:rsidR="006372BA" w:rsidRDefault="006372BA" w:rsidP="006372BA">
            <w:pPr>
              <w:pStyle w:val="Body"/>
            </w:pPr>
            <w:r>
              <w:lastRenderedPageBreak/>
              <w:t>Summary of interview</w:t>
            </w:r>
          </w:p>
        </w:tc>
        <w:tc>
          <w:tcPr>
            <w:tcW w:w="7647" w:type="dxa"/>
          </w:tcPr>
          <w:p w14:paraId="79367FEA" w14:textId="040E5183" w:rsidR="006372BA" w:rsidRPr="000059E9" w:rsidRDefault="006372BA" w:rsidP="006372BA">
            <w:pPr>
              <w:pStyle w:val="Bullet1"/>
              <w:numPr>
                <w:ilvl w:val="0"/>
                <w:numId w:val="0"/>
              </w:numPr>
            </w:pPr>
            <w:r>
              <w:t>[provide a summary of the information gathered throughout the interview. A full interview transcript can be added as an attachment to the incident review report]</w:t>
            </w:r>
          </w:p>
        </w:tc>
      </w:tr>
    </w:tbl>
    <w:p w14:paraId="637C1778" w14:textId="50CA2A24" w:rsidR="001D245E" w:rsidRPr="00F70E90" w:rsidRDefault="00F70E90" w:rsidP="001D245E">
      <w:pPr>
        <w:pStyle w:val="Bodyaftertablefigure"/>
        <w:rPr>
          <w:i/>
          <w:color w:val="7030A0"/>
        </w:rPr>
      </w:pPr>
      <w:r w:rsidRPr="00F70E90">
        <w:rPr>
          <w:i/>
          <w:iCs/>
          <w:color w:val="7030A0"/>
        </w:rPr>
        <w:t>A</w:t>
      </w:r>
      <w:r w:rsidR="001D245E" w:rsidRPr="00F70E90">
        <w:rPr>
          <w:i/>
          <w:iCs/>
          <w:color w:val="7030A0"/>
        </w:rPr>
        <w:t>dd</w:t>
      </w:r>
      <w:r w:rsidR="001D245E" w:rsidRPr="00F70E90">
        <w:rPr>
          <w:i/>
          <w:color w:val="7030A0"/>
        </w:rPr>
        <w:t xml:space="preserve"> additional interviews as required</w:t>
      </w:r>
    </w:p>
    <w:p w14:paraId="57CDBC07" w14:textId="383271BD" w:rsidR="000F0CE0" w:rsidRDefault="00F5746F" w:rsidP="009C5FEE">
      <w:pPr>
        <w:pStyle w:val="Heading4"/>
      </w:pPr>
      <w:r>
        <w:t>Summary of</w:t>
      </w:r>
      <w:r w:rsidR="009C5FEE">
        <w:t xml:space="preserve"> other</w:t>
      </w:r>
      <w:r>
        <w:t xml:space="preserve"> r</w:t>
      </w:r>
      <w:r w:rsidR="00D567E4">
        <w:t>elevant</w:t>
      </w:r>
      <w:r w:rsidR="000F0CE0">
        <w:t xml:space="preserve"> </w:t>
      </w:r>
      <w:r w:rsidR="00421598">
        <w:t xml:space="preserve">information </w:t>
      </w:r>
      <w:r w:rsidR="00C35A7C">
        <w:t xml:space="preserve">reviewed </w:t>
      </w:r>
    </w:p>
    <w:p w14:paraId="38BC1BF6" w14:textId="76BF7B5F" w:rsidR="008F40FC" w:rsidRPr="00F70E90" w:rsidRDefault="008F40FC" w:rsidP="008F40FC">
      <w:pPr>
        <w:pStyle w:val="Body"/>
        <w:rPr>
          <w:i/>
          <w:color w:val="7030A0"/>
        </w:rPr>
      </w:pPr>
      <w:r w:rsidRPr="00F70E90">
        <w:rPr>
          <w:i/>
          <w:color w:val="7030A0"/>
        </w:rPr>
        <w:t>For each type of information reviewed, consideration should be given to the following:</w:t>
      </w:r>
    </w:p>
    <w:p w14:paraId="49854B1F" w14:textId="203757CC" w:rsidR="001E373A" w:rsidRPr="00F70E90" w:rsidRDefault="00BA3D2E" w:rsidP="008F40FC">
      <w:pPr>
        <w:pStyle w:val="Bullet1"/>
        <w:numPr>
          <w:ilvl w:val="0"/>
          <w:numId w:val="28"/>
        </w:numPr>
        <w:rPr>
          <w:i/>
          <w:color w:val="7030A0"/>
        </w:rPr>
      </w:pPr>
      <w:r w:rsidRPr="00F70E90">
        <w:rPr>
          <w:i/>
          <w:color w:val="7030A0"/>
        </w:rPr>
        <w:t>Are there any process or system issues that have contributed to the incident?</w:t>
      </w:r>
    </w:p>
    <w:p w14:paraId="4B9698FC" w14:textId="3097531A" w:rsidR="0031719C" w:rsidRPr="00F70E90" w:rsidRDefault="000A0C51" w:rsidP="008F40FC">
      <w:pPr>
        <w:pStyle w:val="Bullet1"/>
        <w:numPr>
          <w:ilvl w:val="0"/>
          <w:numId w:val="28"/>
        </w:numPr>
        <w:rPr>
          <w:i/>
          <w:color w:val="7030A0"/>
        </w:rPr>
      </w:pPr>
      <w:r w:rsidRPr="00F70E90">
        <w:rPr>
          <w:i/>
          <w:color w:val="7030A0"/>
        </w:rPr>
        <w:t>Were</w:t>
      </w:r>
      <w:r w:rsidR="0031719C" w:rsidRPr="00F70E90">
        <w:rPr>
          <w:i/>
          <w:color w:val="7030A0"/>
        </w:rPr>
        <w:t xml:space="preserve"> the actions that were taken consistent with recommended policies and procedures?</w:t>
      </w:r>
    </w:p>
    <w:p w14:paraId="6EF9FC06" w14:textId="011F2B1B" w:rsidR="000A0C51" w:rsidRPr="00F70E90" w:rsidRDefault="000A0C51" w:rsidP="008F40FC">
      <w:pPr>
        <w:pStyle w:val="Bullet1"/>
        <w:numPr>
          <w:ilvl w:val="0"/>
          <w:numId w:val="28"/>
        </w:numPr>
        <w:rPr>
          <w:i/>
          <w:color w:val="7030A0"/>
        </w:rPr>
      </w:pPr>
      <w:r w:rsidRPr="00F70E90">
        <w:rPr>
          <w:i/>
          <w:color w:val="7030A0"/>
        </w:rPr>
        <w:t xml:space="preserve">Were the actions taken </w:t>
      </w:r>
      <w:r w:rsidR="00366E71" w:rsidRPr="00F70E90">
        <w:rPr>
          <w:i/>
          <w:color w:val="7030A0"/>
        </w:rPr>
        <w:t>in alignment with the client’s</w:t>
      </w:r>
      <w:r w:rsidR="00E064C1" w:rsidRPr="00F70E90">
        <w:rPr>
          <w:i/>
          <w:color w:val="7030A0"/>
        </w:rPr>
        <w:t xml:space="preserve"> care,</w:t>
      </w:r>
      <w:r w:rsidR="00366E71" w:rsidRPr="00F70E90">
        <w:rPr>
          <w:i/>
          <w:color w:val="7030A0"/>
        </w:rPr>
        <w:t xml:space="preserve"> </w:t>
      </w:r>
      <w:r w:rsidR="00C306C4" w:rsidRPr="00F70E90">
        <w:rPr>
          <w:i/>
          <w:color w:val="7030A0"/>
        </w:rPr>
        <w:t>safet</w:t>
      </w:r>
      <w:r w:rsidR="00E064C1" w:rsidRPr="00F70E90">
        <w:rPr>
          <w:i/>
          <w:color w:val="7030A0"/>
        </w:rPr>
        <w:t>y, behaviour or support plan?</w:t>
      </w:r>
    </w:p>
    <w:p w14:paraId="11A16F08" w14:textId="2AECD29D" w:rsidR="007A3F2A" w:rsidRPr="00F70E90" w:rsidRDefault="007A3F2A">
      <w:pPr>
        <w:pStyle w:val="Body"/>
        <w:numPr>
          <w:ilvl w:val="0"/>
          <w:numId w:val="27"/>
        </w:numPr>
        <w:rPr>
          <w:i/>
          <w:color w:val="7030A0"/>
        </w:rPr>
      </w:pPr>
      <w:r w:rsidRPr="00F70E90">
        <w:rPr>
          <w:i/>
          <w:color w:val="7030A0"/>
        </w:rPr>
        <w:t>Are there any opportunities for improvement and learning</w:t>
      </w:r>
      <w:r w:rsidRPr="00F70E90">
        <w:rPr>
          <w:i/>
          <w:iCs/>
          <w:color w:val="7030A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90554C" w14:paraId="10827D0C" w14:textId="77777777" w:rsidTr="00D70BFF">
        <w:tc>
          <w:tcPr>
            <w:tcW w:w="2263" w:type="dxa"/>
            <w:shd w:val="clear" w:color="auto" w:fill="E5DFEC" w:themeFill="accent4" w:themeFillTint="33"/>
          </w:tcPr>
          <w:p w14:paraId="2BE2D09E" w14:textId="17D60E55" w:rsidR="0090554C" w:rsidRDefault="00421598">
            <w:pPr>
              <w:pStyle w:val="Body"/>
            </w:pPr>
            <w:r>
              <w:t>T</w:t>
            </w:r>
            <w:r w:rsidR="0090554C">
              <w:t>ype</w:t>
            </w:r>
          </w:p>
        </w:tc>
        <w:tc>
          <w:tcPr>
            <w:tcW w:w="7931" w:type="dxa"/>
            <w:shd w:val="clear" w:color="auto" w:fill="E5DFEC" w:themeFill="accent4" w:themeFillTint="33"/>
          </w:tcPr>
          <w:p w14:paraId="4274A8F4" w14:textId="7710295F" w:rsidR="0090554C" w:rsidRDefault="00D70BFF">
            <w:pPr>
              <w:pStyle w:val="Body"/>
            </w:pPr>
            <w:r>
              <w:t>D</w:t>
            </w:r>
            <w:r w:rsidR="0090554C">
              <w:t>escription</w:t>
            </w:r>
            <w:r w:rsidR="00750176">
              <w:t>, date reviewed,</w:t>
            </w:r>
            <w:r>
              <w:t xml:space="preserve"> and details</w:t>
            </w:r>
            <w:r w:rsidR="0026014E">
              <w:t xml:space="preserve"> </w:t>
            </w:r>
          </w:p>
        </w:tc>
      </w:tr>
      <w:tr w:rsidR="009C5FEE" w14:paraId="1FDB1FD3" w14:textId="77777777" w:rsidTr="009C5FEE">
        <w:tc>
          <w:tcPr>
            <w:tcW w:w="2263" w:type="dxa"/>
            <w:shd w:val="clear" w:color="auto" w:fill="FFFFFF" w:themeFill="background1"/>
          </w:tcPr>
          <w:p w14:paraId="18262C94" w14:textId="0E4D7FB3" w:rsidR="009C5FEE" w:rsidRDefault="004D099B">
            <w:pPr>
              <w:pStyle w:val="Body"/>
            </w:pPr>
            <w:r>
              <w:t>[information source]</w:t>
            </w:r>
          </w:p>
        </w:tc>
        <w:tc>
          <w:tcPr>
            <w:tcW w:w="7931" w:type="dxa"/>
            <w:shd w:val="clear" w:color="auto" w:fill="FFFFFF" w:themeFill="background1"/>
          </w:tcPr>
          <w:p w14:paraId="0B88F2E6" w14:textId="224477DB" w:rsidR="009C5FEE" w:rsidRDefault="004D099B">
            <w:pPr>
              <w:pStyle w:val="Body"/>
            </w:pPr>
            <w:r>
              <w:t>[Description, date reviewed, and details]</w:t>
            </w:r>
          </w:p>
        </w:tc>
      </w:tr>
      <w:tr w:rsidR="0043555C" w14:paraId="2107B315" w14:textId="77777777" w:rsidTr="00D70BFF">
        <w:tc>
          <w:tcPr>
            <w:tcW w:w="2263" w:type="dxa"/>
          </w:tcPr>
          <w:p w14:paraId="6CF33D33" w14:textId="72284D6D" w:rsidR="0043555C" w:rsidRPr="001D1B76" w:rsidRDefault="0043555C" w:rsidP="00EE17A0">
            <w:pPr>
              <w:pStyle w:val="Bullet1"/>
              <w:numPr>
                <w:ilvl w:val="0"/>
                <w:numId w:val="0"/>
              </w:numPr>
              <w:rPr>
                <w:i/>
                <w:color w:val="7030A0"/>
              </w:rPr>
            </w:pPr>
            <w:r w:rsidRPr="001D1B76">
              <w:rPr>
                <w:i/>
                <w:color w:val="7030A0"/>
              </w:rPr>
              <w:t>Service provider OHS policy</w:t>
            </w:r>
          </w:p>
        </w:tc>
        <w:tc>
          <w:tcPr>
            <w:tcW w:w="7931" w:type="dxa"/>
          </w:tcPr>
          <w:p w14:paraId="0C6EC13F" w14:textId="5D35A7C1" w:rsidR="0043555C" w:rsidRPr="001D1B76" w:rsidRDefault="00750176" w:rsidP="00EE17A0">
            <w:pPr>
              <w:pStyle w:val="Bullet1"/>
              <w:numPr>
                <w:ilvl w:val="0"/>
                <w:numId w:val="0"/>
              </w:numPr>
              <w:rPr>
                <w:i/>
                <w:color w:val="7030A0"/>
              </w:rPr>
            </w:pPr>
            <w:r w:rsidRPr="001D1B76">
              <w:rPr>
                <w:i/>
                <w:color w:val="7030A0"/>
              </w:rPr>
              <w:t xml:space="preserve">Reviewed on </w:t>
            </w:r>
            <w:r w:rsidR="009C54E3" w:rsidRPr="001D1B76">
              <w:rPr>
                <w:i/>
                <w:color w:val="7030A0"/>
              </w:rPr>
              <w:t>[</w:t>
            </w:r>
            <w:r w:rsidRPr="001D1B76">
              <w:rPr>
                <w:i/>
                <w:color w:val="7030A0"/>
              </w:rPr>
              <w:t>date</w:t>
            </w:r>
            <w:r w:rsidR="009C54E3" w:rsidRPr="001D1B76">
              <w:rPr>
                <w:i/>
                <w:color w:val="7030A0"/>
              </w:rPr>
              <w:t>]</w:t>
            </w:r>
          </w:p>
          <w:p w14:paraId="1863C9DC" w14:textId="4F99BF50" w:rsidR="007B224B" w:rsidRPr="001D1B76" w:rsidRDefault="007B224B" w:rsidP="00EE17A0">
            <w:pPr>
              <w:pStyle w:val="Bullet1"/>
              <w:numPr>
                <w:ilvl w:val="0"/>
                <w:numId w:val="0"/>
              </w:numPr>
              <w:rPr>
                <w:i/>
                <w:color w:val="7030A0"/>
              </w:rPr>
            </w:pPr>
            <w:r w:rsidRPr="001D1B76">
              <w:rPr>
                <w:i/>
                <w:color w:val="7030A0"/>
              </w:rPr>
              <w:t>Why was this document reviewed?</w:t>
            </w:r>
          </w:p>
          <w:p w14:paraId="00B46CE8" w14:textId="77777777" w:rsidR="007B224B" w:rsidRPr="001D1B76" w:rsidRDefault="007B224B" w:rsidP="007B224B">
            <w:pPr>
              <w:pStyle w:val="Bullet1"/>
              <w:numPr>
                <w:ilvl w:val="0"/>
                <w:numId w:val="0"/>
              </w:numPr>
              <w:rPr>
                <w:i/>
                <w:color w:val="7030A0"/>
              </w:rPr>
            </w:pPr>
            <w:r w:rsidRPr="001D1B76">
              <w:rPr>
                <w:i/>
                <w:color w:val="7030A0"/>
              </w:rPr>
              <w:t>Were staff actions consistent with current OHS policy requirements?</w:t>
            </w:r>
          </w:p>
          <w:p w14:paraId="4A7FB9CC" w14:textId="03E63902" w:rsidR="00750176" w:rsidRPr="001D1B76" w:rsidRDefault="00796487" w:rsidP="007B224B">
            <w:pPr>
              <w:pStyle w:val="Bullet1"/>
              <w:numPr>
                <w:ilvl w:val="0"/>
                <w:numId w:val="0"/>
              </w:numPr>
              <w:rPr>
                <w:i/>
                <w:color w:val="7030A0"/>
              </w:rPr>
            </w:pPr>
            <w:r w:rsidRPr="001D1B76">
              <w:rPr>
                <w:i/>
                <w:color w:val="7030A0"/>
              </w:rPr>
              <w:t xml:space="preserve">Policy outlines </w:t>
            </w:r>
            <w:r w:rsidR="009C54E3" w:rsidRPr="001D1B76">
              <w:rPr>
                <w:i/>
                <w:color w:val="7030A0"/>
              </w:rPr>
              <w:t>[details]</w:t>
            </w:r>
            <w:r w:rsidRPr="001D1B76">
              <w:rPr>
                <w:i/>
                <w:color w:val="7030A0"/>
              </w:rPr>
              <w:t xml:space="preserve"> must occur in the event of </w:t>
            </w:r>
            <w:r w:rsidR="009C54E3" w:rsidRPr="001D1B76">
              <w:rPr>
                <w:i/>
                <w:color w:val="7030A0"/>
              </w:rPr>
              <w:t>[</w:t>
            </w:r>
            <w:r w:rsidRPr="001D1B76">
              <w:rPr>
                <w:i/>
                <w:color w:val="7030A0"/>
              </w:rPr>
              <w:t>incident</w:t>
            </w:r>
            <w:r w:rsidR="009C54E3" w:rsidRPr="001D1B76">
              <w:rPr>
                <w:i/>
                <w:color w:val="7030A0"/>
              </w:rPr>
              <w:t>]</w:t>
            </w:r>
          </w:p>
        </w:tc>
      </w:tr>
      <w:tr w:rsidR="0090554C" w14:paraId="0292BCBF" w14:textId="77777777" w:rsidTr="00D70BFF">
        <w:tc>
          <w:tcPr>
            <w:tcW w:w="2263" w:type="dxa"/>
          </w:tcPr>
          <w:p w14:paraId="22F5F340" w14:textId="350CBA6D" w:rsidR="0090554C" w:rsidRPr="001D1B76" w:rsidRDefault="00421598" w:rsidP="00EE17A0">
            <w:pPr>
              <w:pStyle w:val="Bullet1"/>
              <w:numPr>
                <w:ilvl w:val="0"/>
                <w:numId w:val="0"/>
              </w:numPr>
              <w:rPr>
                <w:i/>
                <w:color w:val="7030A0"/>
              </w:rPr>
            </w:pPr>
            <w:r w:rsidRPr="001D1B76">
              <w:rPr>
                <w:i/>
                <w:color w:val="7030A0"/>
              </w:rPr>
              <w:t>[photographs]</w:t>
            </w:r>
            <w:r w:rsidR="00EF6489" w:rsidRPr="001D1B76">
              <w:rPr>
                <w:i/>
                <w:color w:val="7030A0"/>
              </w:rPr>
              <w:t xml:space="preserve"> (Attachment 1)</w:t>
            </w:r>
            <w:r w:rsidR="00D177B9" w:rsidRPr="001D1B76">
              <w:rPr>
                <w:i/>
                <w:color w:val="7030A0"/>
              </w:rPr>
              <w:t xml:space="preserve"> </w:t>
            </w:r>
          </w:p>
        </w:tc>
        <w:tc>
          <w:tcPr>
            <w:tcW w:w="7931" w:type="dxa"/>
          </w:tcPr>
          <w:p w14:paraId="191DCF05" w14:textId="07E40743" w:rsidR="00D177B9" w:rsidRPr="001D1B76" w:rsidRDefault="009C54E3" w:rsidP="00EE17A0">
            <w:pPr>
              <w:pStyle w:val="Bullet1"/>
              <w:numPr>
                <w:ilvl w:val="0"/>
                <w:numId w:val="0"/>
              </w:numPr>
              <w:rPr>
                <w:i/>
                <w:color w:val="7030A0"/>
              </w:rPr>
            </w:pPr>
            <w:r w:rsidRPr="001D1B76">
              <w:rPr>
                <w:i/>
                <w:color w:val="7030A0"/>
              </w:rPr>
              <w:t>[</w:t>
            </w:r>
            <w:r w:rsidR="00D177B9" w:rsidRPr="001D1B76">
              <w:rPr>
                <w:i/>
                <w:color w:val="7030A0"/>
              </w:rPr>
              <w:t>Date taken</w:t>
            </w:r>
            <w:r w:rsidRPr="001D1B76">
              <w:rPr>
                <w:i/>
                <w:color w:val="7030A0"/>
              </w:rPr>
              <w:t>]</w:t>
            </w:r>
          </w:p>
          <w:p w14:paraId="77849002" w14:textId="16466726" w:rsidR="006C5A98" w:rsidRPr="001D1B76" w:rsidRDefault="00421598" w:rsidP="00EE17A0">
            <w:pPr>
              <w:pStyle w:val="Bullet1"/>
              <w:numPr>
                <w:ilvl w:val="0"/>
                <w:numId w:val="0"/>
              </w:numPr>
              <w:rPr>
                <w:i/>
                <w:color w:val="7030A0"/>
              </w:rPr>
            </w:pPr>
            <w:r w:rsidRPr="001D1B76">
              <w:rPr>
                <w:i/>
                <w:color w:val="7030A0"/>
              </w:rPr>
              <w:t xml:space="preserve">Photographs provided of </w:t>
            </w:r>
            <w:r w:rsidR="00010B6F" w:rsidRPr="001D1B76">
              <w:rPr>
                <w:i/>
                <w:color w:val="7030A0"/>
              </w:rPr>
              <w:t xml:space="preserve">property layout </w:t>
            </w:r>
            <w:r w:rsidRPr="001D1B76">
              <w:rPr>
                <w:i/>
                <w:color w:val="7030A0"/>
              </w:rPr>
              <w:t xml:space="preserve">consistent with incident as described </w:t>
            </w:r>
            <w:r w:rsidR="00010B6F" w:rsidRPr="001D1B76">
              <w:rPr>
                <w:i/>
                <w:color w:val="7030A0"/>
              </w:rPr>
              <w:t>by client 1 and staff member 1</w:t>
            </w:r>
          </w:p>
          <w:p w14:paraId="28529109" w14:textId="38044DF5" w:rsidR="006C4E0A" w:rsidRPr="001D1B76" w:rsidRDefault="006C4E0A" w:rsidP="00EE17A0">
            <w:pPr>
              <w:pStyle w:val="Bullet1"/>
              <w:numPr>
                <w:ilvl w:val="0"/>
                <w:numId w:val="0"/>
              </w:numPr>
              <w:rPr>
                <w:i/>
                <w:color w:val="7030A0"/>
              </w:rPr>
            </w:pPr>
            <w:r w:rsidRPr="001D1B76">
              <w:rPr>
                <w:i/>
                <w:color w:val="7030A0"/>
              </w:rPr>
              <w:t>Are there any hazards or risk factors identified?</w:t>
            </w:r>
          </w:p>
        </w:tc>
      </w:tr>
      <w:tr w:rsidR="00421598" w14:paraId="08663DA5" w14:textId="77777777" w:rsidTr="00D70BFF">
        <w:tc>
          <w:tcPr>
            <w:tcW w:w="2263" w:type="dxa"/>
          </w:tcPr>
          <w:p w14:paraId="61B905E4" w14:textId="1D96064A" w:rsidR="00421598" w:rsidRPr="001D1B76" w:rsidRDefault="004E79D2" w:rsidP="00EE17A0">
            <w:pPr>
              <w:pStyle w:val="Bullet1"/>
              <w:numPr>
                <w:ilvl w:val="0"/>
                <w:numId w:val="0"/>
              </w:numPr>
              <w:rPr>
                <w:i/>
                <w:color w:val="7030A0"/>
              </w:rPr>
            </w:pPr>
            <w:r w:rsidRPr="001D1B76">
              <w:rPr>
                <w:i/>
                <w:color w:val="7030A0"/>
              </w:rPr>
              <w:t>Client behaviour support plan</w:t>
            </w:r>
          </w:p>
        </w:tc>
        <w:tc>
          <w:tcPr>
            <w:tcW w:w="7931" w:type="dxa"/>
          </w:tcPr>
          <w:p w14:paraId="06B4543A" w14:textId="78AE8FAF" w:rsidR="00421598" w:rsidRPr="001D1B76" w:rsidRDefault="004E79D2" w:rsidP="00EE17A0">
            <w:pPr>
              <w:pStyle w:val="Bullet1"/>
              <w:numPr>
                <w:ilvl w:val="0"/>
                <w:numId w:val="0"/>
              </w:numPr>
              <w:rPr>
                <w:i/>
                <w:color w:val="7030A0"/>
              </w:rPr>
            </w:pPr>
            <w:r w:rsidRPr="001D1B76">
              <w:rPr>
                <w:i/>
                <w:color w:val="7030A0"/>
              </w:rPr>
              <w:t xml:space="preserve">Reviewed on </w:t>
            </w:r>
            <w:r w:rsidR="009C54E3" w:rsidRPr="001D1B76">
              <w:rPr>
                <w:i/>
                <w:color w:val="7030A0"/>
              </w:rPr>
              <w:t>[</w:t>
            </w:r>
            <w:r w:rsidRPr="001D1B76">
              <w:rPr>
                <w:i/>
                <w:color w:val="7030A0"/>
              </w:rPr>
              <w:t>date</w:t>
            </w:r>
            <w:r w:rsidR="009C54E3" w:rsidRPr="001D1B76">
              <w:rPr>
                <w:i/>
                <w:color w:val="7030A0"/>
              </w:rPr>
              <w:t>]</w:t>
            </w:r>
          </w:p>
          <w:p w14:paraId="5B5ACAC5" w14:textId="137DF2D9" w:rsidR="004E79D2" w:rsidRPr="001D1B76" w:rsidRDefault="004E79D2" w:rsidP="00EE17A0">
            <w:pPr>
              <w:pStyle w:val="Bullet1"/>
              <w:numPr>
                <w:ilvl w:val="0"/>
                <w:numId w:val="0"/>
              </w:numPr>
              <w:rPr>
                <w:i/>
                <w:color w:val="7030A0"/>
              </w:rPr>
            </w:pPr>
            <w:r w:rsidRPr="001D1B76">
              <w:rPr>
                <w:i/>
                <w:color w:val="7030A0"/>
              </w:rPr>
              <w:t xml:space="preserve">Client support plan identifies </w:t>
            </w:r>
            <w:r w:rsidR="009C54E3" w:rsidRPr="001D1B76">
              <w:rPr>
                <w:i/>
                <w:color w:val="7030A0"/>
              </w:rPr>
              <w:t>[</w:t>
            </w:r>
            <w:r w:rsidRPr="001D1B76">
              <w:rPr>
                <w:i/>
                <w:color w:val="7030A0"/>
              </w:rPr>
              <w:t>actions</w:t>
            </w:r>
            <w:r w:rsidR="009C54E3" w:rsidRPr="001D1B76">
              <w:rPr>
                <w:i/>
                <w:color w:val="7030A0"/>
              </w:rPr>
              <w:t>]</w:t>
            </w:r>
            <w:r w:rsidRPr="001D1B76">
              <w:rPr>
                <w:i/>
                <w:color w:val="7030A0"/>
              </w:rPr>
              <w:t xml:space="preserve"> to occur in the event of </w:t>
            </w:r>
            <w:r w:rsidR="009C54E3" w:rsidRPr="001D1B76">
              <w:rPr>
                <w:i/>
                <w:color w:val="7030A0"/>
              </w:rPr>
              <w:t>[</w:t>
            </w:r>
            <w:r w:rsidRPr="001D1B76">
              <w:rPr>
                <w:i/>
                <w:color w:val="7030A0"/>
              </w:rPr>
              <w:t>situation</w:t>
            </w:r>
            <w:r w:rsidR="009C54E3" w:rsidRPr="001D1B76">
              <w:rPr>
                <w:i/>
                <w:color w:val="7030A0"/>
              </w:rPr>
              <w:t>]</w:t>
            </w:r>
          </w:p>
          <w:p w14:paraId="3784A82C" w14:textId="77777777" w:rsidR="004E79D2" w:rsidRPr="001D1B76" w:rsidRDefault="00BF79DE" w:rsidP="00EE17A0">
            <w:pPr>
              <w:pStyle w:val="Bullet1"/>
              <w:numPr>
                <w:ilvl w:val="0"/>
                <w:numId w:val="0"/>
              </w:numPr>
              <w:rPr>
                <w:i/>
                <w:color w:val="7030A0"/>
              </w:rPr>
            </w:pPr>
            <w:r w:rsidRPr="001D1B76">
              <w:rPr>
                <w:i/>
                <w:color w:val="7030A0"/>
              </w:rPr>
              <w:t>Are there strengths or gaps in the plan that have contributed to the incident?</w:t>
            </w:r>
          </w:p>
          <w:p w14:paraId="1223F477" w14:textId="7A5D564D" w:rsidR="00BF79DE" w:rsidRPr="001D1B76" w:rsidRDefault="00BF79DE" w:rsidP="00EE17A0">
            <w:pPr>
              <w:pStyle w:val="Bullet1"/>
              <w:numPr>
                <w:ilvl w:val="0"/>
                <w:numId w:val="0"/>
              </w:numPr>
              <w:rPr>
                <w:i/>
                <w:color w:val="7030A0"/>
              </w:rPr>
            </w:pPr>
            <w:r w:rsidRPr="001D1B76">
              <w:rPr>
                <w:i/>
                <w:color w:val="7030A0"/>
              </w:rPr>
              <w:t>Are there opportunities for revision</w:t>
            </w:r>
            <w:r w:rsidR="009C54E3" w:rsidRPr="001D1B76">
              <w:rPr>
                <w:i/>
                <w:color w:val="7030A0"/>
              </w:rPr>
              <w:t xml:space="preserve"> or learning</w:t>
            </w:r>
            <w:r w:rsidR="00EA3E03" w:rsidRPr="001D1B76">
              <w:rPr>
                <w:i/>
                <w:color w:val="7030A0"/>
              </w:rPr>
              <w:t xml:space="preserve"> from the incident</w:t>
            </w:r>
            <w:r w:rsidR="009C54E3" w:rsidRPr="001D1B76">
              <w:rPr>
                <w:i/>
                <w:color w:val="7030A0"/>
              </w:rPr>
              <w:t>?</w:t>
            </w:r>
          </w:p>
        </w:tc>
      </w:tr>
      <w:tr w:rsidR="00C84E66" w14:paraId="2B71CD5F" w14:textId="77777777" w:rsidTr="00D70BFF">
        <w:tc>
          <w:tcPr>
            <w:tcW w:w="2263" w:type="dxa"/>
          </w:tcPr>
          <w:p w14:paraId="33D98A88" w14:textId="4A3FEF0C" w:rsidR="00C84E66" w:rsidRPr="001D1B76" w:rsidRDefault="00C84E66" w:rsidP="00EE17A0">
            <w:pPr>
              <w:pStyle w:val="Bullet1"/>
              <w:numPr>
                <w:ilvl w:val="0"/>
                <w:numId w:val="0"/>
              </w:numPr>
              <w:rPr>
                <w:i/>
                <w:color w:val="7030A0"/>
              </w:rPr>
            </w:pPr>
            <w:r w:rsidRPr="001D1B76">
              <w:rPr>
                <w:i/>
                <w:color w:val="7030A0"/>
              </w:rPr>
              <w:t>Program requirements</w:t>
            </w:r>
          </w:p>
        </w:tc>
        <w:tc>
          <w:tcPr>
            <w:tcW w:w="7931" w:type="dxa"/>
          </w:tcPr>
          <w:p w14:paraId="211E4E24" w14:textId="77777777" w:rsidR="00C84E66" w:rsidRPr="001D1B76" w:rsidRDefault="002B5DEB" w:rsidP="00EE17A0">
            <w:pPr>
              <w:pStyle w:val="Bullet1"/>
              <w:numPr>
                <w:ilvl w:val="0"/>
                <w:numId w:val="0"/>
              </w:numPr>
              <w:rPr>
                <w:i/>
                <w:color w:val="7030A0"/>
              </w:rPr>
            </w:pPr>
            <w:r w:rsidRPr="001D1B76">
              <w:rPr>
                <w:i/>
                <w:color w:val="7030A0"/>
              </w:rPr>
              <w:t>Reviewed on [date]</w:t>
            </w:r>
          </w:p>
          <w:p w14:paraId="0F506896" w14:textId="7F1EE553" w:rsidR="002B5DEB" w:rsidRPr="001D1B76" w:rsidRDefault="001B1C4C" w:rsidP="00EE17A0">
            <w:pPr>
              <w:pStyle w:val="Bullet1"/>
              <w:numPr>
                <w:ilvl w:val="0"/>
                <w:numId w:val="0"/>
              </w:numPr>
              <w:rPr>
                <w:i/>
                <w:color w:val="7030A0"/>
              </w:rPr>
            </w:pPr>
            <w:r w:rsidRPr="001D1B76">
              <w:rPr>
                <w:i/>
                <w:color w:val="7030A0"/>
              </w:rPr>
              <w:t>Were</w:t>
            </w:r>
            <w:r w:rsidR="000C36DC" w:rsidRPr="001D1B76">
              <w:rPr>
                <w:i/>
                <w:color w:val="7030A0"/>
              </w:rPr>
              <w:t xml:space="preserve"> staff</w:t>
            </w:r>
            <w:r w:rsidRPr="001D1B76">
              <w:rPr>
                <w:i/>
                <w:color w:val="7030A0"/>
              </w:rPr>
              <w:t xml:space="preserve"> actions consistent with the program requirements</w:t>
            </w:r>
            <w:r w:rsidR="00E93982" w:rsidRPr="001D1B76">
              <w:rPr>
                <w:i/>
                <w:color w:val="7030A0"/>
              </w:rPr>
              <w:t>?</w:t>
            </w:r>
          </w:p>
          <w:p w14:paraId="34AC81F9" w14:textId="77777777" w:rsidR="001D64AF" w:rsidRPr="001D1B76" w:rsidRDefault="000C36DC" w:rsidP="00EE17A0">
            <w:pPr>
              <w:pStyle w:val="Bullet1"/>
              <w:numPr>
                <w:ilvl w:val="0"/>
                <w:numId w:val="0"/>
              </w:numPr>
              <w:rPr>
                <w:i/>
                <w:color w:val="7030A0"/>
              </w:rPr>
            </w:pPr>
            <w:r w:rsidRPr="001D1B76">
              <w:rPr>
                <w:i/>
                <w:color w:val="7030A0"/>
              </w:rPr>
              <w:t>Are processes and procedures consistent with the program requirements?</w:t>
            </w:r>
          </w:p>
          <w:p w14:paraId="3BA45C32" w14:textId="01B1CE89" w:rsidR="000C36DC" w:rsidRPr="001D1B76" w:rsidRDefault="00986AAC" w:rsidP="00EE17A0">
            <w:pPr>
              <w:pStyle w:val="Bullet1"/>
              <w:numPr>
                <w:ilvl w:val="0"/>
                <w:numId w:val="0"/>
              </w:numPr>
              <w:rPr>
                <w:i/>
                <w:color w:val="7030A0"/>
              </w:rPr>
            </w:pPr>
            <w:r w:rsidRPr="001D1B76">
              <w:rPr>
                <w:i/>
                <w:color w:val="7030A0"/>
              </w:rPr>
              <w:t xml:space="preserve">Are there opportunities </w:t>
            </w:r>
            <w:r w:rsidR="00EF58D0" w:rsidRPr="001D1B76">
              <w:rPr>
                <w:i/>
                <w:color w:val="7030A0"/>
              </w:rPr>
              <w:t xml:space="preserve">for </w:t>
            </w:r>
            <w:r w:rsidRPr="001D1B76">
              <w:rPr>
                <w:i/>
                <w:color w:val="7030A0"/>
              </w:rPr>
              <w:t>learning from the incident?</w:t>
            </w:r>
          </w:p>
        </w:tc>
      </w:tr>
    </w:tbl>
    <w:p w14:paraId="6049C90F" w14:textId="7F5AEC13" w:rsidR="00A41530" w:rsidRPr="00F86ADF" w:rsidRDefault="00AC7F7B" w:rsidP="001F0C1F">
      <w:pPr>
        <w:pStyle w:val="Heading1"/>
      </w:pPr>
      <w:bookmarkStart w:id="11" w:name="_Toc183510218"/>
      <w:r>
        <w:lastRenderedPageBreak/>
        <w:t>A</w:t>
      </w:r>
      <w:r w:rsidR="001E6CEC">
        <w:t>nalysis</w:t>
      </w:r>
      <w:r w:rsidR="00781A05">
        <w:t xml:space="preserve"> and assess</w:t>
      </w:r>
      <w:r w:rsidR="009B6F60">
        <w:t>m</w:t>
      </w:r>
      <w:r w:rsidR="00781A05">
        <w:t>ent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94E21" w14:paraId="22658819" w14:textId="77777777" w:rsidTr="00E94E21">
        <w:tc>
          <w:tcPr>
            <w:tcW w:w="10194" w:type="dxa"/>
          </w:tcPr>
          <w:p w14:paraId="2C263D5B" w14:textId="73CDA969" w:rsidR="00E94E21" w:rsidRPr="001F13B1" w:rsidRDefault="001F13B1" w:rsidP="00E94E21">
            <w:pPr>
              <w:pStyle w:val="Body"/>
              <w:rPr>
                <w:i/>
                <w:color w:val="7030A0"/>
              </w:rPr>
            </w:pPr>
            <w:r>
              <w:rPr>
                <w:i/>
                <w:iCs/>
                <w:color w:val="7030A0"/>
              </w:rPr>
              <w:t>P</w:t>
            </w:r>
            <w:r w:rsidR="00E94E21" w:rsidRPr="001F13B1">
              <w:rPr>
                <w:i/>
                <w:iCs/>
                <w:color w:val="7030A0"/>
              </w:rPr>
              <w:t>rovide</w:t>
            </w:r>
            <w:r w:rsidR="00E94E21" w:rsidRPr="001F13B1">
              <w:rPr>
                <w:i/>
                <w:color w:val="7030A0"/>
              </w:rPr>
              <w:t xml:space="preserve"> an </w:t>
            </w:r>
            <w:r w:rsidR="00781A05" w:rsidRPr="001F13B1">
              <w:rPr>
                <w:i/>
                <w:color w:val="7030A0"/>
              </w:rPr>
              <w:t xml:space="preserve">assessment </w:t>
            </w:r>
            <w:r w:rsidR="00E94E21" w:rsidRPr="001F13B1">
              <w:rPr>
                <w:i/>
                <w:color w:val="7030A0"/>
              </w:rPr>
              <w:t>of:</w:t>
            </w:r>
          </w:p>
          <w:p w14:paraId="520C8E72" w14:textId="77777777" w:rsidR="00E94E21" w:rsidRPr="001F13B1" w:rsidRDefault="00E94E21" w:rsidP="00E94E21">
            <w:pPr>
              <w:pStyle w:val="Body"/>
              <w:numPr>
                <w:ilvl w:val="0"/>
                <w:numId w:val="27"/>
              </w:numPr>
              <w:rPr>
                <w:i/>
                <w:color w:val="7030A0"/>
              </w:rPr>
            </w:pPr>
            <w:r w:rsidRPr="001F13B1">
              <w:rPr>
                <w:i/>
                <w:color w:val="7030A0"/>
              </w:rPr>
              <w:t>The response and management of the incident,</w:t>
            </w:r>
          </w:p>
          <w:p w14:paraId="46C182B5" w14:textId="77777777" w:rsidR="00E94E21" w:rsidRPr="001F13B1" w:rsidRDefault="00E94E21" w:rsidP="00E94E21">
            <w:pPr>
              <w:pStyle w:val="Body"/>
              <w:numPr>
                <w:ilvl w:val="0"/>
                <w:numId w:val="27"/>
              </w:numPr>
              <w:rPr>
                <w:i/>
                <w:color w:val="7030A0"/>
              </w:rPr>
            </w:pPr>
            <w:r w:rsidRPr="001F13B1">
              <w:rPr>
                <w:i/>
                <w:color w:val="7030A0"/>
              </w:rPr>
              <w:t>The contributing factors or causes of the incident, and</w:t>
            </w:r>
          </w:p>
          <w:p w14:paraId="08C024B0" w14:textId="77777777" w:rsidR="00E94E21" w:rsidRPr="001F13B1" w:rsidRDefault="00E94E21" w:rsidP="00E94E21">
            <w:pPr>
              <w:pStyle w:val="Body"/>
              <w:numPr>
                <w:ilvl w:val="0"/>
                <w:numId w:val="27"/>
              </w:numPr>
              <w:rPr>
                <w:i/>
                <w:color w:val="7030A0"/>
              </w:rPr>
            </w:pPr>
            <w:r w:rsidRPr="001F13B1">
              <w:rPr>
                <w:i/>
                <w:color w:val="7030A0"/>
              </w:rPr>
              <w:t>What needs to occur to reduce the risk of future harm.</w:t>
            </w:r>
          </w:p>
          <w:p w14:paraId="4E4C19A0" w14:textId="77777777" w:rsidR="00E94E21" w:rsidRPr="001F13B1" w:rsidRDefault="00E94E21" w:rsidP="00E94E21">
            <w:pPr>
              <w:pStyle w:val="Body"/>
              <w:rPr>
                <w:i/>
                <w:color w:val="7030A0"/>
              </w:rPr>
            </w:pPr>
            <w:r w:rsidRPr="001F13B1">
              <w:rPr>
                <w:i/>
                <w:color w:val="7030A0"/>
              </w:rPr>
              <w:t>Consideration should be given to:</w:t>
            </w:r>
          </w:p>
          <w:p w14:paraId="587FF6F9" w14:textId="77777777" w:rsidR="00E94E21" w:rsidRPr="001F13B1" w:rsidRDefault="00E94E21" w:rsidP="00E94E21">
            <w:pPr>
              <w:pStyle w:val="Body"/>
              <w:numPr>
                <w:ilvl w:val="0"/>
                <w:numId w:val="31"/>
              </w:numPr>
              <w:rPr>
                <w:i/>
                <w:color w:val="7030A0"/>
              </w:rPr>
            </w:pPr>
            <w:r w:rsidRPr="001F13B1">
              <w:rPr>
                <w:i/>
                <w:color w:val="7030A0"/>
              </w:rPr>
              <w:t>How were the client/s’ support and safety needs met during and after the incident?</w:t>
            </w:r>
          </w:p>
          <w:p w14:paraId="4032A538" w14:textId="77777777" w:rsidR="00E94E21" w:rsidRPr="001F13B1" w:rsidRDefault="00E94E21" w:rsidP="00E94E21">
            <w:pPr>
              <w:pStyle w:val="Body"/>
              <w:numPr>
                <w:ilvl w:val="0"/>
                <w:numId w:val="31"/>
              </w:numPr>
              <w:rPr>
                <w:i/>
                <w:color w:val="7030A0"/>
              </w:rPr>
            </w:pPr>
            <w:r w:rsidRPr="001F13B1">
              <w:rPr>
                <w:i/>
                <w:color w:val="7030A0"/>
              </w:rPr>
              <w:t>How does the client feel about the service provider’s response?</w:t>
            </w:r>
          </w:p>
          <w:p w14:paraId="71F92B5C" w14:textId="77777777" w:rsidR="00E94E21" w:rsidRPr="001F13B1" w:rsidRDefault="00E94E21" w:rsidP="00E94E21">
            <w:pPr>
              <w:pStyle w:val="Body"/>
              <w:numPr>
                <w:ilvl w:val="0"/>
                <w:numId w:val="31"/>
              </w:numPr>
              <w:rPr>
                <w:i/>
                <w:color w:val="7030A0"/>
              </w:rPr>
            </w:pPr>
            <w:r w:rsidRPr="001F13B1">
              <w:rPr>
                <w:i/>
                <w:color w:val="7030A0"/>
              </w:rPr>
              <w:t xml:space="preserve">Are there consistent or differing perspectives on how the incident was managed, and how can any differing perspectives be resolved? </w:t>
            </w:r>
          </w:p>
          <w:p w14:paraId="7F015657" w14:textId="77777777" w:rsidR="00E94E21" w:rsidRPr="001F13B1" w:rsidRDefault="00E94E21" w:rsidP="00E94E21">
            <w:pPr>
              <w:pStyle w:val="Body"/>
              <w:numPr>
                <w:ilvl w:val="0"/>
                <w:numId w:val="31"/>
              </w:numPr>
              <w:rPr>
                <w:i/>
                <w:color w:val="7030A0"/>
              </w:rPr>
            </w:pPr>
            <w:r w:rsidRPr="001F13B1">
              <w:rPr>
                <w:i/>
                <w:color w:val="7030A0"/>
              </w:rPr>
              <w:t>If anything, what could have been done differently?</w:t>
            </w:r>
          </w:p>
          <w:p w14:paraId="715A336D" w14:textId="77777777" w:rsidR="00E94E21" w:rsidRPr="001F13B1" w:rsidRDefault="00E94E21" w:rsidP="00E94E21">
            <w:pPr>
              <w:pStyle w:val="Body"/>
              <w:numPr>
                <w:ilvl w:val="0"/>
                <w:numId w:val="31"/>
              </w:numPr>
              <w:rPr>
                <w:i/>
                <w:color w:val="7030A0"/>
              </w:rPr>
            </w:pPr>
            <w:r w:rsidRPr="001F13B1">
              <w:rPr>
                <w:i/>
                <w:color w:val="7030A0"/>
              </w:rPr>
              <w:t>Were the actions taken consistent with service provider and department policies and procedures?</w:t>
            </w:r>
          </w:p>
          <w:p w14:paraId="2C73C520" w14:textId="77777777" w:rsidR="00E94E21" w:rsidRPr="001F13B1" w:rsidRDefault="00E94E21" w:rsidP="00E94E21">
            <w:pPr>
              <w:pStyle w:val="Body"/>
              <w:numPr>
                <w:ilvl w:val="0"/>
                <w:numId w:val="31"/>
              </w:numPr>
              <w:rPr>
                <w:i/>
                <w:color w:val="7030A0"/>
              </w:rPr>
            </w:pPr>
            <w:r w:rsidRPr="001F13B1">
              <w:rPr>
                <w:i/>
                <w:color w:val="7030A0"/>
              </w:rPr>
              <w:t>Is it likely that the incident will reoccur?</w:t>
            </w:r>
          </w:p>
          <w:p w14:paraId="705E1F15" w14:textId="0B171CA2" w:rsidR="00E94E21" w:rsidRPr="001F13B1" w:rsidRDefault="00E94E21" w:rsidP="00E94E21">
            <w:pPr>
              <w:pStyle w:val="Body"/>
              <w:numPr>
                <w:ilvl w:val="0"/>
                <w:numId w:val="31"/>
              </w:numPr>
              <w:rPr>
                <w:i/>
                <w:color w:val="7030A0"/>
              </w:rPr>
            </w:pPr>
            <w:r w:rsidRPr="001F13B1">
              <w:rPr>
                <w:i/>
                <w:color w:val="7030A0"/>
              </w:rPr>
              <w:t>Are there any key issues identified, and what are the learning opportunities</w:t>
            </w:r>
            <w:r w:rsidRPr="001F13B1">
              <w:rPr>
                <w:i/>
                <w:iCs/>
                <w:color w:val="7030A0"/>
              </w:rPr>
              <w:t>?</w:t>
            </w:r>
          </w:p>
          <w:p w14:paraId="21DFD11A" w14:textId="77777777" w:rsidR="00E94E21" w:rsidRDefault="00E94E21" w:rsidP="006367DA">
            <w:pPr>
              <w:pStyle w:val="Body"/>
            </w:pPr>
          </w:p>
        </w:tc>
      </w:tr>
    </w:tbl>
    <w:p w14:paraId="02561968" w14:textId="7C9E32BC" w:rsidR="00CF2EC7" w:rsidRPr="00E34740" w:rsidRDefault="008323D9" w:rsidP="00CF2EC7">
      <w:pPr>
        <w:pStyle w:val="Heading1"/>
      </w:pPr>
      <w:bookmarkStart w:id="12" w:name="_Toc183510219"/>
      <w:bookmarkEnd w:id="0"/>
      <w:r>
        <w:t>Key findings and recommendations</w:t>
      </w:r>
      <w:bookmarkEnd w:id="12"/>
    </w:p>
    <w:p w14:paraId="071E218B" w14:textId="01436209" w:rsidR="00A9624A" w:rsidRPr="00446971" w:rsidRDefault="005F172E" w:rsidP="00CF2EC7">
      <w:pPr>
        <w:pStyle w:val="Body"/>
        <w:rPr>
          <w:i/>
          <w:color w:val="7030A0"/>
        </w:rPr>
      </w:pPr>
      <w:r w:rsidRPr="00446971">
        <w:rPr>
          <w:i/>
          <w:color w:val="7030A0"/>
        </w:rPr>
        <w:t xml:space="preserve">This section </w:t>
      </w:r>
      <w:r w:rsidR="002A20C0" w:rsidRPr="00446971">
        <w:rPr>
          <w:i/>
          <w:color w:val="7030A0"/>
        </w:rPr>
        <w:t xml:space="preserve">presents the </w:t>
      </w:r>
      <w:r w:rsidRPr="00446971">
        <w:rPr>
          <w:i/>
          <w:color w:val="7030A0"/>
        </w:rPr>
        <w:t xml:space="preserve">high-level recommendations to promote the safety and wellbeing of the client or support the continuous improvement of service delivery. </w:t>
      </w:r>
    </w:p>
    <w:tbl>
      <w:tblPr>
        <w:tblStyle w:val="TableGrid"/>
        <w:tblW w:w="10060" w:type="dxa"/>
        <w:tblLayout w:type="fixed"/>
        <w:tblLook w:val="06A0" w:firstRow="1" w:lastRow="0" w:firstColumn="1" w:lastColumn="0" w:noHBand="1" w:noVBand="1"/>
      </w:tblPr>
      <w:tblGrid>
        <w:gridCol w:w="4635"/>
        <w:gridCol w:w="5425"/>
      </w:tblGrid>
      <w:tr w:rsidR="0028336A" w14:paraId="59FF31E2" w14:textId="77777777" w:rsidTr="10CE49E4">
        <w:trPr>
          <w:trHeight w:val="300"/>
        </w:trPr>
        <w:tc>
          <w:tcPr>
            <w:tcW w:w="4635" w:type="dxa"/>
            <w:shd w:val="clear" w:color="auto" w:fill="E5DFEC" w:themeFill="accent4" w:themeFillTint="33"/>
          </w:tcPr>
          <w:p w14:paraId="7049910C" w14:textId="77777777" w:rsidR="0028336A" w:rsidRDefault="0028336A">
            <w:pPr>
              <w:pStyle w:val="Tablecolhead"/>
              <w:rPr>
                <w:i/>
                <w:iCs/>
                <w:color w:val="87189D"/>
              </w:rPr>
            </w:pPr>
            <w:r>
              <w:t>Finding</w:t>
            </w:r>
          </w:p>
        </w:tc>
        <w:tc>
          <w:tcPr>
            <w:tcW w:w="5425" w:type="dxa"/>
            <w:shd w:val="clear" w:color="auto" w:fill="E5DFEC" w:themeFill="accent4" w:themeFillTint="33"/>
          </w:tcPr>
          <w:p w14:paraId="48DCCF08" w14:textId="77777777" w:rsidR="0028336A" w:rsidRDefault="0028336A">
            <w:pPr>
              <w:pStyle w:val="Tablecolhead"/>
              <w:rPr>
                <w:i/>
                <w:iCs/>
                <w:color w:val="87189D"/>
              </w:rPr>
            </w:pPr>
            <w:r>
              <w:t>Recommendation</w:t>
            </w:r>
          </w:p>
        </w:tc>
      </w:tr>
      <w:tr w:rsidR="0028336A" w14:paraId="2265E324" w14:textId="77777777" w:rsidTr="10CE49E4">
        <w:trPr>
          <w:trHeight w:val="300"/>
        </w:trPr>
        <w:tc>
          <w:tcPr>
            <w:tcW w:w="4635" w:type="dxa"/>
          </w:tcPr>
          <w:p w14:paraId="1416546C" w14:textId="4428DC79" w:rsidR="004C19D3" w:rsidRPr="00446971" w:rsidRDefault="00E5530E" w:rsidP="00F97997">
            <w:pPr>
              <w:pStyle w:val="Body"/>
              <w:rPr>
                <w:i/>
                <w:color w:val="7030A0"/>
              </w:rPr>
            </w:pPr>
            <w:r w:rsidRPr="00446971">
              <w:rPr>
                <w:i/>
                <w:color w:val="7030A0"/>
              </w:rPr>
              <w:t>Insert findings made from the information gathered</w:t>
            </w:r>
            <w:r w:rsidR="00831906" w:rsidRPr="00446971">
              <w:rPr>
                <w:i/>
                <w:color w:val="7030A0"/>
              </w:rPr>
              <w:t xml:space="preserve"> through the incident review. </w:t>
            </w:r>
          </w:p>
          <w:p w14:paraId="6C0AB2DF" w14:textId="6E24C7EA" w:rsidR="00400651" w:rsidRPr="00446971" w:rsidRDefault="00726225" w:rsidP="00F97997">
            <w:pPr>
              <w:pStyle w:val="Body"/>
              <w:rPr>
                <w:i/>
                <w:color w:val="7030A0"/>
              </w:rPr>
            </w:pPr>
            <w:r w:rsidRPr="00446971">
              <w:rPr>
                <w:i/>
                <w:color w:val="7030A0"/>
              </w:rPr>
              <w:t>The</w:t>
            </w:r>
            <w:r w:rsidR="0028336A" w:rsidRPr="00446971">
              <w:rPr>
                <w:i/>
                <w:color w:val="7030A0"/>
              </w:rPr>
              <w:t xml:space="preserve"> incident review findings</w:t>
            </w:r>
            <w:r w:rsidR="00400651" w:rsidRPr="00446971">
              <w:rPr>
                <w:i/>
                <w:color w:val="7030A0"/>
              </w:rPr>
              <w:t xml:space="preserve"> identify what happened and why.</w:t>
            </w:r>
          </w:p>
          <w:p w14:paraId="6DE63F87" w14:textId="078B264A" w:rsidR="008A032F" w:rsidRPr="00446971" w:rsidRDefault="008A032F" w:rsidP="008A032F">
            <w:pPr>
              <w:pStyle w:val="Body"/>
              <w:rPr>
                <w:i/>
                <w:color w:val="7030A0"/>
              </w:rPr>
            </w:pPr>
            <w:r w:rsidRPr="00446971">
              <w:rPr>
                <w:i/>
                <w:color w:val="7030A0"/>
              </w:rPr>
              <w:t>Finding statements describe the links between the contributing factors identified during data analysis, and the outcome of the incident.</w:t>
            </w:r>
          </w:p>
          <w:p w14:paraId="2B28AC84" w14:textId="011A03C5" w:rsidR="004C19D3" w:rsidRPr="00446971" w:rsidRDefault="004C19D3" w:rsidP="008A032F">
            <w:pPr>
              <w:pStyle w:val="Body"/>
              <w:rPr>
                <w:i/>
                <w:color w:val="7030A0"/>
              </w:rPr>
            </w:pPr>
            <w:r w:rsidRPr="00446971">
              <w:rPr>
                <w:i/>
                <w:color w:val="7030A0"/>
              </w:rPr>
              <w:t>There may be multiple findings identified.</w:t>
            </w:r>
          </w:p>
          <w:p w14:paraId="2E298BFC" w14:textId="22A59263" w:rsidR="0028336A" w:rsidRPr="00446971" w:rsidRDefault="0028336A" w:rsidP="00313B2E">
            <w:pPr>
              <w:pStyle w:val="Body"/>
              <w:rPr>
                <w:i/>
                <w:color w:val="7030A0"/>
              </w:rPr>
            </w:pPr>
          </w:p>
        </w:tc>
        <w:tc>
          <w:tcPr>
            <w:tcW w:w="5425" w:type="dxa"/>
          </w:tcPr>
          <w:p w14:paraId="1AA6563E" w14:textId="6E9EEA31" w:rsidR="000A41EB" w:rsidRPr="00446971" w:rsidRDefault="005C3CA6">
            <w:pPr>
              <w:pStyle w:val="Tabletext"/>
              <w:rPr>
                <w:i/>
                <w:color w:val="7030A0"/>
              </w:rPr>
            </w:pPr>
            <w:r w:rsidRPr="00446971">
              <w:rPr>
                <w:i/>
                <w:color w:val="7030A0"/>
              </w:rPr>
              <w:t>List</w:t>
            </w:r>
            <w:r w:rsidR="0028336A" w:rsidRPr="00446971">
              <w:rPr>
                <w:i/>
                <w:color w:val="7030A0"/>
              </w:rPr>
              <w:t xml:space="preserve"> the high-level recommendations to promote the safety and wellbeing of the client or support the continuous improvement of service delivery</w:t>
            </w:r>
            <w:r w:rsidR="000A41EB" w:rsidRPr="00446971">
              <w:rPr>
                <w:i/>
                <w:color w:val="7030A0"/>
              </w:rPr>
              <w:t>, including opportunities for learning and what could be done differently in future to reduce the risk of an incident reoccurring</w:t>
            </w:r>
            <w:r w:rsidR="0028336A" w:rsidRPr="00446971">
              <w:rPr>
                <w:i/>
                <w:color w:val="7030A0"/>
              </w:rPr>
              <w:t xml:space="preserve">. </w:t>
            </w:r>
          </w:p>
          <w:p w14:paraId="41818F5E" w14:textId="07FE12A5" w:rsidR="0028336A" w:rsidRPr="00446971" w:rsidRDefault="0028336A" w:rsidP="000A41EB">
            <w:pPr>
              <w:pStyle w:val="Tabletext"/>
              <w:rPr>
                <w:i/>
                <w:color w:val="7030A0"/>
              </w:rPr>
            </w:pPr>
            <w:r w:rsidRPr="00446971">
              <w:rPr>
                <w:i/>
                <w:color w:val="7030A0"/>
              </w:rPr>
              <w:t>The recommendation addresses the finding identified in the same row. There may be multiple recommendations made against the same finding</w:t>
            </w:r>
            <w:r w:rsidR="00EF21C0" w:rsidRPr="00446971">
              <w:rPr>
                <w:i/>
                <w:color w:val="7030A0"/>
              </w:rPr>
              <w:t>/</w:t>
            </w:r>
            <w:r w:rsidRPr="00446971">
              <w:rPr>
                <w:i/>
                <w:color w:val="7030A0"/>
              </w:rPr>
              <w:t>s.</w:t>
            </w:r>
          </w:p>
        </w:tc>
      </w:tr>
      <w:tr w:rsidR="0028336A" w14:paraId="1E236B0B" w14:textId="77777777" w:rsidTr="10CE49E4">
        <w:trPr>
          <w:trHeight w:val="300"/>
        </w:trPr>
        <w:tc>
          <w:tcPr>
            <w:tcW w:w="4635" w:type="dxa"/>
          </w:tcPr>
          <w:p w14:paraId="37BB64B3" w14:textId="57B3A359" w:rsidR="00446971" w:rsidRDefault="00446971" w:rsidP="00446971">
            <w:pPr>
              <w:pStyle w:val="Tablebullet1"/>
              <w:numPr>
                <w:ilvl w:val="0"/>
                <w:numId w:val="0"/>
              </w:numPr>
              <w:ind w:left="227"/>
              <w:rPr>
                <w:i/>
                <w:iCs/>
                <w:color w:val="7030A0"/>
              </w:rPr>
            </w:pPr>
            <w:r>
              <w:rPr>
                <w:i/>
                <w:iCs/>
                <w:color w:val="7030A0"/>
              </w:rPr>
              <w:t>EXAMPLE</w:t>
            </w:r>
          </w:p>
          <w:p w14:paraId="3E74D8B4" w14:textId="618B4AA4" w:rsidR="00845825" w:rsidRPr="0039441B" w:rsidRDefault="00EB6A3C" w:rsidP="0039441B">
            <w:pPr>
              <w:pStyle w:val="Tablebullet1"/>
              <w:rPr>
                <w:i/>
                <w:iCs/>
                <w:color w:val="7030A0"/>
              </w:rPr>
            </w:pPr>
            <w:r>
              <w:rPr>
                <w:i/>
                <w:iCs/>
                <w:color w:val="7030A0"/>
              </w:rPr>
              <w:t>Client</w:t>
            </w:r>
            <w:r w:rsidR="00050BBC">
              <w:rPr>
                <w:i/>
                <w:iCs/>
                <w:color w:val="7030A0"/>
              </w:rPr>
              <w:t xml:space="preserve"> slipped and fell, sustaining a broken arm </w:t>
            </w:r>
            <w:r w:rsidR="00CA537A">
              <w:rPr>
                <w:i/>
                <w:iCs/>
                <w:color w:val="7030A0"/>
              </w:rPr>
              <w:t xml:space="preserve">at the new facility </w:t>
            </w:r>
            <w:r w:rsidR="000B3784">
              <w:rPr>
                <w:i/>
                <w:iCs/>
                <w:color w:val="7030A0"/>
              </w:rPr>
              <w:t xml:space="preserve">due to </w:t>
            </w:r>
            <w:r w:rsidR="008B03DE">
              <w:rPr>
                <w:i/>
                <w:iCs/>
                <w:color w:val="7030A0"/>
              </w:rPr>
              <w:t xml:space="preserve">the </w:t>
            </w:r>
            <w:r w:rsidR="00B73119">
              <w:rPr>
                <w:i/>
                <w:iCs/>
                <w:color w:val="7030A0"/>
              </w:rPr>
              <w:t xml:space="preserve">rain causing the floor </w:t>
            </w:r>
            <w:r w:rsidR="00D2277B">
              <w:rPr>
                <w:i/>
                <w:iCs/>
                <w:color w:val="7030A0"/>
              </w:rPr>
              <w:t xml:space="preserve">at the entrance </w:t>
            </w:r>
            <w:r w:rsidR="00716EC7">
              <w:rPr>
                <w:i/>
                <w:iCs/>
                <w:color w:val="7030A0"/>
              </w:rPr>
              <w:t>to be wet</w:t>
            </w:r>
            <w:r w:rsidR="00D2277B">
              <w:rPr>
                <w:i/>
                <w:iCs/>
                <w:color w:val="7030A0"/>
              </w:rPr>
              <w:t>.</w:t>
            </w:r>
          </w:p>
          <w:p w14:paraId="38B8624D" w14:textId="34A47ACE" w:rsidR="0028336A" w:rsidRPr="00E41CD0" w:rsidRDefault="0028336A" w:rsidP="00845825">
            <w:pPr>
              <w:pStyle w:val="Tablebullet1"/>
              <w:numPr>
                <w:ilvl w:val="0"/>
                <w:numId w:val="0"/>
              </w:numPr>
              <w:rPr>
                <w:i/>
                <w:color w:val="7030A0"/>
              </w:rPr>
            </w:pPr>
          </w:p>
        </w:tc>
        <w:tc>
          <w:tcPr>
            <w:tcW w:w="5425" w:type="dxa"/>
          </w:tcPr>
          <w:p w14:paraId="5F75D7BA" w14:textId="4C9BAE1E" w:rsidR="00166334" w:rsidRPr="005F6E8A" w:rsidRDefault="00CE014C" w:rsidP="005F6E8A">
            <w:pPr>
              <w:pStyle w:val="Tablebullet1"/>
              <w:rPr>
                <w:i/>
                <w:iCs/>
                <w:color w:val="7030A0"/>
              </w:rPr>
            </w:pPr>
            <w:r>
              <w:rPr>
                <w:i/>
                <w:iCs/>
                <w:color w:val="7030A0"/>
              </w:rPr>
              <w:t>Review of</w:t>
            </w:r>
            <w:r w:rsidR="00DE5901">
              <w:rPr>
                <w:i/>
                <w:iCs/>
                <w:color w:val="7030A0"/>
              </w:rPr>
              <w:t xml:space="preserve"> building exterior</w:t>
            </w:r>
            <w:r w:rsidR="005F6E8A">
              <w:rPr>
                <w:i/>
                <w:iCs/>
                <w:color w:val="7030A0"/>
              </w:rPr>
              <w:t xml:space="preserve"> and internal entrance</w:t>
            </w:r>
            <w:r w:rsidR="00DE5901">
              <w:rPr>
                <w:i/>
                <w:iCs/>
                <w:color w:val="7030A0"/>
              </w:rPr>
              <w:t xml:space="preserve"> to identify whether </w:t>
            </w:r>
            <w:r w:rsidR="008101D8">
              <w:rPr>
                <w:i/>
                <w:iCs/>
                <w:color w:val="7030A0"/>
              </w:rPr>
              <w:t>any structural changes should be made to improve client safety and access during wet weathe</w:t>
            </w:r>
            <w:r w:rsidR="00FC4FD7">
              <w:rPr>
                <w:i/>
                <w:iCs/>
                <w:color w:val="7030A0"/>
              </w:rPr>
              <w:t>r</w:t>
            </w:r>
            <w:r w:rsidR="008101D8">
              <w:rPr>
                <w:i/>
                <w:iCs/>
                <w:color w:val="7030A0"/>
              </w:rPr>
              <w:t>.</w:t>
            </w:r>
          </w:p>
          <w:p w14:paraId="787BABC3" w14:textId="7C1A094F" w:rsidR="00DE5901" w:rsidRDefault="008164FA" w:rsidP="00845825">
            <w:pPr>
              <w:pStyle w:val="Tablebullet1"/>
              <w:rPr>
                <w:i/>
                <w:iCs/>
                <w:color w:val="7030A0"/>
              </w:rPr>
            </w:pPr>
            <w:r>
              <w:rPr>
                <w:i/>
                <w:iCs/>
                <w:color w:val="7030A0"/>
              </w:rPr>
              <w:t xml:space="preserve">Work with reception </w:t>
            </w:r>
            <w:r w:rsidR="00BC52BA">
              <w:rPr>
                <w:i/>
                <w:iCs/>
                <w:color w:val="7030A0"/>
              </w:rPr>
              <w:t>staff</w:t>
            </w:r>
            <w:r>
              <w:rPr>
                <w:i/>
                <w:iCs/>
                <w:color w:val="7030A0"/>
              </w:rPr>
              <w:t xml:space="preserve"> to </w:t>
            </w:r>
            <w:r w:rsidR="00497F36">
              <w:rPr>
                <w:i/>
                <w:iCs/>
                <w:color w:val="7030A0"/>
              </w:rPr>
              <w:t xml:space="preserve">identify </w:t>
            </w:r>
            <w:r w:rsidR="00BC52BA">
              <w:rPr>
                <w:i/>
                <w:iCs/>
                <w:color w:val="7030A0"/>
              </w:rPr>
              <w:t>responsib</w:t>
            </w:r>
            <w:r w:rsidR="00497F36">
              <w:rPr>
                <w:i/>
                <w:iCs/>
                <w:color w:val="7030A0"/>
              </w:rPr>
              <w:t xml:space="preserve">ilities for </w:t>
            </w:r>
            <w:r w:rsidR="0039441B">
              <w:rPr>
                <w:i/>
                <w:iCs/>
                <w:color w:val="7030A0"/>
              </w:rPr>
              <w:t xml:space="preserve">the </w:t>
            </w:r>
            <w:r w:rsidR="00497F36">
              <w:rPr>
                <w:i/>
                <w:iCs/>
                <w:color w:val="7030A0"/>
              </w:rPr>
              <w:t xml:space="preserve">monitoring </w:t>
            </w:r>
            <w:r w:rsidR="0039441B">
              <w:rPr>
                <w:i/>
                <w:iCs/>
                <w:color w:val="7030A0"/>
              </w:rPr>
              <w:t xml:space="preserve">of </w:t>
            </w:r>
            <w:r w:rsidR="00497F36">
              <w:rPr>
                <w:i/>
                <w:iCs/>
                <w:color w:val="7030A0"/>
              </w:rPr>
              <w:t xml:space="preserve">safe access for clients to the building, particularly </w:t>
            </w:r>
            <w:r w:rsidR="00845825">
              <w:rPr>
                <w:i/>
                <w:iCs/>
                <w:color w:val="7030A0"/>
              </w:rPr>
              <w:t xml:space="preserve">when it is raining. </w:t>
            </w:r>
          </w:p>
          <w:p w14:paraId="573818FC" w14:textId="5F5DBE6C" w:rsidR="0028336A" w:rsidRPr="000C7DD7" w:rsidRDefault="0028336A" w:rsidP="00845825">
            <w:pPr>
              <w:pStyle w:val="Tablebullet1"/>
              <w:numPr>
                <w:ilvl w:val="0"/>
                <w:numId w:val="0"/>
              </w:numPr>
              <w:rPr>
                <w:i/>
                <w:iCs/>
              </w:rPr>
            </w:pPr>
          </w:p>
        </w:tc>
      </w:tr>
    </w:tbl>
    <w:p w14:paraId="509CC535" w14:textId="77777777" w:rsidR="00CF2EC7" w:rsidRDefault="00CF2EC7" w:rsidP="00CF2EC7">
      <w:pPr>
        <w:pStyle w:val="Heading1"/>
      </w:pPr>
      <w:bookmarkStart w:id="13" w:name="_Toc170823659"/>
      <w:bookmarkStart w:id="14" w:name="_Toc183510220"/>
      <w:r>
        <w:lastRenderedPageBreak/>
        <w:t>Approval</w:t>
      </w:r>
      <w:bookmarkEnd w:id="13"/>
      <w:bookmarkEnd w:id="1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CF2EC7" w14:paraId="5824CA6B" w14:textId="77777777">
        <w:tc>
          <w:tcPr>
            <w:tcW w:w="3114" w:type="dxa"/>
            <w:shd w:val="clear" w:color="auto" w:fill="E5DFEC" w:themeFill="accent4" w:themeFillTint="33"/>
          </w:tcPr>
          <w:p w14:paraId="294658DF" w14:textId="2C0279FB" w:rsidR="00CF2EC7" w:rsidRDefault="00CF2EC7">
            <w:pPr>
              <w:pStyle w:val="Body"/>
            </w:pPr>
            <w:r>
              <w:t>Report prepared by:</w:t>
            </w:r>
          </w:p>
        </w:tc>
        <w:tc>
          <w:tcPr>
            <w:tcW w:w="7080" w:type="dxa"/>
          </w:tcPr>
          <w:p w14:paraId="0ACC3BF5" w14:textId="7CCAB49E" w:rsidR="00CF2EC7" w:rsidRPr="00E33DC7" w:rsidRDefault="00CF2EC7">
            <w:pPr>
              <w:pStyle w:val="Body"/>
            </w:pPr>
            <w:r w:rsidRPr="00E33DC7">
              <w:t xml:space="preserve">[name and position title of </w:t>
            </w:r>
            <w:r w:rsidR="00B33B6F" w:rsidRPr="00E33DC7">
              <w:t xml:space="preserve">incident review </w:t>
            </w:r>
            <w:r w:rsidRPr="00E33DC7">
              <w:t>manager]</w:t>
            </w:r>
          </w:p>
        </w:tc>
      </w:tr>
      <w:tr w:rsidR="00CF2EC7" w14:paraId="46439A3F" w14:textId="77777777">
        <w:tc>
          <w:tcPr>
            <w:tcW w:w="3114" w:type="dxa"/>
            <w:shd w:val="clear" w:color="auto" w:fill="E5DFEC" w:themeFill="accent4" w:themeFillTint="33"/>
          </w:tcPr>
          <w:p w14:paraId="16764F5A" w14:textId="77777777" w:rsidR="00CF2EC7" w:rsidRDefault="00CF2EC7">
            <w:pPr>
              <w:pStyle w:val="Body"/>
            </w:pPr>
            <w:r>
              <w:t>Conflict of interest declaration</w:t>
            </w:r>
          </w:p>
        </w:tc>
        <w:tc>
          <w:tcPr>
            <w:tcW w:w="7080" w:type="dxa"/>
          </w:tcPr>
          <w:p w14:paraId="53CEF96D" w14:textId="6481EB58" w:rsidR="00CF2EC7" w:rsidRDefault="00CF2EC7">
            <w:pPr>
              <w:pStyle w:val="Body"/>
            </w:pPr>
            <w:r w:rsidRPr="002019D9">
              <w:t xml:space="preserve">As the </w:t>
            </w:r>
            <w:r w:rsidR="00B33B6F">
              <w:t xml:space="preserve">incident review </w:t>
            </w:r>
            <w:r w:rsidRPr="002019D9">
              <w:t xml:space="preserve">manager, </w:t>
            </w:r>
            <w:r w:rsidRPr="00283E7C">
              <w:t>I declare that I have not had any prior personal involvement in this matter, nor do I</w:t>
            </w:r>
            <w:r w:rsidRPr="00123446">
              <w:t xml:space="preserve"> have any personal bias or inclination, obligation or loyalty, that would in any way affect my conducting this investigation; nor any comments or critical analysis that I provide. As the </w:t>
            </w:r>
            <w:r w:rsidR="00B33B6F">
              <w:t xml:space="preserve">incident review </w:t>
            </w:r>
            <w:r w:rsidRPr="00123446">
              <w:t>manager</w:t>
            </w:r>
            <w:r>
              <w:t>,</w:t>
            </w:r>
            <w:r w:rsidRPr="00123446">
              <w:t xml:space="preserve"> I have verified that any other </w:t>
            </w:r>
            <w:r w:rsidRPr="00341F65">
              <w:t>staff member</w:t>
            </w:r>
            <w:r w:rsidRPr="00123446">
              <w:t xml:space="preserve"> involved in conducting the </w:t>
            </w:r>
            <w:r w:rsidR="00B33B6F">
              <w:t xml:space="preserve">incident review </w:t>
            </w:r>
            <w:r w:rsidRPr="00123446">
              <w:t>also does not have a conflict of inte</w:t>
            </w:r>
            <w:r>
              <w:t>rest relating to this incident.</w:t>
            </w:r>
          </w:p>
        </w:tc>
      </w:tr>
      <w:tr w:rsidR="00CF2EC7" w14:paraId="15BC5637" w14:textId="77777777">
        <w:tc>
          <w:tcPr>
            <w:tcW w:w="3114" w:type="dxa"/>
            <w:shd w:val="clear" w:color="auto" w:fill="E5DFEC" w:themeFill="accent4" w:themeFillTint="33"/>
          </w:tcPr>
          <w:p w14:paraId="2A813FF3" w14:textId="77777777" w:rsidR="00CF2EC7" w:rsidRDefault="00CF2EC7">
            <w:pPr>
              <w:pStyle w:val="Body"/>
            </w:pPr>
            <w:r>
              <w:t>Signature</w:t>
            </w:r>
          </w:p>
        </w:tc>
        <w:tc>
          <w:tcPr>
            <w:tcW w:w="7080" w:type="dxa"/>
          </w:tcPr>
          <w:p w14:paraId="3B7F17AF" w14:textId="77777777" w:rsidR="00CF2EC7" w:rsidRDefault="00CF2EC7">
            <w:pPr>
              <w:pStyle w:val="Body"/>
            </w:pPr>
          </w:p>
        </w:tc>
      </w:tr>
      <w:tr w:rsidR="00CF2EC7" w14:paraId="49330254" w14:textId="77777777">
        <w:tc>
          <w:tcPr>
            <w:tcW w:w="3114" w:type="dxa"/>
            <w:shd w:val="clear" w:color="auto" w:fill="E5DFEC" w:themeFill="accent4" w:themeFillTint="33"/>
          </w:tcPr>
          <w:p w14:paraId="754433F3" w14:textId="77777777" w:rsidR="00CF2EC7" w:rsidRDefault="00CF2EC7">
            <w:pPr>
              <w:pStyle w:val="Body"/>
            </w:pPr>
            <w:r>
              <w:t>Date</w:t>
            </w:r>
          </w:p>
        </w:tc>
        <w:tc>
          <w:tcPr>
            <w:tcW w:w="7080" w:type="dxa"/>
          </w:tcPr>
          <w:p w14:paraId="5489E56A" w14:textId="77777777" w:rsidR="00CF2EC7" w:rsidRDefault="00CF2EC7">
            <w:pPr>
              <w:pStyle w:val="Body"/>
            </w:pPr>
          </w:p>
        </w:tc>
      </w:tr>
    </w:tbl>
    <w:p w14:paraId="44ED1CCB" w14:textId="77777777" w:rsidR="00CF2EC7" w:rsidRDefault="00CF2EC7" w:rsidP="00CF2EC7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CF2EC7" w14:paraId="4FF272AD" w14:textId="77777777">
        <w:tc>
          <w:tcPr>
            <w:tcW w:w="3114" w:type="dxa"/>
            <w:shd w:val="clear" w:color="auto" w:fill="E5DFEC" w:themeFill="accent4" w:themeFillTint="33"/>
          </w:tcPr>
          <w:p w14:paraId="57766E23" w14:textId="77777777" w:rsidR="00CF2EC7" w:rsidRDefault="00CF2EC7">
            <w:pPr>
              <w:pStyle w:val="Body"/>
            </w:pPr>
            <w:r>
              <w:t>Approved by:</w:t>
            </w:r>
          </w:p>
        </w:tc>
        <w:tc>
          <w:tcPr>
            <w:tcW w:w="7080" w:type="dxa"/>
          </w:tcPr>
          <w:p w14:paraId="756C1F1C" w14:textId="77777777" w:rsidR="00CF2EC7" w:rsidRPr="00E33DC7" w:rsidRDefault="00CF2EC7">
            <w:pPr>
              <w:pStyle w:val="Body"/>
            </w:pPr>
            <w:r w:rsidRPr="00E33DC7">
              <w:t>[name and title of service provider CEO or equivalent, or delegated authority]</w:t>
            </w:r>
          </w:p>
        </w:tc>
      </w:tr>
      <w:tr w:rsidR="00CF2EC7" w14:paraId="0747A912" w14:textId="77777777">
        <w:tc>
          <w:tcPr>
            <w:tcW w:w="3114" w:type="dxa"/>
            <w:shd w:val="clear" w:color="auto" w:fill="E5DFEC" w:themeFill="accent4" w:themeFillTint="33"/>
          </w:tcPr>
          <w:p w14:paraId="23263A48" w14:textId="77777777" w:rsidR="00CF2EC7" w:rsidRDefault="00CF2EC7">
            <w:pPr>
              <w:pStyle w:val="Body"/>
            </w:pPr>
            <w:r>
              <w:t>Signature</w:t>
            </w:r>
          </w:p>
        </w:tc>
        <w:tc>
          <w:tcPr>
            <w:tcW w:w="7080" w:type="dxa"/>
          </w:tcPr>
          <w:p w14:paraId="0C96910F" w14:textId="77777777" w:rsidR="00CF2EC7" w:rsidRDefault="00CF2EC7">
            <w:pPr>
              <w:pStyle w:val="Body"/>
            </w:pPr>
          </w:p>
        </w:tc>
      </w:tr>
      <w:tr w:rsidR="00CF2EC7" w14:paraId="6E39BBF7" w14:textId="77777777">
        <w:tc>
          <w:tcPr>
            <w:tcW w:w="3114" w:type="dxa"/>
            <w:shd w:val="clear" w:color="auto" w:fill="E5DFEC" w:themeFill="accent4" w:themeFillTint="33"/>
          </w:tcPr>
          <w:p w14:paraId="632DC8FD" w14:textId="77777777" w:rsidR="00CF2EC7" w:rsidRDefault="00CF2EC7">
            <w:pPr>
              <w:pStyle w:val="Body"/>
            </w:pPr>
            <w:r>
              <w:t>Date</w:t>
            </w:r>
          </w:p>
        </w:tc>
        <w:tc>
          <w:tcPr>
            <w:tcW w:w="7080" w:type="dxa"/>
          </w:tcPr>
          <w:p w14:paraId="6E848D9D" w14:textId="77777777" w:rsidR="00CF2EC7" w:rsidRDefault="00CF2EC7">
            <w:pPr>
              <w:pStyle w:val="Body"/>
            </w:pPr>
          </w:p>
        </w:tc>
      </w:tr>
    </w:tbl>
    <w:p w14:paraId="3301E1C3" w14:textId="77777777" w:rsidR="00CF2EC7" w:rsidRDefault="00CF2EC7" w:rsidP="00CF2EC7">
      <w:pPr>
        <w:pStyle w:val="Heading1"/>
      </w:pPr>
      <w:bookmarkStart w:id="15" w:name="_Toc183510221"/>
      <w:r>
        <w:t>Attachments</w:t>
      </w:r>
      <w:bookmarkEnd w:id="15"/>
    </w:p>
    <w:p w14:paraId="257B4B85" w14:textId="434CF1E8" w:rsidR="003B5FB6" w:rsidRPr="002C41CD" w:rsidRDefault="0083343C" w:rsidP="003B5FB6">
      <w:pPr>
        <w:pStyle w:val="Body"/>
        <w:rPr>
          <w:i/>
          <w:iCs/>
          <w:color w:val="7030A0"/>
        </w:rPr>
      </w:pPr>
      <w:r>
        <w:rPr>
          <w:i/>
          <w:iCs/>
          <w:color w:val="7030A0"/>
        </w:rPr>
        <w:t>Include r</w:t>
      </w:r>
      <w:r w:rsidR="003B5FB6" w:rsidRPr="002C41CD">
        <w:rPr>
          <w:i/>
          <w:iCs/>
          <w:color w:val="7030A0"/>
        </w:rPr>
        <w:t xml:space="preserve">elevant attachments or appendices here. This may include the </w:t>
      </w:r>
      <w:r w:rsidR="003B5FB6">
        <w:rPr>
          <w:i/>
          <w:iCs/>
          <w:color w:val="7030A0"/>
        </w:rPr>
        <w:t>incident review</w:t>
      </w:r>
      <w:r w:rsidR="003B5FB6" w:rsidRPr="002C41CD">
        <w:rPr>
          <w:i/>
          <w:iCs/>
          <w:color w:val="7030A0"/>
        </w:rPr>
        <w:t xml:space="preserve"> plan, photographs, medical notes, case notes or detailed interview notes. </w:t>
      </w:r>
    </w:p>
    <w:p w14:paraId="060CF1A8" w14:textId="77777777" w:rsidR="003B5FB6" w:rsidRPr="002C41CD" w:rsidRDefault="003B5FB6" w:rsidP="003B5FB6">
      <w:pPr>
        <w:pStyle w:val="Body"/>
        <w:rPr>
          <w:i/>
          <w:iCs/>
          <w:color w:val="7030A0"/>
        </w:rPr>
      </w:pPr>
      <w:r w:rsidRPr="002C41CD">
        <w:rPr>
          <w:i/>
          <w:iCs/>
          <w:color w:val="7030A0"/>
        </w:rPr>
        <w:t>Attachments should be titled, and context provided where appropriate.</w:t>
      </w:r>
    </w:p>
    <w:p w14:paraId="7E451A75" w14:textId="77777777" w:rsidR="00A05A1F" w:rsidRDefault="00A05A1F" w:rsidP="00CF2EC7">
      <w:pPr>
        <w:pStyle w:val="Body"/>
        <w:rPr>
          <w:color w:val="87189D"/>
        </w:rPr>
      </w:pPr>
    </w:p>
    <w:p w14:paraId="058E8C3C" w14:textId="77777777" w:rsidR="0010140E" w:rsidRDefault="0010140E" w:rsidP="00CF2EC7">
      <w:pPr>
        <w:pStyle w:val="Heading1"/>
      </w:pPr>
    </w:p>
    <w:sectPr w:rsidR="0010140E" w:rsidSect="00593A99">
      <w:headerReference w:type="default" r:id="rId18"/>
      <w:footerReference w:type="default" r:id="rId19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25525" w14:textId="77777777" w:rsidR="002B5CF4" w:rsidRDefault="002B5CF4">
      <w:r>
        <w:separator/>
      </w:r>
    </w:p>
    <w:p w14:paraId="01792BD6" w14:textId="77777777" w:rsidR="002B5CF4" w:rsidRDefault="002B5CF4"/>
  </w:endnote>
  <w:endnote w:type="continuationSeparator" w:id="0">
    <w:p w14:paraId="4F8FE000" w14:textId="77777777" w:rsidR="002B5CF4" w:rsidRDefault="002B5CF4">
      <w:r>
        <w:continuationSeparator/>
      </w:r>
    </w:p>
    <w:p w14:paraId="5D914EEE" w14:textId="77777777" w:rsidR="002B5CF4" w:rsidRDefault="002B5CF4"/>
  </w:endnote>
  <w:endnote w:type="continuationNotice" w:id="1">
    <w:p w14:paraId="216691D7" w14:textId="77777777" w:rsidR="002B5CF4" w:rsidRDefault="002B5C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B9F1" w14:textId="77777777" w:rsidR="00300BDB" w:rsidRDefault="00300B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424E90F1" w:rsidR="00593A99" w:rsidRPr="00F65AA9" w:rsidRDefault="00517820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B1B5387" wp14:editId="21A4B41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c8f74ee894bbb46f5a7ee30b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1F70AE" w14:textId="761849BD" w:rsidR="00517820" w:rsidRPr="00517820" w:rsidRDefault="00517820" w:rsidP="0051782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1782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B5387" id="_x0000_t202" coordsize="21600,21600" o:spt="202" path="m,l,21600r21600,l21600,xe">
              <v:stroke joinstyle="miter"/>
              <v:path gradientshapeok="t" o:connecttype="rect"/>
            </v:shapetype>
            <v:shape id="MSIPCMc8f74ee894bbb46f5a7ee30b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21F70AE" w14:textId="761849BD" w:rsidR="00517820" w:rsidRPr="00517820" w:rsidRDefault="00517820" w:rsidP="0051782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1782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A3A8B" w14:textId="77777777" w:rsidR="002B5CF4" w:rsidRDefault="002B5CF4" w:rsidP="00207717">
      <w:pPr>
        <w:spacing w:before="120"/>
      </w:pPr>
      <w:r>
        <w:separator/>
      </w:r>
    </w:p>
  </w:footnote>
  <w:footnote w:type="continuationSeparator" w:id="0">
    <w:p w14:paraId="33F7C9EC" w14:textId="77777777" w:rsidR="002B5CF4" w:rsidRDefault="002B5CF4">
      <w:r>
        <w:continuationSeparator/>
      </w:r>
    </w:p>
    <w:p w14:paraId="440A372E" w14:textId="77777777" w:rsidR="002B5CF4" w:rsidRDefault="002B5CF4"/>
  </w:footnote>
  <w:footnote w:type="continuationNotice" w:id="1">
    <w:p w14:paraId="5D75DB2A" w14:textId="77777777" w:rsidR="002B5CF4" w:rsidRDefault="002B5C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4EEA3" w14:textId="77777777" w:rsidR="00300BDB" w:rsidRDefault="00300B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E8A7" w14:textId="77777777" w:rsidR="00300BDB" w:rsidRDefault="00300B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B5E3C" w14:textId="77777777" w:rsidR="00300BDB" w:rsidRDefault="00300BD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03A6FBF5" w:rsidR="00E261B3" w:rsidRPr="0051568D" w:rsidRDefault="008E359A" w:rsidP="0017674D">
    <w:pPr>
      <w:pStyle w:val="Header"/>
    </w:pPr>
    <w:r>
      <w:t>In</w:t>
    </w:r>
    <w:r w:rsidR="00300BDB">
      <w:t>cident review</w:t>
    </w:r>
    <w:r>
      <w:t xml:space="preserve"> report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F39"/>
    <w:multiLevelType w:val="hybridMultilevel"/>
    <w:tmpl w:val="696CF1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DB44E3"/>
    <w:multiLevelType w:val="hybridMultilevel"/>
    <w:tmpl w:val="E6248A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14755"/>
    <w:multiLevelType w:val="hybridMultilevel"/>
    <w:tmpl w:val="AFC22D2E"/>
    <w:lvl w:ilvl="0" w:tplc="0C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1EC75CAC"/>
    <w:multiLevelType w:val="hybridMultilevel"/>
    <w:tmpl w:val="F9D4D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4331F"/>
    <w:multiLevelType w:val="hybridMultilevel"/>
    <w:tmpl w:val="D5A49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A03CA"/>
    <w:multiLevelType w:val="hybridMultilevel"/>
    <w:tmpl w:val="597A1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41A6E"/>
    <w:multiLevelType w:val="hybridMultilevel"/>
    <w:tmpl w:val="549412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513E9"/>
    <w:multiLevelType w:val="hybridMultilevel"/>
    <w:tmpl w:val="2EBAE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E4B5D"/>
    <w:multiLevelType w:val="hybridMultilevel"/>
    <w:tmpl w:val="09FEC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11286"/>
    <w:multiLevelType w:val="multilevel"/>
    <w:tmpl w:val="0BAE783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­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0FC4069"/>
    <w:multiLevelType w:val="hybridMultilevel"/>
    <w:tmpl w:val="BC36F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73617"/>
    <w:multiLevelType w:val="hybridMultilevel"/>
    <w:tmpl w:val="A5D6B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35490"/>
    <w:multiLevelType w:val="hybridMultilevel"/>
    <w:tmpl w:val="B8E476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64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92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36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36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36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6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6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6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60" w:firstLine="0"/>
      </w:pPr>
      <w:rPr>
        <w:rFonts w:hint="default"/>
      </w:rPr>
    </w:lvl>
  </w:abstractNum>
  <w:abstractNum w:abstractNumId="18" w15:restartNumberingAfterBreak="0">
    <w:nsid w:val="5D892436"/>
    <w:multiLevelType w:val="hybridMultilevel"/>
    <w:tmpl w:val="C77EB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533E7"/>
    <w:multiLevelType w:val="hybridMultilevel"/>
    <w:tmpl w:val="A7E69A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9DE2820"/>
    <w:multiLevelType w:val="hybridMultilevel"/>
    <w:tmpl w:val="2B8CD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D1BF6"/>
    <w:multiLevelType w:val="hybridMultilevel"/>
    <w:tmpl w:val="DBE8D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439E6"/>
    <w:multiLevelType w:val="hybridMultilevel"/>
    <w:tmpl w:val="C8B2E4D6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70F82AE1"/>
    <w:multiLevelType w:val="hybridMultilevel"/>
    <w:tmpl w:val="44306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91C61"/>
    <w:multiLevelType w:val="hybridMultilevel"/>
    <w:tmpl w:val="3446C6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17C6C"/>
    <w:multiLevelType w:val="hybridMultilevel"/>
    <w:tmpl w:val="3724B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734516">
    <w:abstractNumId w:val="11"/>
  </w:num>
  <w:num w:numId="2" w16cid:durableId="1025138077">
    <w:abstractNumId w:val="17"/>
  </w:num>
  <w:num w:numId="3" w16cid:durableId="183060322">
    <w:abstractNumId w:val="16"/>
  </w:num>
  <w:num w:numId="4" w16cid:durableId="2001999349">
    <w:abstractNumId w:val="20"/>
  </w:num>
  <w:num w:numId="5" w16cid:durableId="1291745789">
    <w:abstractNumId w:val="12"/>
  </w:num>
  <w:num w:numId="6" w16cid:durableId="146820365">
    <w:abstractNumId w:val="1"/>
  </w:num>
  <w:num w:numId="7" w16cid:durableId="1465124886">
    <w:abstractNumId w:val="18"/>
  </w:num>
  <w:num w:numId="8" w16cid:durableId="1625306421">
    <w:abstractNumId w:val="0"/>
  </w:num>
  <w:num w:numId="9" w16cid:durableId="2106998291">
    <w:abstractNumId w:val="4"/>
  </w:num>
  <w:num w:numId="10" w16cid:durableId="326904119">
    <w:abstractNumId w:val="17"/>
  </w:num>
  <w:num w:numId="11" w16cid:durableId="1122579158">
    <w:abstractNumId w:val="26"/>
  </w:num>
  <w:num w:numId="12" w16cid:durableId="960308323">
    <w:abstractNumId w:val="3"/>
  </w:num>
  <w:num w:numId="13" w16cid:durableId="1400130368">
    <w:abstractNumId w:val="6"/>
  </w:num>
  <w:num w:numId="14" w16cid:durableId="730806820">
    <w:abstractNumId w:val="14"/>
  </w:num>
  <w:num w:numId="15" w16cid:durableId="443696767">
    <w:abstractNumId w:val="13"/>
  </w:num>
  <w:num w:numId="16" w16cid:durableId="1810397108">
    <w:abstractNumId w:val="17"/>
  </w:num>
  <w:num w:numId="17" w16cid:durableId="1278760142">
    <w:abstractNumId w:val="15"/>
  </w:num>
  <w:num w:numId="18" w16cid:durableId="1067261158">
    <w:abstractNumId w:val="17"/>
  </w:num>
  <w:num w:numId="19" w16cid:durableId="1215652342">
    <w:abstractNumId w:val="17"/>
  </w:num>
  <w:num w:numId="20" w16cid:durableId="890268880">
    <w:abstractNumId w:val="9"/>
  </w:num>
  <w:num w:numId="21" w16cid:durableId="1991713009">
    <w:abstractNumId w:val="21"/>
  </w:num>
  <w:num w:numId="22" w16cid:durableId="1013914508">
    <w:abstractNumId w:val="2"/>
  </w:num>
  <w:num w:numId="23" w16cid:durableId="1716464770">
    <w:abstractNumId w:val="5"/>
  </w:num>
  <w:num w:numId="24" w16cid:durableId="162161351">
    <w:abstractNumId w:val="17"/>
  </w:num>
  <w:num w:numId="25" w16cid:durableId="1347175021">
    <w:abstractNumId w:val="10"/>
  </w:num>
  <w:num w:numId="26" w16cid:durableId="816604646">
    <w:abstractNumId w:val="23"/>
  </w:num>
  <w:num w:numId="27" w16cid:durableId="1345133185">
    <w:abstractNumId w:val="25"/>
  </w:num>
  <w:num w:numId="28" w16cid:durableId="243144911">
    <w:abstractNumId w:val="24"/>
  </w:num>
  <w:num w:numId="29" w16cid:durableId="1123771656">
    <w:abstractNumId w:val="8"/>
  </w:num>
  <w:num w:numId="30" w16cid:durableId="453254111">
    <w:abstractNumId w:val="22"/>
  </w:num>
  <w:num w:numId="31" w16cid:durableId="354693608">
    <w:abstractNumId w:val="19"/>
  </w:num>
  <w:num w:numId="32" w16cid:durableId="141755368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0E18"/>
    <w:rsid w:val="00001709"/>
    <w:rsid w:val="00002AC5"/>
    <w:rsid w:val="00002D68"/>
    <w:rsid w:val="00003403"/>
    <w:rsid w:val="00003E70"/>
    <w:rsid w:val="00004475"/>
    <w:rsid w:val="000049F1"/>
    <w:rsid w:val="00005347"/>
    <w:rsid w:val="000059E9"/>
    <w:rsid w:val="00005B97"/>
    <w:rsid w:val="000062D4"/>
    <w:rsid w:val="00006882"/>
    <w:rsid w:val="000072B6"/>
    <w:rsid w:val="0001021B"/>
    <w:rsid w:val="00010B6F"/>
    <w:rsid w:val="00011D89"/>
    <w:rsid w:val="000154FD"/>
    <w:rsid w:val="000178B4"/>
    <w:rsid w:val="00022271"/>
    <w:rsid w:val="00022C2A"/>
    <w:rsid w:val="00022C53"/>
    <w:rsid w:val="000235E8"/>
    <w:rsid w:val="00024D89"/>
    <w:rsid w:val="000250B6"/>
    <w:rsid w:val="00027660"/>
    <w:rsid w:val="00033D81"/>
    <w:rsid w:val="00037366"/>
    <w:rsid w:val="0004114D"/>
    <w:rsid w:val="00041BF0"/>
    <w:rsid w:val="00042C8A"/>
    <w:rsid w:val="0004536B"/>
    <w:rsid w:val="00046B68"/>
    <w:rsid w:val="00047C9B"/>
    <w:rsid w:val="00050BBC"/>
    <w:rsid w:val="000514AA"/>
    <w:rsid w:val="000527DD"/>
    <w:rsid w:val="00056192"/>
    <w:rsid w:val="000578B1"/>
    <w:rsid w:val="000578B2"/>
    <w:rsid w:val="00060959"/>
    <w:rsid w:val="00060BC5"/>
    <w:rsid w:val="00060C8F"/>
    <w:rsid w:val="00061AB4"/>
    <w:rsid w:val="0006298A"/>
    <w:rsid w:val="000643BD"/>
    <w:rsid w:val="000663CD"/>
    <w:rsid w:val="00066612"/>
    <w:rsid w:val="00067A7B"/>
    <w:rsid w:val="00070628"/>
    <w:rsid w:val="00071384"/>
    <w:rsid w:val="000733FE"/>
    <w:rsid w:val="00074219"/>
    <w:rsid w:val="00074ED5"/>
    <w:rsid w:val="00080F12"/>
    <w:rsid w:val="00081B2E"/>
    <w:rsid w:val="000822BC"/>
    <w:rsid w:val="000825B0"/>
    <w:rsid w:val="00082E2E"/>
    <w:rsid w:val="000847BE"/>
    <w:rsid w:val="0008508E"/>
    <w:rsid w:val="00086557"/>
    <w:rsid w:val="00087951"/>
    <w:rsid w:val="0009050A"/>
    <w:rsid w:val="0009113B"/>
    <w:rsid w:val="00091C01"/>
    <w:rsid w:val="00093402"/>
    <w:rsid w:val="00094712"/>
    <w:rsid w:val="00094DA3"/>
    <w:rsid w:val="00096CD1"/>
    <w:rsid w:val="000A012C"/>
    <w:rsid w:val="000A08A8"/>
    <w:rsid w:val="000A0C51"/>
    <w:rsid w:val="000A0EB9"/>
    <w:rsid w:val="000A186C"/>
    <w:rsid w:val="000A18D5"/>
    <w:rsid w:val="000A1EA4"/>
    <w:rsid w:val="000A2048"/>
    <w:rsid w:val="000A2476"/>
    <w:rsid w:val="000A41EB"/>
    <w:rsid w:val="000A5407"/>
    <w:rsid w:val="000A5BB1"/>
    <w:rsid w:val="000A641A"/>
    <w:rsid w:val="000B2117"/>
    <w:rsid w:val="000B3784"/>
    <w:rsid w:val="000B3EDB"/>
    <w:rsid w:val="000B5420"/>
    <w:rsid w:val="000B543D"/>
    <w:rsid w:val="000B55F9"/>
    <w:rsid w:val="000B57AE"/>
    <w:rsid w:val="000B5BF7"/>
    <w:rsid w:val="000B68EE"/>
    <w:rsid w:val="000B6BC8"/>
    <w:rsid w:val="000C0303"/>
    <w:rsid w:val="000C2EFB"/>
    <w:rsid w:val="000C36DC"/>
    <w:rsid w:val="000C396F"/>
    <w:rsid w:val="000C42EA"/>
    <w:rsid w:val="000C4546"/>
    <w:rsid w:val="000C6571"/>
    <w:rsid w:val="000D0757"/>
    <w:rsid w:val="000D1242"/>
    <w:rsid w:val="000D1371"/>
    <w:rsid w:val="000D2270"/>
    <w:rsid w:val="000D4959"/>
    <w:rsid w:val="000D5665"/>
    <w:rsid w:val="000D64FF"/>
    <w:rsid w:val="000D732B"/>
    <w:rsid w:val="000E06FA"/>
    <w:rsid w:val="000E0970"/>
    <w:rsid w:val="000E155F"/>
    <w:rsid w:val="000E1907"/>
    <w:rsid w:val="000E2BAA"/>
    <w:rsid w:val="000E3CC7"/>
    <w:rsid w:val="000E3F80"/>
    <w:rsid w:val="000E691F"/>
    <w:rsid w:val="000E6BD4"/>
    <w:rsid w:val="000E6D6D"/>
    <w:rsid w:val="000E6FAF"/>
    <w:rsid w:val="000F04DE"/>
    <w:rsid w:val="000F0CE0"/>
    <w:rsid w:val="000F1F1E"/>
    <w:rsid w:val="000F2259"/>
    <w:rsid w:val="000F2DDA"/>
    <w:rsid w:val="000F2EA0"/>
    <w:rsid w:val="000F303E"/>
    <w:rsid w:val="000F5213"/>
    <w:rsid w:val="000F5C88"/>
    <w:rsid w:val="00100E09"/>
    <w:rsid w:val="00101001"/>
    <w:rsid w:val="0010140E"/>
    <w:rsid w:val="00101D93"/>
    <w:rsid w:val="00103276"/>
    <w:rsid w:val="0010392D"/>
    <w:rsid w:val="0010447F"/>
    <w:rsid w:val="00104FE3"/>
    <w:rsid w:val="00105291"/>
    <w:rsid w:val="0010683F"/>
    <w:rsid w:val="0010714F"/>
    <w:rsid w:val="0011036C"/>
    <w:rsid w:val="001104D0"/>
    <w:rsid w:val="001120C5"/>
    <w:rsid w:val="00113CDA"/>
    <w:rsid w:val="00114A0A"/>
    <w:rsid w:val="00116898"/>
    <w:rsid w:val="0011758E"/>
    <w:rsid w:val="00120BD3"/>
    <w:rsid w:val="001225EF"/>
    <w:rsid w:val="00122FEA"/>
    <w:rsid w:val="001232BD"/>
    <w:rsid w:val="00124ED5"/>
    <w:rsid w:val="0012580D"/>
    <w:rsid w:val="00125964"/>
    <w:rsid w:val="0012693C"/>
    <w:rsid w:val="001276FA"/>
    <w:rsid w:val="0013048A"/>
    <w:rsid w:val="00137F80"/>
    <w:rsid w:val="001427A1"/>
    <w:rsid w:val="001447B3"/>
    <w:rsid w:val="00150D14"/>
    <w:rsid w:val="00152073"/>
    <w:rsid w:val="00156598"/>
    <w:rsid w:val="0016037B"/>
    <w:rsid w:val="00160FF2"/>
    <w:rsid w:val="00161939"/>
    <w:rsid w:val="00161AA0"/>
    <w:rsid w:val="00161D2E"/>
    <w:rsid w:val="00161F3E"/>
    <w:rsid w:val="00162093"/>
    <w:rsid w:val="00162CA9"/>
    <w:rsid w:val="00164124"/>
    <w:rsid w:val="00164128"/>
    <w:rsid w:val="0016524C"/>
    <w:rsid w:val="00165459"/>
    <w:rsid w:val="00165A57"/>
    <w:rsid w:val="00166334"/>
    <w:rsid w:val="001712C2"/>
    <w:rsid w:val="00172BAF"/>
    <w:rsid w:val="0017674D"/>
    <w:rsid w:val="00176AB9"/>
    <w:rsid w:val="001771DD"/>
    <w:rsid w:val="0017795C"/>
    <w:rsid w:val="00177995"/>
    <w:rsid w:val="00177A8C"/>
    <w:rsid w:val="00177E68"/>
    <w:rsid w:val="00181703"/>
    <w:rsid w:val="00184C58"/>
    <w:rsid w:val="00186B33"/>
    <w:rsid w:val="00186E36"/>
    <w:rsid w:val="001875F6"/>
    <w:rsid w:val="00191ABD"/>
    <w:rsid w:val="00192F9D"/>
    <w:rsid w:val="00194504"/>
    <w:rsid w:val="00195240"/>
    <w:rsid w:val="001960FD"/>
    <w:rsid w:val="00196EB8"/>
    <w:rsid w:val="00196EFB"/>
    <w:rsid w:val="0019797B"/>
    <w:rsid w:val="001979FF"/>
    <w:rsid w:val="00197B17"/>
    <w:rsid w:val="001A0CC7"/>
    <w:rsid w:val="001A12F3"/>
    <w:rsid w:val="001A1950"/>
    <w:rsid w:val="001A1A16"/>
    <w:rsid w:val="001A1AF2"/>
    <w:rsid w:val="001A1C54"/>
    <w:rsid w:val="001A202A"/>
    <w:rsid w:val="001A3530"/>
    <w:rsid w:val="001A3ACE"/>
    <w:rsid w:val="001A3EA9"/>
    <w:rsid w:val="001B058F"/>
    <w:rsid w:val="001B05DC"/>
    <w:rsid w:val="001B1C4C"/>
    <w:rsid w:val="001B6B96"/>
    <w:rsid w:val="001B7228"/>
    <w:rsid w:val="001B738B"/>
    <w:rsid w:val="001B7CD2"/>
    <w:rsid w:val="001B7F0D"/>
    <w:rsid w:val="001C09DB"/>
    <w:rsid w:val="001C0B4B"/>
    <w:rsid w:val="001C277E"/>
    <w:rsid w:val="001C2831"/>
    <w:rsid w:val="001C2A72"/>
    <w:rsid w:val="001C31B7"/>
    <w:rsid w:val="001C37E6"/>
    <w:rsid w:val="001C4488"/>
    <w:rsid w:val="001C6D97"/>
    <w:rsid w:val="001D059F"/>
    <w:rsid w:val="001D0B75"/>
    <w:rsid w:val="001D0D56"/>
    <w:rsid w:val="001D1B76"/>
    <w:rsid w:val="001D22AF"/>
    <w:rsid w:val="001D245E"/>
    <w:rsid w:val="001D39A5"/>
    <w:rsid w:val="001D3C09"/>
    <w:rsid w:val="001D44E8"/>
    <w:rsid w:val="001D60EC"/>
    <w:rsid w:val="001D64AF"/>
    <w:rsid w:val="001D6F59"/>
    <w:rsid w:val="001E0512"/>
    <w:rsid w:val="001E272B"/>
    <w:rsid w:val="001E373A"/>
    <w:rsid w:val="001E44DF"/>
    <w:rsid w:val="001E68A5"/>
    <w:rsid w:val="001E6BB0"/>
    <w:rsid w:val="001E6BDD"/>
    <w:rsid w:val="001E6CEC"/>
    <w:rsid w:val="001E7282"/>
    <w:rsid w:val="001F0C1F"/>
    <w:rsid w:val="001F0FC6"/>
    <w:rsid w:val="001F13B1"/>
    <w:rsid w:val="001F3826"/>
    <w:rsid w:val="001F6215"/>
    <w:rsid w:val="001F6E46"/>
    <w:rsid w:val="001F74E2"/>
    <w:rsid w:val="001F7C91"/>
    <w:rsid w:val="002019EB"/>
    <w:rsid w:val="00202505"/>
    <w:rsid w:val="002033B7"/>
    <w:rsid w:val="00206463"/>
    <w:rsid w:val="00206AAE"/>
    <w:rsid w:val="00206F2F"/>
    <w:rsid w:val="0020708B"/>
    <w:rsid w:val="00207717"/>
    <w:rsid w:val="0021053D"/>
    <w:rsid w:val="00210A92"/>
    <w:rsid w:val="00212045"/>
    <w:rsid w:val="00213C66"/>
    <w:rsid w:val="002149DA"/>
    <w:rsid w:val="00216C03"/>
    <w:rsid w:val="00217510"/>
    <w:rsid w:val="00220580"/>
    <w:rsid w:val="00220C04"/>
    <w:rsid w:val="00220D5A"/>
    <w:rsid w:val="002222B7"/>
    <w:rsid w:val="0022278D"/>
    <w:rsid w:val="0022701F"/>
    <w:rsid w:val="002275C3"/>
    <w:rsid w:val="00227C68"/>
    <w:rsid w:val="0023046E"/>
    <w:rsid w:val="00230924"/>
    <w:rsid w:val="002328ED"/>
    <w:rsid w:val="00233311"/>
    <w:rsid w:val="002333F5"/>
    <w:rsid w:val="00233724"/>
    <w:rsid w:val="002340D5"/>
    <w:rsid w:val="00234257"/>
    <w:rsid w:val="002365B4"/>
    <w:rsid w:val="00240301"/>
    <w:rsid w:val="00240441"/>
    <w:rsid w:val="00241582"/>
    <w:rsid w:val="00241986"/>
    <w:rsid w:val="00242378"/>
    <w:rsid w:val="002432E1"/>
    <w:rsid w:val="00246207"/>
    <w:rsid w:val="00246C5E"/>
    <w:rsid w:val="002475FE"/>
    <w:rsid w:val="00247DC4"/>
    <w:rsid w:val="00250960"/>
    <w:rsid w:val="00250DC4"/>
    <w:rsid w:val="00251343"/>
    <w:rsid w:val="00251481"/>
    <w:rsid w:val="002534E4"/>
    <w:rsid w:val="002536A4"/>
    <w:rsid w:val="00254F58"/>
    <w:rsid w:val="0025780B"/>
    <w:rsid w:val="0026014E"/>
    <w:rsid w:val="0026066B"/>
    <w:rsid w:val="00260A51"/>
    <w:rsid w:val="002620BC"/>
    <w:rsid w:val="00262802"/>
    <w:rsid w:val="00262EA3"/>
    <w:rsid w:val="002635A0"/>
    <w:rsid w:val="00263A90"/>
    <w:rsid w:val="0026408B"/>
    <w:rsid w:val="002667A2"/>
    <w:rsid w:val="00267C3E"/>
    <w:rsid w:val="002709BB"/>
    <w:rsid w:val="0027131C"/>
    <w:rsid w:val="00273BAC"/>
    <w:rsid w:val="0027479D"/>
    <w:rsid w:val="002759CA"/>
    <w:rsid w:val="002763B3"/>
    <w:rsid w:val="002802E3"/>
    <w:rsid w:val="00280C4B"/>
    <w:rsid w:val="0028175D"/>
    <w:rsid w:val="0028213D"/>
    <w:rsid w:val="002822E4"/>
    <w:rsid w:val="0028336A"/>
    <w:rsid w:val="00283497"/>
    <w:rsid w:val="00284152"/>
    <w:rsid w:val="00284B7E"/>
    <w:rsid w:val="002862F1"/>
    <w:rsid w:val="00287CE8"/>
    <w:rsid w:val="00290E92"/>
    <w:rsid w:val="00291373"/>
    <w:rsid w:val="00294D59"/>
    <w:rsid w:val="0029597D"/>
    <w:rsid w:val="002962C3"/>
    <w:rsid w:val="0029752B"/>
    <w:rsid w:val="002A0A9C"/>
    <w:rsid w:val="002A1533"/>
    <w:rsid w:val="002A20C0"/>
    <w:rsid w:val="002A3703"/>
    <w:rsid w:val="002A483C"/>
    <w:rsid w:val="002A5492"/>
    <w:rsid w:val="002B0705"/>
    <w:rsid w:val="002B0BA4"/>
    <w:rsid w:val="002B0C7C"/>
    <w:rsid w:val="002B1729"/>
    <w:rsid w:val="002B1F59"/>
    <w:rsid w:val="002B3223"/>
    <w:rsid w:val="002B36C7"/>
    <w:rsid w:val="002B4DD4"/>
    <w:rsid w:val="002B4DF2"/>
    <w:rsid w:val="002B5277"/>
    <w:rsid w:val="002B5375"/>
    <w:rsid w:val="002B5399"/>
    <w:rsid w:val="002B5CF4"/>
    <w:rsid w:val="002B5D6E"/>
    <w:rsid w:val="002B5DEB"/>
    <w:rsid w:val="002B77C1"/>
    <w:rsid w:val="002C0ED7"/>
    <w:rsid w:val="002C1921"/>
    <w:rsid w:val="002C2728"/>
    <w:rsid w:val="002C52E0"/>
    <w:rsid w:val="002C6104"/>
    <w:rsid w:val="002D1969"/>
    <w:rsid w:val="002D1E0D"/>
    <w:rsid w:val="002D338A"/>
    <w:rsid w:val="002D5006"/>
    <w:rsid w:val="002D6603"/>
    <w:rsid w:val="002D6668"/>
    <w:rsid w:val="002E01D0"/>
    <w:rsid w:val="002E1242"/>
    <w:rsid w:val="002E161D"/>
    <w:rsid w:val="002E1E0E"/>
    <w:rsid w:val="002E3100"/>
    <w:rsid w:val="002E6B49"/>
    <w:rsid w:val="002E6C95"/>
    <w:rsid w:val="002E7C36"/>
    <w:rsid w:val="002F1EEF"/>
    <w:rsid w:val="002F3ADA"/>
    <w:rsid w:val="002F3ADF"/>
    <w:rsid w:val="002F3D32"/>
    <w:rsid w:val="002F5936"/>
    <w:rsid w:val="002F5F31"/>
    <w:rsid w:val="002F5F46"/>
    <w:rsid w:val="0030020C"/>
    <w:rsid w:val="00300BDB"/>
    <w:rsid w:val="00302216"/>
    <w:rsid w:val="003030A5"/>
    <w:rsid w:val="00303E53"/>
    <w:rsid w:val="00305CC1"/>
    <w:rsid w:val="00306E5F"/>
    <w:rsid w:val="00307E14"/>
    <w:rsid w:val="00310252"/>
    <w:rsid w:val="00310F4C"/>
    <w:rsid w:val="00313B2E"/>
    <w:rsid w:val="00314054"/>
    <w:rsid w:val="00314960"/>
    <w:rsid w:val="00316F27"/>
    <w:rsid w:val="0031719C"/>
    <w:rsid w:val="003214F1"/>
    <w:rsid w:val="00322DD7"/>
    <w:rsid w:val="00322E4B"/>
    <w:rsid w:val="00323BAF"/>
    <w:rsid w:val="003252EE"/>
    <w:rsid w:val="00327870"/>
    <w:rsid w:val="0033259D"/>
    <w:rsid w:val="003333D2"/>
    <w:rsid w:val="00336006"/>
    <w:rsid w:val="00337339"/>
    <w:rsid w:val="00337996"/>
    <w:rsid w:val="0034037D"/>
    <w:rsid w:val="003406C6"/>
    <w:rsid w:val="00340860"/>
    <w:rsid w:val="003416ED"/>
    <w:rsid w:val="003418CC"/>
    <w:rsid w:val="00341EE7"/>
    <w:rsid w:val="00342342"/>
    <w:rsid w:val="003427D2"/>
    <w:rsid w:val="003459BD"/>
    <w:rsid w:val="00346F0C"/>
    <w:rsid w:val="003470D9"/>
    <w:rsid w:val="00347AEE"/>
    <w:rsid w:val="00350BC5"/>
    <w:rsid w:val="00350C23"/>
    <w:rsid w:val="00350D38"/>
    <w:rsid w:val="00351405"/>
    <w:rsid w:val="00351B36"/>
    <w:rsid w:val="00352E9D"/>
    <w:rsid w:val="00355621"/>
    <w:rsid w:val="00356BFA"/>
    <w:rsid w:val="00357030"/>
    <w:rsid w:val="00357B4E"/>
    <w:rsid w:val="00361244"/>
    <w:rsid w:val="00363CD2"/>
    <w:rsid w:val="0036662A"/>
    <w:rsid w:val="00366E71"/>
    <w:rsid w:val="003716FD"/>
    <w:rsid w:val="0037204B"/>
    <w:rsid w:val="00372845"/>
    <w:rsid w:val="00372C30"/>
    <w:rsid w:val="003744CF"/>
    <w:rsid w:val="00374717"/>
    <w:rsid w:val="00376462"/>
    <w:rsid w:val="0037676C"/>
    <w:rsid w:val="00377A1A"/>
    <w:rsid w:val="00381043"/>
    <w:rsid w:val="003829E5"/>
    <w:rsid w:val="00382B53"/>
    <w:rsid w:val="00385104"/>
    <w:rsid w:val="00385EF3"/>
    <w:rsid w:val="00386109"/>
    <w:rsid w:val="00386944"/>
    <w:rsid w:val="003879AC"/>
    <w:rsid w:val="00387B5A"/>
    <w:rsid w:val="003914BC"/>
    <w:rsid w:val="003941C9"/>
    <w:rsid w:val="0039441B"/>
    <w:rsid w:val="003956CC"/>
    <w:rsid w:val="00395C9A"/>
    <w:rsid w:val="003A04E1"/>
    <w:rsid w:val="003A0853"/>
    <w:rsid w:val="003A0B3B"/>
    <w:rsid w:val="003A19D1"/>
    <w:rsid w:val="003A2567"/>
    <w:rsid w:val="003A485B"/>
    <w:rsid w:val="003A65CC"/>
    <w:rsid w:val="003A6B67"/>
    <w:rsid w:val="003A7CF9"/>
    <w:rsid w:val="003A7FC9"/>
    <w:rsid w:val="003B015E"/>
    <w:rsid w:val="003B13B6"/>
    <w:rsid w:val="003B14C3"/>
    <w:rsid w:val="003B15E6"/>
    <w:rsid w:val="003B1BDC"/>
    <w:rsid w:val="003B408A"/>
    <w:rsid w:val="003B4830"/>
    <w:rsid w:val="003B5FB6"/>
    <w:rsid w:val="003C04D3"/>
    <w:rsid w:val="003C08A2"/>
    <w:rsid w:val="003C1DA4"/>
    <w:rsid w:val="003C2045"/>
    <w:rsid w:val="003C34E3"/>
    <w:rsid w:val="003C43A1"/>
    <w:rsid w:val="003C4FC0"/>
    <w:rsid w:val="003C5190"/>
    <w:rsid w:val="003C52EA"/>
    <w:rsid w:val="003C55F4"/>
    <w:rsid w:val="003C7897"/>
    <w:rsid w:val="003C7A3F"/>
    <w:rsid w:val="003D2766"/>
    <w:rsid w:val="003D2A74"/>
    <w:rsid w:val="003D3E8F"/>
    <w:rsid w:val="003D47CE"/>
    <w:rsid w:val="003D486C"/>
    <w:rsid w:val="003D6475"/>
    <w:rsid w:val="003D6EE6"/>
    <w:rsid w:val="003D7000"/>
    <w:rsid w:val="003D7E30"/>
    <w:rsid w:val="003E0185"/>
    <w:rsid w:val="003E02A7"/>
    <w:rsid w:val="003E283C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4E0"/>
    <w:rsid w:val="003F3C62"/>
    <w:rsid w:val="003F4FC8"/>
    <w:rsid w:val="003F5CB9"/>
    <w:rsid w:val="003F76B9"/>
    <w:rsid w:val="00400651"/>
    <w:rsid w:val="004013C7"/>
    <w:rsid w:val="004019EB"/>
    <w:rsid w:val="00401FCF"/>
    <w:rsid w:val="004032BD"/>
    <w:rsid w:val="00403F56"/>
    <w:rsid w:val="00406157"/>
    <w:rsid w:val="00406285"/>
    <w:rsid w:val="004103B0"/>
    <w:rsid w:val="004127A9"/>
    <w:rsid w:val="00414108"/>
    <w:rsid w:val="004147E3"/>
    <w:rsid w:val="004148F9"/>
    <w:rsid w:val="00414D51"/>
    <w:rsid w:val="0042084E"/>
    <w:rsid w:val="00421598"/>
    <w:rsid w:val="00421EEF"/>
    <w:rsid w:val="00424D65"/>
    <w:rsid w:val="00425466"/>
    <w:rsid w:val="004273B4"/>
    <w:rsid w:val="00430393"/>
    <w:rsid w:val="00431806"/>
    <w:rsid w:val="004350F9"/>
    <w:rsid w:val="004353B3"/>
    <w:rsid w:val="0043555C"/>
    <w:rsid w:val="00437AC5"/>
    <w:rsid w:val="00440E0A"/>
    <w:rsid w:val="00440F42"/>
    <w:rsid w:val="00442C6C"/>
    <w:rsid w:val="00443186"/>
    <w:rsid w:val="004432D3"/>
    <w:rsid w:val="00443CBE"/>
    <w:rsid w:val="00443E8A"/>
    <w:rsid w:val="004441BC"/>
    <w:rsid w:val="004444AB"/>
    <w:rsid w:val="004449FD"/>
    <w:rsid w:val="00444D87"/>
    <w:rsid w:val="004468B4"/>
    <w:rsid w:val="00446971"/>
    <w:rsid w:val="00447BC4"/>
    <w:rsid w:val="0045230A"/>
    <w:rsid w:val="0045371B"/>
    <w:rsid w:val="004547E8"/>
    <w:rsid w:val="00454AD0"/>
    <w:rsid w:val="00455957"/>
    <w:rsid w:val="00455EDC"/>
    <w:rsid w:val="00457337"/>
    <w:rsid w:val="004577B1"/>
    <w:rsid w:val="00461133"/>
    <w:rsid w:val="00462E3D"/>
    <w:rsid w:val="00463529"/>
    <w:rsid w:val="0046440A"/>
    <w:rsid w:val="00464C96"/>
    <w:rsid w:val="004654F6"/>
    <w:rsid w:val="00466E79"/>
    <w:rsid w:val="00470D7D"/>
    <w:rsid w:val="00472D44"/>
    <w:rsid w:val="0047372D"/>
    <w:rsid w:val="0047389C"/>
    <w:rsid w:val="00473BA3"/>
    <w:rsid w:val="00473F03"/>
    <w:rsid w:val="004743DD"/>
    <w:rsid w:val="00474CEA"/>
    <w:rsid w:val="004805BA"/>
    <w:rsid w:val="00480EFC"/>
    <w:rsid w:val="00483968"/>
    <w:rsid w:val="004841BE"/>
    <w:rsid w:val="004841ED"/>
    <w:rsid w:val="0048438A"/>
    <w:rsid w:val="00484F86"/>
    <w:rsid w:val="00485BC6"/>
    <w:rsid w:val="00485D4C"/>
    <w:rsid w:val="00490746"/>
    <w:rsid w:val="00490852"/>
    <w:rsid w:val="0049140E"/>
    <w:rsid w:val="00491C9C"/>
    <w:rsid w:val="00492F30"/>
    <w:rsid w:val="0049357C"/>
    <w:rsid w:val="004939AF"/>
    <w:rsid w:val="004946F4"/>
    <w:rsid w:val="0049487E"/>
    <w:rsid w:val="0049708E"/>
    <w:rsid w:val="00497F36"/>
    <w:rsid w:val="004A160D"/>
    <w:rsid w:val="004A175D"/>
    <w:rsid w:val="004A24B0"/>
    <w:rsid w:val="004A32CE"/>
    <w:rsid w:val="004A3E81"/>
    <w:rsid w:val="004A4195"/>
    <w:rsid w:val="004A5C62"/>
    <w:rsid w:val="004A5CE5"/>
    <w:rsid w:val="004A63F4"/>
    <w:rsid w:val="004A6AFB"/>
    <w:rsid w:val="004A707D"/>
    <w:rsid w:val="004B04A0"/>
    <w:rsid w:val="004B4185"/>
    <w:rsid w:val="004B4D7F"/>
    <w:rsid w:val="004B5AD1"/>
    <w:rsid w:val="004B5C7D"/>
    <w:rsid w:val="004B6CA9"/>
    <w:rsid w:val="004B6DD3"/>
    <w:rsid w:val="004B6E21"/>
    <w:rsid w:val="004B6FB9"/>
    <w:rsid w:val="004C075A"/>
    <w:rsid w:val="004C0C21"/>
    <w:rsid w:val="004C19D3"/>
    <w:rsid w:val="004C2F92"/>
    <w:rsid w:val="004C435C"/>
    <w:rsid w:val="004C5541"/>
    <w:rsid w:val="004C6542"/>
    <w:rsid w:val="004C6EEE"/>
    <w:rsid w:val="004C702B"/>
    <w:rsid w:val="004C7605"/>
    <w:rsid w:val="004D0033"/>
    <w:rsid w:val="004D016B"/>
    <w:rsid w:val="004D099B"/>
    <w:rsid w:val="004D0D24"/>
    <w:rsid w:val="004D124A"/>
    <w:rsid w:val="004D1588"/>
    <w:rsid w:val="004D1B22"/>
    <w:rsid w:val="004D23CC"/>
    <w:rsid w:val="004D36F2"/>
    <w:rsid w:val="004D5637"/>
    <w:rsid w:val="004E1106"/>
    <w:rsid w:val="004E138F"/>
    <w:rsid w:val="004E4649"/>
    <w:rsid w:val="004E5869"/>
    <w:rsid w:val="004E5C2B"/>
    <w:rsid w:val="004E70DF"/>
    <w:rsid w:val="004E79D2"/>
    <w:rsid w:val="004F00DD"/>
    <w:rsid w:val="004F2133"/>
    <w:rsid w:val="004F24D2"/>
    <w:rsid w:val="004F4630"/>
    <w:rsid w:val="004F4CEB"/>
    <w:rsid w:val="004F5398"/>
    <w:rsid w:val="004F55F1"/>
    <w:rsid w:val="004F6936"/>
    <w:rsid w:val="004F7B35"/>
    <w:rsid w:val="004F7C09"/>
    <w:rsid w:val="00503DC6"/>
    <w:rsid w:val="00504C3D"/>
    <w:rsid w:val="00506228"/>
    <w:rsid w:val="00506F5D"/>
    <w:rsid w:val="0050738C"/>
    <w:rsid w:val="00510370"/>
    <w:rsid w:val="00510730"/>
    <w:rsid w:val="00510C37"/>
    <w:rsid w:val="005126D0"/>
    <w:rsid w:val="00513109"/>
    <w:rsid w:val="00514667"/>
    <w:rsid w:val="005148BF"/>
    <w:rsid w:val="0051568D"/>
    <w:rsid w:val="00517820"/>
    <w:rsid w:val="005212EC"/>
    <w:rsid w:val="00522FDC"/>
    <w:rsid w:val="00526AC7"/>
    <w:rsid w:val="00526C15"/>
    <w:rsid w:val="00536499"/>
    <w:rsid w:val="00542054"/>
    <w:rsid w:val="00542A03"/>
    <w:rsid w:val="00543903"/>
    <w:rsid w:val="00543F11"/>
    <w:rsid w:val="00546305"/>
    <w:rsid w:val="005464BF"/>
    <w:rsid w:val="00547A95"/>
    <w:rsid w:val="0055093F"/>
    <w:rsid w:val="0055119B"/>
    <w:rsid w:val="00554A08"/>
    <w:rsid w:val="00554DD7"/>
    <w:rsid w:val="0055789A"/>
    <w:rsid w:val="00557C3D"/>
    <w:rsid w:val="005602C4"/>
    <w:rsid w:val="00561202"/>
    <w:rsid w:val="00561880"/>
    <w:rsid w:val="005663DB"/>
    <w:rsid w:val="0056731D"/>
    <w:rsid w:val="0057013C"/>
    <w:rsid w:val="00572031"/>
    <w:rsid w:val="005720E5"/>
    <w:rsid w:val="00572282"/>
    <w:rsid w:val="00573CE3"/>
    <w:rsid w:val="00575720"/>
    <w:rsid w:val="00576E84"/>
    <w:rsid w:val="00576EB6"/>
    <w:rsid w:val="00580394"/>
    <w:rsid w:val="005809CD"/>
    <w:rsid w:val="005824D8"/>
    <w:rsid w:val="00582B8C"/>
    <w:rsid w:val="0058757E"/>
    <w:rsid w:val="00593A99"/>
    <w:rsid w:val="00596A4B"/>
    <w:rsid w:val="00597507"/>
    <w:rsid w:val="005A05AC"/>
    <w:rsid w:val="005A1D72"/>
    <w:rsid w:val="005A2AF8"/>
    <w:rsid w:val="005A479D"/>
    <w:rsid w:val="005A682F"/>
    <w:rsid w:val="005B0CBE"/>
    <w:rsid w:val="005B10D0"/>
    <w:rsid w:val="005B1C6D"/>
    <w:rsid w:val="005B21B6"/>
    <w:rsid w:val="005B3A08"/>
    <w:rsid w:val="005B5F17"/>
    <w:rsid w:val="005B7A63"/>
    <w:rsid w:val="005C0955"/>
    <w:rsid w:val="005C0D8F"/>
    <w:rsid w:val="005C37EC"/>
    <w:rsid w:val="005C3CA6"/>
    <w:rsid w:val="005C49DA"/>
    <w:rsid w:val="005C4BA4"/>
    <w:rsid w:val="005C50F3"/>
    <w:rsid w:val="005C54B5"/>
    <w:rsid w:val="005C5D80"/>
    <w:rsid w:val="005C5D91"/>
    <w:rsid w:val="005C5DB7"/>
    <w:rsid w:val="005D07B8"/>
    <w:rsid w:val="005D1125"/>
    <w:rsid w:val="005D29CD"/>
    <w:rsid w:val="005D4E65"/>
    <w:rsid w:val="005D53B8"/>
    <w:rsid w:val="005D63C7"/>
    <w:rsid w:val="005D6597"/>
    <w:rsid w:val="005D6D5B"/>
    <w:rsid w:val="005E14E7"/>
    <w:rsid w:val="005E16AE"/>
    <w:rsid w:val="005E26A3"/>
    <w:rsid w:val="005E2ECB"/>
    <w:rsid w:val="005E447E"/>
    <w:rsid w:val="005E4FD1"/>
    <w:rsid w:val="005E51CC"/>
    <w:rsid w:val="005E5782"/>
    <w:rsid w:val="005F0775"/>
    <w:rsid w:val="005F0CF5"/>
    <w:rsid w:val="005F172E"/>
    <w:rsid w:val="005F21EB"/>
    <w:rsid w:val="005F5BFA"/>
    <w:rsid w:val="005F64CF"/>
    <w:rsid w:val="005F6E8A"/>
    <w:rsid w:val="006041AD"/>
    <w:rsid w:val="00605908"/>
    <w:rsid w:val="00607850"/>
    <w:rsid w:val="00610D7C"/>
    <w:rsid w:val="00613414"/>
    <w:rsid w:val="0061366B"/>
    <w:rsid w:val="00614353"/>
    <w:rsid w:val="00620154"/>
    <w:rsid w:val="0062144A"/>
    <w:rsid w:val="00621B10"/>
    <w:rsid w:val="0062408D"/>
    <w:rsid w:val="006240CC"/>
    <w:rsid w:val="00624940"/>
    <w:rsid w:val="006254F8"/>
    <w:rsid w:val="006276D2"/>
    <w:rsid w:val="00627B5D"/>
    <w:rsid w:val="00627DA7"/>
    <w:rsid w:val="00630DA4"/>
    <w:rsid w:val="00631CD4"/>
    <w:rsid w:val="00632597"/>
    <w:rsid w:val="006349A5"/>
    <w:rsid w:val="00634D13"/>
    <w:rsid w:val="006358B4"/>
    <w:rsid w:val="006367DA"/>
    <w:rsid w:val="006372BA"/>
    <w:rsid w:val="00641724"/>
    <w:rsid w:val="006419AA"/>
    <w:rsid w:val="0064315E"/>
    <w:rsid w:val="00644B1F"/>
    <w:rsid w:val="00644B7E"/>
    <w:rsid w:val="006454E6"/>
    <w:rsid w:val="00646235"/>
    <w:rsid w:val="00646A68"/>
    <w:rsid w:val="006505BD"/>
    <w:rsid w:val="006508EA"/>
    <w:rsid w:val="0065092E"/>
    <w:rsid w:val="0065200E"/>
    <w:rsid w:val="00653FB8"/>
    <w:rsid w:val="0065568B"/>
    <w:rsid w:val="006557A7"/>
    <w:rsid w:val="00656290"/>
    <w:rsid w:val="00656EF5"/>
    <w:rsid w:val="00657EC4"/>
    <w:rsid w:val="006601C9"/>
    <w:rsid w:val="006608D8"/>
    <w:rsid w:val="006621D7"/>
    <w:rsid w:val="0066302A"/>
    <w:rsid w:val="00665B12"/>
    <w:rsid w:val="00667770"/>
    <w:rsid w:val="00670597"/>
    <w:rsid w:val="006706D0"/>
    <w:rsid w:val="00670CB4"/>
    <w:rsid w:val="00673564"/>
    <w:rsid w:val="0067467B"/>
    <w:rsid w:val="006748C7"/>
    <w:rsid w:val="0067545B"/>
    <w:rsid w:val="0067679A"/>
    <w:rsid w:val="00677574"/>
    <w:rsid w:val="00682B53"/>
    <w:rsid w:val="00683878"/>
    <w:rsid w:val="0068454C"/>
    <w:rsid w:val="006850CA"/>
    <w:rsid w:val="00690D66"/>
    <w:rsid w:val="00691B62"/>
    <w:rsid w:val="00692F7B"/>
    <w:rsid w:val="006933B5"/>
    <w:rsid w:val="00693D14"/>
    <w:rsid w:val="00695A93"/>
    <w:rsid w:val="00696AB5"/>
    <w:rsid w:val="00696F27"/>
    <w:rsid w:val="006A18C2"/>
    <w:rsid w:val="006A227F"/>
    <w:rsid w:val="006A246B"/>
    <w:rsid w:val="006A2BED"/>
    <w:rsid w:val="006A3383"/>
    <w:rsid w:val="006B06A0"/>
    <w:rsid w:val="006B077C"/>
    <w:rsid w:val="006B16AF"/>
    <w:rsid w:val="006B2FC3"/>
    <w:rsid w:val="006B6803"/>
    <w:rsid w:val="006B6B7A"/>
    <w:rsid w:val="006C04ED"/>
    <w:rsid w:val="006C2B15"/>
    <w:rsid w:val="006C4E0A"/>
    <w:rsid w:val="006C5A98"/>
    <w:rsid w:val="006C7AFB"/>
    <w:rsid w:val="006D0F16"/>
    <w:rsid w:val="006D200E"/>
    <w:rsid w:val="006D20CD"/>
    <w:rsid w:val="006D2A3F"/>
    <w:rsid w:val="006D2DD8"/>
    <w:rsid w:val="006D2FBC"/>
    <w:rsid w:val="006D444D"/>
    <w:rsid w:val="006D59E4"/>
    <w:rsid w:val="006D6BB0"/>
    <w:rsid w:val="006D6EE6"/>
    <w:rsid w:val="006E138B"/>
    <w:rsid w:val="006E1867"/>
    <w:rsid w:val="006E5B40"/>
    <w:rsid w:val="006F0330"/>
    <w:rsid w:val="006F1FDC"/>
    <w:rsid w:val="006F4A94"/>
    <w:rsid w:val="006F6556"/>
    <w:rsid w:val="006F6B8C"/>
    <w:rsid w:val="007013EF"/>
    <w:rsid w:val="00701B1B"/>
    <w:rsid w:val="00702993"/>
    <w:rsid w:val="00704CCC"/>
    <w:rsid w:val="007055BD"/>
    <w:rsid w:val="00706D98"/>
    <w:rsid w:val="0071084B"/>
    <w:rsid w:val="0071149D"/>
    <w:rsid w:val="00713E07"/>
    <w:rsid w:val="007151ED"/>
    <w:rsid w:val="007155E2"/>
    <w:rsid w:val="00716EC7"/>
    <w:rsid w:val="007173CA"/>
    <w:rsid w:val="00720774"/>
    <w:rsid w:val="00720956"/>
    <w:rsid w:val="007216AA"/>
    <w:rsid w:val="00721AB5"/>
    <w:rsid w:val="00721CFB"/>
    <w:rsid w:val="00721DEF"/>
    <w:rsid w:val="00724A43"/>
    <w:rsid w:val="00726225"/>
    <w:rsid w:val="007266EC"/>
    <w:rsid w:val="00726BCF"/>
    <w:rsid w:val="007273AC"/>
    <w:rsid w:val="00730D30"/>
    <w:rsid w:val="00731254"/>
    <w:rsid w:val="00731AD4"/>
    <w:rsid w:val="00731EF3"/>
    <w:rsid w:val="00733354"/>
    <w:rsid w:val="007346E4"/>
    <w:rsid w:val="007359CC"/>
    <w:rsid w:val="00740F22"/>
    <w:rsid w:val="00740FCD"/>
    <w:rsid w:val="00741977"/>
    <w:rsid w:val="00741CF0"/>
    <w:rsid w:val="00741F1A"/>
    <w:rsid w:val="007436D4"/>
    <w:rsid w:val="00743A2C"/>
    <w:rsid w:val="007447DA"/>
    <w:rsid w:val="007450F8"/>
    <w:rsid w:val="007452CF"/>
    <w:rsid w:val="007456C9"/>
    <w:rsid w:val="007460D1"/>
    <w:rsid w:val="0074696E"/>
    <w:rsid w:val="00747624"/>
    <w:rsid w:val="00750135"/>
    <w:rsid w:val="00750176"/>
    <w:rsid w:val="00750EC2"/>
    <w:rsid w:val="00752B28"/>
    <w:rsid w:val="00752ED2"/>
    <w:rsid w:val="007541A9"/>
    <w:rsid w:val="00754272"/>
    <w:rsid w:val="00754E36"/>
    <w:rsid w:val="00757E14"/>
    <w:rsid w:val="00763139"/>
    <w:rsid w:val="007642D4"/>
    <w:rsid w:val="00766F80"/>
    <w:rsid w:val="00767693"/>
    <w:rsid w:val="00770336"/>
    <w:rsid w:val="00770F37"/>
    <w:rsid w:val="007711A0"/>
    <w:rsid w:val="00772D5E"/>
    <w:rsid w:val="0077339A"/>
    <w:rsid w:val="0077463E"/>
    <w:rsid w:val="00776928"/>
    <w:rsid w:val="00776E0F"/>
    <w:rsid w:val="007774B1"/>
    <w:rsid w:val="0077759A"/>
    <w:rsid w:val="00777BE1"/>
    <w:rsid w:val="00781A05"/>
    <w:rsid w:val="00782204"/>
    <w:rsid w:val="007833D8"/>
    <w:rsid w:val="007835B4"/>
    <w:rsid w:val="00785677"/>
    <w:rsid w:val="00785DA0"/>
    <w:rsid w:val="00786E9F"/>
    <w:rsid w:val="00786F16"/>
    <w:rsid w:val="0079001E"/>
    <w:rsid w:val="007908C3"/>
    <w:rsid w:val="00790924"/>
    <w:rsid w:val="00791BD7"/>
    <w:rsid w:val="00792077"/>
    <w:rsid w:val="0079237C"/>
    <w:rsid w:val="007933F7"/>
    <w:rsid w:val="00793A36"/>
    <w:rsid w:val="007956BF"/>
    <w:rsid w:val="00796487"/>
    <w:rsid w:val="00796E20"/>
    <w:rsid w:val="00797C32"/>
    <w:rsid w:val="007A11E8"/>
    <w:rsid w:val="007A3F2A"/>
    <w:rsid w:val="007A418F"/>
    <w:rsid w:val="007A6B9D"/>
    <w:rsid w:val="007B0914"/>
    <w:rsid w:val="007B0B57"/>
    <w:rsid w:val="007B1374"/>
    <w:rsid w:val="007B224B"/>
    <w:rsid w:val="007B32E5"/>
    <w:rsid w:val="007B3DB9"/>
    <w:rsid w:val="007B589F"/>
    <w:rsid w:val="007B6186"/>
    <w:rsid w:val="007B73BC"/>
    <w:rsid w:val="007B7CB5"/>
    <w:rsid w:val="007C1838"/>
    <w:rsid w:val="007C20B9"/>
    <w:rsid w:val="007C3B57"/>
    <w:rsid w:val="007C7301"/>
    <w:rsid w:val="007C7859"/>
    <w:rsid w:val="007C7F28"/>
    <w:rsid w:val="007D1466"/>
    <w:rsid w:val="007D2BDE"/>
    <w:rsid w:val="007D2C59"/>
    <w:rsid w:val="007D2E93"/>
    <w:rsid w:val="007D2FB6"/>
    <w:rsid w:val="007D3F32"/>
    <w:rsid w:val="007D444D"/>
    <w:rsid w:val="007D49EB"/>
    <w:rsid w:val="007D4ED3"/>
    <w:rsid w:val="007D5E1C"/>
    <w:rsid w:val="007D7E61"/>
    <w:rsid w:val="007E0B05"/>
    <w:rsid w:val="007E0DE2"/>
    <w:rsid w:val="007E3B98"/>
    <w:rsid w:val="007E417A"/>
    <w:rsid w:val="007E62ED"/>
    <w:rsid w:val="007E64AC"/>
    <w:rsid w:val="007E7FEA"/>
    <w:rsid w:val="007F31B6"/>
    <w:rsid w:val="007F4B09"/>
    <w:rsid w:val="007F546C"/>
    <w:rsid w:val="007F625F"/>
    <w:rsid w:val="007F665E"/>
    <w:rsid w:val="00800412"/>
    <w:rsid w:val="008015F6"/>
    <w:rsid w:val="0080587B"/>
    <w:rsid w:val="00806468"/>
    <w:rsid w:val="008101D8"/>
    <w:rsid w:val="008119CA"/>
    <w:rsid w:val="00811BBF"/>
    <w:rsid w:val="008130C4"/>
    <w:rsid w:val="008155A1"/>
    <w:rsid w:val="008155F0"/>
    <w:rsid w:val="00815C78"/>
    <w:rsid w:val="008164FA"/>
    <w:rsid w:val="008166A4"/>
    <w:rsid w:val="00816735"/>
    <w:rsid w:val="00820141"/>
    <w:rsid w:val="00820E0C"/>
    <w:rsid w:val="0082101D"/>
    <w:rsid w:val="00823275"/>
    <w:rsid w:val="0082366F"/>
    <w:rsid w:val="008257F8"/>
    <w:rsid w:val="00825A69"/>
    <w:rsid w:val="00825C5E"/>
    <w:rsid w:val="00826D31"/>
    <w:rsid w:val="00831906"/>
    <w:rsid w:val="008323D9"/>
    <w:rsid w:val="0083343C"/>
    <w:rsid w:val="008338A2"/>
    <w:rsid w:val="00833DD0"/>
    <w:rsid w:val="00836CD3"/>
    <w:rsid w:val="00837666"/>
    <w:rsid w:val="00840A23"/>
    <w:rsid w:val="00841AA9"/>
    <w:rsid w:val="00842EF8"/>
    <w:rsid w:val="00842F10"/>
    <w:rsid w:val="008434CE"/>
    <w:rsid w:val="00845825"/>
    <w:rsid w:val="00846713"/>
    <w:rsid w:val="008474FE"/>
    <w:rsid w:val="00850CCD"/>
    <w:rsid w:val="00850D7B"/>
    <w:rsid w:val="00851B1D"/>
    <w:rsid w:val="0085232E"/>
    <w:rsid w:val="00853EE4"/>
    <w:rsid w:val="00854FC2"/>
    <w:rsid w:val="00855087"/>
    <w:rsid w:val="00855535"/>
    <w:rsid w:val="00857C5A"/>
    <w:rsid w:val="0086027B"/>
    <w:rsid w:val="0086255E"/>
    <w:rsid w:val="008633F0"/>
    <w:rsid w:val="00864514"/>
    <w:rsid w:val="00865A74"/>
    <w:rsid w:val="00866B0F"/>
    <w:rsid w:val="00867D9D"/>
    <w:rsid w:val="00870813"/>
    <w:rsid w:val="008717DE"/>
    <w:rsid w:val="00872C54"/>
    <w:rsid w:val="00872E0A"/>
    <w:rsid w:val="00873594"/>
    <w:rsid w:val="00875285"/>
    <w:rsid w:val="0087673C"/>
    <w:rsid w:val="0087767F"/>
    <w:rsid w:val="00877CB9"/>
    <w:rsid w:val="00884B62"/>
    <w:rsid w:val="00884C3F"/>
    <w:rsid w:val="0088529C"/>
    <w:rsid w:val="00885642"/>
    <w:rsid w:val="00887903"/>
    <w:rsid w:val="0089270A"/>
    <w:rsid w:val="00893AF6"/>
    <w:rsid w:val="00894BC4"/>
    <w:rsid w:val="008A032F"/>
    <w:rsid w:val="008A2177"/>
    <w:rsid w:val="008A27E5"/>
    <w:rsid w:val="008A28A8"/>
    <w:rsid w:val="008A2CF6"/>
    <w:rsid w:val="008A4466"/>
    <w:rsid w:val="008A4825"/>
    <w:rsid w:val="008A5B32"/>
    <w:rsid w:val="008A5D60"/>
    <w:rsid w:val="008A60D2"/>
    <w:rsid w:val="008B03DE"/>
    <w:rsid w:val="008B07BF"/>
    <w:rsid w:val="008B2029"/>
    <w:rsid w:val="008B2C39"/>
    <w:rsid w:val="008B2EE4"/>
    <w:rsid w:val="008B3015"/>
    <w:rsid w:val="008B3821"/>
    <w:rsid w:val="008B4C53"/>
    <w:rsid w:val="008B4D3D"/>
    <w:rsid w:val="008B54B4"/>
    <w:rsid w:val="008B57C7"/>
    <w:rsid w:val="008C2F92"/>
    <w:rsid w:val="008C567B"/>
    <w:rsid w:val="008C589D"/>
    <w:rsid w:val="008C6804"/>
    <w:rsid w:val="008C6B8D"/>
    <w:rsid w:val="008C6CCA"/>
    <w:rsid w:val="008C6D51"/>
    <w:rsid w:val="008D2846"/>
    <w:rsid w:val="008D4236"/>
    <w:rsid w:val="008D462F"/>
    <w:rsid w:val="008D49FF"/>
    <w:rsid w:val="008D4CFE"/>
    <w:rsid w:val="008D4E3E"/>
    <w:rsid w:val="008D5C45"/>
    <w:rsid w:val="008D6DCF"/>
    <w:rsid w:val="008D7334"/>
    <w:rsid w:val="008E0BB5"/>
    <w:rsid w:val="008E359A"/>
    <w:rsid w:val="008E4376"/>
    <w:rsid w:val="008E6175"/>
    <w:rsid w:val="008E650C"/>
    <w:rsid w:val="008E7A0A"/>
    <w:rsid w:val="008E7B49"/>
    <w:rsid w:val="008F1059"/>
    <w:rsid w:val="008F1B4F"/>
    <w:rsid w:val="008F40FC"/>
    <w:rsid w:val="008F4188"/>
    <w:rsid w:val="008F489A"/>
    <w:rsid w:val="008F59F6"/>
    <w:rsid w:val="008F6F0C"/>
    <w:rsid w:val="00900719"/>
    <w:rsid w:val="009017AC"/>
    <w:rsid w:val="00902A9A"/>
    <w:rsid w:val="00903258"/>
    <w:rsid w:val="009032AF"/>
    <w:rsid w:val="00903316"/>
    <w:rsid w:val="00904A1C"/>
    <w:rsid w:val="00905030"/>
    <w:rsid w:val="0090554C"/>
    <w:rsid w:val="00906490"/>
    <w:rsid w:val="009077C5"/>
    <w:rsid w:val="009101CB"/>
    <w:rsid w:val="009111B2"/>
    <w:rsid w:val="009115C2"/>
    <w:rsid w:val="009132F6"/>
    <w:rsid w:val="009151F5"/>
    <w:rsid w:val="00920766"/>
    <w:rsid w:val="009214FD"/>
    <w:rsid w:val="00923058"/>
    <w:rsid w:val="00924AE1"/>
    <w:rsid w:val="009257ED"/>
    <w:rsid w:val="0092632A"/>
    <w:rsid w:val="009269B1"/>
    <w:rsid w:val="0092724D"/>
    <w:rsid w:val="009272B3"/>
    <w:rsid w:val="009315BE"/>
    <w:rsid w:val="00931EAA"/>
    <w:rsid w:val="0093338F"/>
    <w:rsid w:val="00935510"/>
    <w:rsid w:val="00935E92"/>
    <w:rsid w:val="00937BD9"/>
    <w:rsid w:val="00940F1C"/>
    <w:rsid w:val="00942507"/>
    <w:rsid w:val="00946D4A"/>
    <w:rsid w:val="00946FAD"/>
    <w:rsid w:val="00950E2C"/>
    <w:rsid w:val="00951D50"/>
    <w:rsid w:val="00951E9D"/>
    <w:rsid w:val="009520A6"/>
    <w:rsid w:val="009525EB"/>
    <w:rsid w:val="0095470B"/>
    <w:rsid w:val="00954874"/>
    <w:rsid w:val="00954AA6"/>
    <w:rsid w:val="00954D01"/>
    <w:rsid w:val="0095615A"/>
    <w:rsid w:val="00961400"/>
    <w:rsid w:val="00962083"/>
    <w:rsid w:val="00963646"/>
    <w:rsid w:val="00964FEC"/>
    <w:rsid w:val="0096632D"/>
    <w:rsid w:val="00967124"/>
    <w:rsid w:val="00967335"/>
    <w:rsid w:val="00970DCC"/>
    <w:rsid w:val="009714B3"/>
    <w:rsid w:val="009718C7"/>
    <w:rsid w:val="00972742"/>
    <w:rsid w:val="00975111"/>
    <w:rsid w:val="0097559F"/>
    <w:rsid w:val="009761EA"/>
    <w:rsid w:val="00976FC1"/>
    <w:rsid w:val="0097761E"/>
    <w:rsid w:val="00981B47"/>
    <w:rsid w:val="00982454"/>
    <w:rsid w:val="00982CF0"/>
    <w:rsid w:val="009853E1"/>
    <w:rsid w:val="00986472"/>
    <w:rsid w:val="00986AAC"/>
    <w:rsid w:val="00986BE0"/>
    <w:rsid w:val="00986E6B"/>
    <w:rsid w:val="00990032"/>
    <w:rsid w:val="00990B19"/>
    <w:rsid w:val="0099153B"/>
    <w:rsid w:val="00991769"/>
    <w:rsid w:val="0099188D"/>
    <w:rsid w:val="00992062"/>
    <w:rsid w:val="0099232C"/>
    <w:rsid w:val="00994386"/>
    <w:rsid w:val="00994791"/>
    <w:rsid w:val="00996C68"/>
    <w:rsid w:val="009A130B"/>
    <w:rsid w:val="009A13D8"/>
    <w:rsid w:val="009A279E"/>
    <w:rsid w:val="009A3015"/>
    <w:rsid w:val="009A3490"/>
    <w:rsid w:val="009A36D8"/>
    <w:rsid w:val="009A65D5"/>
    <w:rsid w:val="009A67B5"/>
    <w:rsid w:val="009A7B03"/>
    <w:rsid w:val="009B0A5B"/>
    <w:rsid w:val="009B0A6F"/>
    <w:rsid w:val="009B0A94"/>
    <w:rsid w:val="009B2AE8"/>
    <w:rsid w:val="009B5622"/>
    <w:rsid w:val="009B59E9"/>
    <w:rsid w:val="009B6943"/>
    <w:rsid w:val="009B6C86"/>
    <w:rsid w:val="009B6F60"/>
    <w:rsid w:val="009B70AA"/>
    <w:rsid w:val="009C1A3D"/>
    <w:rsid w:val="009C1CB1"/>
    <w:rsid w:val="009C3292"/>
    <w:rsid w:val="009C4839"/>
    <w:rsid w:val="009C54E3"/>
    <w:rsid w:val="009C5E77"/>
    <w:rsid w:val="009C5FEE"/>
    <w:rsid w:val="009C7A7E"/>
    <w:rsid w:val="009D02E8"/>
    <w:rsid w:val="009D2A97"/>
    <w:rsid w:val="009D35AB"/>
    <w:rsid w:val="009D454B"/>
    <w:rsid w:val="009D4DDB"/>
    <w:rsid w:val="009D4EEC"/>
    <w:rsid w:val="009D51D0"/>
    <w:rsid w:val="009D5591"/>
    <w:rsid w:val="009D61BA"/>
    <w:rsid w:val="009D70A4"/>
    <w:rsid w:val="009D7A52"/>
    <w:rsid w:val="009D7B14"/>
    <w:rsid w:val="009E08D1"/>
    <w:rsid w:val="009E122F"/>
    <w:rsid w:val="009E13BA"/>
    <w:rsid w:val="009E1B95"/>
    <w:rsid w:val="009E3EE2"/>
    <w:rsid w:val="009E4436"/>
    <w:rsid w:val="009E496F"/>
    <w:rsid w:val="009E4B0D"/>
    <w:rsid w:val="009E5250"/>
    <w:rsid w:val="009E6948"/>
    <w:rsid w:val="009E7A69"/>
    <w:rsid w:val="009E7F92"/>
    <w:rsid w:val="009F02A3"/>
    <w:rsid w:val="009F21FF"/>
    <w:rsid w:val="009F2F27"/>
    <w:rsid w:val="009F34AA"/>
    <w:rsid w:val="009F3AF4"/>
    <w:rsid w:val="009F5023"/>
    <w:rsid w:val="009F6BCB"/>
    <w:rsid w:val="009F7B78"/>
    <w:rsid w:val="00A0057A"/>
    <w:rsid w:val="00A01146"/>
    <w:rsid w:val="00A02FA1"/>
    <w:rsid w:val="00A04CCE"/>
    <w:rsid w:val="00A05A1F"/>
    <w:rsid w:val="00A07421"/>
    <w:rsid w:val="00A0776B"/>
    <w:rsid w:val="00A10FB9"/>
    <w:rsid w:val="00A11421"/>
    <w:rsid w:val="00A11FD8"/>
    <w:rsid w:val="00A1389F"/>
    <w:rsid w:val="00A14996"/>
    <w:rsid w:val="00A1499B"/>
    <w:rsid w:val="00A151F6"/>
    <w:rsid w:val="00A157B1"/>
    <w:rsid w:val="00A16145"/>
    <w:rsid w:val="00A17F8E"/>
    <w:rsid w:val="00A206AF"/>
    <w:rsid w:val="00A22229"/>
    <w:rsid w:val="00A23102"/>
    <w:rsid w:val="00A237AC"/>
    <w:rsid w:val="00A24442"/>
    <w:rsid w:val="00A252B9"/>
    <w:rsid w:val="00A3192B"/>
    <w:rsid w:val="00A32577"/>
    <w:rsid w:val="00A330BB"/>
    <w:rsid w:val="00A3481F"/>
    <w:rsid w:val="00A34ACD"/>
    <w:rsid w:val="00A357F9"/>
    <w:rsid w:val="00A36633"/>
    <w:rsid w:val="00A37AC1"/>
    <w:rsid w:val="00A41530"/>
    <w:rsid w:val="00A42272"/>
    <w:rsid w:val="00A42B38"/>
    <w:rsid w:val="00A43C67"/>
    <w:rsid w:val="00A44882"/>
    <w:rsid w:val="00A44A9C"/>
    <w:rsid w:val="00A45125"/>
    <w:rsid w:val="00A45ADA"/>
    <w:rsid w:val="00A45CB0"/>
    <w:rsid w:val="00A50551"/>
    <w:rsid w:val="00A513A9"/>
    <w:rsid w:val="00A53E70"/>
    <w:rsid w:val="00A54715"/>
    <w:rsid w:val="00A55000"/>
    <w:rsid w:val="00A56EEA"/>
    <w:rsid w:val="00A6061C"/>
    <w:rsid w:val="00A60A77"/>
    <w:rsid w:val="00A60DFB"/>
    <w:rsid w:val="00A624FF"/>
    <w:rsid w:val="00A62D44"/>
    <w:rsid w:val="00A6360C"/>
    <w:rsid w:val="00A66BB3"/>
    <w:rsid w:val="00A66E6F"/>
    <w:rsid w:val="00A66ED0"/>
    <w:rsid w:val="00A67263"/>
    <w:rsid w:val="00A70A79"/>
    <w:rsid w:val="00A7161C"/>
    <w:rsid w:val="00A72B52"/>
    <w:rsid w:val="00A77AA3"/>
    <w:rsid w:val="00A80FD4"/>
    <w:rsid w:val="00A8236D"/>
    <w:rsid w:val="00A854EB"/>
    <w:rsid w:val="00A85955"/>
    <w:rsid w:val="00A85F5E"/>
    <w:rsid w:val="00A86880"/>
    <w:rsid w:val="00A872E5"/>
    <w:rsid w:val="00A87A2E"/>
    <w:rsid w:val="00A87C45"/>
    <w:rsid w:val="00A91406"/>
    <w:rsid w:val="00A9172B"/>
    <w:rsid w:val="00A95CC6"/>
    <w:rsid w:val="00A9624A"/>
    <w:rsid w:val="00A968BF"/>
    <w:rsid w:val="00A96E65"/>
    <w:rsid w:val="00A96ECE"/>
    <w:rsid w:val="00A97C72"/>
    <w:rsid w:val="00AA1AF1"/>
    <w:rsid w:val="00AA2906"/>
    <w:rsid w:val="00AA310B"/>
    <w:rsid w:val="00AA4527"/>
    <w:rsid w:val="00AA5913"/>
    <w:rsid w:val="00AA63D4"/>
    <w:rsid w:val="00AA7AD8"/>
    <w:rsid w:val="00AB06E8"/>
    <w:rsid w:val="00AB1A4F"/>
    <w:rsid w:val="00AB1CD3"/>
    <w:rsid w:val="00AB352F"/>
    <w:rsid w:val="00AC274B"/>
    <w:rsid w:val="00AC4764"/>
    <w:rsid w:val="00AC4AD7"/>
    <w:rsid w:val="00AC5147"/>
    <w:rsid w:val="00AC6D36"/>
    <w:rsid w:val="00AC7860"/>
    <w:rsid w:val="00AC7F7B"/>
    <w:rsid w:val="00AD0CBA"/>
    <w:rsid w:val="00AD26E2"/>
    <w:rsid w:val="00AD3AC4"/>
    <w:rsid w:val="00AD441D"/>
    <w:rsid w:val="00AD4623"/>
    <w:rsid w:val="00AD6CE8"/>
    <w:rsid w:val="00AD784C"/>
    <w:rsid w:val="00AE0AC2"/>
    <w:rsid w:val="00AE126A"/>
    <w:rsid w:val="00AE1BAE"/>
    <w:rsid w:val="00AE2765"/>
    <w:rsid w:val="00AE3005"/>
    <w:rsid w:val="00AE3BD5"/>
    <w:rsid w:val="00AE59A0"/>
    <w:rsid w:val="00AE7145"/>
    <w:rsid w:val="00AF0956"/>
    <w:rsid w:val="00AF0C57"/>
    <w:rsid w:val="00AF26F3"/>
    <w:rsid w:val="00AF3CC0"/>
    <w:rsid w:val="00AF4192"/>
    <w:rsid w:val="00AF58C0"/>
    <w:rsid w:val="00AF59AA"/>
    <w:rsid w:val="00AF5F04"/>
    <w:rsid w:val="00B00672"/>
    <w:rsid w:val="00B00955"/>
    <w:rsid w:val="00B011EA"/>
    <w:rsid w:val="00B01B4D"/>
    <w:rsid w:val="00B04489"/>
    <w:rsid w:val="00B046B7"/>
    <w:rsid w:val="00B06571"/>
    <w:rsid w:val="00B068BA"/>
    <w:rsid w:val="00B07217"/>
    <w:rsid w:val="00B076D7"/>
    <w:rsid w:val="00B10A6D"/>
    <w:rsid w:val="00B10D24"/>
    <w:rsid w:val="00B13851"/>
    <w:rsid w:val="00B13B1C"/>
    <w:rsid w:val="00B14B5F"/>
    <w:rsid w:val="00B15ED4"/>
    <w:rsid w:val="00B21F90"/>
    <w:rsid w:val="00B22291"/>
    <w:rsid w:val="00B2270C"/>
    <w:rsid w:val="00B23F9A"/>
    <w:rsid w:val="00B2417B"/>
    <w:rsid w:val="00B24E6F"/>
    <w:rsid w:val="00B26CB5"/>
    <w:rsid w:val="00B27315"/>
    <w:rsid w:val="00B2752E"/>
    <w:rsid w:val="00B27A19"/>
    <w:rsid w:val="00B27DBF"/>
    <w:rsid w:val="00B307CC"/>
    <w:rsid w:val="00B30A3F"/>
    <w:rsid w:val="00B31CFE"/>
    <w:rsid w:val="00B326B7"/>
    <w:rsid w:val="00B33634"/>
    <w:rsid w:val="00B33B6F"/>
    <w:rsid w:val="00B3588E"/>
    <w:rsid w:val="00B35FD7"/>
    <w:rsid w:val="00B362A9"/>
    <w:rsid w:val="00B3697A"/>
    <w:rsid w:val="00B373FE"/>
    <w:rsid w:val="00B4198F"/>
    <w:rsid w:val="00B41F3D"/>
    <w:rsid w:val="00B431E8"/>
    <w:rsid w:val="00B43643"/>
    <w:rsid w:val="00B45141"/>
    <w:rsid w:val="00B452AF"/>
    <w:rsid w:val="00B452EC"/>
    <w:rsid w:val="00B519CD"/>
    <w:rsid w:val="00B5273A"/>
    <w:rsid w:val="00B5287E"/>
    <w:rsid w:val="00B5371F"/>
    <w:rsid w:val="00B56C68"/>
    <w:rsid w:val="00B57329"/>
    <w:rsid w:val="00B57765"/>
    <w:rsid w:val="00B60E61"/>
    <w:rsid w:val="00B62B50"/>
    <w:rsid w:val="00B635B7"/>
    <w:rsid w:val="00B63AE8"/>
    <w:rsid w:val="00B6499A"/>
    <w:rsid w:val="00B65950"/>
    <w:rsid w:val="00B66326"/>
    <w:rsid w:val="00B66D0A"/>
    <w:rsid w:val="00B66D83"/>
    <w:rsid w:val="00B672C0"/>
    <w:rsid w:val="00B676FD"/>
    <w:rsid w:val="00B678B6"/>
    <w:rsid w:val="00B706E8"/>
    <w:rsid w:val="00B73119"/>
    <w:rsid w:val="00B75646"/>
    <w:rsid w:val="00B75A30"/>
    <w:rsid w:val="00B7629E"/>
    <w:rsid w:val="00B769B4"/>
    <w:rsid w:val="00B76CE3"/>
    <w:rsid w:val="00B7798A"/>
    <w:rsid w:val="00B848E7"/>
    <w:rsid w:val="00B90729"/>
    <w:rsid w:val="00B907DA"/>
    <w:rsid w:val="00B90A32"/>
    <w:rsid w:val="00B91FFE"/>
    <w:rsid w:val="00B9225B"/>
    <w:rsid w:val="00B9407C"/>
    <w:rsid w:val="00B942CF"/>
    <w:rsid w:val="00B94D79"/>
    <w:rsid w:val="00B950BC"/>
    <w:rsid w:val="00B95AB9"/>
    <w:rsid w:val="00B9714C"/>
    <w:rsid w:val="00B97C66"/>
    <w:rsid w:val="00BA1DF0"/>
    <w:rsid w:val="00BA29AD"/>
    <w:rsid w:val="00BA2C71"/>
    <w:rsid w:val="00BA33CF"/>
    <w:rsid w:val="00BA3D2E"/>
    <w:rsid w:val="00BA3F8D"/>
    <w:rsid w:val="00BA628C"/>
    <w:rsid w:val="00BA65E8"/>
    <w:rsid w:val="00BB1701"/>
    <w:rsid w:val="00BB23DF"/>
    <w:rsid w:val="00BB749F"/>
    <w:rsid w:val="00BB74BF"/>
    <w:rsid w:val="00BB7A10"/>
    <w:rsid w:val="00BC417B"/>
    <w:rsid w:val="00BC52BA"/>
    <w:rsid w:val="00BC60BE"/>
    <w:rsid w:val="00BC7468"/>
    <w:rsid w:val="00BC7D4F"/>
    <w:rsid w:val="00BC7ED7"/>
    <w:rsid w:val="00BD0356"/>
    <w:rsid w:val="00BD2850"/>
    <w:rsid w:val="00BD4F22"/>
    <w:rsid w:val="00BD6049"/>
    <w:rsid w:val="00BD69C4"/>
    <w:rsid w:val="00BE1DD2"/>
    <w:rsid w:val="00BE2655"/>
    <w:rsid w:val="00BE28D2"/>
    <w:rsid w:val="00BE398C"/>
    <w:rsid w:val="00BE4A64"/>
    <w:rsid w:val="00BE5E43"/>
    <w:rsid w:val="00BF0F18"/>
    <w:rsid w:val="00BF2E66"/>
    <w:rsid w:val="00BF557D"/>
    <w:rsid w:val="00BF79DE"/>
    <w:rsid w:val="00BF7F58"/>
    <w:rsid w:val="00C01381"/>
    <w:rsid w:val="00C01AB1"/>
    <w:rsid w:val="00C026A0"/>
    <w:rsid w:val="00C03E4D"/>
    <w:rsid w:val="00C03EA4"/>
    <w:rsid w:val="00C04F42"/>
    <w:rsid w:val="00C059A8"/>
    <w:rsid w:val="00C06137"/>
    <w:rsid w:val="00C06929"/>
    <w:rsid w:val="00C079B8"/>
    <w:rsid w:val="00C079C7"/>
    <w:rsid w:val="00C10037"/>
    <w:rsid w:val="00C12268"/>
    <w:rsid w:val="00C123EA"/>
    <w:rsid w:val="00C12A49"/>
    <w:rsid w:val="00C133EE"/>
    <w:rsid w:val="00C149D0"/>
    <w:rsid w:val="00C1587E"/>
    <w:rsid w:val="00C2275A"/>
    <w:rsid w:val="00C231A0"/>
    <w:rsid w:val="00C26301"/>
    <w:rsid w:val="00C26588"/>
    <w:rsid w:val="00C27DE9"/>
    <w:rsid w:val="00C306C4"/>
    <w:rsid w:val="00C32989"/>
    <w:rsid w:val="00C32C37"/>
    <w:rsid w:val="00C33388"/>
    <w:rsid w:val="00C35484"/>
    <w:rsid w:val="00C35A7C"/>
    <w:rsid w:val="00C363A4"/>
    <w:rsid w:val="00C4173A"/>
    <w:rsid w:val="00C4193B"/>
    <w:rsid w:val="00C41A52"/>
    <w:rsid w:val="00C437A7"/>
    <w:rsid w:val="00C5011B"/>
    <w:rsid w:val="00C50DED"/>
    <w:rsid w:val="00C52217"/>
    <w:rsid w:val="00C602FF"/>
    <w:rsid w:val="00C606C0"/>
    <w:rsid w:val="00C60C89"/>
    <w:rsid w:val="00C61174"/>
    <w:rsid w:val="00C6148F"/>
    <w:rsid w:val="00C621B1"/>
    <w:rsid w:val="00C62F7A"/>
    <w:rsid w:val="00C639A1"/>
    <w:rsid w:val="00C63B9C"/>
    <w:rsid w:val="00C64DA3"/>
    <w:rsid w:val="00C65F63"/>
    <w:rsid w:val="00C6682F"/>
    <w:rsid w:val="00C67BF4"/>
    <w:rsid w:val="00C70080"/>
    <w:rsid w:val="00C71128"/>
    <w:rsid w:val="00C71E3F"/>
    <w:rsid w:val="00C7275E"/>
    <w:rsid w:val="00C727DD"/>
    <w:rsid w:val="00C72E25"/>
    <w:rsid w:val="00C74C5D"/>
    <w:rsid w:val="00C76787"/>
    <w:rsid w:val="00C84E66"/>
    <w:rsid w:val="00C85FB7"/>
    <w:rsid w:val="00C863C4"/>
    <w:rsid w:val="00C90B1C"/>
    <w:rsid w:val="00C920EA"/>
    <w:rsid w:val="00C93708"/>
    <w:rsid w:val="00C93C3E"/>
    <w:rsid w:val="00CA12BC"/>
    <w:rsid w:val="00CA12E3"/>
    <w:rsid w:val="00CA1476"/>
    <w:rsid w:val="00CA362C"/>
    <w:rsid w:val="00CA537A"/>
    <w:rsid w:val="00CA6611"/>
    <w:rsid w:val="00CA6AE6"/>
    <w:rsid w:val="00CA72AA"/>
    <w:rsid w:val="00CA782F"/>
    <w:rsid w:val="00CB187B"/>
    <w:rsid w:val="00CB2187"/>
    <w:rsid w:val="00CB2563"/>
    <w:rsid w:val="00CB2835"/>
    <w:rsid w:val="00CB3285"/>
    <w:rsid w:val="00CB4500"/>
    <w:rsid w:val="00CB6A2F"/>
    <w:rsid w:val="00CC0C72"/>
    <w:rsid w:val="00CC12F2"/>
    <w:rsid w:val="00CC2B4C"/>
    <w:rsid w:val="00CC2BFD"/>
    <w:rsid w:val="00CD1A9A"/>
    <w:rsid w:val="00CD2001"/>
    <w:rsid w:val="00CD3207"/>
    <w:rsid w:val="00CD3476"/>
    <w:rsid w:val="00CD4964"/>
    <w:rsid w:val="00CD4D5B"/>
    <w:rsid w:val="00CD4FCF"/>
    <w:rsid w:val="00CD519A"/>
    <w:rsid w:val="00CD64DF"/>
    <w:rsid w:val="00CD7A76"/>
    <w:rsid w:val="00CE014C"/>
    <w:rsid w:val="00CE1025"/>
    <w:rsid w:val="00CE225F"/>
    <w:rsid w:val="00CE3D79"/>
    <w:rsid w:val="00CE6712"/>
    <w:rsid w:val="00CE77C9"/>
    <w:rsid w:val="00CF1353"/>
    <w:rsid w:val="00CF2EC7"/>
    <w:rsid w:val="00CF2F50"/>
    <w:rsid w:val="00CF324F"/>
    <w:rsid w:val="00CF4148"/>
    <w:rsid w:val="00CF6026"/>
    <w:rsid w:val="00CF6198"/>
    <w:rsid w:val="00CF7F6F"/>
    <w:rsid w:val="00D02919"/>
    <w:rsid w:val="00D031B9"/>
    <w:rsid w:val="00D04C61"/>
    <w:rsid w:val="00D05B8D"/>
    <w:rsid w:val="00D05B9B"/>
    <w:rsid w:val="00D065A2"/>
    <w:rsid w:val="00D079AA"/>
    <w:rsid w:val="00D07F00"/>
    <w:rsid w:val="00D108ED"/>
    <w:rsid w:val="00D1130F"/>
    <w:rsid w:val="00D11E50"/>
    <w:rsid w:val="00D177B9"/>
    <w:rsid w:val="00D17B72"/>
    <w:rsid w:val="00D2277B"/>
    <w:rsid w:val="00D237B4"/>
    <w:rsid w:val="00D239FF"/>
    <w:rsid w:val="00D267D3"/>
    <w:rsid w:val="00D30CDA"/>
    <w:rsid w:val="00D3185C"/>
    <w:rsid w:val="00D3205F"/>
    <w:rsid w:val="00D322F6"/>
    <w:rsid w:val="00D3237C"/>
    <w:rsid w:val="00D3318E"/>
    <w:rsid w:val="00D33B42"/>
    <w:rsid w:val="00D33E72"/>
    <w:rsid w:val="00D35BD6"/>
    <w:rsid w:val="00D361B5"/>
    <w:rsid w:val="00D36622"/>
    <w:rsid w:val="00D402DB"/>
    <w:rsid w:val="00D411A2"/>
    <w:rsid w:val="00D4344B"/>
    <w:rsid w:val="00D44BC0"/>
    <w:rsid w:val="00D45B67"/>
    <w:rsid w:val="00D4606D"/>
    <w:rsid w:val="00D47034"/>
    <w:rsid w:val="00D47B1A"/>
    <w:rsid w:val="00D47EB5"/>
    <w:rsid w:val="00D50B9C"/>
    <w:rsid w:val="00D51C50"/>
    <w:rsid w:val="00D520C1"/>
    <w:rsid w:val="00D52D73"/>
    <w:rsid w:val="00D52E58"/>
    <w:rsid w:val="00D567E4"/>
    <w:rsid w:val="00D56B20"/>
    <w:rsid w:val="00D56EAF"/>
    <w:rsid w:val="00D57164"/>
    <w:rsid w:val="00D578B3"/>
    <w:rsid w:val="00D618F4"/>
    <w:rsid w:val="00D619A5"/>
    <w:rsid w:val="00D61B06"/>
    <w:rsid w:val="00D627B4"/>
    <w:rsid w:val="00D669FD"/>
    <w:rsid w:val="00D7068D"/>
    <w:rsid w:val="00D7070F"/>
    <w:rsid w:val="00D70BFF"/>
    <w:rsid w:val="00D714CC"/>
    <w:rsid w:val="00D72719"/>
    <w:rsid w:val="00D74709"/>
    <w:rsid w:val="00D74F57"/>
    <w:rsid w:val="00D751E7"/>
    <w:rsid w:val="00D75EA7"/>
    <w:rsid w:val="00D762E0"/>
    <w:rsid w:val="00D77057"/>
    <w:rsid w:val="00D774E5"/>
    <w:rsid w:val="00D77875"/>
    <w:rsid w:val="00D813D4"/>
    <w:rsid w:val="00D81ADF"/>
    <w:rsid w:val="00D81F21"/>
    <w:rsid w:val="00D8423D"/>
    <w:rsid w:val="00D84658"/>
    <w:rsid w:val="00D864F2"/>
    <w:rsid w:val="00D8781A"/>
    <w:rsid w:val="00D9049C"/>
    <w:rsid w:val="00D9187B"/>
    <w:rsid w:val="00D92771"/>
    <w:rsid w:val="00D92BA8"/>
    <w:rsid w:val="00D93605"/>
    <w:rsid w:val="00D93C60"/>
    <w:rsid w:val="00D943F8"/>
    <w:rsid w:val="00D94D90"/>
    <w:rsid w:val="00D95470"/>
    <w:rsid w:val="00D95D37"/>
    <w:rsid w:val="00D96B55"/>
    <w:rsid w:val="00D97EA4"/>
    <w:rsid w:val="00DA013C"/>
    <w:rsid w:val="00DA0446"/>
    <w:rsid w:val="00DA2619"/>
    <w:rsid w:val="00DA2B85"/>
    <w:rsid w:val="00DA2E57"/>
    <w:rsid w:val="00DA4239"/>
    <w:rsid w:val="00DA5204"/>
    <w:rsid w:val="00DA65DE"/>
    <w:rsid w:val="00DA7BA9"/>
    <w:rsid w:val="00DB08D9"/>
    <w:rsid w:val="00DB0B61"/>
    <w:rsid w:val="00DB1474"/>
    <w:rsid w:val="00DB2962"/>
    <w:rsid w:val="00DB52FB"/>
    <w:rsid w:val="00DB5EC1"/>
    <w:rsid w:val="00DB610E"/>
    <w:rsid w:val="00DB797B"/>
    <w:rsid w:val="00DC013B"/>
    <w:rsid w:val="00DC090B"/>
    <w:rsid w:val="00DC12FB"/>
    <w:rsid w:val="00DC1679"/>
    <w:rsid w:val="00DC1E1F"/>
    <w:rsid w:val="00DC219B"/>
    <w:rsid w:val="00DC2CF1"/>
    <w:rsid w:val="00DC301F"/>
    <w:rsid w:val="00DC3A7C"/>
    <w:rsid w:val="00DC4F5F"/>
    <w:rsid w:val="00DC4FCF"/>
    <w:rsid w:val="00DC50E0"/>
    <w:rsid w:val="00DC6386"/>
    <w:rsid w:val="00DD0E68"/>
    <w:rsid w:val="00DD1130"/>
    <w:rsid w:val="00DD1951"/>
    <w:rsid w:val="00DD3542"/>
    <w:rsid w:val="00DD487D"/>
    <w:rsid w:val="00DD4E83"/>
    <w:rsid w:val="00DD5251"/>
    <w:rsid w:val="00DD5497"/>
    <w:rsid w:val="00DD6628"/>
    <w:rsid w:val="00DD692F"/>
    <w:rsid w:val="00DD6945"/>
    <w:rsid w:val="00DD78FE"/>
    <w:rsid w:val="00DE2D04"/>
    <w:rsid w:val="00DE3250"/>
    <w:rsid w:val="00DE5901"/>
    <w:rsid w:val="00DE6028"/>
    <w:rsid w:val="00DE6C85"/>
    <w:rsid w:val="00DE78A3"/>
    <w:rsid w:val="00DF1190"/>
    <w:rsid w:val="00DF11A7"/>
    <w:rsid w:val="00DF1A71"/>
    <w:rsid w:val="00DF2955"/>
    <w:rsid w:val="00DF50FC"/>
    <w:rsid w:val="00DF68C7"/>
    <w:rsid w:val="00DF731A"/>
    <w:rsid w:val="00E025AE"/>
    <w:rsid w:val="00E03CBE"/>
    <w:rsid w:val="00E064C1"/>
    <w:rsid w:val="00E064FE"/>
    <w:rsid w:val="00E067C1"/>
    <w:rsid w:val="00E06B75"/>
    <w:rsid w:val="00E1053B"/>
    <w:rsid w:val="00E10FD1"/>
    <w:rsid w:val="00E11332"/>
    <w:rsid w:val="00E11352"/>
    <w:rsid w:val="00E13F41"/>
    <w:rsid w:val="00E14C77"/>
    <w:rsid w:val="00E153DE"/>
    <w:rsid w:val="00E16513"/>
    <w:rsid w:val="00E170DC"/>
    <w:rsid w:val="00E17546"/>
    <w:rsid w:val="00E210B5"/>
    <w:rsid w:val="00E24E4E"/>
    <w:rsid w:val="00E261B3"/>
    <w:rsid w:val="00E26818"/>
    <w:rsid w:val="00E27FFC"/>
    <w:rsid w:val="00E30B15"/>
    <w:rsid w:val="00E31733"/>
    <w:rsid w:val="00E31D3C"/>
    <w:rsid w:val="00E33237"/>
    <w:rsid w:val="00E33763"/>
    <w:rsid w:val="00E33DC7"/>
    <w:rsid w:val="00E34E2F"/>
    <w:rsid w:val="00E40181"/>
    <w:rsid w:val="00E4093A"/>
    <w:rsid w:val="00E4182C"/>
    <w:rsid w:val="00E43494"/>
    <w:rsid w:val="00E52749"/>
    <w:rsid w:val="00E53207"/>
    <w:rsid w:val="00E54108"/>
    <w:rsid w:val="00E548E9"/>
    <w:rsid w:val="00E54950"/>
    <w:rsid w:val="00E5530E"/>
    <w:rsid w:val="00E55E07"/>
    <w:rsid w:val="00E55FB3"/>
    <w:rsid w:val="00E564BE"/>
    <w:rsid w:val="00E56A01"/>
    <w:rsid w:val="00E6081D"/>
    <w:rsid w:val="00E629A1"/>
    <w:rsid w:val="00E6389B"/>
    <w:rsid w:val="00E65A66"/>
    <w:rsid w:val="00E6794C"/>
    <w:rsid w:val="00E71591"/>
    <w:rsid w:val="00E71CEB"/>
    <w:rsid w:val="00E728B0"/>
    <w:rsid w:val="00E7474F"/>
    <w:rsid w:val="00E75863"/>
    <w:rsid w:val="00E7760C"/>
    <w:rsid w:val="00E77901"/>
    <w:rsid w:val="00E80DE3"/>
    <w:rsid w:val="00E82C55"/>
    <w:rsid w:val="00E86141"/>
    <w:rsid w:val="00E87178"/>
    <w:rsid w:val="00E8787E"/>
    <w:rsid w:val="00E91FC0"/>
    <w:rsid w:val="00E92AC3"/>
    <w:rsid w:val="00E933BA"/>
    <w:rsid w:val="00E93897"/>
    <w:rsid w:val="00E93982"/>
    <w:rsid w:val="00E94419"/>
    <w:rsid w:val="00E94B4E"/>
    <w:rsid w:val="00E94E21"/>
    <w:rsid w:val="00E95587"/>
    <w:rsid w:val="00E96271"/>
    <w:rsid w:val="00E964A3"/>
    <w:rsid w:val="00E974FA"/>
    <w:rsid w:val="00E97B6F"/>
    <w:rsid w:val="00EA1838"/>
    <w:rsid w:val="00EA2F6A"/>
    <w:rsid w:val="00EA3E03"/>
    <w:rsid w:val="00EA41F2"/>
    <w:rsid w:val="00EA62B0"/>
    <w:rsid w:val="00EA6DDB"/>
    <w:rsid w:val="00EA7EB8"/>
    <w:rsid w:val="00EB00E0"/>
    <w:rsid w:val="00EB05D5"/>
    <w:rsid w:val="00EB1931"/>
    <w:rsid w:val="00EB19E7"/>
    <w:rsid w:val="00EB1D35"/>
    <w:rsid w:val="00EB3725"/>
    <w:rsid w:val="00EB447C"/>
    <w:rsid w:val="00EB6A3C"/>
    <w:rsid w:val="00EC059F"/>
    <w:rsid w:val="00EC1F24"/>
    <w:rsid w:val="00EC20FF"/>
    <w:rsid w:val="00EC22F6"/>
    <w:rsid w:val="00EC40F3"/>
    <w:rsid w:val="00EC6884"/>
    <w:rsid w:val="00EC6B29"/>
    <w:rsid w:val="00ED195F"/>
    <w:rsid w:val="00ED5B9B"/>
    <w:rsid w:val="00ED60CB"/>
    <w:rsid w:val="00ED6AC2"/>
    <w:rsid w:val="00ED6BAD"/>
    <w:rsid w:val="00ED7224"/>
    <w:rsid w:val="00ED7447"/>
    <w:rsid w:val="00ED7878"/>
    <w:rsid w:val="00EE00D6"/>
    <w:rsid w:val="00EE07B0"/>
    <w:rsid w:val="00EE11E7"/>
    <w:rsid w:val="00EE1488"/>
    <w:rsid w:val="00EE1730"/>
    <w:rsid w:val="00EE17A0"/>
    <w:rsid w:val="00EE29AD"/>
    <w:rsid w:val="00EE321E"/>
    <w:rsid w:val="00EE3822"/>
    <w:rsid w:val="00EE3E24"/>
    <w:rsid w:val="00EE3E99"/>
    <w:rsid w:val="00EE4D5D"/>
    <w:rsid w:val="00EE5131"/>
    <w:rsid w:val="00EE5FB1"/>
    <w:rsid w:val="00EE7F81"/>
    <w:rsid w:val="00EF109B"/>
    <w:rsid w:val="00EF201C"/>
    <w:rsid w:val="00EF21C0"/>
    <w:rsid w:val="00EF2269"/>
    <w:rsid w:val="00EF2C72"/>
    <w:rsid w:val="00EF351B"/>
    <w:rsid w:val="00EF36AF"/>
    <w:rsid w:val="00EF5877"/>
    <w:rsid w:val="00EF58D0"/>
    <w:rsid w:val="00EF59A3"/>
    <w:rsid w:val="00EF6489"/>
    <w:rsid w:val="00EF6675"/>
    <w:rsid w:val="00F0063D"/>
    <w:rsid w:val="00F00F9C"/>
    <w:rsid w:val="00F014B3"/>
    <w:rsid w:val="00F019AD"/>
    <w:rsid w:val="00F01E5F"/>
    <w:rsid w:val="00F024F3"/>
    <w:rsid w:val="00F029DC"/>
    <w:rsid w:val="00F02ABA"/>
    <w:rsid w:val="00F03701"/>
    <w:rsid w:val="00F0437A"/>
    <w:rsid w:val="00F07086"/>
    <w:rsid w:val="00F101B8"/>
    <w:rsid w:val="00F10C7D"/>
    <w:rsid w:val="00F11037"/>
    <w:rsid w:val="00F11961"/>
    <w:rsid w:val="00F12C0F"/>
    <w:rsid w:val="00F16F1B"/>
    <w:rsid w:val="00F21EE3"/>
    <w:rsid w:val="00F22C1D"/>
    <w:rsid w:val="00F23562"/>
    <w:rsid w:val="00F24452"/>
    <w:rsid w:val="00F24E68"/>
    <w:rsid w:val="00F24F05"/>
    <w:rsid w:val="00F250A9"/>
    <w:rsid w:val="00F25430"/>
    <w:rsid w:val="00F267AF"/>
    <w:rsid w:val="00F30FF4"/>
    <w:rsid w:val="00F3122E"/>
    <w:rsid w:val="00F31F62"/>
    <w:rsid w:val="00F32368"/>
    <w:rsid w:val="00F331AD"/>
    <w:rsid w:val="00F33C81"/>
    <w:rsid w:val="00F346F6"/>
    <w:rsid w:val="00F35287"/>
    <w:rsid w:val="00F3659D"/>
    <w:rsid w:val="00F3681E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83A"/>
    <w:rsid w:val="00F53A66"/>
    <w:rsid w:val="00F5462D"/>
    <w:rsid w:val="00F55B21"/>
    <w:rsid w:val="00F56EF6"/>
    <w:rsid w:val="00F571CF"/>
    <w:rsid w:val="00F5746F"/>
    <w:rsid w:val="00F57D62"/>
    <w:rsid w:val="00F60082"/>
    <w:rsid w:val="00F61A9F"/>
    <w:rsid w:val="00F61B5F"/>
    <w:rsid w:val="00F624AE"/>
    <w:rsid w:val="00F64696"/>
    <w:rsid w:val="00F65802"/>
    <w:rsid w:val="00F65AA9"/>
    <w:rsid w:val="00F66FEE"/>
    <w:rsid w:val="00F6768F"/>
    <w:rsid w:val="00F676AB"/>
    <w:rsid w:val="00F700FA"/>
    <w:rsid w:val="00F70946"/>
    <w:rsid w:val="00F70E90"/>
    <w:rsid w:val="00F72115"/>
    <w:rsid w:val="00F72C2C"/>
    <w:rsid w:val="00F741F2"/>
    <w:rsid w:val="00F74201"/>
    <w:rsid w:val="00F76CAB"/>
    <w:rsid w:val="00F772C6"/>
    <w:rsid w:val="00F77E16"/>
    <w:rsid w:val="00F80215"/>
    <w:rsid w:val="00F80C80"/>
    <w:rsid w:val="00F815B5"/>
    <w:rsid w:val="00F826B4"/>
    <w:rsid w:val="00F8287D"/>
    <w:rsid w:val="00F83016"/>
    <w:rsid w:val="00F83858"/>
    <w:rsid w:val="00F849C5"/>
    <w:rsid w:val="00F85195"/>
    <w:rsid w:val="00F85EF9"/>
    <w:rsid w:val="00F868E3"/>
    <w:rsid w:val="00F86ADF"/>
    <w:rsid w:val="00F877BF"/>
    <w:rsid w:val="00F911F1"/>
    <w:rsid w:val="00F91FC8"/>
    <w:rsid w:val="00F938BA"/>
    <w:rsid w:val="00F972B1"/>
    <w:rsid w:val="00F97919"/>
    <w:rsid w:val="00F97997"/>
    <w:rsid w:val="00F97A45"/>
    <w:rsid w:val="00FA2C46"/>
    <w:rsid w:val="00FA3525"/>
    <w:rsid w:val="00FA3B49"/>
    <w:rsid w:val="00FA5A53"/>
    <w:rsid w:val="00FB0B17"/>
    <w:rsid w:val="00FB3501"/>
    <w:rsid w:val="00FB4769"/>
    <w:rsid w:val="00FB4CDA"/>
    <w:rsid w:val="00FB5B4E"/>
    <w:rsid w:val="00FB63BE"/>
    <w:rsid w:val="00FB6481"/>
    <w:rsid w:val="00FB6BF2"/>
    <w:rsid w:val="00FB6D36"/>
    <w:rsid w:val="00FC0965"/>
    <w:rsid w:val="00FC0F81"/>
    <w:rsid w:val="00FC252F"/>
    <w:rsid w:val="00FC395C"/>
    <w:rsid w:val="00FC4658"/>
    <w:rsid w:val="00FC4EB1"/>
    <w:rsid w:val="00FC4FD7"/>
    <w:rsid w:val="00FC5E8E"/>
    <w:rsid w:val="00FD3766"/>
    <w:rsid w:val="00FD47C4"/>
    <w:rsid w:val="00FD6CC4"/>
    <w:rsid w:val="00FE16AE"/>
    <w:rsid w:val="00FE208F"/>
    <w:rsid w:val="00FE2DCF"/>
    <w:rsid w:val="00FE2EE3"/>
    <w:rsid w:val="00FE3FA7"/>
    <w:rsid w:val="00FF2A4E"/>
    <w:rsid w:val="00FF2FCE"/>
    <w:rsid w:val="00FF3835"/>
    <w:rsid w:val="00FF4F7D"/>
    <w:rsid w:val="00FF5644"/>
    <w:rsid w:val="00FF6515"/>
    <w:rsid w:val="00FF6D9D"/>
    <w:rsid w:val="00FF7DD5"/>
    <w:rsid w:val="0107B205"/>
    <w:rsid w:val="08847ADE"/>
    <w:rsid w:val="0A1FD420"/>
    <w:rsid w:val="0A494266"/>
    <w:rsid w:val="0AF1C036"/>
    <w:rsid w:val="0B6D50F7"/>
    <w:rsid w:val="0E51CF52"/>
    <w:rsid w:val="0F37B27F"/>
    <w:rsid w:val="10CE49E4"/>
    <w:rsid w:val="1256A3A5"/>
    <w:rsid w:val="12B29E28"/>
    <w:rsid w:val="165825AE"/>
    <w:rsid w:val="18372951"/>
    <w:rsid w:val="1C909ADF"/>
    <w:rsid w:val="1F89D6DA"/>
    <w:rsid w:val="2051CB4D"/>
    <w:rsid w:val="222EE7E6"/>
    <w:rsid w:val="231D0BF9"/>
    <w:rsid w:val="232057D4"/>
    <w:rsid w:val="24C013D9"/>
    <w:rsid w:val="264E09A0"/>
    <w:rsid w:val="2739AE6E"/>
    <w:rsid w:val="28ABFDF3"/>
    <w:rsid w:val="28FD3071"/>
    <w:rsid w:val="2EF2A365"/>
    <w:rsid w:val="2F191991"/>
    <w:rsid w:val="31FE2744"/>
    <w:rsid w:val="3312544F"/>
    <w:rsid w:val="34F562BC"/>
    <w:rsid w:val="38BD547F"/>
    <w:rsid w:val="3BE7AA8D"/>
    <w:rsid w:val="409CEDA1"/>
    <w:rsid w:val="47BA2019"/>
    <w:rsid w:val="48A07CA4"/>
    <w:rsid w:val="497EDBAB"/>
    <w:rsid w:val="4A88A034"/>
    <w:rsid w:val="4D1BA1A6"/>
    <w:rsid w:val="4D995B13"/>
    <w:rsid w:val="4FAD27E0"/>
    <w:rsid w:val="51A1D364"/>
    <w:rsid w:val="54563F70"/>
    <w:rsid w:val="5633B4CB"/>
    <w:rsid w:val="593D58E0"/>
    <w:rsid w:val="60B75985"/>
    <w:rsid w:val="6356D952"/>
    <w:rsid w:val="64AE3F46"/>
    <w:rsid w:val="65728A71"/>
    <w:rsid w:val="6D9BB076"/>
    <w:rsid w:val="74D53E8B"/>
    <w:rsid w:val="74F1F2C4"/>
    <w:rsid w:val="75E5AD0E"/>
    <w:rsid w:val="7C16CCEA"/>
    <w:rsid w:val="7D13FB39"/>
    <w:rsid w:val="7E59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2C7C4011-1E91-4FC8-9D8C-72FA624D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3"/>
      </w:numPr>
    </w:pPr>
  </w:style>
  <w:style w:type="numbering" w:customStyle="1" w:styleId="ZZTablebullets">
    <w:name w:val="ZZ Table bullets"/>
    <w:basedOn w:val="NoList"/>
    <w:rsid w:val="0033733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2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1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6"/>
      </w:numPr>
    </w:pPr>
  </w:style>
  <w:style w:type="paragraph" w:customStyle="1" w:styleId="Quotebullet1">
    <w:name w:val="Quote bullet 1"/>
    <w:basedOn w:val="Quotetext"/>
    <w:rsid w:val="00337339"/>
    <w:pPr>
      <w:numPr>
        <w:numId w:val="4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customStyle="1" w:styleId="DHHSinstructiontext">
    <w:name w:val="DHHS instruction text"/>
    <w:basedOn w:val="Normal"/>
    <w:rsid w:val="00B75A30"/>
    <w:pPr>
      <w:spacing w:line="270" w:lineRule="atLeast"/>
    </w:pPr>
    <w:rPr>
      <w:rFonts w:eastAsia="Times"/>
      <w:color w:val="C5511A"/>
      <w:sz w:val="20"/>
    </w:rPr>
  </w:style>
  <w:style w:type="paragraph" w:styleId="ListParagraph">
    <w:name w:val="List Paragraph"/>
    <w:basedOn w:val="Normal"/>
    <w:uiPriority w:val="72"/>
    <w:semiHidden/>
    <w:qFormat/>
    <w:rsid w:val="00B452AF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CF2EC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4AE7E069AEE4FB0313CB30B42D859" ma:contentTypeVersion="18" ma:contentTypeDescription="Create a new document." ma:contentTypeScope="" ma:versionID="86747a7cf1fe25c9ee6ce82eac83ac6f">
  <xsd:schema xmlns:xsd="http://www.w3.org/2001/XMLSchema" xmlns:xs="http://www.w3.org/2001/XMLSchema" xmlns:p="http://schemas.microsoft.com/office/2006/metadata/properties" xmlns:ns2="ec1398ba-5a60-46a3-8146-eb897584b7aa" xmlns:ns3="69a4a4bc-c101-4486-8aee-c67e58ed4746" xmlns:ns4="5ce0f2b5-5be5-4508-bce9-d7011ece0659" targetNamespace="http://schemas.microsoft.com/office/2006/metadata/properties" ma:root="true" ma:fieldsID="12b2afaeb55923d252d0ace40cce6020" ns2:_="" ns3:_="" ns4:_="">
    <xsd:import namespace="ec1398ba-5a60-46a3-8146-eb897584b7aa"/>
    <xsd:import namespace="69a4a4bc-c101-4486-8aee-c67e58ed474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98ba-5a60-46a3-8146-eb897584b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4a4bc-c101-4486-8aee-c67e58ed47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eadb534-4489-4a8d-8721-d8c27834995c}" ma:internalName="TaxCatchAll" ma:showField="CatchAllData" ma:web="69a4a4bc-c101-4486-8aee-c67e58ed47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ec1398ba-5a60-46a3-8146-eb897584b7a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45901-F8A4-4DF0-B836-CC52E9093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98ba-5a60-46a3-8146-eb897584b7aa"/>
    <ds:schemaRef ds:uri="69a4a4bc-c101-4486-8aee-c67e58ed4746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ec1398ba-5a60-46a3-8146-eb897584b7aa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1304</Words>
  <Characters>8393</Characters>
  <Application>Microsoft Office Word</Application>
  <DocSecurity>0</DocSecurity>
  <Lines>69</Lines>
  <Paragraphs>19</Paragraphs>
  <ScaleCrop>false</ScaleCrop>
  <Company>Victoria State Government, Department of Families, Fairness and Housing</Company>
  <LinksUpToDate>false</LinksUpToDate>
  <CharactersWithSpaces>9678</CharactersWithSpaces>
  <SharedDoc>false</SharedDoc>
  <HyperlinkBase/>
  <HLinks>
    <vt:vector size="66" baseType="variant">
      <vt:variant>
        <vt:i4>1572913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_Toc183510221</vt:lpwstr>
      </vt:variant>
      <vt:variant>
        <vt:i4>1572913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_Toc183510220</vt:lpwstr>
      </vt:variant>
      <vt:variant>
        <vt:i4>1769521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_Toc183510219</vt:lpwstr>
      </vt:variant>
      <vt:variant>
        <vt:i4>1769521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_Toc183510218</vt:lpwstr>
      </vt:variant>
      <vt:variant>
        <vt:i4>1769521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_Toc183510217</vt:lpwstr>
      </vt:variant>
      <vt:variant>
        <vt:i4>1769521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_Toc183510216</vt:lpwstr>
      </vt:variant>
      <vt:variant>
        <vt:i4>1769521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_Toc183510215</vt:lpwstr>
      </vt:variant>
      <vt:variant>
        <vt:i4>1769521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_Toc183510214</vt:lpwstr>
      </vt:variant>
      <vt:variant>
        <vt:i4>1769521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_Toc183510213</vt:lpwstr>
      </vt:variant>
      <vt:variant>
        <vt:i4>1769521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_Toc183510212</vt:lpwstr>
      </vt:variant>
      <vt:variant>
        <vt:i4>1769521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_Toc183510211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CIMS incident review template</dc:title>
  <dc:subject>CIMS incident review template</dc:subject>
  <cp:keywords/>
  <cp:lastPrinted>2021-01-31T14:27:00Z</cp:lastPrinted>
  <dcterms:created xsi:type="dcterms:W3CDTF">2025-06-18T04:06:00Z</dcterms:created>
  <dcterms:modified xsi:type="dcterms:W3CDTF">2025-06-18T04:06:00Z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0x0101002034AE7E069AEE4FB0313CB30B42D859</vt:lpwstr>
  </property>
  <property fmtid="{D5CDD505-2E9C-101B-9397-08002B2CF9AE}" pid="4" name="version">
    <vt:lpwstr>2022v1 15032022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2022-03-24T05:18:40Z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5b911ade-65d7-444e-9dd5-da3383c0f239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rder">
    <vt:r8>1600</vt:r8>
  </property>
  <property fmtid="{D5CDD505-2E9C-101B-9397-08002B2CF9AE}" pid="13" name="xd_ProgID">
    <vt:lpwstr/>
  </property>
  <property fmtid="{D5CDD505-2E9C-101B-9397-08002B2CF9AE}" pid="14" name="Daysbeforethenextreview">
    <vt:r8>365</vt:r8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_ExtendedDescription">
    <vt:lpwstr/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https://dhhsvicgovau.sharepoint.com/:w:/s/dffh/EW3R-ZWcNjhClz2aBJz9S1cBAu0Jyw46wH6_LbMlLKDgQA</vt:lpwstr>
  </property>
  <property fmtid="{D5CDD505-2E9C-101B-9397-08002B2CF9AE}" pid="21" name="Link">
    <vt:lpwstr>https://dhhsvicgovau.sharepoint.com/:w:/s/dffh/EW3R-ZWcNjhClz2aBJz9S1cBAu0Jyw46wH6_LbMlLKDgQA, https://dhhsvicgovau.sharepoint.com/:w:/s/dffh/EW3R-ZWcNjhClz2aBJz9S1cBAu0Jyw46wH6_LbMlLKDgQA</vt:lpwstr>
  </property>
  <property fmtid="{D5CDD505-2E9C-101B-9397-08002B2CF9AE}" pid="22" name="xd_Signature">
    <vt:bool>false</vt:bool>
  </property>
  <property fmtid="{D5CDD505-2E9C-101B-9397-08002B2CF9AE}" pid="23" name="MediaServiceImageTags">
    <vt:lpwstr/>
  </property>
</Properties>
</file>