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E39ADD3" w14:textId="77777777" w:rsidTr="007924EE">
        <w:trPr>
          <w:trHeight w:val="1075"/>
        </w:trPr>
        <w:tc>
          <w:tcPr>
            <w:tcW w:w="8101" w:type="dxa"/>
            <w:shd w:val="clear" w:color="auto" w:fill="auto"/>
            <w:vAlign w:val="bottom"/>
          </w:tcPr>
          <w:p w14:paraId="75BAE6EB" w14:textId="77777777" w:rsidR="002B7F49" w:rsidRPr="00DE4E5C" w:rsidRDefault="002B7F49" w:rsidP="007924EE">
            <w:pPr>
              <w:pStyle w:val="DHHSmainheading"/>
              <w:spacing w:line="270" w:lineRule="atLeast"/>
              <w:rPr>
                <w:sz w:val="44"/>
                <w:szCs w:val="44"/>
              </w:rPr>
            </w:pPr>
            <w:r w:rsidRPr="002933B5">
              <w:rPr>
                <w:noProof/>
                <w:color w:val="FFFFFF" w:themeColor="background1"/>
                <w:sz w:val="52"/>
                <w:lang w:eastAsia="en-AU"/>
              </w:rPr>
              <w:drawing>
                <wp:anchor distT="0" distB="0" distL="114300" distR="114300" simplePos="0" relativeHeight="251720704" behindDoc="1" locked="1" layoutInCell="0" allowOverlap="1" wp14:anchorId="4888F94B" wp14:editId="0E266F30">
                  <wp:simplePos x="0" y="0"/>
                  <wp:positionH relativeFrom="page">
                    <wp:posOffset>-540385</wp:posOffset>
                  </wp:positionH>
                  <wp:positionV relativeFrom="page">
                    <wp:posOffset>-360680</wp:posOffset>
                  </wp:positionV>
                  <wp:extent cx="7562850" cy="2105025"/>
                  <wp:effectExtent l="0" t="0" r="0" b="9525"/>
                  <wp:wrapNone/>
                  <wp:docPr id="62" name="Picture 6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2105025"/>
                          </a:xfrm>
                          <a:prstGeom prst="rect">
                            <a:avLst/>
                          </a:prstGeom>
                          <a:noFill/>
                        </pic:spPr>
                      </pic:pic>
                    </a:graphicData>
                  </a:graphic>
                  <wp14:sizeRelH relativeFrom="page">
                    <wp14:pctWidth>0</wp14:pctWidth>
                  </wp14:sizeRelH>
                  <wp14:sizeRelV relativeFrom="page">
                    <wp14:pctHeight>0</wp14:pctHeight>
                  </wp14:sizeRelV>
                </wp:anchor>
              </w:drawing>
            </w:r>
            <w:r w:rsidR="007924EE" w:rsidRPr="002933B5">
              <w:rPr>
                <w:rFonts w:cs="Arial"/>
                <w:noProof/>
                <w:sz w:val="44"/>
                <w:szCs w:val="44"/>
              </w:rPr>
              <w:t>Aged Care Assessment Service E</w:t>
            </w:r>
            <w:r w:rsidRPr="002933B5">
              <w:rPr>
                <w:rFonts w:cs="Arial"/>
                <w:noProof/>
                <w:sz w:val="44"/>
                <w:szCs w:val="44"/>
              </w:rPr>
              <w:t>valuation</w:t>
            </w:r>
            <w:r w:rsidRPr="002933B5">
              <w:rPr>
                <w:rFonts w:cs="Arial"/>
                <w:sz w:val="44"/>
                <w:szCs w:val="44"/>
              </w:rPr>
              <w:t xml:space="preserve"> </w:t>
            </w:r>
            <w:r w:rsidRPr="002933B5">
              <w:rPr>
                <w:rFonts w:cs="Arial"/>
                <w:sz w:val="44"/>
                <w:szCs w:val="44"/>
              </w:rPr>
              <w:br/>
            </w:r>
            <w:r w:rsidRPr="002933B5">
              <w:rPr>
                <w:rFonts w:cs="Arial"/>
                <w:noProof/>
                <w:sz w:val="44"/>
                <w:szCs w:val="44"/>
              </w:rPr>
              <w:t>13109</w:t>
            </w:r>
          </w:p>
        </w:tc>
      </w:tr>
      <w:tr w:rsidR="002B7F49" w14:paraId="214AB138" w14:textId="77777777" w:rsidTr="007924EE">
        <w:tc>
          <w:tcPr>
            <w:tcW w:w="8101" w:type="dxa"/>
            <w:shd w:val="clear" w:color="auto" w:fill="auto"/>
            <w:tcMar>
              <w:top w:w="170" w:type="dxa"/>
              <w:bottom w:w="510" w:type="dxa"/>
            </w:tcMar>
          </w:tcPr>
          <w:p w14:paraId="25CE3339" w14:textId="77777777" w:rsidR="002B7F49" w:rsidRDefault="002B7F49" w:rsidP="007924EE">
            <w:pPr>
              <w:pStyle w:val="DHHSmainsubheading"/>
              <w:rPr>
                <w:szCs w:val="28"/>
              </w:rPr>
            </w:pPr>
            <w:r>
              <w:rPr>
                <w:szCs w:val="28"/>
              </w:rPr>
              <w:t xml:space="preserve">Outcome objective: Victorians are healthy and well </w:t>
            </w:r>
          </w:p>
          <w:p w14:paraId="728FD4B1" w14:textId="77777777" w:rsidR="002B7F49" w:rsidRDefault="002B7F49" w:rsidP="007924EE">
            <w:pPr>
              <w:pStyle w:val="DHHSmainsubheading"/>
              <w:rPr>
                <w:szCs w:val="28"/>
              </w:rPr>
            </w:pPr>
            <w:r>
              <w:rPr>
                <w:szCs w:val="28"/>
              </w:rPr>
              <w:t xml:space="preserve">Output group: </w:t>
            </w:r>
            <w:r w:rsidRPr="00177619">
              <w:rPr>
                <w:noProof/>
                <w:szCs w:val="28"/>
              </w:rPr>
              <w:t>Aged and Home Care</w:t>
            </w:r>
          </w:p>
          <w:p w14:paraId="12DF72FB" w14:textId="77777777" w:rsidR="002B7F49" w:rsidRPr="00AD784C" w:rsidRDefault="002B7F49" w:rsidP="007924EE">
            <w:pPr>
              <w:pStyle w:val="DHHSmainsubheading"/>
              <w:rPr>
                <w:szCs w:val="28"/>
              </w:rPr>
            </w:pPr>
            <w:r>
              <w:rPr>
                <w:szCs w:val="28"/>
              </w:rPr>
              <w:t xml:space="preserve">Output: </w:t>
            </w:r>
            <w:r w:rsidRPr="00177619">
              <w:rPr>
                <w:noProof/>
                <w:szCs w:val="28"/>
              </w:rPr>
              <w:t>Aged Care Assessment Service</w:t>
            </w:r>
          </w:p>
        </w:tc>
      </w:tr>
    </w:tbl>
    <w:p w14:paraId="497D875C" w14:textId="77777777" w:rsidR="002B7F49" w:rsidRDefault="007924EE" w:rsidP="002933B5">
      <w:pPr>
        <w:pStyle w:val="Heading1"/>
      </w:pPr>
      <w:r>
        <w:br w:type="textWrapping" w:clear="all"/>
      </w:r>
      <w:r w:rsidR="002B7F49" w:rsidRPr="00B70F76">
        <w:t>1.</w:t>
      </w:r>
      <w:r w:rsidR="002B7F49">
        <w:t xml:space="preserve"> Service Objective </w:t>
      </w:r>
    </w:p>
    <w:p w14:paraId="6FBEC257" w14:textId="68A81CBD" w:rsidR="002B7F49" w:rsidRPr="0010602F" w:rsidRDefault="00AD5ED4" w:rsidP="006C7A1F">
      <w:pPr>
        <w:pStyle w:val="DHHSbody"/>
        <w:spacing w:beforeLines="40" w:before="96"/>
        <w:rPr>
          <w:rFonts w:eastAsia="MS Gothic"/>
          <w:b/>
          <w:bCs/>
          <w:sz w:val="24"/>
          <w:szCs w:val="26"/>
        </w:rPr>
      </w:pPr>
      <w:r w:rsidRPr="0010602F">
        <w:t xml:space="preserve">Technical system support that supports </w:t>
      </w:r>
      <w:r w:rsidR="005C5914">
        <w:t>Aged Care Assessment Services</w:t>
      </w:r>
      <w:r w:rsidRPr="0010602F">
        <w:t xml:space="preserve"> and the department to meet Commonwealth Agreement </w:t>
      </w:r>
      <w:r w:rsidR="0010602F" w:rsidRPr="0010602F">
        <w:t>responsibilities</w:t>
      </w:r>
      <w:r w:rsidR="00471DC5">
        <w:t>.</w:t>
      </w:r>
      <w:r w:rsidR="002B7F49" w:rsidRPr="0010602F" w:rsidDel="00DF6BAF">
        <w:t xml:space="preserve"> </w:t>
      </w:r>
    </w:p>
    <w:p w14:paraId="04326F5B" w14:textId="77777777" w:rsidR="002B7F49" w:rsidRPr="0010602F" w:rsidRDefault="002B7F49" w:rsidP="002933B5">
      <w:pPr>
        <w:pStyle w:val="Heading1"/>
      </w:pPr>
      <w:r w:rsidRPr="0010602F">
        <w:t>2. Description of the service</w:t>
      </w:r>
    </w:p>
    <w:p w14:paraId="1DE6B154" w14:textId="77777777" w:rsidR="002B7F49" w:rsidRPr="0010602F" w:rsidRDefault="002B7F49" w:rsidP="00AA0F86">
      <w:pPr>
        <w:pStyle w:val="DHHSbody"/>
      </w:pPr>
      <w:r w:rsidRPr="0010602F">
        <w:rPr>
          <w:noProof/>
        </w:rPr>
        <w:t>Audit data integrity and conformance with My Aged Care systems and processes.</w:t>
      </w:r>
    </w:p>
    <w:p w14:paraId="362DB0FE" w14:textId="77777777" w:rsidR="002B7F49" w:rsidRPr="0010602F" w:rsidRDefault="002B7F49" w:rsidP="002933B5">
      <w:pPr>
        <w:pStyle w:val="Heading1"/>
      </w:pPr>
      <w:r w:rsidRPr="0010602F">
        <w:t>3. Client group</w:t>
      </w:r>
    </w:p>
    <w:p w14:paraId="11EBD313" w14:textId="14637427" w:rsidR="002B7F49" w:rsidRPr="0010602F" w:rsidRDefault="002B7F49" w:rsidP="002933B5">
      <w:pPr>
        <w:pStyle w:val="DHHSbody"/>
      </w:pPr>
      <w:r w:rsidRPr="0010602F">
        <w:t xml:space="preserve">The client </w:t>
      </w:r>
      <w:proofErr w:type="gramStart"/>
      <w:r w:rsidRPr="0010602F">
        <w:t>group</w:t>
      </w:r>
      <w:proofErr w:type="gramEnd"/>
      <w:r w:rsidRPr="0010602F">
        <w:t xml:space="preserve"> this activity is targeted at is </w:t>
      </w:r>
      <w:r w:rsidR="00AD5ED4" w:rsidRPr="0010602F">
        <w:rPr>
          <w:rStyle w:val="DHHSbodyChar"/>
        </w:rPr>
        <w:t>Aged Care Assessment Services in Victoria</w:t>
      </w:r>
      <w:r w:rsidR="00471DC5">
        <w:rPr>
          <w:rStyle w:val="DHHSbodyChar"/>
        </w:rPr>
        <w:t>.</w:t>
      </w:r>
    </w:p>
    <w:p w14:paraId="1F0D285E" w14:textId="77777777" w:rsidR="002B7F49" w:rsidRDefault="002B7F49" w:rsidP="002933B5">
      <w:pPr>
        <w:pStyle w:val="Heading1"/>
      </w:pPr>
      <w:r>
        <w:t>4. Obligations specific to this activity</w:t>
      </w:r>
    </w:p>
    <w:p w14:paraId="56D254EC"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5E10B31B" w14:textId="77777777" w:rsidR="002B7F49" w:rsidRPr="001F3DE2" w:rsidRDefault="002B7F49" w:rsidP="002933B5">
      <w:pPr>
        <w:pStyle w:val="Heading2"/>
      </w:pPr>
      <w:r w:rsidRPr="001F3DE2">
        <w:t xml:space="preserve">4a.  Registration and Accreditation </w:t>
      </w:r>
    </w:p>
    <w:p w14:paraId="41B3F6B0" w14:textId="136762AE" w:rsidR="002B7F49" w:rsidRPr="002933B5" w:rsidRDefault="00471DC5" w:rsidP="00471DC5">
      <w:pPr>
        <w:pStyle w:val="DHHSbullet1"/>
        <w:numPr>
          <w:ilvl w:val="0"/>
          <w:numId w:val="0"/>
        </w:numPr>
        <w:ind w:left="284" w:hanging="284"/>
      </w:pPr>
      <w:r>
        <w:rPr>
          <w:rStyle w:val="DHHSbodyChar"/>
        </w:rPr>
        <w:t>N/A</w:t>
      </w:r>
    </w:p>
    <w:p w14:paraId="300B9CA6" w14:textId="77777777" w:rsidR="002B7F49" w:rsidRPr="001F3DE2" w:rsidRDefault="002B7F49" w:rsidP="002933B5">
      <w:pPr>
        <w:pStyle w:val="Heading2"/>
      </w:pPr>
      <w:r w:rsidRPr="001F3DE2">
        <w:t xml:space="preserve">4b. Program requirements and other policy guidelines </w:t>
      </w:r>
    </w:p>
    <w:p w14:paraId="4885568F" w14:textId="77777777" w:rsidR="00AF655F" w:rsidRPr="00471DC5" w:rsidRDefault="00AF655F" w:rsidP="00471DC5">
      <w:pPr>
        <w:pStyle w:val="DHHSbullet1"/>
        <w:rPr>
          <w:rStyle w:val="DHHSbodyChar"/>
        </w:rPr>
      </w:pPr>
      <w:r w:rsidRPr="00471DC5">
        <w:rPr>
          <w:rStyle w:val="DHHSbodyChar"/>
        </w:rPr>
        <w:t>My Aged Care Assessment Manual – for Regional Assessment Services and Aged Care Assessment Teams (2018) and addendums</w:t>
      </w:r>
      <w:bookmarkStart w:id="0" w:name="_GoBack"/>
      <w:bookmarkEnd w:id="0"/>
    </w:p>
    <w:p w14:paraId="3E568603" w14:textId="77777777" w:rsidR="002B7F49" w:rsidRPr="00575BC9" w:rsidRDefault="002B7F49" w:rsidP="002933B5">
      <w:pPr>
        <w:pStyle w:val="Heading1"/>
      </w:pPr>
      <w:r>
        <w:t>5. Performance</w:t>
      </w:r>
    </w:p>
    <w:p w14:paraId="5A612612" w14:textId="5BFE64CB" w:rsidR="002933B5" w:rsidRPr="001F1A17" w:rsidRDefault="002B7F49" w:rsidP="002933B5">
      <w:pPr>
        <w:pStyle w:val="DHHSbody"/>
      </w:pPr>
      <w:r>
        <w:t>Funding is subject to achieving the</w:t>
      </w:r>
      <w:r w:rsidRPr="00171F04">
        <w:t xml:space="preserve"> </w:t>
      </w:r>
      <w:r>
        <w:t xml:space="preserve">performance targets specified in Schedule 2 of the Service Agreement. Performance is measured as follows:  </w:t>
      </w:r>
    </w:p>
    <w:p w14:paraId="3712F826" w14:textId="34D9BB91" w:rsidR="002B7F49" w:rsidRPr="000D614A" w:rsidRDefault="002B7F49" w:rsidP="002933B5">
      <w:pPr>
        <w:pStyle w:val="Heading2"/>
      </w:pPr>
      <w:r>
        <w:t>Key performance measure</w:t>
      </w:r>
      <w:r w:rsidR="002933B5">
        <w:t xml:space="preserve"> 1 </w:t>
      </w:r>
      <w:r w:rsidRPr="00575BC9">
        <w:t xml:space="preserve">: </w:t>
      </w:r>
      <w:r w:rsidR="000D614A" w:rsidRPr="000D614A">
        <w:rPr>
          <w:rStyle w:val="DHHSbodyChar"/>
        </w:rPr>
        <w:t>Evaluation Unit meets requirements of Commonwealth Conditions of grant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3034F1E2" w14:textId="77777777" w:rsidTr="002933B5">
        <w:trPr>
          <w:cantSplit/>
          <w:trHeight w:hRule="exact" w:val="795"/>
        </w:trPr>
        <w:tc>
          <w:tcPr>
            <w:tcW w:w="2835" w:type="dxa"/>
          </w:tcPr>
          <w:p w14:paraId="6DC69927" w14:textId="77777777" w:rsidR="002B7F49" w:rsidRPr="0017293C" w:rsidRDefault="002B7F49" w:rsidP="002933B5">
            <w:pPr>
              <w:pStyle w:val="DHHStablecolhead"/>
            </w:pPr>
            <w:r w:rsidRPr="00575BC9">
              <w:t>Aim/objective</w:t>
            </w:r>
          </w:p>
        </w:tc>
        <w:tc>
          <w:tcPr>
            <w:tcW w:w="7379" w:type="dxa"/>
          </w:tcPr>
          <w:p w14:paraId="76EE54B7" w14:textId="3192F0CA" w:rsidR="002B7F49" w:rsidRPr="002933B5" w:rsidRDefault="00804C49" w:rsidP="002933B5">
            <w:pPr>
              <w:pStyle w:val="DHHStabletext"/>
            </w:pPr>
            <w:r w:rsidRPr="002933B5">
              <w:t xml:space="preserve">Support the delivery of Commonwealth key performance indicators for assessment services </w:t>
            </w:r>
            <w:r w:rsidR="00EA2125" w:rsidRPr="002933B5">
              <w:t>for older people</w:t>
            </w:r>
          </w:p>
        </w:tc>
      </w:tr>
      <w:tr w:rsidR="002B7F49" w:rsidRPr="00C237A0" w14:paraId="5A87144D" w14:textId="77777777" w:rsidTr="002933B5">
        <w:trPr>
          <w:cantSplit/>
          <w:trHeight w:hRule="exact" w:val="340"/>
        </w:trPr>
        <w:tc>
          <w:tcPr>
            <w:tcW w:w="2835" w:type="dxa"/>
          </w:tcPr>
          <w:p w14:paraId="7A303940" w14:textId="77777777" w:rsidR="002B7F49" w:rsidRPr="0017293C" w:rsidRDefault="002B7F49" w:rsidP="002933B5">
            <w:pPr>
              <w:pStyle w:val="DHHStablecolhead"/>
            </w:pPr>
            <w:r w:rsidRPr="00575BC9">
              <w:t>Target</w:t>
            </w:r>
          </w:p>
        </w:tc>
        <w:tc>
          <w:tcPr>
            <w:tcW w:w="7379" w:type="dxa"/>
          </w:tcPr>
          <w:p w14:paraId="27113766" w14:textId="77777777" w:rsidR="002B7F49" w:rsidRPr="002933B5" w:rsidRDefault="002B7F49" w:rsidP="002933B5">
            <w:pPr>
              <w:pStyle w:val="DHHStabletext"/>
            </w:pPr>
            <w:r w:rsidRPr="002933B5">
              <w:t>The performance measure target is provided in the Service Agreement.</w:t>
            </w:r>
          </w:p>
        </w:tc>
      </w:tr>
      <w:tr w:rsidR="002B7F49" w:rsidRPr="00C237A0" w14:paraId="63C29F1E" w14:textId="77777777" w:rsidTr="002933B5">
        <w:trPr>
          <w:cantSplit/>
          <w:trHeight w:hRule="exact" w:val="340"/>
        </w:trPr>
        <w:tc>
          <w:tcPr>
            <w:tcW w:w="2835" w:type="dxa"/>
          </w:tcPr>
          <w:p w14:paraId="0B22BC6C" w14:textId="77777777" w:rsidR="002B7F49" w:rsidRPr="0017293C" w:rsidRDefault="002B7F49" w:rsidP="002933B5">
            <w:pPr>
              <w:pStyle w:val="DHHStablecolhead"/>
            </w:pPr>
            <w:r w:rsidRPr="00575BC9">
              <w:t>Type of count</w:t>
            </w:r>
          </w:p>
        </w:tc>
        <w:tc>
          <w:tcPr>
            <w:tcW w:w="7379" w:type="dxa"/>
          </w:tcPr>
          <w:p w14:paraId="4EA324AB" w14:textId="77777777" w:rsidR="002B7F49" w:rsidRPr="002933B5" w:rsidRDefault="002B7F49" w:rsidP="002933B5">
            <w:pPr>
              <w:pStyle w:val="DHHStabletext"/>
            </w:pPr>
            <w:r w:rsidRPr="002933B5">
              <w:fldChar w:fldCharType="begin">
                <w:ffData>
                  <w:name w:val="Check2"/>
                  <w:enabled/>
                  <w:calcOnExit w:val="0"/>
                  <w:checkBox>
                    <w:sizeAuto/>
                    <w:default w:val="0"/>
                  </w:checkBox>
                </w:ffData>
              </w:fldChar>
            </w:r>
            <w:r w:rsidRPr="002933B5">
              <w:instrText xml:space="preserve"> FORMCHECKBOX </w:instrText>
            </w:r>
            <w:r w:rsidR="00471DC5">
              <w:fldChar w:fldCharType="separate"/>
            </w:r>
            <w:r w:rsidRPr="002933B5">
              <w:fldChar w:fldCharType="end"/>
            </w:r>
            <w:r w:rsidRPr="002933B5">
              <w:t xml:space="preserve"> Cumulative          </w:t>
            </w:r>
            <w:r w:rsidR="000D614A" w:rsidRPr="002933B5">
              <w:fldChar w:fldCharType="begin">
                <w:ffData>
                  <w:name w:val="Check2"/>
                  <w:enabled/>
                  <w:calcOnExit w:val="0"/>
                  <w:checkBox>
                    <w:sizeAuto/>
                    <w:default w:val="1"/>
                  </w:checkBox>
                </w:ffData>
              </w:fldChar>
            </w:r>
            <w:bookmarkStart w:id="1" w:name="Check2"/>
            <w:r w:rsidR="000D614A" w:rsidRPr="002933B5">
              <w:instrText xml:space="preserve"> FORMCHECKBOX </w:instrText>
            </w:r>
            <w:r w:rsidR="00471DC5">
              <w:fldChar w:fldCharType="separate"/>
            </w:r>
            <w:r w:rsidR="000D614A" w:rsidRPr="002933B5">
              <w:fldChar w:fldCharType="end"/>
            </w:r>
            <w:bookmarkEnd w:id="1"/>
            <w:r w:rsidRPr="002933B5">
              <w:t xml:space="preserve"> Non-cumulative</w:t>
            </w:r>
          </w:p>
        </w:tc>
      </w:tr>
      <w:tr w:rsidR="002B7F49" w:rsidRPr="00C237A0" w14:paraId="44E7EFD7" w14:textId="77777777" w:rsidTr="002933B5">
        <w:trPr>
          <w:cantSplit/>
          <w:trHeight w:hRule="exact" w:val="340"/>
        </w:trPr>
        <w:tc>
          <w:tcPr>
            <w:tcW w:w="2835" w:type="dxa"/>
          </w:tcPr>
          <w:p w14:paraId="3C5F2A6D" w14:textId="77777777" w:rsidR="002B7F49" w:rsidRPr="0017293C" w:rsidRDefault="002B7F49" w:rsidP="002933B5">
            <w:pPr>
              <w:pStyle w:val="DHHStablecolhead"/>
            </w:pPr>
            <w:r w:rsidRPr="00575BC9">
              <w:t>Counting rule</w:t>
            </w:r>
          </w:p>
        </w:tc>
        <w:tc>
          <w:tcPr>
            <w:tcW w:w="7379" w:type="dxa"/>
          </w:tcPr>
          <w:p w14:paraId="29EB59FC" w14:textId="77777777" w:rsidR="002B7F49" w:rsidRPr="002933B5" w:rsidRDefault="007E6258" w:rsidP="002933B5">
            <w:pPr>
              <w:pStyle w:val="DHHStabletext"/>
            </w:pPr>
            <w:r w:rsidRPr="002933B5">
              <w:t>Not applicable</w:t>
            </w:r>
          </w:p>
        </w:tc>
      </w:tr>
      <w:tr w:rsidR="002B7F49" w:rsidRPr="00C237A0" w14:paraId="5F88A8A3" w14:textId="77777777" w:rsidTr="002933B5">
        <w:trPr>
          <w:cantSplit/>
          <w:trHeight w:hRule="exact" w:val="340"/>
        </w:trPr>
        <w:tc>
          <w:tcPr>
            <w:tcW w:w="2835" w:type="dxa"/>
          </w:tcPr>
          <w:p w14:paraId="10E8D609" w14:textId="77777777" w:rsidR="002B7F49" w:rsidRPr="0017293C" w:rsidRDefault="002B7F49" w:rsidP="002933B5">
            <w:pPr>
              <w:pStyle w:val="DHHStablecolhead"/>
            </w:pPr>
            <w:r w:rsidRPr="00575BC9">
              <w:t>Data source(s) collection</w:t>
            </w:r>
          </w:p>
        </w:tc>
        <w:tc>
          <w:tcPr>
            <w:tcW w:w="7379" w:type="dxa"/>
          </w:tcPr>
          <w:p w14:paraId="4F67E352" w14:textId="6D2C4EFF" w:rsidR="002B7F49" w:rsidRPr="002933B5" w:rsidRDefault="00EA2125" w:rsidP="002933B5">
            <w:pPr>
              <w:pStyle w:val="DHHStabletext"/>
            </w:pPr>
            <w:r w:rsidRPr="002933B5">
              <w:t xml:space="preserve">Self-reported data by </w:t>
            </w:r>
            <w:r w:rsidR="006565D7" w:rsidRPr="002933B5">
              <w:t xml:space="preserve">assessment </w:t>
            </w:r>
            <w:r w:rsidRPr="002933B5">
              <w:t>teams</w:t>
            </w:r>
          </w:p>
        </w:tc>
      </w:tr>
      <w:tr w:rsidR="002B7F49" w:rsidRPr="00C237A0" w14:paraId="54179EA9" w14:textId="77777777" w:rsidTr="002933B5">
        <w:trPr>
          <w:cantSplit/>
          <w:trHeight w:hRule="exact" w:val="340"/>
        </w:trPr>
        <w:tc>
          <w:tcPr>
            <w:tcW w:w="2835" w:type="dxa"/>
          </w:tcPr>
          <w:p w14:paraId="18BA6BFB" w14:textId="77777777" w:rsidR="002B7F49" w:rsidRPr="0017293C" w:rsidRDefault="002B7F49" w:rsidP="002933B5">
            <w:pPr>
              <w:pStyle w:val="DHHStablecolhead"/>
            </w:pPr>
            <w:r w:rsidRPr="00575BC9">
              <w:t>Definition of terms</w:t>
            </w:r>
          </w:p>
        </w:tc>
        <w:tc>
          <w:tcPr>
            <w:tcW w:w="7379" w:type="dxa"/>
          </w:tcPr>
          <w:p w14:paraId="42CD2BD7" w14:textId="77777777" w:rsidR="002B7F49" w:rsidRPr="002933B5" w:rsidRDefault="007E6258" w:rsidP="002933B5">
            <w:pPr>
              <w:pStyle w:val="DHHStabletext"/>
            </w:pPr>
            <w:r w:rsidRPr="002933B5">
              <w:t>Not applicable</w:t>
            </w:r>
          </w:p>
        </w:tc>
      </w:tr>
    </w:tbl>
    <w:p w14:paraId="292EA525" w14:textId="77777777" w:rsidR="002B7F49" w:rsidRPr="00575BC9" w:rsidRDefault="002B7F49" w:rsidP="002933B5">
      <w:pPr>
        <w:pStyle w:val="Heading1"/>
      </w:pPr>
      <w:r>
        <w:lastRenderedPageBreak/>
        <w:t>6. Data collection</w:t>
      </w:r>
    </w:p>
    <w:p w14:paraId="7D82378E" w14:textId="77777777" w:rsidR="002B7F49" w:rsidRDefault="002B7F49" w:rsidP="00575BC9">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14:paraId="3F8B8E05" w14:textId="77777777" w:rsidTr="00DD0DE9">
        <w:trPr>
          <w:trHeight w:hRule="exact" w:val="340"/>
          <w:tblHeader/>
        </w:trPr>
        <w:tc>
          <w:tcPr>
            <w:tcW w:w="2580" w:type="dxa"/>
          </w:tcPr>
          <w:p w14:paraId="079A4EDB" w14:textId="77777777" w:rsidR="002B7F49" w:rsidRPr="00575BC9" w:rsidRDefault="002B7F49" w:rsidP="00DD0DE9">
            <w:pPr>
              <w:pStyle w:val="DHHStablecolhead"/>
              <w:spacing w:before="0" w:after="0"/>
            </w:pPr>
            <w:r w:rsidRPr="00575BC9">
              <w:t>Data collection name</w:t>
            </w:r>
          </w:p>
        </w:tc>
        <w:tc>
          <w:tcPr>
            <w:tcW w:w="2580" w:type="dxa"/>
          </w:tcPr>
          <w:p w14:paraId="45CFDC3C" w14:textId="77777777" w:rsidR="002B7F49" w:rsidRPr="00575BC9" w:rsidRDefault="002B7F49" w:rsidP="00DD0DE9">
            <w:pPr>
              <w:pStyle w:val="DHHStablecolhead"/>
              <w:spacing w:before="0" w:after="0"/>
            </w:pPr>
            <w:r w:rsidRPr="00575BC9">
              <w:t xml:space="preserve">Data system </w:t>
            </w:r>
          </w:p>
        </w:tc>
        <w:tc>
          <w:tcPr>
            <w:tcW w:w="2580" w:type="dxa"/>
          </w:tcPr>
          <w:p w14:paraId="5240B7DF" w14:textId="77777777" w:rsidR="002B7F49" w:rsidRPr="00575BC9" w:rsidRDefault="002B7F49" w:rsidP="00DD0DE9">
            <w:pPr>
              <w:pStyle w:val="DHHStablecolhead"/>
              <w:spacing w:before="0" w:after="0"/>
            </w:pPr>
            <w:r w:rsidRPr="00575BC9">
              <w:t xml:space="preserve">Data set </w:t>
            </w:r>
          </w:p>
        </w:tc>
        <w:tc>
          <w:tcPr>
            <w:tcW w:w="2508" w:type="dxa"/>
          </w:tcPr>
          <w:p w14:paraId="17DACA32" w14:textId="77777777" w:rsidR="002B7F49" w:rsidRPr="00575BC9" w:rsidRDefault="002B7F49" w:rsidP="00DD0DE9">
            <w:pPr>
              <w:pStyle w:val="DHHStablecolhead"/>
              <w:spacing w:before="0" w:after="0"/>
            </w:pPr>
            <w:r w:rsidRPr="00575BC9">
              <w:t>Reporting cycle</w:t>
            </w:r>
          </w:p>
        </w:tc>
      </w:tr>
      <w:tr w:rsidR="002B7F49" w:rsidRPr="00C237A0" w14:paraId="798279D9" w14:textId="77777777" w:rsidTr="00DD0DE9">
        <w:tc>
          <w:tcPr>
            <w:tcW w:w="2580" w:type="dxa"/>
          </w:tcPr>
          <w:p w14:paraId="67D435F3" w14:textId="31CF9808" w:rsidR="002B7F49" w:rsidRPr="002F7C4B" w:rsidRDefault="00A8525C" w:rsidP="00DD0DE9">
            <w:pPr>
              <w:pStyle w:val="DHHStabletext"/>
            </w:pPr>
            <w:r>
              <w:t>National Screening and Assessment Form Self audit</w:t>
            </w:r>
          </w:p>
        </w:tc>
        <w:tc>
          <w:tcPr>
            <w:tcW w:w="2580" w:type="dxa"/>
          </w:tcPr>
          <w:p w14:paraId="532686D7" w14:textId="04083EFB" w:rsidR="002B7F49" w:rsidRPr="002F7C4B" w:rsidRDefault="00A8525C" w:rsidP="00DD0DE9">
            <w:pPr>
              <w:pStyle w:val="DHHStabletext"/>
            </w:pPr>
            <w:r>
              <w:t xml:space="preserve">Self-audit by </w:t>
            </w:r>
            <w:r w:rsidR="006565D7">
              <w:t xml:space="preserve">assessment </w:t>
            </w:r>
            <w:r>
              <w:t>teams using Commonwealth template</w:t>
            </w:r>
          </w:p>
        </w:tc>
        <w:tc>
          <w:tcPr>
            <w:tcW w:w="2580" w:type="dxa"/>
          </w:tcPr>
          <w:p w14:paraId="080FBE99" w14:textId="4B64CF04" w:rsidR="002B7F49" w:rsidRPr="002F7C4B" w:rsidRDefault="00A8525C" w:rsidP="00DD0DE9">
            <w:pPr>
              <w:pStyle w:val="DHHStabletext"/>
            </w:pPr>
            <w:r>
              <w:t>Completed templates</w:t>
            </w:r>
          </w:p>
        </w:tc>
        <w:tc>
          <w:tcPr>
            <w:tcW w:w="2508" w:type="dxa"/>
          </w:tcPr>
          <w:p w14:paraId="5F0FBAEA" w14:textId="7566B041" w:rsidR="002B7F49" w:rsidRPr="002F7C4B" w:rsidRDefault="00A8525C" w:rsidP="00DD0DE9">
            <w:pPr>
              <w:pStyle w:val="DHHStabletext"/>
            </w:pPr>
            <w:r>
              <w:t>Quarterly</w:t>
            </w:r>
          </w:p>
        </w:tc>
      </w:tr>
      <w:tr w:rsidR="00A8525C" w:rsidRPr="00C237A0" w14:paraId="07F10703" w14:textId="77777777" w:rsidTr="00DD0DE9">
        <w:tc>
          <w:tcPr>
            <w:tcW w:w="2580" w:type="dxa"/>
          </w:tcPr>
          <w:p w14:paraId="10729957" w14:textId="1458452F" w:rsidR="00A8525C" w:rsidRDefault="00A8525C" w:rsidP="00DD0DE9">
            <w:pPr>
              <w:pStyle w:val="DHHStabletext"/>
            </w:pPr>
            <w:r>
              <w:t>Client satisfaction survey</w:t>
            </w:r>
          </w:p>
        </w:tc>
        <w:tc>
          <w:tcPr>
            <w:tcW w:w="2580" w:type="dxa"/>
          </w:tcPr>
          <w:p w14:paraId="17715561" w14:textId="1A417C48" w:rsidR="00A8525C" w:rsidRDefault="00A8525C" w:rsidP="00DD0DE9">
            <w:pPr>
              <w:pStyle w:val="DHHStabletext"/>
            </w:pPr>
            <w:r>
              <w:t>Completed by clients</w:t>
            </w:r>
          </w:p>
        </w:tc>
        <w:tc>
          <w:tcPr>
            <w:tcW w:w="2580" w:type="dxa"/>
          </w:tcPr>
          <w:p w14:paraId="71E53B9C" w14:textId="5DB85124" w:rsidR="00A8525C" w:rsidRDefault="00A8525C" w:rsidP="00DD0DE9">
            <w:pPr>
              <w:pStyle w:val="DHHStabletext"/>
            </w:pPr>
            <w:r>
              <w:t>Completed surveys</w:t>
            </w:r>
          </w:p>
        </w:tc>
        <w:tc>
          <w:tcPr>
            <w:tcW w:w="2508" w:type="dxa"/>
          </w:tcPr>
          <w:p w14:paraId="022CB38E" w14:textId="5CB6E552" w:rsidR="00A8525C" w:rsidRDefault="00A8525C" w:rsidP="00DD0DE9">
            <w:pPr>
              <w:pStyle w:val="DHHStabletext"/>
            </w:pPr>
            <w:r>
              <w:t>Quarterly</w:t>
            </w:r>
          </w:p>
        </w:tc>
      </w:tr>
    </w:tbl>
    <w:p w14:paraId="1D8967AE" w14:textId="77777777" w:rsidR="002B7F49" w:rsidRDefault="002B7F49" w:rsidP="007B7E5D">
      <w:pPr>
        <w:rPr>
          <w:sz w:val="18"/>
          <w:szCs w:val="4"/>
        </w:rPr>
      </w:pPr>
    </w:p>
    <w:p w14:paraId="3B5B3CC7" w14:textId="5758EEC3"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29C23200"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7A97D3C" w14:textId="77777777" w:rsidR="00DD0DE9" w:rsidRDefault="00DD0DE9" w:rsidP="00DD0DE9">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5C363638" w14:textId="77777777" w:rsidR="00DD0DE9" w:rsidRDefault="00DD0DE9" w:rsidP="00DD0DE9">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59F5120C" w14:textId="5287250D" w:rsidR="002B7F49" w:rsidRPr="00CA4422" w:rsidRDefault="00DD0DE9" w:rsidP="00DD0DE9">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1A04E319" w14:textId="77777777" w:rsidR="002B7F49" w:rsidRDefault="002B7F49" w:rsidP="007B7E5D">
      <w:pPr>
        <w:rPr>
          <w:sz w:val="18"/>
          <w:szCs w:val="4"/>
        </w:rPr>
      </w:pPr>
    </w:p>
    <w:sectPr w:rsidR="002B7F49" w:rsidSect="00245A9F">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D336" w14:textId="77777777" w:rsidR="002B7F49" w:rsidRDefault="002B7F49">
      <w:r>
        <w:separator/>
      </w:r>
    </w:p>
  </w:endnote>
  <w:endnote w:type="continuationSeparator" w:id="0">
    <w:p w14:paraId="0826BCB6"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9F8C" w14:textId="067E978C" w:rsidR="00FE4946" w:rsidRPr="00A11421" w:rsidRDefault="00E06429" w:rsidP="0051568D">
    <w:pPr>
      <w:pStyle w:val="DHHSfooter"/>
    </w:pPr>
    <w:r>
      <w:t>Activity Description</w:t>
    </w:r>
    <w:r w:rsidR="00DD0DE9">
      <w:t xml:space="preserve"> (Health): Aged Care Assessment Service Evaluation </w:t>
    </w:r>
    <w:r w:rsidR="00443226">
      <w:t>13109</w:t>
    </w:r>
    <w:r>
      <w:tab/>
    </w:r>
    <w:r w:rsidR="00FE4946" w:rsidRPr="00A11421">
      <w:fldChar w:fldCharType="begin"/>
    </w:r>
    <w:r w:rsidR="00FE4946" w:rsidRPr="00A11421">
      <w:instrText xml:space="preserve"> PAGE </w:instrText>
    </w:r>
    <w:r w:rsidR="00FE4946" w:rsidRPr="00A11421">
      <w:fldChar w:fldCharType="separate"/>
    </w:r>
    <w:r w:rsidR="00433334">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867CB" w14:textId="77777777" w:rsidR="00FE4946" w:rsidRDefault="00FE4946">
    <w:pPr>
      <w:pStyle w:val="Footer"/>
    </w:pPr>
    <w:r>
      <w:rPr>
        <w:noProof/>
        <w:lang w:eastAsia="en-AU"/>
      </w:rPr>
      <w:drawing>
        <wp:anchor distT="0" distB="0" distL="114300" distR="114300" simplePos="0" relativeHeight="251659264" behindDoc="0" locked="0" layoutInCell="0" allowOverlap="1" wp14:anchorId="2F2B6099" wp14:editId="2E259477">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6A7A6" w14:textId="77777777" w:rsidR="002B7F49" w:rsidRDefault="002B7F49" w:rsidP="002862F1">
      <w:pPr>
        <w:spacing w:before="120"/>
      </w:pPr>
      <w:r>
        <w:separator/>
      </w:r>
    </w:p>
  </w:footnote>
  <w:footnote w:type="continuationSeparator" w:id="0">
    <w:p w14:paraId="1121E7E8"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D614A"/>
    <w:rsid w:val="000E3CC7"/>
    <w:rsid w:val="000E6BD4"/>
    <w:rsid w:val="000F1F1E"/>
    <w:rsid w:val="000F2259"/>
    <w:rsid w:val="0010392D"/>
    <w:rsid w:val="0010447F"/>
    <w:rsid w:val="00104FE3"/>
    <w:rsid w:val="0010602F"/>
    <w:rsid w:val="00120AF7"/>
    <w:rsid w:val="00120BD3"/>
    <w:rsid w:val="00121D8F"/>
    <w:rsid w:val="00122FEA"/>
    <w:rsid w:val="001232BD"/>
    <w:rsid w:val="00124ED5"/>
    <w:rsid w:val="001447B3"/>
    <w:rsid w:val="00152073"/>
    <w:rsid w:val="00161939"/>
    <w:rsid w:val="00161AA0"/>
    <w:rsid w:val="00162093"/>
    <w:rsid w:val="0016375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5A9F"/>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3B5"/>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D56E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3334"/>
    <w:rsid w:val="00442C6C"/>
    <w:rsid w:val="00443226"/>
    <w:rsid w:val="00443CBE"/>
    <w:rsid w:val="00443E8A"/>
    <w:rsid w:val="004441BC"/>
    <w:rsid w:val="004468B4"/>
    <w:rsid w:val="0045230A"/>
    <w:rsid w:val="00457337"/>
    <w:rsid w:val="00457807"/>
    <w:rsid w:val="00471DC5"/>
    <w:rsid w:val="0047372D"/>
    <w:rsid w:val="004743DD"/>
    <w:rsid w:val="00474CEA"/>
    <w:rsid w:val="00483968"/>
    <w:rsid w:val="00484F86"/>
    <w:rsid w:val="00490746"/>
    <w:rsid w:val="00490852"/>
    <w:rsid w:val="00491540"/>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914"/>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565D7"/>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6F791B"/>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24EE"/>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16DA"/>
    <w:rsid w:val="007E3B98"/>
    <w:rsid w:val="007E6258"/>
    <w:rsid w:val="007F0068"/>
    <w:rsid w:val="007F31B6"/>
    <w:rsid w:val="007F546C"/>
    <w:rsid w:val="007F625F"/>
    <w:rsid w:val="007F665E"/>
    <w:rsid w:val="00800412"/>
    <w:rsid w:val="00804C49"/>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25C"/>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5ED4"/>
    <w:rsid w:val="00AD784C"/>
    <w:rsid w:val="00AE126A"/>
    <w:rsid w:val="00AE3005"/>
    <w:rsid w:val="00AE3BD5"/>
    <w:rsid w:val="00AE59A0"/>
    <w:rsid w:val="00AF0C57"/>
    <w:rsid w:val="00AF26F3"/>
    <w:rsid w:val="00AF5F04"/>
    <w:rsid w:val="00AF655F"/>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87DEA"/>
    <w:rsid w:val="00D95470"/>
    <w:rsid w:val="00DA2619"/>
    <w:rsid w:val="00DA4239"/>
    <w:rsid w:val="00DB0B61"/>
    <w:rsid w:val="00DC090B"/>
    <w:rsid w:val="00DC1679"/>
    <w:rsid w:val="00DC2CF1"/>
    <w:rsid w:val="00DC4FCF"/>
    <w:rsid w:val="00DC50E0"/>
    <w:rsid w:val="00DC6386"/>
    <w:rsid w:val="00DD0DE9"/>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A2125"/>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0FC"/>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7FD1655"/>
  <w15:docId w15:val="{F06BDD68-D45B-4A04-8728-77FD8579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2933B5"/>
    <w:pPr>
      <w:keepNext/>
      <w:keepLines/>
      <w:spacing w:before="24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2933B5"/>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2933B5"/>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2933B5"/>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6F791B"/>
    <w:rPr>
      <w:sz w:val="16"/>
      <w:szCs w:val="16"/>
    </w:rPr>
  </w:style>
  <w:style w:type="paragraph" w:styleId="CommentText">
    <w:name w:val="annotation text"/>
    <w:basedOn w:val="Normal"/>
    <w:link w:val="CommentTextChar"/>
    <w:uiPriority w:val="99"/>
    <w:semiHidden/>
    <w:unhideWhenUsed/>
    <w:rsid w:val="006F791B"/>
    <w:pPr>
      <w:spacing w:line="240" w:lineRule="auto"/>
    </w:pPr>
  </w:style>
  <w:style w:type="character" w:customStyle="1" w:styleId="CommentTextChar">
    <w:name w:val="Comment Text Char"/>
    <w:basedOn w:val="DefaultParagraphFont"/>
    <w:link w:val="CommentText"/>
    <w:uiPriority w:val="99"/>
    <w:semiHidden/>
    <w:rsid w:val="006F791B"/>
    <w:rPr>
      <w:rFonts w:ascii="Arial" w:hAnsi="Arial"/>
    </w:rPr>
  </w:style>
  <w:style w:type="paragraph" w:styleId="CommentSubject">
    <w:name w:val="annotation subject"/>
    <w:basedOn w:val="CommentText"/>
    <w:next w:val="CommentText"/>
    <w:link w:val="CommentSubjectChar"/>
    <w:uiPriority w:val="99"/>
    <w:semiHidden/>
    <w:unhideWhenUsed/>
    <w:rsid w:val="006F791B"/>
    <w:rPr>
      <w:b/>
      <w:bCs/>
    </w:rPr>
  </w:style>
  <w:style w:type="character" w:customStyle="1" w:styleId="CommentSubjectChar">
    <w:name w:val="Comment Subject Char"/>
    <w:basedOn w:val="CommentTextChar"/>
    <w:link w:val="CommentSubject"/>
    <w:uiPriority w:val="99"/>
    <w:semiHidden/>
    <w:rsid w:val="006F791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8213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C5FF6-6C09-40AB-87B1-511B2EC0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2</TotalTime>
  <Pages>2</Pages>
  <Words>349</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Activity description health Aged Care Assessment Service Evaluation 13109</vt:lpstr>
    </vt:vector>
  </TitlesOfParts>
  <Company>Department of Health and Human Services</Company>
  <LinksUpToDate>false</LinksUpToDate>
  <CharactersWithSpaces>2866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Aged Care Assessment Service Evaluation 13109</dc:title>
  <dc:subject>service agreement activity descrption</dc:subject>
  <dc:creator>Service Agreement Policy unit</dc:creator>
  <cp:keywords>service agreement; activity description; health; aged and home care; Aged care assessment service evaluation; ACAS evaluation; 13109</cp:keywords>
  <cp:lastModifiedBy>Roxanne Manzie (DHHS)</cp:lastModifiedBy>
  <cp:revision>3</cp:revision>
  <cp:lastPrinted>2019-03-28T05:00:00Z</cp:lastPrinted>
  <dcterms:created xsi:type="dcterms:W3CDTF">2019-06-12T02:14:00Z</dcterms:created>
  <dcterms:modified xsi:type="dcterms:W3CDTF">2019-06-19T23:41:00Z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