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Regional Parenting Services 31282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fac.dffh.vic.gov.au/regional-parenting-services-operational-guidelines" TargetMode="External"/>
<Relationship Id="rId12" Type="http://schemas.openxmlformats.org/officeDocument/2006/relationships/hyperlink" Target="http://providers.dffh.vic.gov.au/families-fairness-housing-health-activity-search" TargetMode="External"/>
<Relationship Id="rId13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Regional Parenting Services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31282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have capabilities to participate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Child Protection and Family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Family And Community Services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promote the wellbeing and healthy development of Victorian children.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To deliver Regional Parenting Services (RPS) to families experiencing parenting challenges with children from birth to 18 years. </w:t>
      </w:r>
      <w:r>
        <w:br/>
      </w:r>
      <w:r>
        <w:rPr>
          <w:rFonts w:ascii="Arial" w:hAnsi="Arial" w:eastAsia="Arial" w:cs="Arial"/>
          <w:color w:val="000000"/>
          <w:sz w:val="20"/>
        </w:rPr>
        <w:t>RPS provide evidence-based parenting supports focused on building parents’ skills and confidence so that parents can: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•  promote their child’s wellbeing and development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respond positively to parenting challenges.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Key activities of RPS are: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family based parenting supports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group based parenting supports. 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to families who are experiencing parenting challenges with children from birth to 18 years.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Regional Parenting Services operational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&lt;https://fac.dffh.vic.gov.au/regional-parenting-services-operational-guidelines&gt;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clients (parents/carers)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This performance measures provides information about the total number of clients (parents/carers) who received a service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• Number of group based parenting information/support sessions delivered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Number of individual parents/carers who attended group based  parenting information/support 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Number of families receiving family based parenting support 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Number of family based parenting support sessions delivered.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RPS quarterly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Definition of client: 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Group based parenting information/ support  - a client is defined as all  parents /carers attending parenting support groups – total number of individuals who attended parenting support groups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Family based  parenting support–  a client is defined as a family including parents or carers of children aged 0-18 years. This may include multiple individuals.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Definition of service: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Group based parenting information/ support  – group session led by a professional providing evidence bases parenting information and support to parents/carers.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Family based parenting support–  Individual parenting support session held with family  members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2: Number of parents engaged in family-based parenting supports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parents engaged in practitioner led family based parenting supports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number of parents engaged in family-based parenting supports.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RPS quarterly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Family based parenting supports are defined as practitioner led sessions held with individual families.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Family-based parenting supports are a brief intervention up to 10 hours per family for an episode of service, and are primarily delivered in person.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Parents include all adults responsible for the day-to-day care of a child.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3: Number of group-based parenting support sessions delivered to parents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practitioner led group-based parenting support sessions delivered to parents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Count number of practitioner led group-based parenting supports sessions delivered to parents.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Where group-based parenting supports are delivered as multi-session groups, each session should be counted and reported separately.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RPS quarterly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Group based parenting supports are defined as practitioner-led sessions providing evidence-based parenting supports to a group of parents.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Sessions may be one-off (single session) or part of a series (multi-session).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Group based parenting supports are primarily delivered in person.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Parents include all adults responsible for the day-to-day care of a child.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RPS quarterly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Electronic Data System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Parenting Support Program database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July 2025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Child Protection and Family Services 31282 Regional Parenting Services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